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777BC0">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54554A">
                              <w:rPr>
                                <w:b/>
                              </w:rPr>
                              <w:t>2</w:t>
                            </w:r>
                          </w:p>
                          <w:p w:rsidR="00761A17" w:rsidRDefault="00761A17">
                            <w:pPr>
                              <w:rPr>
                                <w:b/>
                              </w:rPr>
                            </w:pPr>
                            <w:r>
                              <w:rPr>
                                <w:b/>
                              </w:rPr>
                              <w:t>2.</w:t>
                            </w:r>
                            <w:r w:rsidR="004F7F19">
                              <w:rPr>
                                <w:b/>
                              </w:rPr>
                              <w:t>11.</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tbgw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" stroked="f">
                <v:textbo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54554A">
                        <w:rPr>
                          <w:b/>
                        </w:rPr>
                        <w:t>2</w:t>
                      </w:r>
                    </w:p>
                    <w:p w:rsidR="00761A17" w:rsidRDefault="00761A17">
                      <w:pPr>
                        <w:rPr>
                          <w:b/>
                        </w:rPr>
                      </w:pPr>
                      <w:r>
                        <w:rPr>
                          <w:b/>
                        </w:rPr>
                        <w:t>2.</w:t>
                      </w:r>
                      <w:r w:rsidR="004F7F19">
                        <w:rPr>
                          <w:b/>
                        </w:rPr>
                        <w:t>11.</w:t>
                      </w:r>
                      <w:bookmarkStart w:id="1" w:name="_GoBack"/>
                      <w:bookmarkEnd w:id="1"/>
                      <w:r>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D05338" w:rsidRPr="003B5018" w:rsidRDefault="00D05338" w:rsidP="00D05338">
      <w:pPr>
        <w:jc w:val="center"/>
        <w:rPr>
          <w:b/>
          <w:caps/>
        </w:rPr>
      </w:pPr>
      <w:bookmarkStart w:id="4" w:name="Pavadinimas"/>
      <w:r w:rsidRPr="003B5018">
        <w:rPr>
          <w:b/>
          <w:caps/>
        </w:rPr>
        <w:t>Dėl</w:t>
      </w:r>
      <w:r>
        <w:rPr>
          <w:b/>
          <w:caps/>
        </w:rPr>
        <w:t xml:space="preserve"> </w:t>
      </w:r>
      <w:r w:rsidR="00EB7B1F">
        <w:rPr>
          <w:b/>
          <w:kern w:val="3"/>
          <w:szCs w:val="24"/>
        </w:rPr>
        <w:t xml:space="preserve">PASVALIO RAJONO SAVIVALDYBĖS KONTROLIERIAUS </w:t>
      </w:r>
      <w:r w:rsidR="00DB4768">
        <w:rPr>
          <w:b/>
          <w:kern w:val="3"/>
          <w:szCs w:val="24"/>
        </w:rPr>
        <w:t xml:space="preserve">TARNYBINĖS </w:t>
      </w:r>
      <w:r w:rsidR="00EB7B1F">
        <w:rPr>
          <w:b/>
          <w:kern w:val="3"/>
          <w:szCs w:val="24"/>
        </w:rPr>
        <w:t>VEIKLOS VERTINIMO KOMISIJOS SUDARYMO</w:t>
      </w:r>
    </w:p>
    <w:p w:rsidR="00496533" w:rsidRDefault="00496533" w:rsidP="00836AA3">
      <w:pPr>
        <w:jc w:val="center"/>
      </w:pPr>
    </w:p>
    <w:p w:rsidR="00496533" w:rsidRDefault="00496533">
      <w:pPr>
        <w:jc w:val="center"/>
      </w:pPr>
      <w:bookmarkStart w:id="5" w:name="Data"/>
      <w:bookmarkEnd w:id="4"/>
      <w:r>
        <w:t>201</w:t>
      </w:r>
      <w:r w:rsidR="0033718C">
        <w:t>9</w:t>
      </w:r>
      <w:r w:rsidR="00C56F65">
        <w:t xml:space="preserve"> m. </w:t>
      </w:r>
      <w:r w:rsidR="00F43458">
        <w:t xml:space="preserve">vasario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rsidR="00EB7B1F" w:rsidRDefault="00EB7B1F" w:rsidP="00EB7B1F">
      <w:pPr>
        <w:ind w:firstLine="709"/>
        <w:jc w:val="both"/>
      </w:pPr>
      <w:r w:rsidRPr="001D4027">
        <w:t xml:space="preserve">Vadovaudamasi Lietuvos Respublikos vietos savivaldos įstatymo </w:t>
      </w:r>
      <w:r>
        <w:t xml:space="preserve">15 straipsnio 5 dalimi, 16 straipsnio </w:t>
      </w:r>
      <w:r w:rsidR="00F43458">
        <w:t xml:space="preserve">2 </w:t>
      </w:r>
      <w:r>
        <w:t>dali</w:t>
      </w:r>
      <w:r w:rsidR="00F43458">
        <w:t xml:space="preserve">es 6 punktu, </w:t>
      </w:r>
      <w:r>
        <w:t>18 straipsnio 1 dalimi, Lietuvos Respublikos valstybės tarnybos įstatymo 27 straipsnio 13, 14 dalimis, Valstybės tarnautojų tarnybinės veiklos vertinimo tvarkos aprašo, patvirtinto Lietuvos Respublikos Vyriausybės 2018 m. lapkričio 28 d. nutarimu Nr. 1176 „Dėl  Lietuvos Respublikos valstybės tarnybos įstatymo įgyvendinimo“ (Lietuvos Respublikos Vyriausybės 2018 m. gruodžio 12 d. nutarimo Nr. 1295 redakcija), 33, 35 ir 36 punktais</w:t>
      </w:r>
      <w:r w:rsidR="00F43458">
        <w:t xml:space="preserve">, Pasvalio rajono savivaldybės taryba </w:t>
      </w:r>
      <w:r w:rsidR="00F43458" w:rsidRPr="00F43458">
        <w:rPr>
          <w:spacing w:val="44"/>
        </w:rPr>
        <w:t>nusprendžia</w:t>
      </w:r>
      <w:r>
        <w:t>:</w:t>
      </w:r>
    </w:p>
    <w:p w:rsidR="00EB7B1F" w:rsidRDefault="00F43458" w:rsidP="00EB7B1F">
      <w:pPr>
        <w:numPr>
          <w:ilvl w:val="0"/>
          <w:numId w:val="17"/>
        </w:numPr>
        <w:tabs>
          <w:tab w:val="left" w:pos="1134"/>
        </w:tabs>
        <w:ind w:left="0" w:firstLine="709"/>
        <w:jc w:val="both"/>
      </w:pPr>
      <w:r w:rsidRPr="00F43458">
        <w:t>Sudaryti</w:t>
      </w:r>
      <w:r w:rsidR="00EB7B1F">
        <w:t xml:space="preserve"> Pasvalio rajono savivaldybės </w:t>
      </w:r>
      <w:r>
        <w:t>kontrolieriaus</w:t>
      </w:r>
      <w:r w:rsidR="00EB7B1F">
        <w:t xml:space="preserve"> tarnybinės veiklos vertinimo komisiją (toliau – Vertinimo komisija):</w:t>
      </w:r>
    </w:p>
    <w:p w:rsidR="00EB7B1F" w:rsidRDefault="00A958B6" w:rsidP="00EB7B1F">
      <w:pPr>
        <w:numPr>
          <w:ilvl w:val="1"/>
          <w:numId w:val="17"/>
        </w:numPr>
        <w:tabs>
          <w:tab w:val="left" w:pos="1134"/>
        </w:tabs>
        <w:ind w:left="0" w:firstLine="709"/>
        <w:jc w:val="both"/>
      </w:pPr>
      <w:r>
        <w:t>Marius Mališauskas, Kupiškio rajono savivaldybės administracijos direktorius</w:t>
      </w:r>
      <w:r w:rsidR="003655EF">
        <w:t xml:space="preserve"> </w:t>
      </w:r>
      <w:r w:rsidR="00EB7B1F">
        <w:t>–</w:t>
      </w:r>
      <w:r w:rsidR="003655EF">
        <w:t xml:space="preserve"> </w:t>
      </w:r>
      <w:r w:rsidR="00EB7B1F">
        <w:t>Vertinimo komisijos pirmininkas;</w:t>
      </w:r>
    </w:p>
    <w:p w:rsidR="00A958B6" w:rsidRDefault="00A958B6" w:rsidP="00EB7B1F">
      <w:pPr>
        <w:numPr>
          <w:ilvl w:val="1"/>
          <w:numId w:val="17"/>
        </w:numPr>
        <w:tabs>
          <w:tab w:val="left" w:pos="1134"/>
        </w:tabs>
        <w:ind w:left="0" w:firstLine="709"/>
        <w:jc w:val="both"/>
      </w:pPr>
      <w:r>
        <w:t xml:space="preserve">Eugenijus </w:t>
      </w:r>
      <w:proofErr w:type="spellStart"/>
      <w:r>
        <w:t>Lunskis</w:t>
      </w:r>
      <w:proofErr w:type="spellEnd"/>
      <w:r>
        <w:t>, Panevėžio rajono savivaldybės administracijos direktorius</w:t>
      </w:r>
      <w:r w:rsidR="003655EF">
        <w:t xml:space="preserve"> </w:t>
      </w:r>
      <w:r>
        <w:t>–Vertinimo komisijos narys;</w:t>
      </w:r>
    </w:p>
    <w:p w:rsidR="00A958B6" w:rsidRDefault="00A958B6" w:rsidP="00EB7B1F">
      <w:pPr>
        <w:numPr>
          <w:ilvl w:val="1"/>
          <w:numId w:val="17"/>
        </w:numPr>
        <w:tabs>
          <w:tab w:val="left" w:pos="1134"/>
        </w:tabs>
        <w:ind w:left="0" w:firstLine="709"/>
        <w:jc w:val="both"/>
      </w:pPr>
      <w:r>
        <w:t>Erika Kižienė, Pakruojo rajono savivaldybės administracijos direktorė</w:t>
      </w:r>
      <w:r w:rsidR="003655EF">
        <w:t xml:space="preserve"> </w:t>
      </w:r>
      <w:r>
        <w:t>–</w:t>
      </w:r>
      <w:r w:rsidR="003655EF">
        <w:t xml:space="preserve"> </w:t>
      </w:r>
      <w:r>
        <w:t>Vertinimo komisijos narė;</w:t>
      </w:r>
    </w:p>
    <w:p w:rsidR="00EB7B1F" w:rsidRDefault="00A958B6" w:rsidP="00EB7B1F">
      <w:pPr>
        <w:numPr>
          <w:ilvl w:val="1"/>
          <w:numId w:val="17"/>
        </w:numPr>
        <w:tabs>
          <w:tab w:val="left" w:pos="1134"/>
        </w:tabs>
        <w:ind w:left="0" w:firstLine="709"/>
        <w:jc w:val="both"/>
      </w:pPr>
      <w:r>
        <w:t xml:space="preserve">Laima </w:t>
      </w:r>
      <w:proofErr w:type="spellStart"/>
      <w:r>
        <w:t>Skeirytė</w:t>
      </w:r>
      <w:proofErr w:type="spellEnd"/>
      <w:r>
        <w:t>, Panevėžio miesto savivaldybės kontrolierė</w:t>
      </w:r>
      <w:r w:rsidR="003655EF">
        <w:t xml:space="preserve"> </w:t>
      </w:r>
      <w:r>
        <w:t>–</w:t>
      </w:r>
      <w:r w:rsidR="003655EF">
        <w:t xml:space="preserve"> </w:t>
      </w:r>
      <w:r>
        <w:t>V</w:t>
      </w:r>
      <w:r w:rsidR="00EB7B1F">
        <w:t>ertinimo komisijos nar</w:t>
      </w:r>
      <w:r>
        <w:t>ė</w:t>
      </w:r>
      <w:r w:rsidR="00EB7B1F">
        <w:t>;</w:t>
      </w:r>
    </w:p>
    <w:p w:rsidR="00EB7B1F" w:rsidRDefault="00A85A33" w:rsidP="00EB7B1F">
      <w:pPr>
        <w:numPr>
          <w:ilvl w:val="1"/>
          <w:numId w:val="17"/>
        </w:numPr>
        <w:tabs>
          <w:tab w:val="left" w:pos="1134"/>
        </w:tabs>
        <w:ind w:left="0" w:firstLine="709"/>
        <w:jc w:val="both"/>
      </w:pPr>
      <w:r>
        <w:t xml:space="preserve">Žaneta </w:t>
      </w:r>
      <w:proofErr w:type="spellStart"/>
      <w:r>
        <w:t>Eriksonienė</w:t>
      </w:r>
      <w:proofErr w:type="spellEnd"/>
      <w:r>
        <w:t>, Biržų rajono savivaldybės kontrolierė</w:t>
      </w:r>
      <w:r w:rsidR="003655EF">
        <w:t xml:space="preserve"> </w:t>
      </w:r>
      <w:r>
        <w:t>–</w:t>
      </w:r>
      <w:r w:rsidR="003655EF">
        <w:t xml:space="preserve"> </w:t>
      </w:r>
      <w:r>
        <w:t>Vertinimo komisijos narė.</w:t>
      </w:r>
    </w:p>
    <w:p w:rsidR="00EB7B1F" w:rsidRDefault="00F43458" w:rsidP="00EB7B1F">
      <w:pPr>
        <w:numPr>
          <w:ilvl w:val="0"/>
          <w:numId w:val="17"/>
        </w:numPr>
        <w:tabs>
          <w:tab w:val="left" w:pos="1134"/>
        </w:tabs>
        <w:ind w:left="0" w:firstLine="709"/>
        <w:jc w:val="both"/>
      </w:pPr>
      <w:r w:rsidRPr="00F43458">
        <w:t>Pavesti</w:t>
      </w:r>
      <w:r w:rsidR="00EB7B1F">
        <w:t xml:space="preserve"> Vertinimo komisijos nar</w:t>
      </w:r>
      <w:r w:rsidR="00A85A33">
        <w:t>ei</w:t>
      </w:r>
      <w:r w:rsidR="00EB7B1F">
        <w:t xml:space="preserve"> </w:t>
      </w:r>
      <w:r w:rsidR="00A85A33">
        <w:t xml:space="preserve">Laimai </w:t>
      </w:r>
      <w:proofErr w:type="spellStart"/>
      <w:r w:rsidR="00A85A33">
        <w:t>Skeirytei</w:t>
      </w:r>
      <w:proofErr w:type="spellEnd"/>
      <w:r w:rsidR="00A85A33">
        <w:t xml:space="preserve"> </w:t>
      </w:r>
      <w:r w:rsidR="00EB7B1F">
        <w:t>atlikti Vertinimo komisijos pirmininko funkcijas, dėl svarbių priežasčių Vertinimo komisijos pirmininkui negalint dalyvauti Vertinimo komisijos posėdyje.</w:t>
      </w:r>
    </w:p>
    <w:p w:rsidR="00EB7B1F" w:rsidRDefault="00F43458" w:rsidP="00EB7B1F">
      <w:pPr>
        <w:numPr>
          <w:ilvl w:val="0"/>
          <w:numId w:val="17"/>
        </w:numPr>
        <w:tabs>
          <w:tab w:val="left" w:pos="1134"/>
        </w:tabs>
        <w:ind w:left="0" w:firstLine="709"/>
        <w:jc w:val="both"/>
      </w:pPr>
      <w:r>
        <w:t>Paskirti</w:t>
      </w:r>
      <w:r w:rsidR="00EB7B1F">
        <w:t xml:space="preserve"> </w:t>
      </w:r>
      <w:r>
        <w:t xml:space="preserve">Vertinimo komisijos sekretore Pasvalio rajono savivaldybės administracijos Juridinio ir personalo skyriaus vyriausiąją specialistę Virginiją </w:t>
      </w:r>
      <w:proofErr w:type="spellStart"/>
      <w:r>
        <w:t>Gesevičienę</w:t>
      </w:r>
      <w:proofErr w:type="spellEnd"/>
      <w:r w:rsidR="00EB7B1F">
        <w:t>.</w:t>
      </w:r>
    </w:p>
    <w:p w:rsidR="00F43458" w:rsidRDefault="00F43458" w:rsidP="00EB7B1F">
      <w:pPr>
        <w:numPr>
          <w:ilvl w:val="0"/>
          <w:numId w:val="17"/>
        </w:numPr>
        <w:tabs>
          <w:tab w:val="left" w:pos="1134"/>
        </w:tabs>
        <w:ind w:left="0" w:firstLine="709"/>
        <w:jc w:val="both"/>
      </w:pPr>
      <w:r w:rsidRPr="00F43458">
        <w:t>Nustatyti</w:t>
      </w:r>
      <w:r>
        <w:t>, kad Vertinimo komisijos darbe</w:t>
      </w:r>
      <w:r w:rsidR="00DB4768" w:rsidRPr="00DB4768">
        <w:rPr>
          <w:szCs w:val="24"/>
        </w:rPr>
        <w:t xml:space="preserve"> </w:t>
      </w:r>
      <w:r w:rsidR="00DB4768" w:rsidRPr="00F43458">
        <w:rPr>
          <w:szCs w:val="24"/>
        </w:rPr>
        <w:t>šios komisijos nario teisėmis</w:t>
      </w:r>
      <w:r>
        <w:t>:</w:t>
      </w:r>
    </w:p>
    <w:p w:rsidR="00F43458" w:rsidRPr="00F43458" w:rsidRDefault="00F43458" w:rsidP="00F43458">
      <w:pPr>
        <w:pStyle w:val="Sraopastraipa"/>
        <w:numPr>
          <w:ilvl w:val="1"/>
          <w:numId w:val="17"/>
        </w:numPr>
        <w:tabs>
          <w:tab w:val="left" w:pos="1134"/>
        </w:tabs>
        <w:spacing w:after="0" w:line="240" w:lineRule="auto"/>
        <w:ind w:left="0" w:firstLine="709"/>
        <w:jc w:val="both"/>
        <w:rPr>
          <w:rFonts w:ascii="Times New Roman" w:hAnsi="Times New Roman"/>
          <w:sz w:val="24"/>
          <w:szCs w:val="24"/>
        </w:rPr>
      </w:pPr>
      <w:r w:rsidRPr="00F43458">
        <w:rPr>
          <w:rFonts w:ascii="Times New Roman" w:hAnsi="Times New Roman"/>
          <w:sz w:val="24"/>
          <w:szCs w:val="24"/>
        </w:rPr>
        <w:t>dalyvauja Valstybės tarnybos departamento prie Lietuvos Respublikos vidaus reikalų ministerijos atstovas (pa</w:t>
      </w:r>
      <w:r w:rsidR="00DB4768">
        <w:rPr>
          <w:rFonts w:ascii="Times New Roman" w:hAnsi="Times New Roman"/>
          <w:sz w:val="24"/>
          <w:szCs w:val="24"/>
        </w:rPr>
        <w:t>kviestas arba savo iniciatyva);</w:t>
      </w:r>
    </w:p>
    <w:p w:rsidR="00F43458" w:rsidRDefault="00F43458" w:rsidP="00F43458">
      <w:pPr>
        <w:pStyle w:val="Sraopastraipa"/>
        <w:numPr>
          <w:ilvl w:val="1"/>
          <w:numId w:val="1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gali dalyvauti </w:t>
      </w:r>
      <w:r w:rsidR="00DB4768">
        <w:rPr>
          <w:rFonts w:ascii="Times New Roman" w:hAnsi="Times New Roman"/>
          <w:sz w:val="24"/>
          <w:szCs w:val="24"/>
        </w:rPr>
        <w:t xml:space="preserve">pakviesti </w:t>
      </w:r>
      <w:r>
        <w:rPr>
          <w:rFonts w:ascii="Times New Roman" w:hAnsi="Times New Roman"/>
          <w:sz w:val="24"/>
          <w:szCs w:val="24"/>
        </w:rPr>
        <w:t>Lietuvos Respublikos valstybės kontrolės ir (ar) Lietuvos Respublikos finansų ministerijos, savivaldybių kontrolieriams atsto</w:t>
      </w:r>
      <w:r w:rsidR="00DB4768">
        <w:rPr>
          <w:rFonts w:ascii="Times New Roman" w:hAnsi="Times New Roman"/>
          <w:sz w:val="24"/>
          <w:szCs w:val="24"/>
        </w:rPr>
        <w:t>vaujančių organizacijų atstovai.</w:t>
      </w:r>
    </w:p>
    <w:p w:rsidR="00DB4768" w:rsidRDefault="00DB4768" w:rsidP="00EB7B1F">
      <w:pPr>
        <w:numPr>
          <w:ilvl w:val="0"/>
          <w:numId w:val="17"/>
        </w:numPr>
        <w:tabs>
          <w:tab w:val="left" w:pos="1134"/>
        </w:tabs>
        <w:ind w:left="0" w:firstLine="709"/>
        <w:jc w:val="both"/>
      </w:pPr>
      <w:r>
        <w:t xml:space="preserve">Pripažinti netekusiu </w:t>
      </w:r>
      <w:r w:rsidR="00EB7B1F" w:rsidRPr="00DB4768">
        <w:t>galios</w:t>
      </w:r>
      <w:r w:rsidR="00EB7B1F">
        <w:t xml:space="preserve"> </w:t>
      </w:r>
      <w:r>
        <w:t>Pasvalio rajono savivaldybės tarybos 2017 m. gruodžio 20 d. sprendimą Nr. T1-257 „Dėl Savivaldybės kontrolieriaus, Savivaldybės kontrolės ir audito tarnybos valstybės tarnautojų, Centralizuoto vidaus audito skyriaus vedėjo, vidaus auditorių ir Savivaldybės administracijos valstybės tarnautojų vertinimo komisijos narių tarnybinės veiklos vertinimo komisijos sudarymo“ (su visais aktualiais pakeitimais).</w:t>
      </w:r>
    </w:p>
    <w:p w:rsidR="00103000" w:rsidRDefault="00103000" w:rsidP="0033718C">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rPr>
          <w:szCs w:val="24"/>
        </w:rPr>
      </w:pPr>
    </w:p>
    <w:p w:rsidR="0054554A" w:rsidRPr="00A85A33" w:rsidRDefault="0054554A" w:rsidP="00C56F65">
      <w:pPr>
        <w:pStyle w:val="Antrats"/>
        <w:tabs>
          <w:tab w:val="clear" w:pos="4153"/>
          <w:tab w:val="clear" w:pos="8306"/>
        </w:tabs>
        <w:jc w:val="both"/>
        <w:rPr>
          <w:szCs w:val="24"/>
        </w:rPr>
      </w:pPr>
    </w:p>
    <w:p w:rsidR="00C56F65" w:rsidRPr="00A85A33" w:rsidRDefault="00C56F65" w:rsidP="00C56F65">
      <w:pPr>
        <w:pStyle w:val="Antrats"/>
        <w:tabs>
          <w:tab w:val="clear" w:pos="4153"/>
          <w:tab w:val="clear" w:pos="8306"/>
        </w:tabs>
        <w:jc w:val="both"/>
        <w:rPr>
          <w:szCs w:val="24"/>
        </w:rPr>
      </w:pPr>
      <w:r w:rsidRPr="00A85A33">
        <w:rPr>
          <w:szCs w:val="24"/>
        </w:rPr>
        <w:t xml:space="preserve">Savivaldybės meras </w:t>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p>
    <w:p w:rsidR="0054554A" w:rsidRDefault="0054554A" w:rsidP="0054554A">
      <w:pPr>
        <w:pStyle w:val="Antrats"/>
        <w:tabs>
          <w:tab w:val="clear" w:pos="4153"/>
          <w:tab w:val="clear" w:pos="8306"/>
        </w:tabs>
        <w:rPr>
          <w:sz w:val="22"/>
          <w:szCs w:val="22"/>
        </w:rPr>
      </w:pPr>
    </w:p>
    <w:p w:rsidR="0054554A" w:rsidRPr="00DB4768" w:rsidRDefault="0054554A" w:rsidP="0054554A">
      <w:pPr>
        <w:pStyle w:val="Antrats"/>
        <w:tabs>
          <w:tab w:val="clear" w:pos="4153"/>
          <w:tab w:val="clear" w:pos="8306"/>
        </w:tabs>
        <w:rPr>
          <w:sz w:val="22"/>
          <w:szCs w:val="22"/>
        </w:rPr>
      </w:pPr>
      <w:r w:rsidRPr="00DB4768">
        <w:rPr>
          <w:sz w:val="22"/>
          <w:szCs w:val="22"/>
        </w:rPr>
        <w:t>Parengė</w:t>
      </w:r>
      <w:r w:rsidRPr="00DB4768">
        <w:rPr>
          <w:sz w:val="22"/>
          <w:szCs w:val="22"/>
        </w:rPr>
        <w:tab/>
      </w:r>
      <w:r>
        <w:rPr>
          <w:sz w:val="22"/>
          <w:szCs w:val="22"/>
        </w:rPr>
        <w:t xml:space="preserve"> </w:t>
      </w:r>
      <w:r w:rsidRPr="00DB4768">
        <w:rPr>
          <w:sz w:val="22"/>
          <w:szCs w:val="22"/>
        </w:rPr>
        <w:t>Juridinio ir personalo skyriaus vedėja</w:t>
      </w:r>
    </w:p>
    <w:p w:rsidR="0054554A" w:rsidRPr="00DB4768" w:rsidRDefault="0054554A" w:rsidP="0054554A">
      <w:pPr>
        <w:pStyle w:val="Antrats"/>
        <w:tabs>
          <w:tab w:val="clear" w:pos="4153"/>
          <w:tab w:val="clear" w:pos="8306"/>
        </w:tabs>
        <w:rPr>
          <w:sz w:val="22"/>
          <w:szCs w:val="22"/>
        </w:rPr>
      </w:pPr>
      <w:r w:rsidRPr="00DB4768">
        <w:rPr>
          <w:sz w:val="22"/>
          <w:szCs w:val="22"/>
        </w:rPr>
        <w:t>J. Karčiauskienė</w:t>
      </w:r>
    </w:p>
    <w:p w:rsidR="0054554A" w:rsidRPr="00A85A33" w:rsidRDefault="0054554A" w:rsidP="0054554A">
      <w:pPr>
        <w:pStyle w:val="Antrats"/>
        <w:tabs>
          <w:tab w:val="clear" w:pos="4153"/>
          <w:tab w:val="clear" w:pos="8306"/>
        </w:tabs>
        <w:rPr>
          <w:szCs w:val="24"/>
        </w:rPr>
      </w:pPr>
      <w:r w:rsidRPr="00DB4768">
        <w:rPr>
          <w:sz w:val="22"/>
          <w:szCs w:val="22"/>
        </w:rPr>
        <w:t>2019-01-04</w:t>
      </w:r>
      <w:r>
        <w:rPr>
          <w:sz w:val="22"/>
          <w:szCs w:val="22"/>
        </w:rPr>
        <w:t xml:space="preserve"> </w:t>
      </w:r>
      <w:r w:rsidRPr="00DB4768">
        <w:rPr>
          <w:sz w:val="22"/>
          <w:szCs w:val="22"/>
        </w:rPr>
        <w:t>Suderinta DVS Nr. RTS-</w:t>
      </w:r>
      <w:r>
        <w:rPr>
          <w:sz w:val="22"/>
          <w:szCs w:val="22"/>
        </w:rPr>
        <w:t>2</w:t>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DB4768" w:rsidRDefault="00DB4768" w:rsidP="000D59C6">
      <w:pPr>
        <w:jc w:val="center"/>
        <w:rPr>
          <w:b/>
        </w:rPr>
      </w:pPr>
      <w:r w:rsidRPr="003B5018">
        <w:rPr>
          <w:b/>
          <w:caps/>
        </w:rPr>
        <w:t>Dėl</w:t>
      </w:r>
      <w:r>
        <w:rPr>
          <w:b/>
          <w:caps/>
        </w:rPr>
        <w:t xml:space="preserve"> </w:t>
      </w:r>
      <w:r>
        <w:rPr>
          <w:b/>
          <w:kern w:val="3"/>
          <w:szCs w:val="24"/>
        </w:rPr>
        <w:t>PASVALIO RAJONO SAVIVALDYBĖS KONTROLIERIAUS TARNYBINĖS VEIKLOS VERTINIMO KOMISIJOS SUDARYMO</w:t>
      </w:r>
      <w:r>
        <w:rPr>
          <w:b/>
        </w:rPr>
        <w:t xml:space="preserve"> </w:t>
      </w:r>
    </w:p>
    <w:p w:rsidR="000D59C6" w:rsidRPr="00931E2E" w:rsidRDefault="000D59C6" w:rsidP="000D59C6">
      <w:pPr>
        <w:jc w:val="center"/>
        <w:rPr>
          <w:b/>
        </w:rPr>
      </w:pPr>
      <w:r>
        <w:rPr>
          <w:b/>
        </w:rPr>
        <w:t>201</w:t>
      </w:r>
      <w:r w:rsidR="0033718C">
        <w:rPr>
          <w:b/>
        </w:rPr>
        <w:t>9</w:t>
      </w:r>
      <w:r>
        <w:rPr>
          <w:b/>
        </w:rPr>
        <w:t>-</w:t>
      </w:r>
      <w:r w:rsidR="0033718C">
        <w:rPr>
          <w:b/>
        </w:rPr>
        <w:t>01</w:t>
      </w:r>
      <w:r>
        <w:rPr>
          <w:b/>
        </w:rPr>
        <w:t>-</w:t>
      </w:r>
      <w:r w:rsidR="00DB4768">
        <w:rPr>
          <w:b/>
        </w:rPr>
        <w:t>04</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DB4768" w:rsidRDefault="00723900" w:rsidP="000D18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Nu</w:t>
      </w:r>
      <w:r w:rsidR="0033718C">
        <w:t>o 2019 m. sausio 1 d. įsigaliojo</w:t>
      </w:r>
      <w:r>
        <w:t xml:space="preserve"> </w:t>
      </w:r>
      <w:r w:rsidRPr="00C17768">
        <w:t>Lietuvos Respublikos valstybės tarnybos įstatymo Nr. VIII-1316 pakeitimo įstatym</w:t>
      </w:r>
      <w:r>
        <w:t>as (toliau – Įstatymas),</w:t>
      </w:r>
      <w:r w:rsidR="00186B87">
        <w:t xml:space="preserve"> kuri</w:t>
      </w:r>
      <w:r w:rsidR="0033718C">
        <w:t xml:space="preserve">ame </w:t>
      </w:r>
      <w:r w:rsidR="006639EA">
        <w:t>numatyta kitokia nei iki 2018 m. gruodžio 31 d. galiojusi valstybės tarnautojų tarnybinės veiklos vertinimo tvarka. Įstatymo 27 straipsnio 13 dalyje nustatyta, jog savivaldybės įstaigose sudaromos vertinimo komisijos, kurios į pareigas priimančio asmens prašymu arba valstybės tarnautojo, nesutinkančio su tiesioginio vadovo tarnybinės veiklos vertinimu, kreipimusi, teikia į pareigas priimančiam asmeniui išvadą dėl valstybės tarnautojų veiklos vertinimo. Ši išvada valstybės tarnautoją į pareigas priimančiam asmeniui nėra privaloma.</w:t>
      </w:r>
    </w:p>
    <w:p w:rsidR="006639EA" w:rsidRDefault="006639EA" w:rsidP="000D18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Valstybės tarnautojų tarnybinės veiklos vertinimo tvarkos aprašo, patvirtinto Lietuvos Respublikos Vyriausybės 2018 m. lapkričio 28 d. nutarimu Nr. 1176 „Dėl  Lietuvos Respublikos valstybės tarnybos įstatymo įgyvendinimo“ (Lietuvos Respublikos Vyriausybės 2018 m. gruodžio 12 d. nutarimo Nr. 1295 redakcija) (toliau – Aprašas), 35 punkte nurodyta, kad komisija sudaroma iš ne mažiau kaip 5 valstybės tarnautojų, einančių pareigas toje pačioje įstaigoje, kaip ir valstybės tarnautojas, kurio tarnybinė veikla yra vertinama. Šiuo atveju, būtų vertinamas įstaigos vadovas, todėl jo veiklą vertinanti komisija sudaroma iš skirtingų įstaigų ne žemesnės nei įstaigos vadovo</w:t>
      </w:r>
      <w:r w:rsidR="000B6C95">
        <w:t>, kurio tarnybinė veikla vertinama, pareigybių grupės valstybės tarnautojų.</w:t>
      </w:r>
    </w:p>
    <w:p w:rsidR="000B6C95" w:rsidRDefault="000B6C95" w:rsidP="000D18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Vyriausybės įgaliotos įstaigos atstovas į pareigas priimančio asmens arba valstybės tarnautojo prašymu gali būti kviečiamas arba savo iniciatyva dalyvauti valstybės ar savivaldybės institucijos ar įstaigos vertinimo komisijos darbe šios komisijos nario teisėmis (Įstatymo 27 str. 14 d.). </w:t>
      </w:r>
      <w:r w:rsidRPr="000B6C95">
        <w:rPr>
          <w:color w:val="000000"/>
          <w:szCs w:val="24"/>
        </w:rPr>
        <w:t>Savivaldybių įstaigų, kurių nepriklausomumas joms atliekant įstatymų nustatytas funkcijas ir priimant sprendimus turi būti užtikrintas vadovaujantis nacionalinės teisės aktais, vadovai, kurių tarnybinė veikla yra vertinama, juos į pareigas priimantys asmenys ar vertinimo komisija gali kviesti vertinimo komisijos darbe šios komisijos nario teisėmis dalyvauti Lietuvos Respublikos valstybės kontrolės ir (ar) Lietuvos Respublikos finansų ministerijos atstovą, savivaldybių kontrolieriams atstovaujančių organizacijų atstovą</w:t>
      </w:r>
      <w:r>
        <w:rPr>
          <w:color w:val="000000"/>
          <w:szCs w:val="24"/>
        </w:rPr>
        <w:t xml:space="preserve"> (Aprašo 35 p.).</w:t>
      </w:r>
    </w:p>
    <w:p w:rsidR="000B6C95" w:rsidRPr="000B6C95" w:rsidRDefault="000B6C95" w:rsidP="000B6C95">
      <w:pPr>
        <w:ind w:firstLine="720"/>
        <w:jc w:val="both"/>
        <w:rPr>
          <w:szCs w:val="24"/>
        </w:rPr>
      </w:pPr>
      <w:bookmarkStart w:id="7" w:name="part_c64878933e594ce4a92823590f08b177"/>
      <w:bookmarkEnd w:id="7"/>
      <w:r w:rsidRPr="000B6C95">
        <w:rPr>
          <w:szCs w:val="24"/>
        </w:rPr>
        <w:t>Teisės akte dėl vertinimo komisijos sudarymo nurodomi vertinimo komisijos pirmininkas ir kiti jos nariai, taip pat vertinimo komisijos narys, kuriam pavedama atlikti vertinimo komisijos pirmininko funkcijas, vertinimo komisijos pirmininkui dėl svarbių priežasčių negalint dalyvauti vertinimo komisijos posėdyje. Vertinimo komisijos sekretorius nėra vertinimo komisijos narys</w:t>
      </w:r>
      <w:r>
        <w:rPr>
          <w:szCs w:val="24"/>
        </w:rPr>
        <w:t xml:space="preserve"> (Aprašo 36 p.).</w:t>
      </w:r>
    </w:p>
    <w:p w:rsidR="000D59C6" w:rsidRDefault="000D59C6" w:rsidP="000D180A">
      <w:pPr>
        <w:tabs>
          <w:tab w:val="left" w:pos="0"/>
        </w:tabs>
        <w:ind w:left="720"/>
        <w:jc w:val="both"/>
        <w:rPr>
          <w:b/>
          <w:bCs/>
          <w:szCs w:val="24"/>
        </w:rPr>
      </w:pPr>
      <w:r w:rsidRPr="00103000">
        <w:rPr>
          <w:b/>
          <w:bCs/>
          <w:szCs w:val="24"/>
        </w:rPr>
        <w:t>2. Kokios siūlomos naujos teisinio reguliavimo nuostatos ir kokių rezultatų laukiama</w:t>
      </w:r>
    </w:p>
    <w:p w:rsidR="00DB4768" w:rsidRDefault="00186923" w:rsidP="000B6C95">
      <w:pPr>
        <w:tabs>
          <w:tab w:val="left" w:pos="0"/>
        </w:tabs>
        <w:snapToGrid w:val="0"/>
        <w:ind w:firstLine="709"/>
        <w:jc w:val="both"/>
        <w:rPr>
          <w:szCs w:val="24"/>
        </w:rPr>
      </w:pPr>
      <w:r w:rsidRPr="008B3177">
        <w:rPr>
          <w:szCs w:val="24"/>
        </w:rPr>
        <w:t xml:space="preserve">Atsižvelgiant į aukščiau nurodytus teisinio reguliavimo pakeitimus, siūloma </w:t>
      </w:r>
      <w:r w:rsidR="000B6C95">
        <w:rPr>
          <w:szCs w:val="24"/>
        </w:rPr>
        <w:t>sudaryti</w:t>
      </w:r>
      <w:r w:rsidR="000D180A">
        <w:rPr>
          <w:szCs w:val="24"/>
        </w:rPr>
        <w:t xml:space="preserve"> </w:t>
      </w:r>
      <w:r w:rsidR="000B6C95">
        <w:t>Pasvalio rajono savivaldybės kontrolieriaus tarnybinės veiklos vertinimo komisiją</w:t>
      </w:r>
      <w:r w:rsidR="000B6C95">
        <w:rPr>
          <w:szCs w:val="24"/>
        </w:rPr>
        <w:t>.</w:t>
      </w:r>
    </w:p>
    <w:p w:rsidR="00186923" w:rsidRPr="00316CB7" w:rsidRDefault="00186923" w:rsidP="000D180A">
      <w:pPr>
        <w:tabs>
          <w:tab w:val="left" w:pos="0"/>
        </w:tabs>
        <w:ind w:firstLine="709"/>
        <w:jc w:val="both"/>
        <w:rPr>
          <w:szCs w:val="24"/>
        </w:rPr>
      </w:pPr>
      <w:r w:rsidRPr="00316CB7">
        <w:rPr>
          <w:szCs w:val="24"/>
        </w:rPr>
        <w:t>Parengtas sprendimo projektas neprieštarauja galiojantiems teisės aktams.</w:t>
      </w:r>
    </w:p>
    <w:p w:rsidR="000D59C6" w:rsidRPr="00103000" w:rsidRDefault="000D59C6" w:rsidP="000D180A">
      <w:pPr>
        <w:tabs>
          <w:tab w:val="left" w:pos="0"/>
        </w:tabs>
        <w:ind w:firstLine="709"/>
        <w:jc w:val="both"/>
        <w:rPr>
          <w:szCs w:val="24"/>
        </w:rPr>
      </w:pPr>
      <w:r w:rsidRPr="00103000">
        <w:rPr>
          <w:szCs w:val="24"/>
        </w:rPr>
        <w:t>Priimtas sprendimo projektas įtakos kriminogeninei si</w:t>
      </w:r>
      <w:r>
        <w:rPr>
          <w:szCs w:val="24"/>
        </w:rPr>
        <w:t>tuacijai ir korupcijai neturės.</w:t>
      </w:r>
    </w:p>
    <w:p w:rsidR="000D59C6" w:rsidRPr="00103000" w:rsidRDefault="000D59C6" w:rsidP="000D180A">
      <w:pPr>
        <w:tabs>
          <w:tab w:val="left" w:pos="0"/>
        </w:tabs>
        <w:ind w:firstLine="709"/>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180A">
      <w:pPr>
        <w:tabs>
          <w:tab w:val="left" w:pos="0"/>
        </w:tabs>
        <w:snapToGrid w:val="0"/>
        <w:ind w:firstLine="709"/>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180A">
      <w:pPr>
        <w:tabs>
          <w:tab w:val="left" w:pos="0"/>
        </w:tabs>
        <w:ind w:firstLine="709"/>
        <w:jc w:val="both"/>
        <w:rPr>
          <w:szCs w:val="24"/>
          <w:lang w:eastAsia="lt-LT"/>
        </w:rPr>
      </w:pPr>
      <w:r w:rsidRPr="00103000">
        <w:rPr>
          <w:color w:val="000000"/>
          <w:szCs w:val="24"/>
          <w:lang w:eastAsia="lt-LT"/>
        </w:rPr>
        <w:t>Sprendimo projekto įgyvendinimui lėšų nereikia.</w:t>
      </w:r>
    </w:p>
    <w:p w:rsidR="000D59C6" w:rsidRPr="00103000" w:rsidRDefault="000D59C6" w:rsidP="000D180A">
      <w:pPr>
        <w:tabs>
          <w:tab w:val="left" w:pos="0"/>
        </w:tabs>
        <w:ind w:firstLine="709"/>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180A">
      <w:pPr>
        <w:tabs>
          <w:tab w:val="left" w:pos="0"/>
        </w:tabs>
        <w:ind w:firstLine="709"/>
        <w:jc w:val="both"/>
        <w:rPr>
          <w:szCs w:val="24"/>
        </w:rPr>
      </w:pPr>
      <w:r w:rsidRPr="00103000">
        <w:rPr>
          <w:szCs w:val="24"/>
        </w:rPr>
        <w:t>Priėmus sprendimo projektą, neigiamų pasekmių nenumatoma.</w:t>
      </w:r>
    </w:p>
    <w:p w:rsidR="000D59C6" w:rsidRPr="00103000" w:rsidRDefault="000D59C6" w:rsidP="000D180A">
      <w:pPr>
        <w:tabs>
          <w:tab w:val="left" w:pos="0"/>
        </w:tabs>
        <w:ind w:firstLine="709"/>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180A">
      <w:pPr>
        <w:tabs>
          <w:tab w:val="left" w:pos="0"/>
        </w:tabs>
        <w:ind w:firstLine="709"/>
        <w:jc w:val="both"/>
        <w:rPr>
          <w:szCs w:val="24"/>
        </w:rPr>
      </w:pPr>
      <w:r w:rsidRPr="00103000">
        <w:rPr>
          <w:b/>
          <w:szCs w:val="24"/>
        </w:rPr>
        <w:t xml:space="preserve">6. Sprendimo projekto iniciatoriai </w:t>
      </w:r>
      <w:r w:rsidRPr="00103000">
        <w:rPr>
          <w:szCs w:val="24"/>
        </w:rPr>
        <w:t xml:space="preserve">– </w:t>
      </w:r>
      <w:r w:rsidR="00622FCC">
        <w:rPr>
          <w:szCs w:val="24"/>
        </w:rPr>
        <w:t>Juridinis ir personalo skyrius</w:t>
      </w:r>
      <w:r w:rsidR="00D93938">
        <w:rPr>
          <w:szCs w:val="24"/>
        </w:rPr>
        <w:t>.</w:t>
      </w:r>
    </w:p>
    <w:p w:rsidR="000D59C6" w:rsidRPr="00103000" w:rsidRDefault="000D59C6" w:rsidP="000D180A">
      <w:pPr>
        <w:tabs>
          <w:tab w:val="left" w:pos="0"/>
        </w:tabs>
        <w:ind w:firstLine="709"/>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180A">
      <w:pPr>
        <w:tabs>
          <w:tab w:val="left" w:pos="0"/>
        </w:tabs>
        <w:ind w:firstLine="709"/>
        <w:jc w:val="both"/>
        <w:rPr>
          <w:szCs w:val="24"/>
        </w:rPr>
      </w:pPr>
    </w:p>
    <w:p w:rsidR="000D59C6" w:rsidRPr="00103000" w:rsidRDefault="000D59C6" w:rsidP="000D59C6">
      <w:pPr>
        <w:jc w:val="both"/>
        <w:rPr>
          <w:szCs w:val="24"/>
        </w:rPr>
      </w:pPr>
    </w:p>
    <w:p w:rsidR="00422406" w:rsidRDefault="000D59C6" w:rsidP="00C270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422406" w:rsidSect="0054554A">
      <w:headerReference w:type="first" r:id="rId9"/>
      <w:type w:val="continuous"/>
      <w:pgSz w:w="11906" w:h="16838" w:code="9"/>
      <w:pgMar w:top="567"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4A3" w:rsidRDefault="00E544A3">
      <w:r>
        <w:separator/>
      </w:r>
    </w:p>
  </w:endnote>
  <w:endnote w:type="continuationSeparator" w:id="0">
    <w:p w:rsidR="00E544A3" w:rsidRDefault="00E5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HelveticaLT">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4A3" w:rsidRDefault="00E544A3">
      <w:r>
        <w:separator/>
      </w:r>
    </w:p>
  </w:footnote>
  <w:footnote w:type="continuationSeparator" w:id="0">
    <w:p w:rsidR="00E544A3" w:rsidRDefault="00E5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406" w:rsidRDefault="00777BC0">
    <w:pPr>
      <w:pStyle w:val="Antrats"/>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22406" w:rsidRDefault="00777BC0">
                          <w:r>
                            <w:rPr>
                              <w:rFonts w:ascii="HelveticaLT" w:hAnsi="HelveticaLT"/>
                              <w:noProof/>
                            </w:rPr>
                            <w:drawing>
                              <wp:inline distT="0" distB="0" distL="0" distR="0">
                                <wp:extent cx="723900" cy="69532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CuyTb&#10;ggIAAA4FAAAOAAAAAAAAAAAAAAAAAC4CAABkcnMvZTJvRG9jLnhtbFBLAQItABQABgAIAAAAIQCL&#10;EzsQ3gAAAAoBAAAPAAAAAAAAAAAAAAAAANwEAABkcnMvZG93bnJldi54bWxQSwUGAAAAAAQABADz&#10;AAAA5wUAAAAA&#10;" stroked="f" strokecolor="blue">
              <v:textbox>
                <w:txbxContent>
                  <w:p w:rsidR="00422406" w:rsidRDefault="00777BC0">
                    <w:r>
                      <w:rPr>
                        <w:rFonts w:ascii="HelveticaLT" w:hAnsi="HelveticaLT"/>
                        <w:noProof/>
                      </w:rPr>
                      <w:drawing>
                        <wp:inline distT="0" distB="0" distL="0" distR="0">
                          <wp:extent cx="723900" cy="69532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rsidR="00422406" w:rsidRDefault="00422406">
    <w:pPr>
      <w:pStyle w:val="Antrats"/>
    </w:pPr>
  </w:p>
  <w:p w:rsidR="00422406" w:rsidRDefault="00422406">
    <w:pPr>
      <w:pStyle w:val="Antrats"/>
    </w:pPr>
  </w:p>
  <w:p w:rsidR="00422406" w:rsidRDefault="00422406">
    <w:pPr>
      <w:pStyle w:val="Antrats"/>
      <w:jc w:val="center"/>
      <w:rPr>
        <w:b/>
        <w:bCs/>
        <w:caps/>
      </w:rPr>
    </w:pPr>
  </w:p>
  <w:p w:rsidR="00422406" w:rsidRDefault="00422406">
    <w:pPr>
      <w:pStyle w:val="Antrats"/>
      <w:jc w:val="center"/>
      <w:rPr>
        <w:b/>
        <w:bCs/>
        <w:caps/>
        <w:sz w:val="10"/>
      </w:rPr>
    </w:pPr>
  </w:p>
  <w:p w:rsidR="00422406" w:rsidRDefault="00422406">
    <w:pPr>
      <w:pStyle w:val="Antrats"/>
      <w:jc w:val="center"/>
      <w:rPr>
        <w:b/>
        <w:bCs/>
        <w:caps/>
        <w:sz w:val="26"/>
      </w:rPr>
    </w:pPr>
    <w:r>
      <w:rPr>
        <w:b/>
        <w:bCs/>
        <w:caps/>
        <w:sz w:val="26"/>
      </w:rPr>
      <w:t>Pasvalio rajono savivaldybės taryba</w:t>
    </w:r>
  </w:p>
  <w:p w:rsidR="00422406" w:rsidRDefault="004224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93323FD"/>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3"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4"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2"/>
  </w:num>
  <w:num w:numId="6">
    <w:abstractNumId w:val="5"/>
  </w:num>
  <w:num w:numId="7">
    <w:abstractNumId w:val="15"/>
  </w:num>
  <w:num w:numId="8">
    <w:abstractNumId w:val="11"/>
  </w:num>
  <w:num w:numId="9">
    <w:abstractNumId w:val="7"/>
  </w:num>
  <w:num w:numId="10">
    <w:abstractNumId w:val="16"/>
  </w:num>
  <w:num w:numId="11">
    <w:abstractNumId w:val="0"/>
  </w:num>
  <w:num w:numId="12">
    <w:abstractNumId w:val="12"/>
  </w:num>
  <w:num w:numId="13">
    <w:abstractNumId w:val="6"/>
  </w:num>
  <w:num w:numId="14">
    <w:abstractNumId w:val="3"/>
  </w:num>
  <w:num w:numId="15">
    <w:abstractNumId w:val="1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C30"/>
    <w:rsid w:val="00017EAD"/>
    <w:rsid w:val="00043666"/>
    <w:rsid w:val="00065A3B"/>
    <w:rsid w:val="0007355A"/>
    <w:rsid w:val="000B00D7"/>
    <w:rsid w:val="000B662B"/>
    <w:rsid w:val="000B6C95"/>
    <w:rsid w:val="000C5C88"/>
    <w:rsid w:val="000D180A"/>
    <w:rsid w:val="000D59C6"/>
    <w:rsid w:val="000E59A2"/>
    <w:rsid w:val="00103000"/>
    <w:rsid w:val="00104069"/>
    <w:rsid w:val="001102C3"/>
    <w:rsid w:val="001107AE"/>
    <w:rsid w:val="001333C9"/>
    <w:rsid w:val="00136EF9"/>
    <w:rsid w:val="00184B6C"/>
    <w:rsid w:val="00186923"/>
    <w:rsid w:val="00186B87"/>
    <w:rsid w:val="00193618"/>
    <w:rsid w:val="001A0DCB"/>
    <w:rsid w:val="001D4F64"/>
    <w:rsid w:val="001E4382"/>
    <w:rsid w:val="002040E6"/>
    <w:rsid w:val="00216777"/>
    <w:rsid w:val="00231409"/>
    <w:rsid w:val="00231BE6"/>
    <w:rsid w:val="00240693"/>
    <w:rsid w:val="002466D9"/>
    <w:rsid w:val="00246BE6"/>
    <w:rsid w:val="00294B26"/>
    <w:rsid w:val="002B5B9F"/>
    <w:rsid w:val="002C6571"/>
    <w:rsid w:val="002D0602"/>
    <w:rsid w:val="002D44D3"/>
    <w:rsid w:val="002F62D8"/>
    <w:rsid w:val="00313EE5"/>
    <w:rsid w:val="00325084"/>
    <w:rsid w:val="00333E18"/>
    <w:rsid w:val="0033718C"/>
    <w:rsid w:val="00345F5D"/>
    <w:rsid w:val="0035102A"/>
    <w:rsid w:val="003655EF"/>
    <w:rsid w:val="003730BC"/>
    <w:rsid w:val="00377F0E"/>
    <w:rsid w:val="003B5018"/>
    <w:rsid w:val="003D6848"/>
    <w:rsid w:val="003D6D34"/>
    <w:rsid w:val="003F25E2"/>
    <w:rsid w:val="00422406"/>
    <w:rsid w:val="004338F9"/>
    <w:rsid w:val="00437B29"/>
    <w:rsid w:val="00474F10"/>
    <w:rsid w:val="004811C4"/>
    <w:rsid w:val="00494510"/>
    <w:rsid w:val="00496533"/>
    <w:rsid w:val="004C0132"/>
    <w:rsid w:val="004E2CB3"/>
    <w:rsid w:val="004F7F19"/>
    <w:rsid w:val="0054554A"/>
    <w:rsid w:val="00591345"/>
    <w:rsid w:val="005B3856"/>
    <w:rsid w:val="005D0397"/>
    <w:rsid w:val="005D372C"/>
    <w:rsid w:val="005F3703"/>
    <w:rsid w:val="005F5350"/>
    <w:rsid w:val="005F5BEB"/>
    <w:rsid w:val="00622FCC"/>
    <w:rsid w:val="006317DB"/>
    <w:rsid w:val="00637C95"/>
    <w:rsid w:val="00646AC5"/>
    <w:rsid w:val="006639EA"/>
    <w:rsid w:val="00674D03"/>
    <w:rsid w:val="006C59C0"/>
    <w:rsid w:val="007009A1"/>
    <w:rsid w:val="00710FB9"/>
    <w:rsid w:val="00714758"/>
    <w:rsid w:val="00717F54"/>
    <w:rsid w:val="00723900"/>
    <w:rsid w:val="00760BD5"/>
    <w:rsid w:val="00761264"/>
    <w:rsid w:val="00761A17"/>
    <w:rsid w:val="0076481B"/>
    <w:rsid w:val="007759D7"/>
    <w:rsid w:val="007771EA"/>
    <w:rsid w:val="00777BC0"/>
    <w:rsid w:val="007852DD"/>
    <w:rsid w:val="007A25DA"/>
    <w:rsid w:val="007A3E97"/>
    <w:rsid w:val="007D5514"/>
    <w:rsid w:val="007F0104"/>
    <w:rsid w:val="007F76B4"/>
    <w:rsid w:val="0081422A"/>
    <w:rsid w:val="008150B1"/>
    <w:rsid w:val="00836AA3"/>
    <w:rsid w:val="008466C6"/>
    <w:rsid w:val="008520E7"/>
    <w:rsid w:val="00852ACA"/>
    <w:rsid w:val="00854C19"/>
    <w:rsid w:val="008A3F3C"/>
    <w:rsid w:val="008A6696"/>
    <w:rsid w:val="008B3177"/>
    <w:rsid w:val="008C0229"/>
    <w:rsid w:val="008F5A67"/>
    <w:rsid w:val="009049B0"/>
    <w:rsid w:val="009073DA"/>
    <w:rsid w:val="0090748E"/>
    <w:rsid w:val="009217F2"/>
    <w:rsid w:val="0093166E"/>
    <w:rsid w:val="00931E2E"/>
    <w:rsid w:val="0094106B"/>
    <w:rsid w:val="00947A5D"/>
    <w:rsid w:val="00964982"/>
    <w:rsid w:val="009B7882"/>
    <w:rsid w:val="009C44F1"/>
    <w:rsid w:val="009E4719"/>
    <w:rsid w:val="009F7F38"/>
    <w:rsid w:val="00A17984"/>
    <w:rsid w:val="00A17B5F"/>
    <w:rsid w:val="00A26FAC"/>
    <w:rsid w:val="00A32312"/>
    <w:rsid w:val="00A40BF7"/>
    <w:rsid w:val="00A42A3E"/>
    <w:rsid w:val="00A55B03"/>
    <w:rsid w:val="00A61381"/>
    <w:rsid w:val="00A658B1"/>
    <w:rsid w:val="00A70580"/>
    <w:rsid w:val="00A85A33"/>
    <w:rsid w:val="00A9430D"/>
    <w:rsid w:val="00A958B6"/>
    <w:rsid w:val="00A95BB6"/>
    <w:rsid w:val="00A97B0F"/>
    <w:rsid w:val="00AA4A4D"/>
    <w:rsid w:val="00AB5186"/>
    <w:rsid w:val="00AB5B3F"/>
    <w:rsid w:val="00AC0EDC"/>
    <w:rsid w:val="00AD07E8"/>
    <w:rsid w:val="00AD4E31"/>
    <w:rsid w:val="00AE08FA"/>
    <w:rsid w:val="00AF6B55"/>
    <w:rsid w:val="00B1480F"/>
    <w:rsid w:val="00B1562C"/>
    <w:rsid w:val="00B27617"/>
    <w:rsid w:val="00B34346"/>
    <w:rsid w:val="00B502D2"/>
    <w:rsid w:val="00B63BF8"/>
    <w:rsid w:val="00B84999"/>
    <w:rsid w:val="00BC334B"/>
    <w:rsid w:val="00BF1A3F"/>
    <w:rsid w:val="00C010E9"/>
    <w:rsid w:val="00C17768"/>
    <w:rsid w:val="00C238A9"/>
    <w:rsid w:val="00C270C6"/>
    <w:rsid w:val="00C50A20"/>
    <w:rsid w:val="00C56F65"/>
    <w:rsid w:val="00C6588F"/>
    <w:rsid w:val="00C733AE"/>
    <w:rsid w:val="00C775F7"/>
    <w:rsid w:val="00C9319D"/>
    <w:rsid w:val="00C97295"/>
    <w:rsid w:val="00CC5535"/>
    <w:rsid w:val="00CE661B"/>
    <w:rsid w:val="00D05338"/>
    <w:rsid w:val="00D40910"/>
    <w:rsid w:val="00D52A3C"/>
    <w:rsid w:val="00D5519C"/>
    <w:rsid w:val="00D57CD8"/>
    <w:rsid w:val="00D64BB7"/>
    <w:rsid w:val="00D64C37"/>
    <w:rsid w:val="00D70230"/>
    <w:rsid w:val="00D72D03"/>
    <w:rsid w:val="00D7418F"/>
    <w:rsid w:val="00D82DFF"/>
    <w:rsid w:val="00D93938"/>
    <w:rsid w:val="00DB4768"/>
    <w:rsid w:val="00DD071C"/>
    <w:rsid w:val="00DE61CA"/>
    <w:rsid w:val="00DF677E"/>
    <w:rsid w:val="00E02F57"/>
    <w:rsid w:val="00E3501E"/>
    <w:rsid w:val="00E544A3"/>
    <w:rsid w:val="00E556A0"/>
    <w:rsid w:val="00E652DA"/>
    <w:rsid w:val="00E733A6"/>
    <w:rsid w:val="00E81C8B"/>
    <w:rsid w:val="00EA4E46"/>
    <w:rsid w:val="00EB7B1F"/>
    <w:rsid w:val="00ED42F7"/>
    <w:rsid w:val="00EE1AA2"/>
    <w:rsid w:val="00EE39DC"/>
    <w:rsid w:val="00F0140C"/>
    <w:rsid w:val="00F266B9"/>
    <w:rsid w:val="00F26935"/>
    <w:rsid w:val="00F31B12"/>
    <w:rsid w:val="00F3377E"/>
    <w:rsid w:val="00F36E16"/>
    <w:rsid w:val="00F43458"/>
    <w:rsid w:val="00F9316A"/>
    <w:rsid w:val="00FB5086"/>
    <w:rsid w:val="00FC777F"/>
    <w:rsid w:val="00FD44F2"/>
    <w:rsid w:val="00FD78A9"/>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3C4BA5E"/>
  <w15:docId w15:val="{C872F96A-BBD1-4FCB-B149-17367E97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1962757171">
      <w:bodyDiv w:val="1"/>
      <w:marLeft w:val="0"/>
      <w:marRight w:val="0"/>
      <w:marTop w:val="0"/>
      <w:marBottom w:val="0"/>
      <w:divBdr>
        <w:top w:val="none" w:sz="0" w:space="0" w:color="auto"/>
        <w:left w:val="none" w:sz="0" w:space="0" w:color="auto"/>
        <w:bottom w:val="none" w:sz="0" w:space="0" w:color="auto"/>
        <w:right w:val="none" w:sz="0" w:space="0" w:color="auto"/>
      </w:divBdr>
      <w:divsChild>
        <w:div w:id="807163258">
          <w:marLeft w:val="0"/>
          <w:marRight w:val="0"/>
          <w:marTop w:val="0"/>
          <w:marBottom w:val="0"/>
          <w:divBdr>
            <w:top w:val="none" w:sz="0" w:space="0" w:color="auto"/>
            <w:left w:val="none" w:sz="0" w:space="0" w:color="auto"/>
            <w:bottom w:val="none" w:sz="0" w:space="0" w:color="auto"/>
            <w:right w:val="none" w:sz="0" w:space="0" w:color="auto"/>
          </w:divBdr>
        </w:div>
        <w:div w:id="132809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DAEC7-F904-4D1A-BCB1-53D5C49C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6206</Characters>
  <Application>Microsoft Office Word</Application>
  <DocSecurity>0</DocSecurity>
  <Lines>51</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2018-11-26T12:11:00Z</cp:lastPrinted>
  <dcterms:created xsi:type="dcterms:W3CDTF">2019-01-14T12:05:00Z</dcterms:created>
  <dcterms:modified xsi:type="dcterms:W3CDTF">2019-02-06T15:01:00Z</dcterms:modified>
</cp:coreProperties>
</file>