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E60" w:rsidRDefault="00B64E60"/>
    <w:p w:rsidR="00CF61E6" w:rsidRPr="00AA47CB" w:rsidRDefault="001A5F7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DF6E60">
                              <w:rPr>
                                <w:b/>
                              </w:rPr>
                              <w:t>149</w:t>
                            </w:r>
                          </w:p>
                          <w:p w:rsidR="00CF61E6" w:rsidRDefault="00CF61E6" w:rsidP="003A31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DF6E60">
                              <w:rPr>
                                <w:b/>
                              </w:rPr>
                              <w:t>17.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  <w:p w:rsidR="00CF61E6" w:rsidRDefault="00CF61E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SKhAIAAA8FAAAOAAAAZHJzL2Uyb0RvYy54bWysVNuO2yAQfa/Uf0C8Z32Rk42tdVabbFNV&#10;2l6k3X4AARyjYqBAYm+r/fcOONl1Lw9VVT9gYIbDzJwzXF0PnURHbp3QqsbZRYoRV1QzofY1/vyw&#10;nS0xcp4oRqRWvMaP3OHr1etXV72peK5bLRm3CECUq3pT49Z7UyWJoy3viLvQhiswNtp2xMPS7hNm&#10;SQ/onUzyNF0kvbbMWE25c7B7OxrxKuI3Daf+Y9M47pGsMcTm42jjuAtjsroi1d4S0wp6CoP8QxQd&#10;EQoufYa6JZ6ggxW/QXWCWu104y+o7hLdNILymANkk6W/ZHPfEsNjLlAcZ57L5P4fLP1w/GSRYMAd&#10;Rop0QNEDHzxa6wHloTq9cRU43Rtw8wNsB8+QqTN3mn5xSOlNS9Se31ir+5YTBtFl4WQyOTriuACy&#10;699rBteQg9cRaGhsFwChGAjQgaXHZ2ZCKBQ286JYpDmYKNgWy/kyjdQlpDqfNtb5t1x3KExqbIH5&#10;iE6Od86HaEh1donRaynYVkgZF3a/20iLjgRUso1fTACSnLpJFZyVDsdGxHEHgoQ7gi2EG1n/XmZ5&#10;ka7zcrZdLC9nxbaYz8rLdDlLs3JdLtKiLG63TyHArKhawRhXd0LxswKz4u8YPvXCqJ2oQdTXuJzn&#10;85GiafRummQavz8l2QkPDSlFV2MoMnzBiVSB2DeKxbknQo7z5OfwY5WhBud/rEqUQWB+1IAfdgOg&#10;BG3sNHsEQVgNfAG18IrApNX2G0Y9dGSN3dcDsRwj+U6BqMqsKEILx0UxvwxysFPLbmohigJUjT1G&#10;43Tjx7Y/GCv2Ldw0yljpGxBiI6JGXqI6yRe6LiZzeiFCW0/X0evlHVv9AAAA//8DAFBLAwQUAAYA&#10;CAAAACEAkjWRDd8AAAAKAQAADwAAAGRycy9kb3ducmV2LnhtbEyPy26DMBBF95XyD9ZE6qZKTFEI&#10;gWKitlKrbvP4gAFPABXbCDuB/H2nq3Y3ozm6c26xn00vbjT6zlkFz+sIBNna6c42Cs6nj9UOhA9o&#10;NfbOkoI7ediXi4cCc+0me6DbMTSCQ6zPUUEbwpBL6euWDPq1G8jy7eJGg4HXsZF6xInDTS/jKNpK&#10;g53lDy0O9N5S/X28GgWXr+kpyabqM5zTw2b7hl1aubtSj8v59QVEoDn8wfCrz+pQslPlrlZ70StI&#10;NhF3CQpWWRqDYCKLEx4qRqMdyLKQ/yuUPwAAAP//AwBQSwECLQAUAAYACAAAACEAtoM4kv4AAADh&#10;AQAAEwAAAAAAAAAAAAAAAAAAAAAAW0NvbnRlbnRfVHlwZXNdLnhtbFBLAQItABQABgAIAAAAIQA4&#10;/SH/1gAAAJQBAAALAAAAAAAAAAAAAAAAAC8BAABfcmVscy8ucmVsc1BLAQItABQABgAIAAAAIQBU&#10;8wSKhAIAAA8FAAAOAAAAAAAAAAAAAAAAAC4CAABkcnMvZTJvRG9jLnhtbFBLAQItABQABgAIAAAA&#10;IQCSNZEN3wAAAAoBAAAPAAAAAAAAAAAAAAAAAN4EAABkcnMvZG93bnJldi54bWxQSwUGAAAAAAQA&#10;BADzAAAA6gUAAAAA&#10;" stroked="f">
                <v:textbox>
                  <w:txbxContent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DF6E60">
                        <w:rPr>
                          <w:b/>
                        </w:rPr>
                        <w:t>149</w:t>
                      </w:r>
                    </w:p>
                    <w:p w:rsidR="00CF61E6" w:rsidRDefault="00CF61E6" w:rsidP="003A31E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DF6E60">
                        <w:rPr>
                          <w:b/>
                        </w:rPr>
                        <w:t>17.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>darbotvarkės klausimas</w:t>
                      </w:r>
                    </w:p>
                    <w:p w:rsidR="00CF61E6" w:rsidRDefault="00CF61E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1E6" w:rsidRPr="00B64E60" w:rsidRDefault="00CF61E6">
      <w:pPr>
        <w:pStyle w:val="Antrats"/>
        <w:jc w:val="center"/>
        <w:rPr>
          <w:b/>
          <w:bCs/>
          <w:caps/>
          <w:szCs w:val="24"/>
        </w:rPr>
      </w:pPr>
      <w:bookmarkStart w:id="2" w:name="Institucija"/>
      <w:r w:rsidRPr="00B64E60">
        <w:rPr>
          <w:b/>
          <w:bCs/>
          <w:caps/>
          <w:szCs w:val="24"/>
        </w:rPr>
        <w:t>Pasvalio rajono savivaldybės taryba</w:t>
      </w:r>
      <w:bookmarkEnd w:id="2"/>
    </w:p>
    <w:p w:rsidR="00CF61E6" w:rsidRPr="00B64E60" w:rsidRDefault="00CF61E6">
      <w:pPr>
        <w:rPr>
          <w:szCs w:val="24"/>
        </w:rPr>
      </w:pPr>
    </w:p>
    <w:p w:rsidR="00CF61E6" w:rsidRPr="00B64E60" w:rsidRDefault="00CF61E6" w:rsidP="0014297C">
      <w:pPr>
        <w:jc w:val="center"/>
        <w:rPr>
          <w:b/>
          <w:caps/>
          <w:szCs w:val="24"/>
        </w:rPr>
      </w:pPr>
      <w:bookmarkStart w:id="3" w:name="Forma"/>
      <w:r w:rsidRPr="00B64E60">
        <w:rPr>
          <w:b/>
          <w:caps/>
          <w:szCs w:val="24"/>
        </w:rPr>
        <w:t>Sprendimas</w:t>
      </w:r>
      <w:bookmarkEnd w:id="3"/>
    </w:p>
    <w:p w:rsidR="00CF61E6" w:rsidRPr="00B64E60" w:rsidRDefault="00CF61E6" w:rsidP="0014297C">
      <w:pPr>
        <w:jc w:val="center"/>
        <w:rPr>
          <w:b/>
          <w:caps/>
          <w:szCs w:val="24"/>
        </w:rPr>
      </w:pPr>
      <w:bookmarkStart w:id="4" w:name="Pavadinimas"/>
      <w:r w:rsidRPr="00B64E60">
        <w:rPr>
          <w:b/>
          <w:caps/>
          <w:szCs w:val="24"/>
        </w:rPr>
        <w:t xml:space="preserve">Dėl </w:t>
      </w:r>
      <w:r w:rsidR="00FD29C2" w:rsidRPr="00B64E60">
        <w:rPr>
          <w:b/>
          <w:caps/>
          <w:szCs w:val="24"/>
        </w:rPr>
        <w:t>SAVIVALDYBės turto</w:t>
      </w:r>
      <w:r w:rsidRPr="00B64E60">
        <w:rPr>
          <w:b/>
          <w:caps/>
          <w:szCs w:val="24"/>
        </w:rPr>
        <w:t xml:space="preserve"> NUOMOS</w:t>
      </w:r>
    </w:p>
    <w:bookmarkEnd w:id="4"/>
    <w:p w:rsidR="00CF61E6" w:rsidRPr="00B64E60" w:rsidRDefault="00CF61E6" w:rsidP="0014297C">
      <w:pPr>
        <w:jc w:val="center"/>
        <w:rPr>
          <w:szCs w:val="24"/>
        </w:rPr>
      </w:pPr>
    </w:p>
    <w:p w:rsidR="00CF61E6" w:rsidRPr="00AA47CB" w:rsidRDefault="00CF61E6" w:rsidP="0014297C">
      <w:pPr>
        <w:jc w:val="center"/>
      </w:pPr>
      <w:bookmarkStart w:id="5" w:name="Data"/>
      <w:r w:rsidRPr="00AA47CB">
        <w:t xml:space="preserve">2019 m. </w:t>
      </w:r>
      <w:r w:rsidR="003D3864">
        <w:t>birželio</w:t>
      </w:r>
      <w:r>
        <w:t xml:space="preserve"> </w:t>
      </w:r>
      <w:r w:rsidR="003D3864">
        <w:t xml:space="preserve">  </w:t>
      </w:r>
      <w:r w:rsidRPr="00AA47CB">
        <w:t xml:space="preserve"> d. </w:t>
      </w:r>
      <w:bookmarkEnd w:id="5"/>
      <w:r w:rsidRPr="00AA47CB">
        <w:t xml:space="preserve">Nr. </w:t>
      </w:r>
      <w:bookmarkStart w:id="6" w:name="Nr"/>
      <w:r w:rsidRPr="00AA47CB">
        <w:t>T1-</w:t>
      </w:r>
    </w:p>
    <w:bookmarkEnd w:id="6"/>
    <w:p w:rsidR="00CF61E6" w:rsidRPr="00AA47CB" w:rsidRDefault="00CF61E6" w:rsidP="0014297C">
      <w:pPr>
        <w:jc w:val="center"/>
      </w:pPr>
      <w:r w:rsidRPr="00AA47CB">
        <w:t>Pasvalys</w:t>
      </w:r>
    </w:p>
    <w:p w:rsidR="00CF61E6" w:rsidRPr="00AA47CB" w:rsidRDefault="00CF61E6">
      <w:pPr>
        <w:pStyle w:val="Antrats"/>
        <w:tabs>
          <w:tab w:val="clear" w:pos="4153"/>
          <w:tab w:val="clear" w:pos="8306"/>
        </w:tabs>
      </w:pPr>
    </w:p>
    <w:p w:rsidR="00CF61E6" w:rsidRPr="00AA47CB" w:rsidRDefault="00CF61E6">
      <w:pPr>
        <w:pStyle w:val="Antrats"/>
        <w:tabs>
          <w:tab w:val="clear" w:pos="4153"/>
          <w:tab w:val="clear" w:pos="8306"/>
        </w:tabs>
        <w:sectPr w:rsidR="00CF61E6" w:rsidRPr="00AA47CB" w:rsidSect="00B64E60">
          <w:headerReference w:type="first" r:id="rId6"/>
          <w:pgSz w:w="11906" w:h="16838" w:code="9"/>
          <w:pgMar w:top="1134" w:right="567" w:bottom="567" w:left="1701" w:header="964" w:footer="567" w:gutter="0"/>
          <w:cols w:space="1296"/>
          <w:titlePg/>
        </w:sectPr>
      </w:pPr>
    </w:p>
    <w:p w:rsidR="00CF61E6" w:rsidRPr="00B64E60" w:rsidRDefault="00CF61E6" w:rsidP="00B64E60">
      <w:pPr>
        <w:pStyle w:val="Antrats"/>
        <w:tabs>
          <w:tab w:val="left" w:pos="720"/>
        </w:tabs>
        <w:ind w:firstLine="709"/>
        <w:jc w:val="both"/>
        <w:rPr>
          <w:spacing w:val="40"/>
          <w:sz w:val="22"/>
          <w:szCs w:val="22"/>
        </w:rPr>
      </w:pPr>
      <w:r w:rsidRPr="00B64E60">
        <w:rPr>
          <w:sz w:val="22"/>
          <w:szCs w:val="22"/>
        </w:rPr>
        <w:t xml:space="preserve">Vadovaudamasi Lietuvos Respublikos vietos savivaldos įstatymo 16 straipsnio 2 dalies 26 punktu, </w:t>
      </w:r>
      <w:r w:rsidR="002F4953" w:rsidRPr="00B64E60">
        <w:rPr>
          <w:sz w:val="22"/>
          <w:szCs w:val="22"/>
        </w:rPr>
        <w:t xml:space="preserve">18 straipsnio 1 dalimi, </w:t>
      </w:r>
      <w:r w:rsidRPr="00B64E60">
        <w:rPr>
          <w:sz w:val="22"/>
          <w:szCs w:val="22"/>
        </w:rPr>
        <w:t xml:space="preserve">48 straipsnio 2 ir 3 dalimis, Lietuvos Respublikos valstybės ir savivaldybių turto valdymo, naudojimo ir disponavimo juo įstatymo 15 straipsnio 8 dalimi, Savivaldybės ilgalaikio materialiojo turto nuomos tvarkos aprašu, patvirtintu Pasvalio rajono savivaldybės tarybos 2015 m. vasario 19 d. sprendimu Nr. T1-36 „Dėl Savivaldybės ilgalaikio materialiojo turto nuomos tvarkos aprašo patvirtinimo“ (su visais aktualiais pakeitimais), Pasvalio rajono savivaldybės taryba </w:t>
      </w:r>
      <w:r w:rsidRPr="00B64E60">
        <w:rPr>
          <w:spacing w:val="24"/>
          <w:sz w:val="22"/>
          <w:szCs w:val="22"/>
        </w:rPr>
        <w:t>nusprendžia</w:t>
      </w:r>
      <w:r w:rsidRPr="00B64E60">
        <w:rPr>
          <w:sz w:val="22"/>
          <w:szCs w:val="22"/>
        </w:rPr>
        <w:t xml:space="preserve">: </w:t>
      </w:r>
    </w:p>
    <w:p w:rsidR="00E61613" w:rsidRPr="00B64E60" w:rsidRDefault="00CF61E6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>1. Leisti Pasvalio rajono savivaldybės  administracijai išnuomoti viešojo konkurso būdu ne ilgiau kaip 10 metų jos patikėjimo teise valdom</w:t>
      </w:r>
      <w:r w:rsidR="00E61613" w:rsidRPr="00B64E60">
        <w:rPr>
          <w:sz w:val="22"/>
          <w:szCs w:val="22"/>
        </w:rPr>
        <w:t>ą</w:t>
      </w:r>
      <w:r w:rsidRPr="00B64E60">
        <w:rPr>
          <w:sz w:val="22"/>
          <w:szCs w:val="22"/>
        </w:rPr>
        <w:t xml:space="preserve"> Savivaldybei nuosavybės teise priklausan</w:t>
      </w:r>
      <w:r w:rsidR="00E61613" w:rsidRPr="00B64E60">
        <w:rPr>
          <w:sz w:val="22"/>
          <w:szCs w:val="22"/>
        </w:rPr>
        <w:t>tį</w:t>
      </w:r>
      <w:r w:rsidR="00FD29C2" w:rsidRPr="00B64E60">
        <w:rPr>
          <w:sz w:val="22"/>
          <w:szCs w:val="22"/>
        </w:rPr>
        <w:t xml:space="preserve"> </w:t>
      </w:r>
      <w:r w:rsidR="00E61613" w:rsidRPr="00B64E60">
        <w:rPr>
          <w:sz w:val="22"/>
          <w:szCs w:val="22"/>
        </w:rPr>
        <w:t>nekilnojamąjį turtą, esantį Dvareliškių g. 1, Pasvalyje (nekilnojamojo daikto kadastrinių matavimų bylos Nr. 23798/1429):</w:t>
      </w:r>
    </w:p>
    <w:p w:rsidR="00E61613" w:rsidRPr="00B64E60" w:rsidRDefault="00E61613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1.1.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poilsio namelį (</w:t>
      </w:r>
      <w:r w:rsidR="00DE6861" w:rsidRPr="00B64E60">
        <w:rPr>
          <w:sz w:val="22"/>
          <w:szCs w:val="22"/>
        </w:rPr>
        <w:t xml:space="preserve">inventorinis Nr. </w:t>
      </w:r>
      <w:r w:rsidR="004B3744" w:rsidRPr="00B64E60">
        <w:rPr>
          <w:sz w:val="22"/>
          <w:szCs w:val="22"/>
        </w:rPr>
        <w:t>120220006</w:t>
      </w:r>
      <w:r w:rsidR="00DE6861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pastatas pažymėtas plane – 2K1ž, unikalus Nr. 6798-7005-0020, bendras plotas – 69,97 kv. m);</w:t>
      </w:r>
    </w:p>
    <w:p w:rsidR="00E61613" w:rsidRPr="00B64E60" w:rsidRDefault="00E61613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1.2.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poilsio namelį (</w:t>
      </w:r>
      <w:r w:rsidR="00DE6861" w:rsidRPr="00B64E60">
        <w:rPr>
          <w:sz w:val="22"/>
          <w:szCs w:val="22"/>
        </w:rPr>
        <w:t>inventorinis Nr.</w:t>
      </w:r>
      <w:r w:rsidR="00E24A15" w:rsidRPr="00B64E60">
        <w:rPr>
          <w:sz w:val="22"/>
          <w:szCs w:val="22"/>
        </w:rPr>
        <w:t xml:space="preserve"> </w:t>
      </w:r>
      <w:r w:rsidR="004B3744" w:rsidRPr="00B64E60">
        <w:rPr>
          <w:sz w:val="22"/>
          <w:szCs w:val="22"/>
        </w:rPr>
        <w:t>120220007</w:t>
      </w:r>
      <w:r w:rsidR="00E24A15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pastatas pažymėtas plane – 3K1ž, unikalus Nr. 6798-7005-0031, bendras plotas – 69,19 kv. m);</w:t>
      </w:r>
    </w:p>
    <w:p w:rsidR="00E61613" w:rsidRPr="00B64E60" w:rsidRDefault="00E61613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1.3.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poilsio namelį (</w:t>
      </w:r>
      <w:r w:rsidR="00DE6861" w:rsidRPr="00B64E60">
        <w:rPr>
          <w:sz w:val="22"/>
          <w:szCs w:val="22"/>
        </w:rPr>
        <w:t>inventorinis Nr.</w:t>
      </w:r>
      <w:r w:rsidR="004B3744" w:rsidRPr="00B64E60">
        <w:rPr>
          <w:sz w:val="22"/>
          <w:szCs w:val="22"/>
        </w:rPr>
        <w:t xml:space="preserve"> 120220008</w:t>
      </w:r>
      <w:r w:rsidR="00E24A15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pastatas pažymėtas plane – 4K1ž, unikalus Nr. 6798-7005-0042, bendras plotas – 69,87 kv. m);</w:t>
      </w:r>
    </w:p>
    <w:p w:rsidR="00E61613" w:rsidRPr="00B64E60" w:rsidRDefault="00E61613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1.4.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poilsio namelį (</w:t>
      </w:r>
      <w:r w:rsidR="00DE6861" w:rsidRPr="00B64E60">
        <w:rPr>
          <w:sz w:val="22"/>
          <w:szCs w:val="22"/>
        </w:rPr>
        <w:t>inventorinis Nr.</w:t>
      </w:r>
      <w:r w:rsidR="00E24A15" w:rsidRPr="00B64E60">
        <w:rPr>
          <w:sz w:val="22"/>
          <w:szCs w:val="22"/>
        </w:rPr>
        <w:t xml:space="preserve"> </w:t>
      </w:r>
      <w:r w:rsidR="004B3744" w:rsidRPr="00B64E60">
        <w:rPr>
          <w:sz w:val="22"/>
          <w:szCs w:val="22"/>
        </w:rPr>
        <w:t>120220009</w:t>
      </w:r>
      <w:r w:rsidR="00E24A15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pastatas pažymėtas plane – 5K1ž, unikalus Nr. 6798-7005-0053, bendras plotas – 33,95 kv. m);</w:t>
      </w:r>
    </w:p>
    <w:p w:rsidR="00E61613" w:rsidRPr="00B64E60" w:rsidRDefault="00E61613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1.5.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poilsio namelį (</w:t>
      </w:r>
      <w:r w:rsidR="00DE6861" w:rsidRPr="00B64E60">
        <w:rPr>
          <w:sz w:val="22"/>
          <w:szCs w:val="22"/>
        </w:rPr>
        <w:t>inventorinis Nr.</w:t>
      </w:r>
      <w:r w:rsidR="00E24A15" w:rsidRPr="00B64E60">
        <w:rPr>
          <w:sz w:val="22"/>
          <w:szCs w:val="22"/>
        </w:rPr>
        <w:t xml:space="preserve"> </w:t>
      </w:r>
      <w:r w:rsidR="004B3744" w:rsidRPr="00B64E60">
        <w:rPr>
          <w:sz w:val="22"/>
          <w:szCs w:val="22"/>
        </w:rPr>
        <w:t>120220010</w:t>
      </w:r>
      <w:r w:rsidR="00E24A15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pastatas pažymėtas plane – 6K1ž, unikalus Nr. 6798-7005-0064, bendras plotas – 33,12 kv. m);</w:t>
      </w:r>
    </w:p>
    <w:p w:rsidR="00E61613" w:rsidRPr="00B64E60" w:rsidRDefault="00E61613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1.6.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poilsio namelį (</w:t>
      </w:r>
      <w:r w:rsidR="00DE6861" w:rsidRPr="00B64E60">
        <w:rPr>
          <w:sz w:val="22"/>
          <w:szCs w:val="22"/>
        </w:rPr>
        <w:t>inventorinis Nr.</w:t>
      </w:r>
      <w:r w:rsidR="00E24A15" w:rsidRPr="00B64E60">
        <w:rPr>
          <w:sz w:val="22"/>
          <w:szCs w:val="22"/>
        </w:rPr>
        <w:t xml:space="preserve"> </w:t>
      </w:r>
      <w:r w:rsidR="004B3744" w:rsidRPr="00B64E60">
        <w:rPr>
          <w:sz w:val="22"/>
          <w:szCs w:val="22"/>
        </w:rPr>
        <w:t>120220011</w:t>
      </w:r>
      <w:r w:rsidR="00E24A15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="00E24A15" w:rsidRPr="00B64E60">
        <w:rPr>
          <w:sz w:val="22"/>
          <w:szCs w:val="22"/>
        </w:rPr>
        <w:t>p</w:t>
      </w:r>
      <w:r w:rsidRPr="00B64E60">
        <w:rPr>
          <w:sz w:val="22"/>
          <w:szCs w:val="22"/>
        </w:rPr>
        <w:t>astatas pažymėtas plane – 7K1ž, unikalus Nr. 6798-7005-0075, bendras plotas – 41,01 kv. m);</w:t>
      </w:r>
    </w:p>
    <w:p w:rsidR="00E61613" w:rsidRPr="00B64E60" w:rsidRDefault="00E61613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1.7.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poilsio namelį (</w:t>
      </w:r>
      <w:r w:rsidR="00DE6861" w:rsidRPr="00B64E60">
        <w:rPr>
          <w:sz w:val="22"/>
          <w:szCs w:val="22"/>
        </w:rPr>
        <w:t>inventorinis Nr.</w:t>
      </w:r>
      <w:r w:rsidR="00E24A15" w:rsidRPr="00B64E60">
        <w:rPr>
          <w:sz w:val="22"/>
          <w:szCs w:val="22"/>
        </w:rPr>
        <w:t xml:space="preserve"> </w:t>
      </w:r>
      <w:r w:rsidR="004B3744" w:rsidRPr="00B64E60">
        <w:rPr>
          <w:sz w:val="22"/>
          <w:szCs w:val="22"/>
        </w:rPr>
        <w:t>120220012</w:t>
      </w:r>
      <w:r w:rsidR="00E24A15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pastatas pažymėtas plane – 8K1ž, unikalus Nr. 6798-7005-0086, bendras plotas – 48,22 kv. m);</w:t>
      </w:r>
    </w:p>
    <w:p w:rsidR="00E61613" w:rsidRPr="00B64E60" w:rsidRDefault="00E61613" w:rsidP="00B64E60">
      <w:pPr>
        <w:pStyle w:val="Antrats"/>
        <w:tabs>
          <w:tab w:val="left" w:pos="720"/>
        </w:tabs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1.8. </w:t>
      </w:r>
      <w:r w:rsidR="008E7D76" w:rsidRPr="00B64E60">
        <w:rPr>
          <w:sz w:val="22"/>
          <w:szCs w:val="22"/>
        </w:rPr>
        <w:t xml:space="preserve">pastatą – </w:t>
      </w:r>
      <w:r w:rsidRPr="00B64E60">
        <w:rPr>
          <w:sz w:val="22"/>
          <w:szCs w:val="22"/>
        </w:rPr>
        <w:t>dviračių nuomos punktą (</w:t>
      </w:r>
      <w:r w:rsidR="00DE6861" w:rsidRPr="00B64E60">
        <w:rPr>
          <w:sz w:val="22"/>
          <w:szCs w:val="22"/>
        </w:rPr>
        <w:t>inventorinis Nr.</w:t>
      </w:r>
      <w:r w:rsidR="00E24A15" w:rsidRPr="00B64E60">
        <w:rPr>
          <w:sz w:val="22"/>
          <w:szCs w:val="22"/>
        </w:rPr>
        <w:t xml:space="preserve"> </w:t>
      </w:r>
      <w:r w:rsidR="004B3744" w:rsidRPr="00B64E60">
        <w:rPr>
          <w:sz w:val="22"/>
          <w:szCs w:val="22"/>
        </w:rPr>
        <w:t>120220013</w:t>
      </w:r>
      <w:r w:rsidR="00E24A15" w:rsidRPr="00B64E60">
        <w:rPr>
          <w:sz w:val="22"/>
          <w:szCs w:val="22"/>
        </w:rPr>
        <w:t xml:space="preserve">, </w:t>
      </w:r>
      <w:r w:rsidR="00063BF2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pastatas pažymėtas plane – 9L1ž, unikalus Nr. 6798-7005-0097, bendras plotas – 63,65 kv. m);</w:t>
      </w:r>
    </w:p>
    <w:p w:rsidR="00E61613" w:rsidRPr="00B64E60" w:rsidRDefault="00E61613" w:rsidP="00B64E60">
      <w:pPr>
        <w:pStyle w:val="Antrats"/>
        <w:tabs>
          <w:tab w:val="left" w:pos="720"/>
        </w:tabs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>1.</w:t>
      </w:r>
      <w:r w:rsidR="00FD29C2" w:rsidRPr="00B64E60">
        <w:rPr>
          <w:sz w:val="22"/>
          <w:szCs w:val="22"/>
        </w:rPr>
        <w:t>9</w:t>
      </w:r>
      <w:r w:rsidRPr="00B64E60">
        <w:rPr>
          <w:sz w:val="22"/>
          <w:szCs w:val="22"/>
        </w:rPr>
        <w:t xml:space="preserve">. </w:t>
      </w:r>
      <w:r w:rsidR="00F24D19" w:rsidRPr="00B64E60">
        <w:rPr>
          <w:sz w:val="22"/>
          <w:szCs w:val="22"/>
        </w:rPr>
        <w:t>kempingo teritoriją su infrastruktūra</w:t>
      </w:r>
      <w:r w:rsidRPr="00B64E60">
        <w:rPr>
          <w:sz w:val="22"/>
          <w:szCs w:val="22"/>
        </w:rPr>
        <w:t xml:space="preserve"> (</w:t>
      </w:r>
      <w:r w:rsidR="00DE6861" w:rsidRPr="00B64E60">
        <w:rPr>
          <w:sz w:val="22"/>
          <w:szCs w:val="22"/>
        </w:rPr>
        <w:t>inventorinis Nr.</w:t>
      </w:r>
      <w:r w:rsidR="00E24A15" w:rsidRPr="00B64E60">
        <w:rPr>
          <w:sz w:val="22"/>
          <w:szCs w:val="22"/>
        </w:rPr>
        <w:t xml:space="preserve"> </w:t>
      </w:r>
      <w:r w:rsidR="00F24D19" w:rsidRPr="00B64E60">
        <w:rPr>
          <w:sz w:val="22"/>
          <w:szCs w:val="22"/>
        </w:rPr>
        <w:t>120310014</w:t>
      </w:r>
      <w:r w:rsidR="00E24A15" w:rsidRPr="00B64E60">
        <w:rPr>
          <w:sz w:val="22"/>
          <w:szCs w:val="22"/>
        </w:rPr>
        <w:t xml:space="preserve">, </w:t>
      </w:r>
      <w:r w:rsidR="00F24D19" w:rsidRPr="00B64E60">
        <w:rPr>
          <w:sz w:val="22"/>
          <w:szCs w:val="22"/>
        </w:rPr>
        <w:t xml:space="preserve">statybos metai – 2013, </w:t>
      </w:r>
      <w:r w:rsidRPr="00B64E60">
        <w:rPr>
          <w:sz w:val="22"/>
          <w:szCs w:val="22"/>
        </w:rPr>
        <w:t>aikštelę</w:t>
      </w:r>
      <w:r w:rsidR="00F24D19" w:rsidRPr="00B64E60">
        <w:rPr>
          <w:sz w:val="22"/>
          <w:szCs w:val="22"/>
        </w:rPr>
        <w:t>,</w:t>
      </w:r>
      <w:r w:rsidRPr="00B64E60">
        <w:rPr>
          <w:sz w:val="22"/>
          <w:szCs w:val="22"/>
        </w:rPr>
        <w:t xml:space="preserve"> </w:t>
      </w:r>
      <w:r w:rsidR="00E24A15" w:rsidRPr="00B64E60">
        <w:rPr>
          <w:sz w:val="22"/>
          <w:szCs w:val="22"/>
        </w:rPr>
        <w:t xml:space="preserve"> pažymėta plane – 1b1, </w:t>
      </w:r>
      <w:r w:rsidRPr="00B64E60">
        <w:rPr>
          <w:sz w:val="22"/>
          <w:szCs w:val="22"/>
        </w:rPr>
        <w:t>unikalus Nr. 4400-2266-0891</w:t>
      </w:r>
      <w:r w:rsidR="008E7D76" w:rsidRPr="00B64E60">
        <w:rPr>
          <w:sz w:val="22"/>
          <w:szCs w:val="22"/>
        </w:rPr>
        <w:t>, plotas – 1</w:t>
      </w:r>
      <w:r w:rsidR="003559D0" w:rsidRPr="00B64E60">
        <w:rPr>
          <w:sz w:val="22"/>
          <w:szCs w:val="22"/>
        </w:rPr>
        <w:t xml:space="preserve"> </w:t>
      </w:r>
      <w:r w:rsidR="008E7D76" w:rsidRPr="00B64E60">
        <w:rPr>
          <w:sz w:val="22"/>
          <w:szCs w:val="22"/>
        </w:rPr>
        <w:t>389,59 kv. m;</w:t>
      </w:r>
      <w:r w:rsidR="00F24D19" w:rsidRPr="00B64E60">
        <w:rPr>
          <w:sz w:val="22"/>
          <w:szCs w:val="22"/>
        </w:rPr>
        <w:t xml:space="preserve"> </w:t>
      </w:r>
      <w:r w:rsidRPr="00B64E60">
        <w:rPr>
          <w:sz w:val="22"/>
          <w:szCs w:val="22"/>
        </w:rPr>
        <w:t>aptvėrimą</w:t>
      </w:r>
      <w:r w:rsidR="00E24A15" w:rsidRPr="00B64E60">
        <w:rPr>
          <w:sz w:val="22"/>
          <w:szCs w:val="22"/>
        </w:rPr>
        <w:t xml:space="preserve">, </w:t>
      </w:r>
      <w:r w:rsidR="00F24D19" w:rsidRPr="00B64E60">
        <w:rPr>
          <w:sz w:val="22"/>
          <w:szCs w:val="22"/>
        </w:rPr>
        <w:t xml:space="preserve">pažymėtas plane – 1t, </w:t>
      </w:r>
      <w:r w:rsidRPr="00B64E60">
        <w:rPr>
          <w:sz w:val="22"/>
          <w:szCs w:val="22"/>
        </w:rPr>
        <w:t>unikalus Nr. 4400-2266-0926, ilgis – 458,42 m, vartai – 1t1</w:t>
      </w:r>
      <w:r w:rsidR="003559D0" w:rsidRPr="00B64E60">
        <w:rPr>
          <w:sz w:val="22"/>
          <w:szCs w:val="22"/>
        </w:rPr>
        <w:t>, ilgis – 5,3 m</w:t>
      </w:r>
      <w:r w:rsidRPr="00B64E60">
        <w:rPr>
          <w:sz w:val="22"/>
          <w:szCs w:val="22"/>
        </w:rPr>
        <w:t>).</w:t>
      </w:r>
    </w:p>
    <w:p w:rsidR="00E24A15" w:rsidRPr="00B64E60" w:rsidRDefault="00E24A15" w:rsidP="00B64E60">
      <w:pPr>
        <w:pStyle w:val="Pagrindinistekstas"/>
        <w:spacing w:after="0"/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>2. Nustatyti šio sprendimo 1 punkte nurodyto nekilnojamojo turto pradinį nuompinigių dydį – 100,00 Eur per mėnesį  ir įstatymų nustatyto dydžio PVM.</w:t>
      </w:r>
    </w:p>
    <w:p w:rsidR="00CF61E6" w:rsidRPr="00B64E60" w:rsidRDefault="00E24A15" w:rsidP="00B64E60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>3</w:t>
      </w:r>
      <w:r w:rsidR="00CF61E6" w:rsidRPr="00B64E60">
        <w:rPr>
          <w:sz w:val="22"/>
          <w:szCs w:val="22"/>
        </w:rPr>
        <w:t>. Įgalioti Savivaldybės administracijos direktorių pasirašyti su viešo nuomos konkurso laimėtoju 1 punkte nurodytų negyvenamųjų patalpų nuomos sutartį bei turto perdavimo ir priėmimo aktą.</w:t>
      </w:r>
    </w:p>
    <w:p w:rsidR="0068767E" w:rsidRPr="00B64E60" w:rsidRDefault="0068767E" w:rsidP="00B64E60">
      <w:pPr>
        <w:pStyle w:val="Antrats"/>
        <w:tabs>
          <w:tab w:val="clear" w:pos="4153"/>
          <w:tab w:val="clear" w:pos="8306"/>
        </w:tabs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</w:rPr>
        <w:t>4. Pripažinti netekusiu galios Pasvalio rajono savivaldybės tarybos 2013 m. rugpjūčio 28 d. sprendimą Nr. T1-193 „Dėl nekilnojamojo turto, esančio Dvareliškių g. 1, Pasvalyje, nuomos“ (su visais aktualiais pakeitimais).</w:t>
      </w:r>
    </w:p>
    <w:p w:rsidR="00CF61E6" w:rsidRPr="00B64E60" w:rsidRDefault="00CF61E6" w:rsidP="00B64E60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B64E60">
        <w:rPr>
          <w:sz w:val="22"/>
          <w:szCs w:val="22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F61E6" w:rsidRPr="00B64E60" w:rsidRDefault="00CF61E6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68767E" w:rsidRPr="00B64E60" w:rsidRDefault="0068767E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B64E60" w:rsidRDefault="00CF61E6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Savivaldybės meras </w:t>
      </w:r>
      <w:r w:rsidRPr="00B64E60">
        <w:rPr>
          <w:sz w:val="22"/>
          <w:szCs w:val="22"/>
        </w:rPr>
        <w:tab/>
      </w:r>
      <w:r w:rsidRPr="00B64E60">
        <w:rPr>
          <w:sz w:val="22"/>
          <w:szCs w:val="22"/>
        </w:rPr>
        <w:tab/>
      </w:r>
      <w:r w:rsidRPr="00B64E60">
        <w:rPr>
          <w:sz w:val="22"/>
          <w:szCs w:val="22"/>
        </w:rPr>
        <w:tab/>
      </w:r>
      <w:r w:rsidRPr="00B64E60">
        <w:rPr>
          <w:sz w:val="22"/>
          <w:szCs w:val="22"/>
        </w:rPr>
        <w:tab/>
      </w:r>
      <w:r w:rsidRPr="00B64E60">
        <w:rPr>
          <w:sz w:val="22"/>
          <w:szCs w:val="22"/>
        </w:rPr>
        <w:tab/>
      </w:r>
      <w:r w:rsidRPr="00B64E60">
        <w:rPr>
          <w:sz w:val="22"/>
          <w:szCs w:val="22"/>
        </w:rPr>
        <w:tab/>
      </w:r>
      <w:r w:rsidRPr="00B64E60">
        <w:rPr>
          <w:sz w:val="22"/>
          <w:szCs w:val="22"/>
        </w:rPr>
        <w:tab/>
      </w:r>
    </w:p>
    <w:p w:rsidR="00CF61E6" w:rsidRPr="00B64E60" w:rsidRDefault="00CF61E6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B64E60" w:rsidRDefault="00CF61E6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CF61E6" w:rsidRPr="00B64E60" w:rsidRDefault="00CF61E6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64E60">
        <w:rPr>
          <w:sz w:val="22"/>
          <w:szCs w:val="22"/>
        </w:rPr>
        <w:t>Parengė</w:t>
      </w:r>
    </w:p>
    <w:p w:rsidR="00CF61E6" w:rsidRPr="00B64E60" w:rsidRDefault="00CF61E6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Strateginio planavimo ir investicijų skyriaus </w:t>
      </w:r>
    </w:p>
    <w:p w:rsidR="00B64E60" w:rsidRPr="00B64E60" w:rsidRDefault="00CF61E6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64E60">
        <w:rPr>
          <w:sz w:val="22"/>
          <w:szCs w:val="22"/>
        </w:rPr>
        <w:t xml:space="preserve">vyriausioji specialistė </w:t>
      </w:r>
      <w:r w:rsidR="00B64E60" w:rsidRPr="00B64E60">
        <w:rPr>
          <w:sz w:val="22"/>
          <w:szCs w:val="22"/>
        </w:rPr>
        <w:t>Virginija Antanavičienė</w:t>
      </w:r>
      <w:r w:rsidR="00B64E60">
        <w:rPr>
          <w:sz w:val="22"/>
          <w:szCs w:val="22"/>
        </w:rPr>
        <w:t xml:space="preserve">, </w:t>
      </w:r>
      <w:r w:rsidR="00B64E60" w:rsidRPr="00B64E60">
        <w:rPr>
          <w:sz w:val="22"/>
          <w:szCs w:val="22"/>
        </w:rPr>
        <w:t>2019-06-10 tel. 54 114</w:t>
      </w:r>
    </w:p>
    <w:p w:rsidR="00B64E60" w:rsidRPr="00B64E60" w:rsidRDefault="00B64E60" w:rsidP="00B64E6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64E60">
        <w:rPr>
          <w:sz w:val="22"/>
          <w:szCs w:val="22"/>
        </w:rPr>
        <w:t>Suderinta DVS Nr. RTS-</w:t>
      </w:r>
      <w:r>
        <w:rPr>
          <w:sz w:val="22"/>
          <w:szCs w:val="22"/>
        </w:rPr>
        <w:t>159</w:t>
      </w:r>
    </w:p>
    <w:p w:rsidR="00CF61E6" w:rsidRPr="00AA47CB" w:rsidRDefault="00CF61E6" w:rsidP="00B64E60">
      <w:pPr>
        <w:pStyle w:val="Antrats"/>
        <w:tabs>
          <w:tab w:val="clear" w:pos="4153"/>
          <w:tab w:val="clear" w:pos="8306"/>
        </w:tabs>
      </w:pPr>
      <w:r w:rsidRPr="00B64E60">
        <w:rPr>
          <w:szCs w:val="24"/>
        </w:rPr>
        <w:br w:type="page"/>
      </w:r>
      <w:bookmarkStart w:id="7" w:name="dokumentoTekstas"/>
      <w:r w:rsidRPr="00AA47CB">
        <w:lastRenderedPageBreak/>
        <w:t xml:space="preserve"> </w:t>
      </w:r>
      <w:bookmarkEnd w:id="7"/>
      <w:r w:rsidRPr="00AA47CB">
        <w:t>Pasvalio rajono savivaldybės tarybai</w:t>
      </w:r>
    </w:p>
    <w:p w:rsidR="00CF61E6" w:rsidRPr="00AA47CB" w:rsidRDefault="00CF61E6" w:rsidP="008C573F">
      <w:pPr>
        <w:jc w:val="center"/>
        <w:rPr>
          <w:b/>
        </w:rPr>
      </w:pPr>
    </w:p>
    <w:p w:rsidR="00CF61E6" w:rsidRPr="00AA47CB" w:rsidRDefault="00CF61E6" w:rsidP="004B2D8C">
      <w:pPr>
        <w:jc w:val="center"/>
        <w:rPr>
          <w:b/>
        </w:rPr>
      </w:pPr>
      <w:r w:rsidRPr="00AA47CB">
        <w:rPr>
          <w:b/>
        </w:rPr>
        <w:t>AIŠKINAMASIS RAŠTAS</w:t>
      </w:r>
    </w:p>
    <w:p w:rsidR="00CF61E6" w:rsidRDefault="00CF61E6" w:rsidP="004B2D8C">
      <w:pPr>
        <w:jc w:val="center"/>
        <w:rPr>
          <w:b/>
          <w:caps/>
        </w:rPr>
      </w:pPr>
    </w:p>
    <w:p w:rsidR="00CF61E6" w:rsidRPr="00AA47CB" w:rsidRDefault="00CF61E6" w:rsidP="004B2D8C">
      <w:pPr>
        <w:jc w:val="center"/>
        <w:rPr>
          <w:b/>
          <w:caps/>
        </w:rPr>
      </w:pPr>
      <w:r w:rsidRPr="00AA47CB">
        <w:rPr>
          <w:b/>
          <w:caps/>
        </w:rPr>
        <w:t xml:space="preserve">Dėl </w:t>
      </w:r>
      <w:r w:rsidR="003559D0">
        <w:rPr>
          <w:b/>
          <w:caps/>
        </w:rPr>
        <w:t xml:space="preserve">SAVIVALDYBĖS </w:t>
      </w:r>
      <w:r w:rsidRPr="00AA47CB">
        <w:rPr>
          <w:b/>
          <w:caps/>
        </w:rPr>
        <w:t>TURTO NUOMOS</w:t>
      </w:r>
    </w:p>
    <w:p w:rsidR="00CF61E6" w:rsidRPr="00AA47CB" w:rsidRDefault="00CF61E6" w:rsidP="004B2D8C">
      <w:pPr>
        <w:jc w:val="center"/>
      </w:pPr>
    </w:p>
    <w:p w:rsidR="00CF61E6" w:rsidRPr="00AA47CB" w:rsidRDefault="00CF61E6" w:rsidP="004B2D8C">
      <w:pPr>
        <w:jc w:val="center"/>
      </w:pPr>
      <w:r w:rsidRPr="00AA47CB">
        <w:t>2019-0</w:t>
      </w:r>
      <w:r w:rsidR="0068767E">
        <w:t>6</w:t>
      </w:r>
      <w:r w:rsidRPr="00AA47CB">
        <w:t>-</w:t>
      </w:r>
      <w:r w:rsidR="003559D0">
        <w:t>10</w:t>
      </w:r>
    </w:p>
    <w:p w:rsidR="00CF61E6" w:rsidRPr="00AA47CB" w:rsidRDefault="00CF61E6" w:rsidP="004B2D8C">
      <w:pPr>
        <w:jc w:val="center"/>
      </w:pPr>
      <w:r w:rsidRPr="00AA47CB">
        <w:t>Pasvalys</w:t>
      </w:r>
    </w:p>
    <w:p w:rsidR="00CF61E6" w:rsidRPr="00AA47CB" w:rsidRDefault="00CF61E6" w:rsidP="008C573F">
      <w:pPr>
        <w:jc w:val="center"/>
        <w:rPr>
          <w:sz w:val="20"/>
        </w:rPr>
      </w:pPr>
    </w:p>
    <w:p w:rsidR="00CF61E6" w:rsidRPr="00AA47CB" w:rsidRDefault="00CF61E6" w:rsidP="00120C5E">
      <w:pPr>
        <w:pStyle w:val="Antrats"/>
        <w:tabs>
          <w:tab w:val="clear" w:pos="4153"/>
          <w:tab w:val="clear" w:pos="8306"/>
        </w:tabs>
        <w:ind w:firstLine="731"/>
        <w:jc w:val="both"/>
        <w:rPr>
          <w:szCs w:val="24"/>
        </w:rPr>
      </w:pPr>
      <w:r w:rsidRPr="00AA47CB">
        <w:rPr>
          <w:b/>
          <w:szCs w:val="24"/>
        </w:rPr>
        <w:t>1. Problemos esmė.</w:t>
      </w:r>
      <w:r w:rsidRPr="00AA47CB">
        <w:rPr>
          <w:szCs w:val="24"/>
        </w:rPr>
        <w:t xml:space="preserve"> </w:t>
      </w:r>
    </w:p>
    <w:p w:rsidR="00CF61E6" w:rsidRPr="00AA47CB" w:rsidRDefault="00CF61E6" w:rsidP="00BA30F1">
      <w:pPr>
        <w:ind w:firstLine="709"/>
        <w:jc w:val="both"/>
        <w:rPr>
          <w:szCs w:val="24"/>
        </w:rPr>
      </w:pPr>
      <w:r w:rsidRPr="00AA47CB">
        <w:rPr>
          <w:szCs w:val="24"/>
        </w:rPr>
        <w:t>Vadovaujantis Savivaldybės ilgalaikio materialiojo turto nuomos tvarkos aprašu, patvirtintu Pasvalio rajono savivaldybės tarybos 2015 m. vasario 19 d. sprendimu Nr. T1-36 „Dėl Savivaldybės ilgalaikio materialiojo turto nuomos tvarkos aprašo patvirtinimo“ Savivaldybės turtas gali būti išnuomotas ne ilgiau kaip 10 metų viešojo konkurso būdu Savivaldybės tarybos sprendimu.</w:t>
      </w:r>
    </w:p>
    <w:p w:rsidR="00CF61E6" w:rsidRPr="00AA47CB" w:rsidRDefault="00CF61E6" w:rsidP="00B85773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t>Sprendime nurodyt</w:t>
      </w:r>
      <w:r w:rsidR="005E670D">
        <w:t>a</w:t>
      </w:r>
      <w:r w:rsidRPr="00AA47CB">
        <w:t>s Savivaldybei nuosavybės teise priklausan</w:t>
      </w:r>
      <w:r w:rsidR="005E670D">
        <w:t>tis nekilnojamasis turtas</w:t>
      </w:r>
      <w:r w:rsidRPr="00AA47CB">
        <w:t xml:space="preserve"> </w:t>
      </w:r>
      <w:r w:rsidR="005E670D">
        <w:t>esant</w:t>
      </w:r>
      <w:r w:rsidR="00A30CE0">
        <w:t>is</w:t>
      </w:r>
      <w:r w:rsidR="005E670D">
        <w:t xml:space="preserve"> Dvareliškių g. 1, Pasvalyje</w:t>
      </w:r>
      <w:r w:rsidRPr="00AA47CB">
        <w:t xml:space="preserve">, </w:t>
      </w:r>
      <w:r>
        <w:rPr>
          <w:szCs w:val="24"/>
        </w:rPr>
        <w:t>buvo nuomojamos</w:t>
      </w:r>
      <w:r w:rsidRPr="00AA47CB">
        <w:rPr>
          <w:szCs w:val="24"/>
        </w:rPr>
        <w:t>,</w:t>
      </w:r>
      <w:r>
        <w:rPr>
          <w:szCs w:val="24"/>
        </w:rPr>
        <w:t xml:space="preserve"> bet nuomos sutartis baigsis š. m. liepos </w:t>
      </w:r>
      <w:r w:rsidR="00A30CE0">
        <w:rPr>
          <w:szCs w:val="24"/>
        </w:rPr>
        <w:t>2</w:t>
      </w:r>
      <w:r>
        <w:rPr>
          <w:szCs w:val="24"/>
        </w:rPr>
        <w:t xml:space="preserve"> d.</w:t>
      </w:r>
      <w:r w:rsidRPr="00AA47CB">
        <w:rPr>
          <w:szCs w:val="24"/>
        </w:rPr>
        <w:t xml:space="preserve"> Savivaldybės reikmėms </w:t>
      </w:r>
      <w:r w:rsidR="00A30CE0">
        <w:rPr>
          <w:szCs w:val="24"/>
        </w:rPr>
        <w:t>turtas</w:t>
      </w:r>
      <w:r>
        <w:rPr>
          <w:szCs w:val="24"/>
        </w:rPr>
        <w:t xml:space="preserve"> </w:t>
      </w:r>
      <w:r w:rsidRPr="00AA47CB">
        <w:rPr>
          <w:szCs w:val="24"/>
        </w:rPr>
        <w:t>nereikaling</w:t>
      </w:r>
      <w:r w:rsidR="00A30CE0">
        <w:rPr>
          <w:szCs w:val="24"/>
        </w:rPr>
        <w:t>a</w:t>
      </w:r>
      <w:r w:rsidRPr="00AA47CB">
        <w:rPr>
          <w:szCs w:val="24"/>
        </w:rPr>
        <w:t>s, todėl siūloma j</w:t>
      </w:r>
      <w:r w:rsidR="00A30CE0">
        <w:rPr>
          <w:szCs w:val="24"/>
        </w:rPr>
        <w:t>į</w:t>
      </w:r>
      <w:r w:rsidRPr="00AA47CB">
        <w:rPr>
          <w:szCs w:val="24"/>
        </w:rPr>
        <w:t xml:space="preserve"> išnuomoti viešojo konkurso būdu. </w:t>
      </w:r>
    </w:p>
    <w:p w:rsidR="00CF61E6" w:rsidRPr="00AA47CB" w:rsidRDefault="00CF61E6" w:rsidP="00120C5E">
      <w:pPr>
        <w:pStyle w:val="Antrats"/>
        <w:tabs>
          <w:tab w:val="left" w:pos="1296"/>
        </w:tabs>
        <w:ind w:firstLine="731"/>
        <w:jc w:val="both"/>
        <w:rPr>
          <w:szCs w:val="24"/>
        </w:rPr>
      </w:pPr>
      <w:r w:rsidRPr="00AA47CB">
        <w:rPr>
          <w:szCs w:val="24"/>
        </w:rPr>
        <w:t>Pa</w:t>
      </w:r>
      <w:r w:rsidR="005D7051">
        <w:rPr>
          <w:szCs w:val="24"/>
        </w:rPr>
        <w:t>statų</w:t>
      </w:r>
      <w:r w:rsidRPr="00AA47CB">
        <w:rPr>
          <w:szCs w:val="24"/>
        </w:rPr>
        <w:t xml:space="preserve"> 1 kv. metro pradinė nuomos kaina apskaičiuo</w:t>
      </w:r>
      <w:r w:rsidR="005D7051">
        <w:rPr>
          <w:szCs w:val="24"/>
        </w:rPr>
        <w:t>jama</w:t>
      </w:r>
      <w:r w:rsidRPr="00AA47CB">
        <w:rPr>
          <w:szCs w:val="24"/>
        </w:rPr>
        <w:t>, vadovaujantis Nuompinigių už valstybės ilgalaikio ir trumpalaikio materialiojo turto nuomą skaičiavimo taisyklėmis, patvirtintomis Lietuvos Respublikos finansų ministro 2014 m. rugsėjo 30 d. įsakymu Nr. 1K-306 „Dėl nuompinigių už valstybės ilgalaikio ir trumpalaikio materialiojo turto nuomą skaičiavimo</w:t>
      </w:r>
      <w:r>
        <w:rPr>
          <w:szCs w:val="24"/>
        </w:rPr>
        <w:t xml:space="preserve"> taisyklių patvirtinimo“ yra </w:t>
      </w:r>
      <w:r w:rsidR="005D7051">
        <w:rPr>
          <w:szCs w:val="24"/>
        </w:rPr>
        <w:t>1,61</w:t>
      </w:r>
      <w:r w:rsidRPr="00AA47CB">
        <w:rPr>
          <w:szCs w:val="24"/>
        </w:rPr>
        <w:t xml:space="preserve"> Eur per mėnesį</w:t>
      </w:r>
      <w:r w:rsidR="005D7051">
        <w:rPr>
          <w:szCs w:val="24"/>
        </w:rPr>
        <w:t xml:space="preserve"> (visų nuomojamų pastatų bendras plotas – 428,98 kv. m)</w:t>
      </w:r>
      <w:r w:rsidRPr="00AA47CB">
        <w:rPr>
          <w:szCs w:val="24"/>
        </w:rPr>
        <w:t>. Savivaldybės taryba, vadovaudamasi aukščiau minėtu Savivaldybės tarybos sprendimu, gali padidinti arba sumažinti pradinį nuompinigių dydį.</w:t>
      </w:r>
    </w:p>
    <w:p w:rsidR="00CF61E6" w:rsidRPr="00AA47CB" w:rsidRDefault="00CF61E6" w:rsidP="004A17A6">
      <w:pPr>
        <w:pStyle w:val="Antrats"/>
        <w:tabs>
          <w:tab w:val="clear" w:pos="4153"/>
          <w:tab w:val="clear" w:pos="8306"/>
        </w:tabs>
        <w:ind w:left="720" w:firstLine="11"/>
        <w:jc w:val="both"/>
      </w:pPr>
      <w:r w:rsidRPr="00AA47CB">
        <w:rPr>
          <w:b/>
          <w:bCs/>
        </w:rPr>
        <w:t xml:space="preserve">2. Kokios siūlomos naujos teisinio reguliavimo nuostatos ir kokių  rezultatų laukiama.                    </w:t>
      </w:r>
      <w:r w:rsidRPr="00AA47CB">
        <w:rPr>
          <w:bCs/>
        </w:rPr>
        <w:t>Naujų teisinio reguliavimo nuostatų nesiūloma.</w:t>
      </w:r>
      <w:r w:rsidRPr="00AA47CB">
        <w:t xml:space="preserve">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AA47CB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CF61E6" w:rsidRPr="00AA47CB" w:rsidRDefault="00CF61E6" w:rsidP="00120C5E">
      <w:pPr>
        <w:ind w:firstLine="720"/>
        <w:jc w:val="both"/>
        <w:rPr>
          <w:szCs w:val="24"/>
          <w:lang w:eastAsia="lt-LT"/>
        </w:rPr>
      </w:pPr>
      <w:r w:rsidRPr="00AA47CB">
        <w:rPr>
          <w:color w:val="000000"/>
          <w:szCs w:val="24"/>
          <w:lang w:eastAsia="lt-LT"/>
        </w:rPr>
        <w:t>Sprendimo projekto įgyvendinimui lėšų nereikės.</w:t>
      </w:r>
    </w:p>
    <w:p w:rsidR="00CF61E6" w:rsidRPr="00AA47CB" w:rsidRDefault="00CF61E6" w:rsidP="00120C5E">
      <w:pPr>
        <w:ind w:firstLine="731"/>
        <w:jc w:val="both"/>
        <w:rPr>
          <w:szCs w:val="24"/>
        </w:rPr>
      </w:pPr>
      <w:r w:rsidRPr="00AA47CB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išvengta.</w:t>
      </w:r>
    </w:p>
    <w:p w:rsidR="00CF61E6" w:rsidRPr="00AA47CB" w:rsidRDefault="00CF61E6" w:rsidP="00120C5E">
      <w:pPr>
        <w:ind w:firstLine="720"/>
        <w:jc w:val="both"/>
        <w:rPr>
          <w:szCs w:val="24"/>
        </w:rPr>
      </w:pPr>
      <w:r w:rsidRPr="00AA47CB">
        <w:rPr>
          <w:szCs w:val="24"/>
        </w:rPr>
        <w:t>Priėmus sprendimo projektą, neigiamų pasekmių nenumatoma.</w:t>
      </w:r>
    </w:p>
    <w:p w:rsidR="00CF61E6" w:rsidRPr="00AA47CB" w:rsidRDefault="00CF61E6" w:rsidP="00120C5E">
      <w:pPr>
        <w:ind w:firstLine="731"/>
        <w:jc w:val="both"/>
        <w:rPr>
          <w:bCs/>
          <w:szCs w:val="24"/>
        </w:rPr>
      </w:pPr>
      <w:r w:rsidRPr="00AA47CB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AA47CB">
        <w:rPr>
          <w:bCs/>
          <w:szCs w:val="24"/>
        </w:rPr>
        <w:t>nereikia.</w:t>
      </w:r>
    </w:p>
    <w:p w:rsidR="00CF61E6" w:rsidRPr="00AA47CB" w:rsidRDefault="00CF61E6" w:rsidP="00120C5E">
      <w:pPr>
        <w:ind w:firstLine="720"/>
        <w:jc w:val="both"/>
        <w:rPr>
          <w:b/>
          <w:szCs w:val="24"/>
        </w:rPr>
      </w:pPr>
      <w:r w:rsidRPr="00AA47CB">
        <w:rPr>
          <w:b/>
          <w:szCs w:val="24"/>
        </w:rPr>
        <w:t xml:space="preserve">6.  Sprendimo projekto iniciatoriai. </w:t>
      </w:r>
      <w:r>
        <w:rPr>
          <w:b/>
          <w:szCs w:val="24"/>
        </w:rPr>
        <w:t>S</w:t>
      </w:r>
      <w:r w:rsidRPr="00AA47CB">
        <w:rPr>
          <w:szCs w:val="24"/>
        </w:rPr>
        <w:t>avivaldybės administracij</w:t>
      </w:r>
      <w:r>
        <w:rPr>
          <w:szCs w:val="24"/>
        </w:rPr>
        <w:t>os Strateginio planavimo ir investicijų skyrius.</w:t>
      </w:r>
    </w:p>
    <w:p w:rsidR="00CF61E6" w:rsidRPr="00AA47CB" w:rsidRDefault="00CF61E6" w:rsidP="00120C5E">
      <w:pPr>
        <w:ind w:firstLine="731"/>
        <w:jc w:val="both"/>
        <w:rPr>
          <w:b/>
          <w:szCs w:val="24"/>
        </w:rPr>
      </w:pPr>
      <w:r w:rsidRPr="00AA47CB">
        <w:rPr>
          <w:b/>
          <w:szCs w:val="24"/>
        </w:rPr>
        <w:t>7</w:t>
      </w:r>
      <w:r w:rsidRPr="00AA47CB">
        <w:rPr>
          <w:b/>
          <w:bCs/>
          <w:szCs w:val="24"/>
        </w:rPr>
        <w:t xml:space="preserve">.  Sprendimo projekto rengimo metu gauti specialistų vertinimai ir išvados </w:t>
      </w:r>
    </w:p>
    <w:p w:rsidR="00CF61E6" w:rsidRPr="00AA47CB" w:rsidRDefault="00CF61E6" w:rsidP="00120C5E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AA47CB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CF61E6" w:rsidRPr="00AA47CB" w:rsidRDefault="00CF61E6" w:rsidP="00120C5E">
      <w:pPr>
        <w:jc w:val="center"/>
        <w:rPr>
          <w:sz w:val="20"/>
        </w:rPr>
      </w:pPr>
    </w:p>
    <w:p w:rsidR="00CF61E6" w:rsidRPr="00AA47CB" w:rsidRDefault="00CF61E6" w:rsidP="008C573F">
      <w:pPr>
        <w:rPr>
          <w:szCs w:val="24"/>
        </w:rPr>
      </w:pPr>
    </w:p>
    <w:p w:rsidR="00CF61E6" w:rsidRPr="00AA47CB" w:rsidRDefault="00CF61E6" w:rsidP="008C573F">
      <w:pPr>
        <w:rPr>
          <w:szCs w:val="24"/>
        </w:rPr>
      </w:pPr>
      <w:r w:rsidRPr="00AA47CB">
        <w:rPr>
          <w:szCs w:val="24"/>
        </w:rPr>
        <w:t xml:space="preserve">Strateginio planavimo ir investicijų skyriaus </w:t>
      </w:r>
    </w:p>
    <w:p w:rsidR="00CF61E6" w:rsidRPr="00AA47CB" w:rsidRDefault="00CF61E6">
      <w:r w:rsidRPr="00AA47CB">
        <w:t xml:space="preserve">vyriausioji specialistė  </w:t>
      </w:r>
      <w:r w:rsidRPr="00AA47CB">
        <w:tab/>
      </w:r>
      <w:r w:rsidRPr="00AA47CB">
        <w:tab/>
        <w:t xml:space="preserve">                                                Virginija Antanavičienė  </w:t>
      </w:r>
    </w:p>
    <w:sectPr w:rsidR="00CF61E6" w:rsidRPr="00AA47CB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45" w:rsidRDefault="00492945">
      <w:r>
        <w:separator/>
      </w:r>
    </w:p>
  </w:endnote>
  <w:endnote w:type="continuationSeparator" w:id="0">
    <w:p w:rsidR="00492945" w:rsidRDefault="004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45" w:rsidRDefault="00492945">
      <w:r>
        <w:separator/>
      </w:r>
    </w:p>
  </w:footnote>
  <w:footnote w:type="continuationSeparator" w:id="0">
    <w:p w:rsidR="00492945" w:rsidRDefault="00492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1E6" w:rsidRDefault="00CF61E6">
    <w:pPr>
      <w:pStyle w:val="Antrats"/>
      <w:rPr>
        <w:b/>
      </w:rPr>
    </w:pPr>
    <w:r>
      <w:tab/>
    </w:r>
    <w:r>
      <w:tab/>
      <w:t xml:space="preserve">   </w:t>
    </w:r>
  </w:p>
  <w:p w:rsidR="00CF61E6" w:rsidRDefault="00CF61E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13C81"/>
    <w:rsid w:val="000155BB"/>
    <w:rsid w:val="00021CDC"/>
    <w:rsid w:val="00023A90"/>
    <w:rsid w:val="00025F20"/>
    <w:rsid w:val="000339D0"/>
    <w:rsid w:val="000403F5"/>
    <w:rsid w:val="00063BF2"/>
    <w:rsid w:val="000915A6"/>
    <w:rsid w:val="000A124B"/>
    <w:rsid w:val="000B07E6"/>
    <w:rsid w:val="000B0DDD"/>
    <w:rsid w:val="000B1E37"/>
    <w:rsid w:val="000B7572"/>
    <w:rsid w:val="000C72BF"/>
    <w:rsid w:val="000D0C3E"/>
    <w:rsid w:val="000E41B5"/>
    <w:rsid w:val="000F299F"/>
    <w:rsid w:val="00102339"/>
    <w:rsid w:val="0011434E"/>
    <w:rsid w:val="001143C6"/>
    <w:rsid w:val="00120373"/>
    <w:rsid w:val="00120C5E"/>
    <w:rsid w:val="00125F9A"/>
    <w:rsid w:val="00126EB5"/>
    <w:rsid w:val="00133E08"/>
    <w:rsid w:val="0014297C"/>
    <w:rsid w:val="00150190"/>
    <w:rsid w:val="00155DE8"/>
    <w:rsid w:val="00171992"/>
    <w:rsid w:val="00182B5D"/>
    <w:rsid w:val="00184D2E"/>
    <w:rsid w:val="001857B2"/>
    <w:rsid w:val="001A5F7F"/>
    <w:rsid w:val="001B7A59"/>
    <w:rsid w:val="002039AE"/>
    <w:rsid w:val="00206A46"/>
    <w:rsid w:val="00207097"/>
    <w:rsid w:val="002164D0"/>
    <w:rsid w:val="0022051C"/>
    <w:rsid w:val="00231371"/>
    <w:rsid w:val="00232CF4"/>
    <w:rsid w:val="00243E43"/>
    <w:rsid w:val="00251882"/>
    <w:rsid w:val="00262FF1"/>
    <w:rsid w:val="00264B06"/>
    <w:rsid w:val="00292D66"/>
    <w:rsid w:val="002B6ABD"/>
    <w:rsid w:val="002D0F83"/>
    <w:rsid w:val="002D6132"/>
    <w:rsid w:val="002F0190"/>
    <w:rsid w:val="002F4953"/>
    <w:rsid w:val="00300D5E"/>
    <w:rsid w:val="00310B2B"/>
    <w:rsid w:val="00311E12"/>
    <w:rsid w:val="00313741"/>
    <w:rsid w:val="003212B2"/>
    <w:rsid w:val="00334169"/>
    <w:rsid w:val="00336F3D"/>
    <w:rsid w:val="00337CD9"/>
    <w:rsid w:val="00355524"/>
    <w:rsid w:val="003559D0"/>
    <w:rsid w:val="00366E0A"/>
    <w:rsid w:val="00372E32"/>
    <w:rsid w:val="003735B1"/>
    <w:rsid w:val="003738A5"/>
    <w:rsid w:val="00374FD5"/>
    <w:rsid w:val="0037769D"/>
    <w:rsid w:val="003805C4"/>
    <w:rsid w:val="00381811"/>
    <w:rsid w:val="003A31E8"/>
    <w:rsid w:val="003B5EBB"/>
    <w:rsid w:val="003D2700"/>
    <w:rsid w:val="003D2FA3"/>
    <w:rsid w:val="003D3864"/>
    <w:rsid w:val="003E1442"/>
    <w:rsid w:val="003E1B21"/>
    <w:rsid w:val="003E4676"/>
    <w:rsid w:val="003F4364"/>
    <w:rsid w:val="00400E40"/>
    <w:rsid w:val="00406EEB"/>
    <w:rsid w:val="00415C57"/>
    <w:rsid w:val="004303AD"/>
    <w:rsid w:val="00444013"/>
    <w:rsid w:val="00445AEC"/>
    <w:rsid w:val="00473739"/>
    <w:rsid w:val="0047524B"/>
    <w:rsid w:val="00492945"/>
    <w:rsid w:val="004960EC"/>
    <w:rsid w:val="004963C7"/>
    <w:rsid w:val="004A17A6"/>
    <w:rsid w:val="004A7CFF"/>
    <w:rsid w:val="004B0093"/>
    <w:rsid w:val="004B2D8C"/>
    <w:rsid w:val="004B3744"/>
    <w:rsid w:val="004E6081"/>
    <w:rsid w:val="0052260E"/>
    <w:rsid w:val="005372FF"/>
    <w:rsid w:val="0054379E"/>
    <w:rsid w:val="00547B3E"/>
    <w:rsid w:val="00550281"/>
    <w:rsid w:val="00564242"/>
    <w:rsid w:val="005646A9"/>
    <w:rsid w:val="005922D2"/>
    <w:rsid w:val="00592487"/>
    <w:rsid w:val="005A3306"/>
    <w:rsid w:val="005B1617"/>
    <w:rsid w:val="005B6A99"/>
    <w:rsid w:val="005C137A"/>
    <w:rsid w:val="005C1763"/>
    <w:rsid w:val="005D7051"/>
    <w:rsid w:val="005E670D"/>
    <w:rsid w:val="006168BA"/>
    <w:rsid w:val="00626E66"/>
    <w:rsid w:val="0065053A"/>
    <w:rsid w:val="00675E9A"/>
    <w:rsid w:val="006769FA"/>
    <w:rsid w:val="0068767E"/>
    <w:rsid w:val="006935C6"/>
    <w:rsid w:val="0069442B"/>
    <w:rsid w:val="006A0D15"/>
    <w:rsid w:val="006B0CC7"/>
    <w:rsid w:val="006B1EBF"/>
    <w:rsid w:val="006B6176"/>
    <w:rsid w:val="0071303B"/>
    <w:rsid w:val="0073474E"/>
    <w:rsid w:val="0075712A"/>
    <w:rsid w:val="007814F2"/>
    <w:rsid w:val="0078682F"/>
    <w:rsid w:val="00790B08"/>
    <w:rsid w:val="007B32CC"/>
    <w:rsid w:val="007C3075"/>
    <w:rsid w:val="007C7B14"/>
    <w:rsid w:val="007D0FF2"/>
    <w:rsid w:val="007D657C"/>
    <w:rsid w:val="007F5B95"/>
    <w:rsid w:val="00804B07"/>
    <w:rsid w:val="00805CCF"/>
    <w:rsid w:val="00813557"/>
    <w:rsid w:val="00815CB6"/>
    <w:rsid w:val="00857692"/>
    <w:rsid w:val="008609AD"/>
    <w:rsid w:val="008613AC"/>
    <w:rsid w:val="00865385"/>
    <w:rsid w:val="00870652"/>
    <w:rsid w:val="00880B22"/>
    <w:rsid w:val="00892532"/>
    <w:rsid w:val="008A2B1A"/>
    <w:rsid w:val="008B0D12"/>
    <w:rsid w:val="008B264D"/>
    <w:rsid w:val="008C573F"/>
    <w:rsid w:val="008E7D76"/>
    <w:rsid w:val="008F6A19"/>
    <w:rsid w:val="00921116"/>
    <w:rsid w:val="009250E1"/>
    <w:rsid w:val="00935418"/>
    <w:rsid w:val="0094321D"/>
    <w:rsid w:val="009463EF"/>
    <w:rsid w:val="00981A21"/>
    <w:rsid w:val="009852C5"/>
    <w:rsid w:val="009853EE"/>
    <w:rsid w:val="009879D6"/>
    <w:rsid w:val="009B353C"/>
    <w:rsid w:val="009B4F45"/>
    <w:rsid w:val="009B5A39"/>
    <w:rsid w:val="009C2756"/>
    <w:rsid w:val="009E6AD3"/>
    <w:rsid w:val="009F5946"/>
    <w:rsid w:val="009F6CD8"/>
    <w:rsid w:val="00A04216"/>
    <w:rsid w:val="00A13156"/>
    <w:rsid w:val="00A14707"/>
    <w:rsid w:val="00A30CE0"/>
    <w:rsid w:val="00A34A52"/>
    <w:rsid w:val="00A41189"/>
    <w:rsid w:val="00A50C5D"/>
    <w:rsid w:val="00A5792C"/>
    <w:rsid w:val="00A67646"/>
    <w:rsid w:val="00A70072"/>
    <w:rsid w:val="00A8251A"/>
    <w:rsid w:val="00A83934"/>
    <w:rsid w:val="00A8437B"/>
    <w:rsid w:val="00AA47CB"/>
    <w:rsid w:val="00AB152D"/>
    <w:rsid w:val="00AB2560"/>
    <w:rsid w:val="00AC54CF"/>
    <w:rsid w:val="00AD3D27"/>
    <w:rsid w:val="00AD547B"/>
    <w:rsid w:val="00AF3FF9"/>
    <w:rsid w:val="00AF4791"/>
    <w:rsid w:val="00B148ED"/>
    <w:rsid w:val="00B37C4E"/>
    <w:rsid w:val="00B47D14"/>
    <w:rsid w:val="00B6155E"/>
    <w:rsid w:val="00B63889"/>
    <w:rsid w:val="00B64E60"/>
    <w:rsid w:val="00B7053F"/>
    <w:rsid w:val="00B7166E"/>
    <w:rsid w:val="00B75FF1"/>
    <w:rsid w:val="00B85773"/>
    <w:rsid w:val="00B8615D"/>
    <w:rsid w:val="00BA30F1"/>
    <w:rsid w:val="00BB552A"/>
    <w:rsid w:val="00BD791A"/>
    <w:rsid w:val="00C02F92"/>
    <w:rsid w:val="00C07449"/>
    <w:rsid w:val="00C1295D"/>
    <w:rsid w:val="00C21D72"/>
    <w:rsid w:val="00C304F8"/>
    <w:rsid w:val="00C3130F"/>
    <w:rsid w:val="00C331B5"/>
    <w:rsid w:val="00C37B36"/>
    <w:rsid w:val="00C50713"/>
    <w:rsid w:val="00C67398"/>
    <w:rsid w:val="00C75CBF"/>
    <w:rsid w:val="00C81E3D"/>
    <w:rsid w:val="00C95F12"/>
    <w:rsid w:val="00CA0075"/>
    <w:rsid w:val="00CB6E49"/>
    <w:rsid w:val="00CF61E6"/>
    <w:rsid w:val="00D023CE"/>
    <w:rsid w:val="00D05F29"/>
    <w:rsid w:val="00D157AB"/>
    <w:rsid w:val="00D20AE8"/>
    <w:rsid w:val="00D322D6"/>
    <w:rsid w:val="00D45C1C"/>
    <w:rsid w:val="00D60236"/>
    <w:rsid w:val="00D705A3"/>
    <w:rsid w:val="00D73826"/>
    <w:rsid w:val="00D73CF4"/>
    <w:rsid w:val="00D92547"/>
    <w:rsid w:val="00D942B6"/>
    <w:rsid w:val="00D95870"/>
    <w:rsid w:val="00DE23D5"/>
    <w:rsid w:val="00DE6861"/>
    <w:rsid w:val="00DF3531"/>
    <w:rsid w:val="00DF5B3B"/>
    <w:rsid w:val="00DF6E60"/>
    <w:rsid w:val="00DF7412"/>
    <w:rsid w:val="00E24A15"/>
    <w:rsid w:val="00E25B4C"/>
    <w:rsid w:val="00E25D0C"/>
    <w:rsid w:val="00E2662D"/>
    <w:rsid w:val="00E44B5C"/>
    <w:rsid w:val="00E61613"/>
    <w:rsid w:val="00E62775"/>
    <w:rsid w:val="00E802D9"/>
    <w:rsid w:val="00EA0C47"/>
    <w:rsid w:val="00EB2FCF"/>
    <w:rsid w:val="00EC23F9"/>
    <w:rsid w:val="00ED2D55"/>
    <w:rsid w:val="00F01791"/>
    <w:rsid w:val="00F02C8E"/>
    <w:rsid w:val="00F24D19"/>
    <w:rsid w:val="00F309D4"/>
    <w:rsid w:val="00F30A29"/>
    <w:rsid w:val="00F35162"/>
    <w:rsid w:val="00F369B8"/>
    <w:rsid w:val="00F62D37"/>
    <w:rsid w:val="00FB21B1"/>
    <w:rsid w:val="00FB6A5E"/>
    <w:rsid w:val="00FB72E1"/>
    <w:rsid w:val="00FC551F"/>
    <w:rsid w:val="00FD29C2"/>
    <w:rsid w:val="00FD44F2"/>
    <w:rsid w:val="00FD49FB"/>
    <w:rsid w:val="00FE1E1B"/>
    <w:rsid w:val="00FE5ACD"/>
    <w:rsid w:val="00FF1DD6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7A166"/>
  <w15:docId w15:val="{D321D49A-6C0E-420F-BE84-C741D43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rsid w:val="00C37B36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DiagramaDiagrama">
    <w:name w:val="Diagrama Diagrama"/>
    <w:uiPriority w:val="99"/>
    <w:locked/>
    <w:rsid w:val="00675E9A"/>
    <w:rPr>
      <w:rFonts w:cs="Times New Roman"/>
      <w:sz w:val="24"/>
      <w:lang w:val="lt-LT" w:eastAsia="en-US" w:bidi="ar-SA"/>
    </w:rPr>
  </w:style>
  <w:style w:type="paragraph" w:styleId="prastasiniatinklio">
    <w:name w:val="Normal (Web)"/>
    <w:basedOn w:val="prastasis"/>
    <w:uiPriority w:val="99"/>
    <w:rsid w:val="008C573F"/>
    <w:pPr>
      <w:spacing w:before="100" w:beforeAutospacing="1" w:after="100" w:afterAutospacing="1"/>
    </w:pPr>
    <w:rPr>
      <w:szCs w:val="24"/>
      <w:lang w:val="en-US"/>
    </w:rPr>
  </w:style>
  <w:style w:type="character" w:customStyle="1" w:styleId="DiagramaDiagrama2">
    <w:name w:val="Diagrama Diagrama2"/>
    <w:uiPriority w:val="99"/>
    <w:rsid w:val="009B5A39"/>
    <w:rPr>
      <w:rFonts w:cs="Times New Roman"/>
      <w:sz w:val="24"/>
      <w:lang w:eastAsia="en-US"/>
    </w:rPr>
  </w:style>
  <w:style w:type="character" w:customStyle="1" w:styleId="DiagramaDiagrama1">
    <w:name w:val="Diagrama Diagrama1"/>
    <w:uiPriority w:val="99"/>
    <w:rsid w:val="00F02C8E"/>
    <w:rPr>
      <w:rFonts w:cs="Times New Roman"/>
      <w:sz w:val="24"/>
      <w:lang w:val="lt-LT" w:eastAsia="en-US" w:bidi="ar-SA"/>
    </w:rPr>
  </w:style>
  <w:style w:type="paragraph" w:styleId="Pagrindinistekstas">
    <w:name w:val="Body Text"/>
    <w:basedOn w:val="prastasis"/>
    <w:link w:val="PagrindinistekstasDiagrama"/>
    <w:rsid w:val="00E61613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6161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2017-02-09T14:09:00Z</cp:lastPrinted>
  <dcterms:created xsi:type="dcterms:W3CDTF">2019-06-13T07:27:00Z</dcterms:created>
  <dcterms:modified xsi:type="dcterms:W3CDTF">2019-06-13T10:37:00Z</dcterms:modified>
</cp:coreProperties>
</file>