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E37" w:rsidRDefault="004C4D18" w:rsidP="00830A56">
      <w:pPr>
        <w:tabs>
          <w:tab w:val="left" w:pos="709"/>
        </w:tabs>
        <w:ind w:left="142"/>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1E37" w:rsidRDefault="000B1E37">
                            <w:pPr>
                              <w:rPr>
                                <w:b/>
                              </w:rPr>
                            </w:pPr>
                            <w:r>
                              <w:rPr>
                                <w:b/>
                                <w:bCs/>
                              </w:rPr>
                              <w:t>projektas</w:t>
                            </w:r>
                          </w:p>
                          <w:p w:rsidR="006F2F1C" w:rsidRDefault="008A4D56">
                            <w:pPr>
                              <w:rPr>
                                <w:b/>
                              </w:rPr>
                            </w:pPr>
                            <w:r>
                              <w:rPr>
                                <w:b/>
                              </w:rPr>
                              <w:t>reg. Nr. T-</w:t>
                            </w:r>
                            <w:r w:rsidR="00807A2F">
                              <w:rPr>
                                <w:b/>
                              </w:rPr>
                              <w:t>165</w:t>
                            </w:r>
                          </w:p>
                          <w:p w:rsidR="008A4D56" w:rsidRDefault="008A4D56">
                            <w:pPr>
                              <w:rPr>
                                <w:b/>
                              </w:rPr>
                            </w:pPr>
                            <w:r>
                              <w:rPr>
                                <w:b/>
                              </w:rPr>
                              <w:t>2.</w:t>
                            </w:r>
                            <w:r w:rsidR="00FD64DE">
                              <w:rPr>
                                <w:b/>
                              </w:rPr>
                              <w:t>8.</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0B1E37" w:rsidRDefault="000B1E37">
                      <w:pPr>
                        <w:rPr>
                          <w:b/>
                        </w:rPr>
                      </w:pPr>
                      <w:r>
                        <w:rPr>
                          <w:b/>
                          <w:bCs/>
                        </w:rPr>
                        <w:t>projektas</w:t>
                      </w:r>
                    </w:p>
                    <w:p w:rsidR="006F2F1C" w:rsidRDefault="008A4D56">
                      <w:pPr>
                        <w:rPr>
                          <w:b/>
                        </w:rPr>
                      </w:pPr>
                      <w:r>
                        <w:rPr>
                          <w:b/>
                        </w:rPr>
                        <w:t>reg. Nr. T-</w:t>
                      </w:r>
                      <w:r w:rsidR="00807A2F">
                        <w:rPr>
                          <w:b/>
                        </w:rPr>
                        <w:t>165</w:t>
                      </w:r>
                    </w:p>
                    <w:p w:rsidR="008A4D56" w:rsidRDefault="008A4D56">
                      <w:pPr>
                        <w:rPr>
                          <w:b/>
                        </w:rPr>
                      </w:pPr>
                      <w:r>
                        <w:rPr>
                          <w:b/>
                        </w:rPr>
                        <w:t>2.</w:t>
                      </w:r>
                      <w:r w:rsidR="00FD64DE">
                        <w:rPr>
                          <w:b/>
                        </w:rPr>
                        <w:t>8.</w:t>
                      </w:r>
                      <w:bookmarkStart w:id="1" w:name="_GoBack"/>
                      <w:bookmarkEnd w:id="1"/>
                      <w:r>
                        <w:rPr>
                          <w:b/>
                        </w:rPr>
                        <w:t>darbotvarkės klausimas</w:t>
                      </w:r>
                    </w:p>
                  </w:txbxContent>
                </v:textbox>
              </v:shape>
            </w:pict>
          </mc:Fallback>
        </mc:AlternateContent>
      </w:r>
    </w:p>
    <w:p w:rsidR="000B1E37" w:rsidRDefault="000B1E37">
      <w:pPr>
        <w:pStyle w:val="Antrats"/>
        <w:jc w:val="center"/>
        <w:rPr>
          <w:b/>
          <w:bCs/>
          <w:caps/>
          <w:sz w:val="26"/>
        </w:rPr>
      </w:pPr>
      <w:bookmarkStart w:id="2" w:name="Institucija"/>
      <w:r>
        <w:rPr>
          <w:b/>
          <w:bCs/>
          <w:caps/>
          <w:sz w:val="26"/>
        </w:rPr>
        <w:t>Pasvalio rajono savivaldybės taryba</w:t>
      </w:r>
      <w:bookmarkEnd w:id="2"/>
    </w:p>
    <w:p w:rsidR="000B1E37" w:rsidRDefault="000B1E37"/>
    <w:p w:rsidR="00120385" w:rsidRPr="0014297C" w:rsidRDefault="000B1E37" w:rsidP="00120385">
      <w:pPr>
        <w:jc w:val="center"/>
        <w:rPr>
          <w:b/>
          <w:caps/>
        </w:rPr>
      </w:pPr>
      <w:bookmarkStart w:id="3" w:name="Forma"/>
      <w:r w:rsidRPr="0014297C">
        <w:rPr>
          <w:b/>
          <w:caps/>
        </w:rPr>
        <w:t>Sprendimas</w:t>
      </w:r>
      <w:bookmarkEnd w:id="3"/>
    </w:p>
    <w:p w:rsidR="00F47FB4" w:rsidRPr="0014297C" w:rsidRDefault="00830A56" w:rsidP="00F47FB4">
      <w:pPr>
        <w:jc w:val="center"/>
        <w:rPr>
          <w:b/>
          <w:caps/>
        </w:rPr>
      </w:pPr>
      <w:bookmarkStart w:id="4" w:name="Pavadinimas"/>
      <w:r>
        <w:rPr>
          <w:b/>
          <w:caps/>
        </w:rPr>
        <w:t xml:space="preserve">DĖL PASVALIO RAJONO SAVIVALDYBĖS </w:t>
      </w:r>
      <w:r w:rsidR="00BD354D">
        <w:rPr>
          <w:b/>
          <w:caps/>
        </w:rPr>
        <w:t>strateginio plėtros plano 2021–2027 metams patvirtinimo</w:t>
      </w:r>
    </w:p>
    <w:bookmarkEnd w:id="4"/>
    <w:p w:rsidR="000B1E37" w:rsidRDefault="000B1E37" w:rsidP="00243DFF"/>
    <w:p w:rsidR="000B1E37" w:rsidRDefault="00243DFF" w:rsidP="0014297C">
      <w:pPr>
        <w:jc w:val="center"/>
      </w:pPr>
      <w:bookmarkStart w:id="5" w:name="Data"/>
      <w:r>
        <w:t>201</w:t>
      </w:r>
      <w:r w:rsidR="0076309C">
        <w:t>9</w:t>
      </w:r>
      <w:r w:rsidR="000B1E37">
        <w:t xml:space="preserve"> m. </w:t>
      </w:r>
      <w:r w:rsidR="00174E41">
        <w:t>rugpjūčio</w:t>
      </w:r>
      <w:r>
        <w:t xml:space="preserve"> </w:t>
      </w:r>
      <w:r w:rsidR="00F47FB4">
        <w:t xml:space="preserve"> </w:t>
      </w:r>
      <w:r w:rsidR="0099187F">
        <w:t xml:space="preserve"> </w:t>
      </w:r>
      <w:r w:rsidR="000B1E37">
        <w:t xml:space="preserve"> d.</w:t>
      </w:r>
      <w:r>
        <w:t xml:space="preserve"> </w:t>
      </w:r>
      <w:r w:rsidR="000B1E37">
        <w:t xml:space="preserve"> </w:t>
      </w:r>
      <w:bookmarkEnd w:id="5"/>
      <w:r w:rsidR="000B1E37">
        <w:t xml:space="preserve">Nr. </w:t>
      </w:r>
      <w:bookmarkStart w:id="6" w:name="Nr"/>
      <w:r w:rsidR="000B1E37">
        <w:t>T1-</w:t>
      </w:r>
    </w:p>
    <w:bookmarkEnd w:id="6"/>
    <w:p w:rsidR="000B1E37" w:rsidRDefault="000B1E37" w:rsidP="0014297C">
      <w:pPr>
        <w:jc w:val="center"/>
      </w:pPr>
      <w:r>
        <w:t>Pasvalys</w:t>
      </w:r>
    </w:p>
    <w:p w:rsidR="000B1E37" w:rsidRDefault="000B1E37">
      <w:pPr>
        <w:pStyle w:val="Antrats"/>
        <w:tabs>
          <w:tab w:val="clear" w:pos="4153"/>
          <w:tab w:val="clear" w:pos="8306"/>
        </w:tabs>
      </w:pPr>
    </w:p>
    <w:p w:rsidR="000B1E37" w:rsidRDefault="000B1E37" w:rsidP="00746CDE">
      <w:pPr>
        <w:pStyle w:val="Antrats"/>
        <w:tabs>
          <w:tab w:val="clear" w:pos="4153"/>
          <w:tab w:val="clear" w:pos="8306"/>
        </w:tabs>
        <w:ind w:firstLine="567"/>
        <w:sectPr w:rsidR="000B1E37">
          <w:headerReference w:type="first" r:id="rId8"/>
          <w:pgSz w:w="11906" w:h="16838" w:code="9"/>
          <w:pgMar w:top="1134" w:right="567" w:bottom="1134" w:left="1701" w:header="964" w:footer="567" w:gutter="0"/>
          <w:cols w:space="1296"/>
          <w:titlePg/>
        </w:sectPr>
      </w:pPr>
    </w:p>
    <w:p w:rsidR="00F47FB4" w:rsidRDefault="00F47FB4" w:rsidP="00B20B36">
      <w:pPr>
        <w:pStyle w:val="Antrats"/>
        <w:ind w:firstLine="567"/>
        <w:jc w:val="both"/>
        <w:rPr>
          <w:color w:val="000000"/>
        </w:rPr>
      </w:pPr>
      <w:r>
        <w:rPr>
          <w:color w:val="000000"/>
          <w:spacing w:val="2"/>
          <w:szCs w:val="24"/>
        </w:rPr>
        <w:t>Vadovaudamasi Lietuvos Respublikos vietos savivaldos</w:t>
      </w:r>
      <w:r w:rsidR="00243DFF">
        <w:rPr>
          <w:szCs w:val="24"/>
        </w:rPr>
        <w:t xml:space="preserve"> </w:t>
      </w:r>
      <w:r w:rsidR="00010D44">
        <w:rPr>
          <w:szCs w:val="24"/>
        </w:rPr>
        <w:t xml:space="preserve">įstatymo </w:t>
      </w:r>
      <w:r w:rsidR="004C643E">
        <w:rPr>
          <w:szCs w:val="24"/>
        </w:rPr>
        <w:t>6 straipsnio 22 punktu, 10</w:t>
      </w:r>
      <w:r w:rsidR="004C643E" w:rsidRPr="004C4D18">
        <w:rPr>
          <w:szCs w:val="24"/>
          <w:vertAlign w:val="superscript"/>
        </w:rPr>
        <w:t>3</w:t>
      </w:r>
      <w:r w:rsidR="004C643E">
        <w:rPr>
          <w:szCs w:val="24"/>
          <w:vertAlign w:val="superscript"/>
        </w:rPr>
        <w:t xml:space="preserve"> </w:t>
      </w:r>
      <w:r w:rsidR="004C643E">
        <w:rPr>
          <w:szCs w:val="24"/>
        </w:rPr>
        <w:t xml:space="preserve">straipsniu, </w:t>
      </w:r>
      <w:r w:rsidR="00243DFF">
        <w:rPr>
          <w:szCs w:val="24"/>
        </w:rPr>
        <w:t xml:space="preserve">16 straipsnio </w:t>
      </w:r>
      <w:r w:rsidR="00830A56">
        <w:rPr>
          <w:szCs w:val="24"/>
        </w:rPr>
        <w:t xml:space="preserve">2 dalies 40 punktu, </w:t>
      </w:r>
      <w:r w:rsidR="0051342F">
        <w:rPr>
          <w:szCs w:val="24"/>
        </w:rPr>
        <w:t xml:space="preserve">Pasvalio rajono savivaldybės strateginio planavimo organizavimo tvarkos aprašu, patvirtintu </w:t>
      </w:r>
      <w:r w:rsidR="00830A56">
        <w:rPr>
          <w:szCs w:val="24"/>
        </w:rPr>
        <w:t xml:space="preserve">Pasvalio rajono savivaldybės tarybos 2014 </w:t>
      </w:r>
      <w:r w:rsidR="00B2087E">
        <w:rPr>
          <w:szCs w:val="24"/>
        </w:rPr>
        <w:t xml:space="preserve">m. </w:t>
      </w:r>
      <w:r w:rsidR="00830A56">
        <w:rPr>
          <w:szCs w:val="24"/>
        </w:rPr>
        <w:t>spalio 22 d. sprendimu Nr. T1-199 „Dėl Pasvalio rajono savivaldybės strateginio planavimo organizavimo tvarkos aprašo patvirtinimo“</w:t>
      </w:r>
      <w:r w:rsidR="00861A9D">
        <w:rPr>
          <w:szCs w:val="24"/>
        </w:rPr>
        <w:t xml:space="preserve"> </w:t>
      </w:r>
      <w:r w:rsidR="0076309C">
        <w:rPr>
          <w:szCs w:val="24"/>
        </w:rPr>
        <w:t>(Pasvalio rajono savivaldybės tarybos 2018 m. lapkričio 21 d. sprendimo Nr. T1-229 redakcija)</w:t>
      </w:r>
      <w:r w:rsidR="00830A56">
        <w:rPr>
          <w:szCs w:val="24"/>
        </w:rPr>
        <w:t xml:space="preserve">, </w:t>
      </w:r>
      <w:r>
        <w:rPr>
          <w:color w:val="000000"/>
        </w:rPr>
        <w:t xml:space="preserve">Pasvalio rajono savivaldybės taryba </w:t>
      </w:r>
      <w:r>
        <w:rPr>
          <w:color w:val="000000"/>
          <w:spacing w:val="44"/>
        </w:rPr>
        <w:t>nusprendži</w:t>
      </w:r>
      <w:r w:rsidR="003B6010">
        <w:rPr>
          <w:color w:val="000000"/>
          <w:spacing w:val="44"/>
        </w:rPr>
        <w:t>a</w:t>
      </w:r>
    </w:p>
    <w:p w:rsidR="00B20B36" w:rsidRDefault="0051342F" w:rsidP="00BD354D">
      <w:pPr>
        <w:pStyle w:val="Antrats"/>
        <w:tabs>
          <w:tab w:val="clear" w:pos="4153"/>
          <w:tab w:val="left" w:pos="709"/>
          <w:tab w:val="center" w:pos="851"/>
        </w:tabs>
        <w:ind w:firstLine="567"/>
        <w:jc w:val="both"/>
        <w:rPr>
          <w:color w:val="000000"/>
        </w:rPr>
      </w:pPr>
      <w:r>
        <w:rPr>
          <w:color w:val="000000"/>
        </w:rPr>
        <w:t>p</w:t>
      </w:r>
      <w:r w:rsidR="00BD354D">
        <w:rPr>
          <w:color w:val="000000"/>
        </w:rPr>
        <w:t xml:space="preserve">atvirtinti Pasvalio rajono savivaldybės strateginį plėtros planą 2021–2027 metams </w:t>
      </w:r>
      <w:r w:rsidR="00B20B36">
        <w:rPr>
          <w:color w:val="000000"/>
        </w:rPr>
        <w:t>(pridedama)</w:t>
      </w:r>
      <w:r w:rsidR="00B97941">
        <w:rPr>
          <w:color w:val="000000"/>
        </w:rPr>
        <w:t>.</w:t>
      </w:r>
    </w:p>
    <w:p w:rsidR="003B6010" w:rsidRDefault="003B6010" w:rsidP="003B6010">
      <w:pPr>
        <w:pStyle w:val="Antrats"/>
        <w:tabs>
          <w:tab w:val="clear" w:pos="4153"/>
        </w:tabs>
        <w:ind w:firstLine="567"/>
        <w:jc w:val="both"/>
      </w:pPr>
      <w:r>
        <w:rPr>
          <w:color w:val="000000"/>
        </w:rPr>
        <w:t>Sprendimas per vieną mėnesį gali būti skundžiamas Regionų apygardos administraciniam teismui, skundą (prašymą) paduodant bet kuriuose šio teismo rūmuose, Lietuvos Respublikos administracinių bylų teisenos įstatymo nustatyta tvarka.</w:t>
      </w:r>
    </w:p>
    <w:p w:rsidR="00010D44" w:rsidRDefault="00010D44" w:rsidP="00B20B36">
      <w:pPr>
        <w:pStyle w:val="Antrats"/>
        <w:tabs>
          <w:tab w:val="clear" w:pos="4153"/>
        </w:tabs>
        <w:ind w:firstLine="567"/>
        <w:jc w:val="both"/>
      </w:pPr>
    </w:p>
    <w:p w:rsidR="000B1E37" w:rsidRPr="003735B1" w:rsidRDefault="000B1E37" w:rsidP="00B20B36">
      <w:pPr>
        <w:pStyle w:val="Antrats"/>
        <w:jc w:val="both"/>
      </w:pPr>
    </w:p>
    <w:p w:rsidR="000B1E37" w:rsidRDefault="000B1E37" w:rsidP="00B20B36">
      <w:pPr>
        <w:pStyle w:val="Antrats"/>
        <w:tabs>
          <w:tab w:val="clear" w:pos="4153"/>
          <w:tab w:val="clear" w:pos="8306"/>
        </w:tabs>
        <w:jc w:val="both"/>
      </w:pPr>
    </w:p>
    <w:p w:rsidR="000B1E37" w:rsidRDefault="000B1E37" w:rsidP="00B20B36">
      <w:pPr>
        <w:pStyle w:val="Antrats"/>
        <w:tabs>
          <w:tab w:val="clear" w:pos="4153"/>
          <w:tab w:val="clear" w:pos="8306"/>
        </w:tabs>
        <w:jc w:val="both"/>
      </w:pPr>
    </w:p>
    <w:p w:rsidR="000B1E37" w:rsidRDefault="00292D66" w:rsidP="00B20B36">
      <w:pPr>
        <w:pStyle w:val="Antrats"/>
        <w:tabs>
          <w:tab w:val="clear" w:pos="4153"/>
          <w:tab w:val="clear" w:pos="8306"/>
        </w:tabs>
        <w:jc w:val="both"/>
      </w:pPr>
      <w:r>
        <w:t xml:space="preserve">Savivaldybės meras </w:t>
      </w:r>
      <w:r>
        <w:tab/>
      </w:r>
      <w:r>
        <w:tab/>
      </w:r>
      <w:r>
        <w:tab/>
      </w:r>
      <w:r>
        <w:tab/>
      </w:r>
      <w:r>
        <w:tab/>
      </w:r>
      <w:r>
        <w:tab/>
      </w: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rPr>
          <w:sz w:val="22"/>
          <w:szCs w:val="22"/>
        </w:rPr>
      </w:pPr>
    </w:p>
    <w:p w:rsidR="000B1E37" w:rsidRDefault="000B1E37">
      <w:pPr>
        <w:pStyle w:val="Antrats"/>
        <w:tabs>
          <w:tab w:val="clear" w:pos="4153"/>
          <w:tab w:val="clear" w:pos="8306"/>
        </w:tabs>
        <w:jc w:val="both"/>
        <w:rPr>
          <w:sz w:val="22"/>
          <w:szCs w:val="22"/>
        </w:rPr>
      </w:pPr>
    </w:p>
    <w:p w:rsidR="003B6010" w:rsidRDefault="003B6010">
      <w:pPr>
        <w:pStyle w:val="Antrats"/>
        <w:tabs>
          <w:tab w:val="clear" w:pos="4153"/>
          <w:tab w:val="clear" w:pos="8306"/>
        </w:tabs>
        <w:jc w:val="both"/>
        <w:rPr>
          <w:sz w:val="22"/>
          <w:szCs w:val="22"/>
        </w:rPr>
      </w:pPr>
    </w:p>
    <w:p w:rsidR="003B6010" w:rsidRDefault="003B6010">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F47FB4" w:rsidRPr="00B20B36" w:rsidRDefault="00AB152D" w:rsidP="00F47FB4">
      <w:pPr>
        <w:pStyle w:val="Antrats"/>
        <w:tabs>
          <w:tab w:val="clear" w:pos="4153"/>
          <w:tab w:val="clear" w:pos="8306"/>
        </w:tabs>
        <w:jc w:val="both"/>
        <w:rPr>
          <w:sz w:val="22"/>
          <w:szCs w:val="22"/>
        </w:rPr>
      </w:pPr>
      <w:r w:rsidRPr="00B20B36">
        <w:rPr>
          <w:sz w:val="22"/>
          <w:szCs w:val="22"/>
        </w:rPr>
        <w:t>Parengė</w:t>
      </w:r>
    </w:p>
    <w:p w:rsidR="00F47FB4" w:rsidRPr="00B20B36" w:rsidRDefault="00F47FB4" w:rsidP="00F47FB4">
      <w:pPr>
        <w:pStyle w:val="Antrats"/>
        <w:tabs>
          <w:tab w:val="clear" w:pos="4153"/>
          <w:tab w:val="clear" w:pos="8306"/>
        </w:tabs>
        <w:jc w:val="both"/>
        <w:rPr>
          <w:sz w:val="22"/>
          <w:szCs w:val="22"/>
        </w:rPr>
      </w:pPr>
      <w:r w:rsidRPr="00B20B36">
        <w:rPr>
          <w:sz w:val="22"/>
          <w:szCs w:val="22"/>
        </w:rPr>
        <w:t>Strateginio planavimo ir investicijų skyriaus</w:t>
      </w:r>
      <w:r w:rsidR="0099187F" w:rsidRPr="00B20B36">
        <w:rPr>
          <w:sz w:val="22"/>
          <w:szCs w:val="22"/>
        </w:rPr>
        <w:t xml:space="preserve"> vyr. </w:t>
      </w:r>
      <w:r w:rsidRPr="00B20B36">
        <w:rPr>
          <w:sz w:val="22"/>
          <w:szCs w:val="22"/>
        </w:rPr>
        <w:t>specialistė</w:t>
      </w:r>
    </w:p>
    <w:p w:rsidR="00F47FB4" w:rsidRPr="00B20B36" w:rsidRDefault="00F47FB4" w:rsidP="00F47FB4">
      <w:pPr>
        <w:pStyle w:val="Antrats"/>
        <w:tabs>
          <w:tab w:val="clear" w:pos="4153"/>
          <w:tab w:val="clear" w:pos="8306"/>
        </w:tabs>
        <w:jc w:val="both"/>
        <w:rPr>
          <w:sz w:val="22"/>
          <w:szCs w:val="22"/>
        </w:rPr>
      </w:pPr>
      <w:r w:rsidRPr="00B20B36">
        <w:rPr>
          <w:sz w:val="22"/>
          <w:szCs w:val="22"/>
        </w:rPr>
        <w:t>Karolina Ulskytė</w:t>
      </w:r>
    </w:p>
    <w:p w:rsidR="00F47FB4" w:rsidRPr="00B20B36" w:rsidRDefault="000F7476" w:rsidP="00F47FB4">
      <w:pPr>
        <w:pStyle w:val="Antrats"/>
        <w:tabs>
          <w:tab w:val="clear" w:pos="4153"/>
          <w:tab w:val="clear" w:pos="8306"/>
        </w:tabs>
        <w:jc w:val="both"/>
        <w:rPr>
          <w:sz w:val="22"/>
          <w:szCs w:val="22"/>
        </w:rPr>
      </w:pPr>
      <w:r w:rsidRPr="00B20B36">
        <w:rPr>
          <w:sz w:val="22"/>
          <w:szCs w:val="22"/>
        </w:rPr>
        <w:t>201</w:t>
      </w:r>
      <w:r w:rsidR="0076309C">
        <w:rPr>
          <w:sz w:val="22"/>
          <w:szCs w:val="22"/>
        </w:rPr>
        <w:t>9</w:t>
      </w:r>
      <w:r w:rsidR="00F47FB4" w:rsidRPr="00B20B36">
        <w:rPr>
          <w:sz w:val="22"/>
          <w:szCs w:val="22"/>
        </w:rPr>
        <w:t>-</w:t>
      </w:r>
      <w:r w:rsidR="003B6010" w:rsidRPr="00424571">
        <w:rPr>
          <w:sz w:val="22"/>
          <w:szCs w:val="22"/>
          <w:lang w:val="it-IT"/>
        </w:rPr>
        <w:t>0</w:t>
      </w:r>
      <w:r w:rsidR="00BD354D">
        <w:rPr>
          <w:sz w:val="22"/>
          <w:szCs w:val="22"/>
          <w:lang w:val="it-IT"/>
        </w:rPr>
        <w:t>8</w:t>
      </w:r>
      <w:r w:rsidR="00830A56" w:rsidRPr="00B20B36">
        <w:rPr>
          <w:sz w:val="22"/>
          <w:szCs w:val="22"/>
        </w:rPr>
        <w:t>-</w:t>
      </w:r>
      <w:r w:rsidR="00BD354D">
        <w:rPr>
          <w:sz w:val="22"/>
          <w:szCs w:val="22"/>
        </w:rPr>
        <w:t>06</w:t>
      </w:r>
      <w:r w:rsidR="00F47FB4" w:rsidRPr="00B20B36">
        <w:rPr>
          <w:sz w:val="22"/>
          <w:szCs w:val="22"/>
        </w:rPr>
        <w:t>, tel. Nr. (8 451) 54030</w:t>
      </w:r>
    </w:p>
    <w:p w:rsidR="00C262AC" w:rsidRPr="00424571" w:rsidRDefault="00AF34C8" w:rsidP="00B20B36">
      <w:pPr>
        <w:pStyle w:val="Antrats"/>
        <w:tabs>
          <w:tab w:val="clear" w:pos="4153"/>
          <w:tab w:val="clear" w:pos="8306"/>
        </w:tabs>
        <w:jc w:val="both"/>
        <w:rPr>
          <w:sz w:val="22"/>
          <w:szCs w:val="22"/>
        </w:rPr>
      </w:pPr>
      <w:r w:rsidRPr="00B20B36">
        <w:rPr>
          <w:sz w:val="22"/>
          <w:szCs w:val="22"/>
        </w:rPr>
        <w:t xml:space="preserve">Suderinta DVS Nr. </w:t>
      </w:r>
      <w:r w:rsidR="00B20B36" w:rsidRPr="00B20B36">
        <w:rPr>
          <w:sz w:val="22"/>
          <w:szCs w:val="22"/>
        </w:rPr>
        <w:t>RTS</w:t>
      </w:r>
      <w:r w:rsidR="00BB0660">
        <w:rPr>
          <w:sz w:val="22"/>
          <w:szCs w:val="22"/>
        </w:rPr>
        <w:t>-</w:t>
      </w:r>
      <w:r w:rsidR="00C462DD">
        <w:rPr>
          <w:sz w:val="22"/>
          <w:szCs w:val="22"/>
        </w:rPr>
        <w:t>178</w:t>
      </w:r>
    </w:p>
    <w:p w:rsidR="00617260" w:rsidRDefault="00617260" w:rsidP="00F47FB4">
      <w:pPr>
        <w:rPr>
          <w:sz w:val="22"/>
        </w:rPr>
      </w:pPr>
    </w:p>
    <w:p w:rsidR="00F923D3" w:rsidRDefault="00F923D3" w:rsidP="00F47FB4">
      <w:pPr>
        <w:rPr>
          <w:sz w:val="22"/>
        </w:rPr>
      </w:pPr>
    </w:p>
    <w:p w:rsidR="00F923D3" w:rsidRDefault="00F923D3" w:rsidP="00F47FB4">
      <w:pPr>
        <w:rPr>
          <w:sz w:val="22"/>
        </w:rPr>
      </w:pPr>
    </w:p>
    <w:p w:rsidR="00BD354D" w:rsidRDefault="00BD354D" w:rsidP="00F47FB4">
      <w:pPr>
        <w:rPr>
          <w:sz w:val="22"/>
        </w:rPr>
      </w:pPr>
    </w:p>
    <w:p w:rsidR="00BD354D" w:rsidRDefault="00BD354D" w:rsidP="00F47FB4">
      <w:pPr>
        <w:rPr>
          <w:sz w:val="22"/>
        </w:rPr>
      </w:pPr>
    </w:p>
    <w:p w:rsidR="00F923D3" w:rsidRDefault="00F923D3" w:rsidP="00F47FB4">
      <w:pPr>
        <w:rPr>
          <w:sz w:val="22"/>
        </w:rPr>
      </w:pPr>
    </w:p>
    <w:p w:rsidR="003B6010" w:rsidRDefault="003B6010" w:rsidP="00F47FB4">
      <w:pPr>
        <w:rPr>
          <w:sz w:val="22"/>
        </w:rPr>
      </w:pPr>
    </w:p>
    <w:p w:rsidR="003B6010" w:rsidRDefault="003B6010" w:rsidP="00F47FB4">
      <w:pPr>
        <w:rPr>
          <w:sz w:val="22"/>
        </w:rPr>
      </w:pPr>
    </w:p>
    <w:p w:rsidR="00BD354D" w:rsidRDefault="00BD354D" w:rsidP="00F47FB4">
      <w:pPr>
        <w:rPr>
          <w:sz w:val="22"/>
        </w:rPr>
      </w:pPr>
    </w:p>
    <w:p w:rsidR="00424571" w:rsidRDefault="00424571" w:rsidP="00F47FB4">
      <w:pPr>
        <w:rPr>
          <w:sz w:val="22"/>
        </w:rPr>
      </w:pPr>
    </w:p>
    <w:p w:rsidR="00424571" w:rsidRDefault="00424571" w:rsidP="00F47FB4">
      <w:pPr>
        <w:rPr>
          <w:sz w:val="22"/>
        </w:rPr>
      </w:pPr>
    </w:p>
    <w:p w:rsidR="004C4D18" w:rsidRDefault="004C4D18" w:rsidP="00F47FB4">
      <w:pPr>
        <w:rPr>
          <w:sz w:val="22"/>
        </w:rPr>
      </w:pPr>
    </w:p>
    <w:p w:rsidR="003B6010" w:rsidRDefault="003B6010" w:rsidP="00F47FB4">
      <w:pPr>
        <w:rPr>
          <w:sz w:val="22"/>
        </w:rPr>
      </w:pPr>
    </w:p>
    <w:p w:rsidR="00807A2F" w:rsidRDefault="00807A2F" w:rsidP="00F47FB4">
      <w:pPr>
        <w:rPr>
          <w:sz w:val="22"/>
        </w:rPr>
      </w:pPr>
    </w:p>
    <w:p w:rsidR="00617260" w:rsidRDefault="00617260" w:rsidP="00F47FB4">
      <w:pPr>
        <w:rPr>
          <w:sz w:val="22"/>
        </w:rPr>
      </w:pPr>
    </w:p>
    <w:p w:rsidR="00F47FB4" w:rsidRPr="00442806" w:rsidRDefault="00F47FB4" w:rsidP="00F47FB4">
      <w:pPr>
        <w:rPr>
          <w:sz w:val="22"/>
        </w:rPr>
      </w:pPr>
      <w:r w:rsidRPr="00442806">
        <w:rPr>
          <w:sz w:val="22"/>
        </w:rPr>
        <w:lastRenderedPageBreak/>
        <w:t>Pasvalio rajono savivaldybės tarybai</w:t>
      </w:r>
    </w:p>
    <w:p w:rsidR="00F47FB4" w:rsidRPr="00442806" w:rsidRDefault="00F47FB4" w:rsidP="00F47FB4">
      <w:pPr>
        <w:jc w:val="center"/>
        <w:rPr>
          <w:b/>
          <w:sz w:val="22"/>
        </w:rPr>
      </w:pPr>
      <w:r w:rsidRPr="00442806">
        <w:rPr>
          <w:b/>
          <w:sz w:val="22"/>
        </w:rPr>
        <w:t>AIŠKINAMASIS RAŠTAS</w:t>
      </w:r>
    </w:p>
    <w:p w:rsidR="00F47FB4" w:rsidRPr="00442806" w:rsidRDefault="00F47FB4" w:rsidP="00F47FB4">
      <w:pPr>
        <w:jc w:val="center"/>
        <w:rPr>
          <w:b/>
          <w:sz w:val="22"/>
        </w:rPr>
      </w:pPr>
    </w:p>
    <w:p w:rsidR="00BD354D" w:rsidRPr="0014297C" w:rsidRDefault="00BD354D" w:rsidP="00BD354D">
      <w:pPr>
        <w:jc w:val="center"/>
        <w:rPr>
          <w:b/>
          <w:caps/>
        </w:rPr>
      </w:pPr>
      <w:r>
        <w:rPr>
          <w:b/>
          <w:caps/>
        </w:rPr>
        <w:t>DĖL PASVALIO RAJONO SAVIVALDYBĖS strateginio plėtros plano 2021–2027 metams patvirtinimo</w:t>
      </w:r>
    </w:p>
    <w:p w:rsidR="00F47FB4" w:rsidRPr="000B4130" w:rsidRDefault="00F47FB4" w:rsidP="00F47FB4">
      <w:pPr>
        <w:jc w:val="center"/>
        <w:rPr>
          <w:b/>
        </w:rPr>
      </w:pPr>
    </w:p>
    <w:p w:rsidR="00F47FB4" w:rsidRPr="000B4130" w:rsidRDefault="00746CDE" w:rsidP="00F47FB4">
      <w:pPr>
        <w:jc w:val="center"/>
        <w:rPr>
          <w:b/>
        </w:rPr>
      </w:pPr>
      <w:r w:rsidRPr="00B20B36">
        <w:rPr>
          <w:b/>
        </w:rPr>
        <w:t>201</w:t>
      </w:r>
      <w:r w:rsidR="0076309C">
        <w:rPr>
          <w:b/>
        </w:rPr>
        <w:t>9</w:t>
      </w:r>
      <w:r w:rsidRPr="00B20B36">
        <w:rPr>
          <w:b/>
        </w:rPr>
        <w:t>-</w:t>
      </w:r>
      <w:r w:rsidR="003B6010">
        <w:rPr>
          <w:b/>
        </w:rPr>
        <w:t>0</w:t>
      </w:r>
      <w:r w:rsidR="00BD354D">
        <w:rPr>
          <w:b/>
        </w:rPr>
        <w:t>8</w:t>
      </w:r>
      <w:r w:rsidR="0099187F" w:rsidRPr="00B20B36">
        <w:rPr>
          <w:b/>
        </w:rPr>
        <w:t>-</w:t>
      </w:r>
      <w:r w:rsidR="00BD354D">
        <w:rPr>
          <w:b/>
        </w:rPr>
        <w:t>06</w:t>
      </w:r>
    </w:p>
    <w:p w:rsidR="00F47FB4" w:rsidRPr="000B4130" w:rsidRDefault="00F47FB4" w:rsidP="00F47FB4">
      <w:pPr>
        <w:jc w:val="center"/>
      </w:pPr>
      <w:r w:rsidRPr="000B4130">
        <w:t>Pasvalys</w:t>
      </w:r>
    </w:p>
    <w:p w:rsidR="00F47FB4" w:rsidRPr="00227034" w:rsidRDefault="00F47FB4" w:rsidP="00F47FB4">
      <w:pPr>
        <w:numPr>
          <w:ilvl w:val="0"/>
          <w:numId w:val="1"/>
        </w:numPr>
        <w:jc w:val="both"/>
        <w:rPr>
          <w:sz w:val="22"/>
          <w:szCs w:val="24"/>
        </w:rPr>
      </w:pPr>
      <w:r w:rsidRPr="00227034">
        <w:rPr>
          <w:b/>
          <w:sz w:val="22"/>
          <w:szCs w:val="24"/>
        </w:rPr>
        <w:t>Problemos esmė.</w:t>
      </w:r>
      <w:r w:rsidRPr="00227034">
        <w:rPr>
          <w:sz w:val="22"/>
          <w:szCs w:val="24"/>
        </w:rPr>
        <w:t xml:space="preserve"> </w:t>
      </w:r>
    </w:p>
    <w:p w:rsidR="0099187F" w:rsidRPr="00657D0F" w:rsidRDefault="0099187F" w:rsidP="00D912C0">
      <w:pPr>
        <w:spacing w:before="120" w:after="120"/>
        <w:ind w:firstLine="709"/>
        <w:jc w:val="both"/>
        <w:rPr>
          <w:sz w:val="22"/>
          <w:szCs w:val="22"/>
        </w:rPr>
      </w:pPr>
      <w:r w:rsidRPr="0099187F">
        <w:rPr>
          <w:sz w:val="22"/>
          <w:szCs w:val="22"/>
        </w:rPr>
        <w:t xml:space="preserve">Pasvalio rajono savivaldybė organizuoja savo veiklą vadovaudamasi Pasvalio rajono savivaldybės strateginiais planais ir Savivaldybės biudžetu. </w:t>
      </w:r>
      <w:r w:rsidR="002748BA" w:rsidRPr="002748BA">
        <w:rPr>
          <w:sz w:val="22"/>
          <w:szCs w:val="18"/>
        </w:rPr>
        <w:t xml:space="preserve">Šiuo metu Pasvalio rajono savivaldybė vadovaujasi Pasvalio rajono plėtros iki 2020 metų strateginiu planu. 2014 metais Lietuvoje prasidėjo naujas Europos Sąjungos (toliau – ES) struktūrinės paramos skirstymo laikotarpis. Baigiantis esamo Pasvalio rajono plėtros strateginio plano įgyvendinimo laikotarpiui bei pasikeitus Pasvalio rajono savivaldybės ir visos Lietuvos vidaus bei išorės aplinkos situacijai, kilo poreikis parengti naują Pasvalio rajono plėtros strateginį planą. </w:t>
      </w:r>
      <w:r w:rsidR="002748BA" w:rsidRPr="002748BA">
        <w:rPr>
          <w:rFonts w:eastAsia="Calibri"/>
          <w:sz w:val="22"/>
          <w:szCs w:val="18"/>
        </w:rPr>
        <w:t xml:space="preserve">Atsižvelgus į rajono vystymosi tendencijas, valstybinio lygmens ilgalaikio strateginio planavimo dokumentus bei esamą ES struktūrinės paramos skirstymo laikotarpį, kai kurios </w:t>
      </w:r>
      <w:r w:rsidR="002748BA" w:rsidRPr="002748BA">
        <w:rPr>
          <w:sz w:val="22"/>
          <w:szCs w:val="18"/>
        </w:rPr>
        <w:t>Pasvalio rajono</w:t>
      </w:r>
      <w:r w:rsidR="002748BA" w:rsidRPr="002748BA">
        <w:rPr>
          <w:rFonts w:eastAsia="Calibri"/>
          <w:sz w:val="22"/>
          <w:szCs w:val="18"/>
        </w:rPr>
        <w:t xml:space="preserve"> plėtros iki 2020 metų strateginiame plane numatytos priemonės tapo nebe tokios aktualios, be to, atsirado naujų poreikių ir galimybių. </w:t>
      </w:r>
      <w:r w:rsidR="002748BA" w:rsidRPr="002748BA">
        <w:rPr>
          <w:sz w:val="22"/>
          <w:szCs w:val="18"/>
        </w:rPr>
        <w:t>Atsižvelgdama į tai, Pasvalio rajono savivaldybės administracija</w:t>
      </w:r>
      <w:r w:rsidR="00D912C0">
        <w:rPr>
          <w:sz w:val="22"/>
          <w:szCs w:val="18"/>
        </w:rPr>
        <w:t xml:space="preserve"> 2018 metų pabaigoje </w:t>
      </w:r>
      <w:r w:rsidR="002748BA" w:rsidRPr="002748BA">
        <w:rPr>
          <w:sz w:val="22"/>
          <w:szCs w:val="18"/>
        </w:rPr>
        <w:t xml:space="preserve">inicijavo </w:t>
      </w:r>
      <w:r w:rsidR="002748BA" w:rsidRPr="002748BA">
        <w:rPr>
          <w:i/>
          <w:sz w:val="22"/>
          <w:szCs w:val="18"/>
        </w:rPr>
        <w:t xml:space="preserve">Pasvalio rajono savivaldybės strateginio plėtros plano 2021–2027 metams </w:t>
      </w:r>
      <w:r w:rsidR="002748BA" w:rsidRPr="002748BA">
        <w:rPr>
          <w:sz w:val="22"/>
          <w:szCs w:val="18"/>
        </w:rPr>
        <w:t>rengimą</w:t>
      </w:r>
      <w:r w:rsidR="002748BA">
        <w:rPr>
          <w:sz w:val="22"/>
          <w:szCs w:val="18"/>
        </w:rPr>
        <w:t xml:space="preserve">, kuris buvo rengiamas kartu su UAB „Eurointegracijos projektai“. </w:t>
      </w:r>
      <w:r w:rsidR="00ED1B59">
        <w:rPr>
          <w:sz w:val="22"/>
          <w:szCs w:val="18"/>
        </w:rPr>
        <w:t>Plano rengimo metu buvo atliktos gyventojų ir verslo įmonių apklausos, atlikta vidaus ir išorės aplinkos analizė,</w:t>
      </w:r>
      <w:r w:rsidR="00981BC2">
        <w:rPr>
          <w:sz w:val="22"/>
          <w:szCs w:val="18"/>
        </w:rPr>
        <w:t xml:space="preserve"> SSGG analizė,</w:t>
      </w:r>
      <w:r w:rsidR="00ED1B59">
        <w:rPr>
          <w:sz w:val="22"/>
          <w:szCs w:val="18"/>
        </w:rPr>
        <w:t xml:space="preserve"> sudarytos 4 darbo grupės, suformuota rajono vizija, prioritetai, tikslai ir uždaviniai bei parengtas priemonių planas ir planuojamų įgyvendinti projektų sąrašas.  </w:t>
      </w:r>
    </w:p>
    <w:p w:rsidR="00F47FB4" w:rsidRPr="00227034" w:rsidRDefault="00F47FB4" w:rsidP="00F47FB4">
      <w:pPr>
        <w:ind w:left="720"/>
        <w:jc w:val="both"/>
        <w:rPr>
          <w:bCs/>
          <w:i/>
          <w:color w:val="FF0000"/>
          <w:sz w:val="22"/>
          <w:szCs w:val="24"/>
        </w:rPr>
      </w:pPr>
      <w:r w:rsidRPr="00227034">
        <w:rPr>
          <w:b/>
          <w:bCs/>
          <w:sz w:val="22"/>
          <w:szCs w:val="24"/>
        </w:rPr>
        <w:t xml:space="preserve">2. Kokios siūlomos naujos teisinio reguliavimo nuostatos ir kokių  rezultatų laukiama. </w:t>
      </w:r>
    </w:p>
    <w:p w:rsidR="00F47FB4" w:rsidRDefault="00F47FB4" w:rsidP="00F47FB4">
      <w:pPr>
        <w:ind w:firstLine="720"/>
        <w:jc w:val="both"/>
        <w:rPr>
          <w:sz w:val="22"/>
          <w:szCs w:val="24"/>
        </w:rPr>
      </w:pPr>
      <w:r w:rsidRPr="00227034">
        <w:rPr>
          <w:sz w:val="22"/>
          <w:szCs w:val="24"/>
        </w:rPr>
        <w:t>Priimtas sprendimo  projektas įtakos kriminogeninei situacijai ir korupcijai neturės. </w:t>
      </w:r>
    </w:p>
    <w:p w:rsidR="00F47FB4" w:rsidRPr="00ED1B59" w:rsidRDefault="00D912C0" w:rsidP="00F47FB4">
      <w:pPr>
        <w:pStyle w:val="BodyText1"/>
        <w:ind w:firstLine="720"/>
        <w:rPr>
          <w:szCs w:val="22"/>
          <w:lang w:val="lt-LT"/>
        </w:rPr>
      </w:pPr>
      <w:r w:rsidRPr="00D912C0">
        <w:rPr>
          <w:sz w:val="22"/>
          <w:szCs w:val="24"/>
          <w:lang w:val="lt-LT"/>
        </w:rPr>
        <w:t xml:space="preserve">Parengtas </w:t>
      </w:r>
      <w:r w:rsidR="00157304" w:rsidRPr="00D912C0">
        <w:rPr>
          <w:sz w:val="22"/>
          <w:szCs w:val="24"/>
          <w:lang w:val="lt-LT"/>
        </w:rPr>
        <w:t xml:space="preserve">Savivaldybės strateginis </w:t>
      </w:r>
      <w:r w:rsidRPr="00D912C0">
        <w:rPr>
          <w:sz w:val="22"/>
          <w:szCs w:val="24"/>
          <w:lang w:val="lt-LT"/>
        </w:rPr>
        <w:t>plėtros</w:t>
      </w:r>
      <w:r w:rsidR="00157304" w:rsidRPr="00D912C0">
        <w:rPr>
          <w:sz w:val="22"/>
          <w:szCs w:val="24"/>
          <w:lang w:val="lt-LT"/>
        </w:rPr>
        <w:t xml:space="preserve"> planas leis</w:t>
      </w:r>
      <w:r w:rsidR="00ED1B59">
        <w:rPr>
          <w:sz w:val="22"/>
          <w:szCs w:val="24"/>
          <w:lang w:val="lt-LT"/>
        </w:rPr>
        <w:t xml:space="preserve"> </w:t>
      </w:r>
      <w:r w:rsidR="00ED1B59" w:rsidRPr="00D912C0">
        <w:rPr>
          <w:sz w:val="22"/>
          <w:szCs w:val="24"/>
          <w:lang w:val="lt-LT"/>
        </w:rPr>
        <w:t xml:space="preserve">geriau pasiruošti naujam </w:t>
      </w:r>
      <w:r w:rsidR="00ED1B59" w:rsidRPr="00D912C0">
        <w:rPr>
          <w:rFonts w:ascii="Times New Roman" w:eastAsia="Calibri" w:hAnsi="Times New Roman"/>
          <w:sz w:val="22"/>
          <w:szCs w:val="18"/>
          <w:lang w:val="lt-LT"/>
        </w:rPr>
        <w:t>ES struktūrinės paramos skirstymo laikotarp</w:t>
      </w:r>
      <w:r w:rsidR="00ED1B59" w:rsidRPr="00D912C0">
        <w:rPr>
          <w:rFonts w:eastAsia="Calibri"/>
          <w:sz w:val="22"/>
          <w:szCs w:val="18"/>
          <w:lang w:val="lt-LT"/>
        </w:rPr>
        <w:t>iui</w:t>
      </w:r>
      <w:r w:rsidR="00ED1B59" w:rsidRPr="00D912C0">
        <w:rPr>
          <w:sz w:val="22"/>
          <w:szCs w:val="24"/>
          <w:lang w:val="lt-LT"/>
        </w:rPr>
        <w:t xml:space="preserve"> </w:t>
      </w:r>
      <w:r w:rsidR="00ED1B59">
        <w:rPr>
          <w:sz w:val="22"/>
          <w:szCs w:val="24"/>
          <w:lang w:val="lt-LT"/>
        </w:rPr>
        <w:t xml:space="preserve">ir </w:t>
      </w:r>
      <w:r w:rsidR="00157304" w:rsidRPr="00D912C0">
        <w:rPr>
          <w:sz w:val="22"/>
          <w:szCs w:val="24"/>
          <w:lang w:val="lt-LT"/>
        </w:rPr>
        <w:t>kryptingiau planuoti Savivaldybės veiklą</w:t>
      </w:r>
      <w:r w:rsidRPr="00D912C0">
        <w:rPr>
          <w:sz w:val="22"/>
          <w:szCs w:val="24"/>
          <w:lang w:val="lt-LT"/>
        </w:rPr>
        <w:t xml:space="preserve"> 2021-2027 metams</w:t>
      </w:r>
      <w:r w:rsidR="00ED1B59">
        <w:rPr>
          <w:sz w:val="22"/>
          <w:szCs w:val="24"/>
          <w:lang w:val="lt-LT"/>
        </w:rPr>
        <w:t>.</w:t>
      </w:r>
    </w:p>
    <w:p w:rsidR="00ED1B59" w:rsidRPr="00ED1B59" w:rsidRDefault="00ED1B59" w:rsidP="00ED1B59">
      <w:pPr>
        <w:pStyle w:val="BodyText1"/>
        <w:ind w:firstLine="720"/>
        <w:rPr>
          <w:rFonts w:ascii="Times New Roman" w:hAnsi="Times New Roman"/>
          <w:sz w:val="24"/>
          <w:szCs w:val="24"/>
          <w:lang w:val="lt-LT"/>
        </w:rPr>
      </w:pPr>
      <w:r w:rsidRPr="00ED1B59">
        <w:rPr>
          <w:rFonts w:ascii="Times New Roman" w:hAnsi="Times New Roman"/>
          <w:b/>
          <w:sz w:val="22"/>
          <w:szCs w:val="22"/>
          <w:lang w:val="lt-LT"/>
        </w:rPr>
        <w:t>3. Skaičiavimai, išlaidų sąmatos, finansavimo šaltiniai.</w:t>
      </w:r>
      <w:r w:rsidRPr="00ED1B59">
        <w:rPr>
          <w:rFonts w:ascii="Times New Roman" w:hAnsi="Times New Roman"/>
          <w:sz w:val="22"/>
          <w:szCs w:val="22"/>
          <w:lang w:val="lt-LT"/>
        </w:rPr>
        <w:t xml:space="preserve">  </w:t>
      </w:r>
    </w:p>
    <w:p w:rsidR="003D54AD" w:rsidRPr="00981BC2" w:rsidRDefault="003D54AD" w:rsidP="00F71BFA">
      <w:pPr>
        <w:spacing w:after="120"/>
        <w:ind w:firstLine="567"/>
        <w:jc w:val="both"/>
        <w:rPr>
          <w:sz w:val="22"/>
          <w:szCs w:val="18"/>
        </w:rPr>
      </w:pPr>
      <w:r w:rsidRPr="00981BC2">
        <w:rPr>
          <w:sz w:val="22"/>
          <w:szCs w:val="18"/>
        </w:rPr>
        <w:t>Pasvalio rajono savivaldybės strateginiam plėtros planui 2021–2027 metams įgyvendinti bus naudojamos savivaldybės biudžeto, valstybės biudžeto, Europos Sąjungos struktūrinių fondų ir kitos lėšos, kurios apima privačias lėšas, kitų finansavimo mechanizmų lėšas ir t. t.</w:t>
      </w:r>
    </w:p>
    <w:p w:rsidR="00F47FB4" w:rsidRPr="00227034" w:rsidRDefault="00F47FB4" w:rsidP="00F47FB4">
      <w:pPr>
        <w:ind w:firstLine="731"/>
        <w:jc w:val="both"/>
        <w:rPr>
          <w:sz w:val="22"/>
          <w:szCs w:val="24"/>
        </w:rPr>
      </w:pPr>
      <w:r w:rsidRPr="00227034">
        <w:rPr>
          <w:b/>
          <w:bCs/>
          <w:sz w:val="22"/>
          <w:szCs w:val="24"/>
        </w:rPr>
        <w:t xml:space="preserve">4. Numatomo teisinio reguliavimo poveikio vertinimo rezultatai </w:t>
      </w:r>
      <w:r w:rsidRPr="00227034">
        <w:rPr>
          <w:bCs/>
          <w:sz w:val="22"/>
          <w:szCs w:val="24"/>
        </w:rPr>
        <w:t>(jeigu rengiant sprendimo projektą toks vertinimas turi būti atliktas ir jo rezultatai nepateikiami atskiru dokumentu),</w:t>
      </w:r>
      <w:r w:rsidRPr="00227034">
        <w:rPr>
          <w:b/>
          <w:bCs/>
          <w:sz w:val="22"/>
          <w:szCs w:val="24"/>
        </w:rPr>
        <w:t xml:space="preserve"> galimos neigiamos priimto sprendimo pasekmės ir kokių priemonių reikėtų imtis, kad tokių pasekmių būtų išvengta.</w:t>
      </w:r>
    </w:p>
    <w:p w:rsidR="00F47FB4" w:rsidRPr="00227034" w:rsidRDefault="00F47FB4" w:rsidP="00F47FB4">
      <w:pPr>
        <w:ind w:firstLine="731"/>
        <w:jc w:val="both"/>
        <w:rPr>
          <w:sz w:val="22"/>
          <w:szCs w:val="24"/>
        </w:rPr>
      </w:pPr>
      <w:r w:rsidRPr="00227034">
        <w:rPr>
          <w:sz w:val="22"/>
          <w:szCs w:val="24"/>
        </w:rPr>
        <w:t>Numatomo teisinio reguliavimo teigiamos pasekmės aptartos šio aiškinamojo rašto 2 dalyje. Priėmus sprendimo  projektą, neigiamų pasekmių nenumatoma.</w:t>
      </w:r>
    </w:p>
    <w:p w:rsidR="00F47FB4" w:rsidRPr="00227034" w:rsidRDefault="00F47FB4" w:rsidP="00F47FB4">
      <w:pPr>
        <w:ind w:firstLine="731"/>
        <w:jc w:val="both"/>
        <w:rPr>
          <w:b/>
          <w:bCs/>
          <w:sz w:val="22"/>
          <w:szCs w:val="24"/>
        </w:rPr>
      </w:pPr>
      <w:r w:rsidRPr="00227034">
        <w:rPr>
          <w:b/>
          <w:bCs/>
          <w:sz w:val="22"/>
          <w:szCs w:val="24"/>
        </w:rPr>
        <w:t xml:space="preserve">5. Jeigu sprendimui  įgyvendinti reikia įgyvendinamųjų teisės aktų, – kas ir kada juos turėtų priimti. </w:t>
      </w:r>
    </w:p>
    <w:p w:rsidR="00F47FB4" w:rsidRPr="00227034" w:rsidRDefault="00F47FB4" w:rsidP="00F47FB4">
      <w:pPr>
        <w:ind w:firstLine="731"/>
        <w:jc w:val="both"/>
        <w:rPr>
          <w:bCs/>
          <w:sz w:val="22"/>
          <w:szCs w:val="24"/>
        </w:rPr>
      </w:pPr>
      <w:r w:rsidRPr="00227034">
        <w:rPr>
          <w:bCs/>
          <w:sz w:val="22"/>
          <w:szCs w:val="24"/>
        </w:rPr>
        <w:t>Priimti papildomų teisės aktų nereikia.</w:t>
      </w:r>
    </w:p>
    <w:p w:rsidR="00F47FB4" w:rsidRPr="00227034" w:rsidRDefault="00F47FB4" w:rsidP="00F47FB4">
      <w:pPr>
        <w:ind w:firstLine="720"/>
        <w:jc w:val="both"/>
        <w:rPr>
          <w:b/>
          <w:sz w:val="22"/>
          <w:szCs w:val="24"/>
        </w:rPr>
      </w:pPr>
      <w:r w:rsidRPr="00227034">
        <w:rPr>
          <w:b/>
          <w:sz w:val="22"/>
          <w:szCs w:val="24"/>
        </w:rPr>
        <w:t xml:space="preserve">6.  Sprendimo projekto iniciatoriai. </w:t>
      </w:r>
    </w:p>
    <w:p w:rsidR="00F47FB4" w:rsidRPr="00227034" w:rsidRDefault="00A2399D" w:rsidP="00F47FB4">
      <w:pPr>
        <w:ind w:firstLine="720"/>
        <w:jc w:val="both"/>
        <w:rPr>
          <w:b/>
          <w:sz w:val="22"/>
          <w:szCs w:val="24"/>
        </w:rPr>
      </w:pPr>
      <w:r w:rsidRPr="00227034">
        <w:rPr>
          <w:sz w:val="22"/>
          <w:szCs w:val="24"/>
        </w:rPr>
        <w:t>Strateginio planavimo ir investicijų skyriaus</w:t>
      </w:r>
      <w:r w:rsidR="00EA571E" w:rsidRPr="00227034">
        <w:rPr>
          <w:sz w:val="22"/>
          <w:szCs w:val="24"/>
        </w:rPr>
        <w:t xml:space="preserve"> vyriausioji</w:t>
      </w:r>
      <w:r w:rsidR="00F47FB4" w:rsidRPr="00227034">
        <w:rPr>
          <w:sz w:val="22"/>
          <w:szCs w:val="24"/>
        </w:rPr>
        <w:t xml:space="preserve"> spe</w:t>
      </w:r>
      <w:r w:rsidRPr="00227034">
        <w:rPr>
          <w:sz w:val="22"/>
          <w:szCs w:val="24"/>
        </w:rPr>
        <w:t>cialistė Karolina Ulskytė</w:t>
      </w:r>
    </w:p>
    <w:p w:rsidR="00F47FB4" w:rsidRPr="00227034" w:rsidRDefault="00F47FB4" w:rsidP="00F47FB4">
      <w:pPr>
        <w:ind w:firstLine="731"/>
        <w:jc w:val="both"/>
        <w:rPr>
          <w:b/>
          <w:bCs/>
          <w:sz w:val="22"/>
          <w:szCs w:val="24"/>
        </w:rPr>
      </w:pPr>
      <w:r w:rsidRPr="00227034">
        <w:rPr>
          <w:b/>
          <w:sz w:val="22"/>
          <w:szCs w:val="24"/>
        </w:rPr>
        <w:t>7</w:t>
      </w:r>
      <w:r w:rsidRPr="00227034">
        <w:rPr>
          <w:b/>
          <w:bCs/>
          <w:sz w:val="22"/>
          <w:szCs w:val="24"/>
        </w:rPr>
        <w:t xml:space="preserve">.  Sprendimo projekto rengimo metu gauti specialistų vertinimai ir išvados. </w:t>
      </w:r>
    </w:p>
    <w:p w:rsidR="00107BA3" w:rsidRPr="00F71BFA" w:rsidRDefault="00107BA3" w:rsidP="00107BA3">
      <w:pPr>
        <w:pStyle w:val="BodyText1"/>
        <w:ind w:firstLine="720"/>
        <w:rPr>
          <w:rFonts w:ascii="Times New Roman" w:hAnsi="Times New Roman"/>
          <w:bCs/>
          <w:sz w:val="22"/>
          <w:szCs w:val="22"/>
          <w:lang w:val="lt-LT"/>
        </w:rPr>
      </w:pPr>
      <w:r w:rsidRPr="00F71BFA">
        <w:rPr>
          <w:rFonts w:ascii="Times New Roman" w:hAnsi="Times New Roman"/>
          <w:bCs/>
          <w:sz w:val="22"/>
          <w:szCs w:val="22"/>
          <w:lang w:val="lt-LT"/>
        </w:rPr>
        <w:t xml:space="preserve">Rengiant sprendimo projektą, buvo konsultuotasi su </w:t>
      </w:r>
      <w:r w:rsidR="00F71BFA">
        <w:rPr>
          <w:rFonts w:ascii="Times New Roman" w:hAnsi="Times New Roman"/>
          <w:bCs/>
          <w:sz w:val="22"/>
          <w:szCs w:val="22"/>
          <w:lang w:val="lt-LT"/>
        </w:rPr>
        <w:t>Strateginio planavimo grupės nariais</w:t>
      </w:r>
      <w:r w:rsidRPr="00F71BFA">
        <w:rPr>
          <w:rFonts w:ascii="Times New Roman" w:hAnsi="Times New Roman"/>
          <w:bCs/>
          <w:sz w:val="22"/>
          <w:szCs w:val="22"/>
          <w:lang w:val="lt-LT"/>
        </w:rPr>
        <w:t xml:space="preserve"> ir Administracijos specialistais. Strateginio planavimo grupė, sukviesta 2019 m. liepos 15 d., pritarė </w:t>
      </w:r>
      <w:r w:rsidR="00F71BFA">
        <w:rPr>
          <w:rFonts w:ascii="Times New Roman" w:hAnsi="Times New Roman"/>
          <w:bCs/>
          <w:sz w:val="22"/>
          <w:szCs w:val="22"/>
          <w:lang w:val="lt-LT"/>
        </w:rPr>
        <w:t xml:space="preserve">Pasvalio rajono savivaldybės </w:t>
      </w:r>
      <w:r w:rsidRPr="00F71BFA">
        <w:rPr>
          <w:rFonts w:ascii="Times New Roman" w:hAnsi="Times New Roman"/>
          <w:bCs/>
          <w:sz w:val="22"/>
          <w:szCs w:val="22"/>
          <w:lang w:val="lt-LT"/>
        </w:rPr>
        <w:t xml:space="preserve">strateginiam plėtros planui 2021–2027 m. </w:t>
      </w:r>
    </w:p>
    <w:p w:rsidR="00003E51" w:rsidRDefault="00003E51" w:rsidP="00157304">
      <w:pPr>
        <w:jc w:val="both"/>
        <w:rPr>
          <w:sz w:val="22"/>
          <w:szCs w:val="24"/>
        </w:rPr>
      </w:pPr>
    </w:p>
    <w:p w:rsidR="00EA571E" w:rsidRDefault="00003E51" w:rsidP="00746CDE">
      <w:pPr>
        <w:ind w:firstLine="720"/>
        <w:jc w:val="both"/>
        <w:rPr>
          <w:sz w:val="22"/>
          <w:szCs w:val="24"/>
        </w:rPr>
      </w:pPr>
      <w:r w:rsidRPr="00442806">
        <w:rPr>
          <w:sz w:val="22"/>
          <w:szCs w:val="24"/>
        </w:rPr>
        <w:t xml:space="preserve">PRIDEDAMA. Pasvalio rajono savivaldybės </w:t>
      </w:r>
      <w:r w:rsidR="00D912C0">
        <w:rPr>
          <w:sz w:val="22"/>
          <w:szCs w:val="24"/>
        </w:rPr>
        <w:t xml:space="preserve"> strateginis plėtros planas </w:t>
      </w:r>
      <w:r w:rsidRPr="00442806">
        <w:rPr>
          <w:sz w:val="22"/>
          <w:szCs w:val="24"/>
        </w:rPr>
        <w:t>20</w:t>
      </w:r>
      <w:r w:rsidR="00D912C0">
        <w:rPr>
          <w:sz w:val="22"/>
          <w:szCs w:val="24"/>
        </w:rPr>
        <w:t>21</w:t>
      </w:r>
      <w:r w:rsidRPr="00442806">
        <w:rPr>
          <w:color w:val="000000"/>
          <w:sz w:val="22"/>
        </w:rPr>
        <w:t>–</w:t>
      </w:r>
      <w:r w:rsidRPr="00442806">
        <w:rPr>
          <w:sz w:val="22"/>
          <w:szCs w:val="24"/>
        </w:rPr>
        <w:t>20</w:t>
      </w:r>
      <w:r w:rsidR="00666F2C">
        <w:rPr>
          <w:sz w:val="22"/>
          <w:szCs w:val="24"/>
        </w:rPr>
        <w:t>2</w:t>
      </w:r>
      <w:r w:rsidR="00D912C0">
        <w:rPr>
          <w:sz w:val="22"/>
          <w:szCs w:val="24"/>
        </w:rPr>
        <w:t>7</w:t>
      </w:r>
      <w:r w:rsidRPr="00442806">
        <w:rPr>
          <w:sz w:val="22"/>
          <w:szCs w:val="24"/>
        </w:rPr>
        <w:t xml:space="preserve"> met</w:t>
      </w:r>
      <w:r w:rsidR="00D912C0">
        <w:rPr>
          <w:sz w:val="22"/>
          <w:szCs w:val="24"/>
        </w:rPr>
        <w:t>ams</w:t>
      </w:r>
      <w:r w:rsidRPr="00442806">
        <w:rPr>
          <w:sz w:val="22"/>
          <w:szCs w:val="24"/>
        </w:rPr>
        <w:t>.</w:t>
      </w:r>
    </w:p>
    <w:p w:rsidR="00746CDE" w:rsidRPr="00227034" w:rsidRDefault="00746CDE" w:rsidP="00746CDE">
      <w:pPr>
        <w:ind w:firstLine="720"/>
        <w:jc w:val="both"/>
        <w:rPr>
          <w:sz w:val="22"/>
          <w:szCs w:val="24"/>
        </w:rPr>
      </w:pPr>
    </w:p>
    <w:p w:rsidR="00F47FB4" w:rsidRPr="00227034" w:rsidRDefault="00A2399D" w:rsidP="00A603B1">
      <w:pPr>
        <w:jc w:val="both"/>
        <w:rPr>
          <w:sz w:val="22"/>
          <w:szCs w:val="24"/>
        </w:rPr>
      </w:pPr>
      <w:r w:rsidRPr="00227034">
        <w:rPr>
          <w:sz w:val="22"/>
          <w:szCs w:val="24"/>
        </w:rPr>
        <w:t xml:space="preserve">Strateginio planavimo ir investicijų skyriaus </w:t>
      </w:r>
      <w:r w:rsidR="00EA571E" w:rsidRPr="00227034">
        <w:rPr>
          <w:sz w:val="22"/>
          <w:szCs w:val="24"/>
        </w:rPr>
        <w:t xml:space="preserve">vyr. </w:t>
      </w:r>
      <w:r w:rsidRPr="00227034">
        <w:rPr>
          <w:sz w:val="22"/>
          <w:szCs w:val="24"/>
        </w:rPr>
        <w:t>specialistė</w:t>
      </w:r>
      <w:r w:rsidRPr="00227034">
        <w:rPr>
          <w:sz w:val="22"/>
          <w:szCs w:val="24"/>
        </w:rPr>
        <w:tab/>
      </w:r>
      <w:r w:rsidRPr="00227034">
        <w:rPr>
          <w:sz w:val="22"/>
          <w:szCs w:val="24"/>
        </w:rPr>
        <w:tab/>
      </w:r>
      <w:r w:rsidRPr="00227034">
        <w:rPr>
          <w:sz w:val="22"/>
          <w:szCs w:val="24"/>
        </w:rPr>
        <w:tab/>
        <w:t xml:space="preserve">        Karolina Ulskytė</w:t>
      </w:r>
    </w:p>
    <w:sectPr w:rsidR="00F47FB4" w:rsidRPr="00227034" w:rsidSect="00292D66">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5D1" w:rsidRDefault="00E265D1">
      <w:r>
        <w:separator/>
      </w:r>
    </w:p>
  </w:endnote>
  <w:endnote w:type="continuationSeparator" w:id="0">
    <w:p w:rsidR="00E265D1" w:rsidRDefault="00E2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5D1" w:rsidRDefault="00E265D1">
      <w:r>
        <w:separator/>
      </w:r>
    </w:p>
  </w:footnote>
  <w:footnote w:type="continuationSeparator" w:id="0">
    <w:p w:rsidR="00E265D1" w:rsidRDefault="00E26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E37" w:rsidRDefault="000B1E37">
    <w:pPr>
      <w:pStyle w:val="Antrats"/>
      <w:rPr>
        <w:b/>
      </w:rPr>
    </w:pPr>
    <w:r>
      <w:tab/>
    </w:r>
    <w:r>
      <w:tab/>
      <w:t xml:space="preserve">   </w:t>
    </w:r>
  </w:p>
  <w:p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D20"/>
    <w:multiLevelType w:val="hybridMultilevel"/>
    <w:tmpl w:val="FA10F62C"/>
    <w:lvl w:ilvl="0" w:tplc="48E27A72">
      <w:start w:val="1"/>
      <w:numFmt w:val="decimal"/>
      <w:lvlText w:val="%1."/>
      <w:lvlJc w:val="left"/>
      <w:pPr>
        <w:ind w:left="1020" w:hanging="360"/>
      </w:pPr>
      <w:rPr>
        <w:rFonts w:hint="default"/>
        <w:color w:val="00000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18F227DE"/>
    <w:multiLevelType w:val="multilevel"/>
    <w:tmpl w:val="AF42EC5C"/>
    <w:lvl w:ilvl="0">
      <w:start w:val="1"/>
      <w:numFmt w:val="decimal"/>
      <w:lvlText w:val="%1."/>
      <w:lvlJc w:val="left"/>
      <w:pPr>
        <w:ind w:left="72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249" w:hanging="144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2" w15:restartNumberingAfterBreak="0">
    <w:nsid w:val="4A3F166F"/>
    <w:multiLevelType w:val="hybridMultilevel"/>
    <w:tmpl w:val="F9664818"/>
    <w:lvl w:ilvl="0" w:tplc="9A10F39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6CD44EE6"/>
    <w:multiLevelType w:val="multilevel"/>
    <w:tmpl w:val="272893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3E51"/>
    <w:rsid w:val="00010D44"/>
    <w:rsid w:val="000155BB"/>
    <w:rsid w:val="00025F20"/>
    <w:rsid w:val="00026C9F"/>
    <w:rsid w:val="000339D0"/>
    <w:rsid w:val="00037992"/>
    <w:rsid w:val="00065B50"/>
    <w:rsid w:val="00072F44"/>
    <w:rsid w:val="000774DF"/>
    <w:rsid w:val="000775FA"/>
    <w:rsid w:val="0008275A"/>
    <w:rsid w:val="000915A6"/>
    <w:rsid w:val="000A0112"/>
    <w:rsid w:val="000B07E6"/>
    <w:rsid w:val="000B0DDD"/>
    <w:rsid w:val="000B1E37"/>
    <w:rsid w:val="000B4130"/>
    <w:rsid w:val="000C48AA"/>
    <w:rsid w:val="000D0929"/>
    <w:rsid w:val="000D2B0F"/>
    <w:rsid w:val="000D79DF"/>
    <w:rsid w:val="000E35B9"/>
    <w:rsid w:val="000F7476"/>
    <w:rsid w:val="00107BA3"/>
    <w:rsid w:val="001143C6"/>
    <w:rsid w:val="00120373"/>
    <w:rsid w:val="00120385"/>
    <w:rsid w:val="0013016E"/>
    <w:rsid w:val="00135BC9"/>
    <w:rsid w:val="0014297C"/>
    <w:rsid w:val="00155DE8"/>
    <w:rsid w:val="00157304"/>
    <w:rsid w:val="00163949"/>
    <w:rsid w:val="0017194A"/>
    <w:rsid w:val="001743C4"/>
    <w:rsid w:val="00174E41"/>
    <w:rsid w:val="001B504F"/>
    <w:rsid w:val="001B7C75"/>
    <w:rsid w:val="001D33AC"/>
    <w:rsid w:val="001E082E"/>
    <w:rsid w:val="001E2CFF"/>
    <w:rsid w:val="001F37E2"/>
    <w:rsid w:val="00204BF4"/>
    <w:rsid w:val="00207097"/>
    <w:rsid w:val="0022051C"/>
    <w:rsid w:val="0022654C"/>
    <w:rsid w:val="00226C9D"/>
    <w:rsid w:val="00227034"/>
    <w:rsid w:val="00232CF4"/>
    <w:rsid w:val="00243DFF"/>
    <w:rsid w:val="00243E43"/>
    <w:rsid w:val="00250C40"/>
    <w:rsid w:val="00264B06"/>
    <w:rsid w:val="002748BA"/>
    <w:rsid w:val="00275786"/>
    <w:rsid w:val="00292D66"/>
    <w:rsid w:val="002935D6"/>
    <w:rsid w:val="002966EA"/>
    <w:rsid w:val="002B50AC"/>
    <w:rsid w:val="002B6ABD"/>
    <w:rsid w:val="002C3947"/>
    <w:rsid w:val="002C459B"/>
    <w:rsid w:val="002D6132"/>
    <w:rsid w:val="002F082C"/>
    <w:rsid w:val="00313741"/>
    <w:rsid w:val="003212B2"/>
    <w:rsid w:val="00334689"/>
    <w:rsid w:val="00350571"/>
    <w:rsid w:val="003735B1"/>
    <w:rsid w:val="00374FD5"/>
    <w:rsid w:val="003A530F"/>
    <w:rsid w:val="003A79F3"/>
    <w:rsid w:val="003B3E44"/>
    <w:rsid w:val="003B5EBB"/>
    <w:rsid w:val="003B6010"/>
    <w:rsid w:val="003D3639"/>
    <w:rsid w:val="003D44C7"/>
    <w:rsid w:val="003D54AD"/>
    <w:rsid w:val="003E4676"/>
    <w:rsid w:val="003E702A"/>
    <w:rsid w:val="003F04C7"/>
    <w:rsid w:val="003F34A1"/>
    <w:rsid w:val="003F5FD7"/>
    <w:rsid w:val="00400E40"/>
    <w:rsid w:val="00401577"/>
    <w:rsid w:val="00411322"/>
    <w:rsid w:val="00413DBA"/>
    <w:rsid w:val="00424571"/>
    <w:rsid w:val="004303AD"/>
    <w:rsid w:val="00442806"/>
    <w:rsid w:val="00455C72"/>
    <w:rsid w:val="00473739"/>
    <w:rsid w:val="00473BED"/>
    <w:rsid w:val="00495D62"/>
    <w:rsid w:val="004A0571"/>
    <w:rsid w:val="004A3EAA"/>
    <w:rsid w:val="004A7CFF"/>
    <w:rsid w:val="004C11DE"/>
    <w:rsid w:val="004C4D18"/>
    <w:rsid w:val="004C643E"/>
    <w:rsid w:val="004C6F5A"/>
    <w:rsid w:val="004E2A6B"/>
    <w:rsid w:val="004E3833"/>
    <w:rsid w:val="004E6081"/>
    <w:rsid w:val="005117DA"/>
    <w:rsid w:val="0051342F"/>
    <w:rsid w:val="00516F5B"/>
    <w:rsid w:val="00526C1B"/>
    <w:rsid w:val="005338CA"/>
    <w:rsid w:val="0054379E"/>
    <w:rsid w:val="00550281"/>
    <w:rsid w:val="00551D58"/>
    <w:rsid w:val="005646A9"/>
    <w:rsid w:val="005922D2"/>
    <w:rsid w:val="00592A12"/>
    <w:rsid w:val="005A3306"/>
    <w:rsid w:val="005B1617"/>
    <w:rsid w:val="005B5829"/>
    <w:rsid w:val="005C0E6F"/>
    <w:rsid w:val="005C4C9A"/>
    <w:rsid w:val="005D2646"/>
    <w:rsid w:val="005D418A"/>
    <w:rsid w:val="006065F9"/>
    <w:rsid w:val="006168BA"/>
    <w:rsid w:val="00617260"/>
    <w:rsid w:val="00623856"/>
    <w:rsid w:val="006339D8"/>
    <w:rsid w:val="0065053A"/>
    <w:rsid w:val="0065232F"/>
    <w:rsid w:val="00657D0F"/>
    <w:rsid w:val="00664CCC"/>
    <w:rsid w:val="00666F2C"/>
    <w:rsid w:val="00672EEC"/>
    <w:rsid w:val="006769FA"/>
    <w:rsid w:val="00683E9B"/>
    <w:rsid w:val="00692815"/>
    <w:rsid w:val="006935C6"/>
    <w:rsid w:val="0069442B"/>
    <w:rsid w:val="006B0CC7"/>
    <w:rsid w:val="006C1489"/>
    <w:rsid w:val="006C4FC0"/>
    <w:rsid w:val="006C77D0"/>
    <w:rsid w:val="006D4366"/>
    <w:rsid w:val="006F2F1C"/>
    <w:rsid w:val="006F7420"/>
    <w:rsid w:val="007028A5"/>
    <w:rsid w:val="0070322C"/>
    <w:rsid w:val="00707500"/>
    <w:rsid w:val="007123D6"/>
    <w:rsid w:val="00737C6B"/>
    <w:rsid w:val="00746CDE"/>
    <w:rsid w:val="0075712A"/>
    <w:rsid w:val="0076309C"/>
    <w:rsid w:val="0078051B"/>
    <w:rsid w:val="007814D9"/>
    <w:rsid w:val="007814F2"/>
    <w:rsid w:val="0078682F"/>
    <w:rsid w:val="007870B8"/>
    <w:rsid w:val="007A07C4"/>
    <w:rsid w:val="007B20C4"/>
    <w:rsid w:val="007C3075"/>
    <w:rsid w:val="007C7B14"/>
    <w:rsid w:val="007D155B"/>
    <w:rsid w:val="007F31ED"/>
    <w:rsid w:val="007F5B95"/>
    <w:rsid w:val="00800A32"/>
    <w:rsid w:val="00804B07"/>
    <w:rsid w:val="00807A2F"/>
    <w:rsid w:val="00815CB6"/>
    <w:rsid w:val="0082415B"/>
    <w:rsid w:val="008309A6"/>
    <w:rsid w:val="00830A56"/>
    <w:rsid w:val="00832B04"/>
    <w:rsid w:val="008613AC"/>
    <w:rsid w:val="00861A9D"/>
    <w:rsid w:val="00880B22"/>
    <w:rsid w:val="008A00D5"/>
    <w:rsid w:val="008A128D"/>
    <w:rsid w:val="008A1FC8"/>
    <w:rsid w:val="008A2B1A"/>
    <w:rsid w:val="008A30B2"/>
    <w:rsid w:val="008A4D56"/>
    <w:rsid w:val="008B0D12"/>
    <w:rsid w:val="008F108F"/>
    <w:rsid w:val="009002B3"/>
    <w:rsid w:val="00907A95"/>
    <w:rsid w:val="009250E1"/>
    <w:rsid w:val="00931A63"/>
    <w:rsid w:val="0094321D"/>
    <w:rsid w:val="0097132B"/>
    <w:rsid w:val="009758B3"/>
    <w:rsid w:val="00981A21"/>
    <w:rsid w:val="00981BC2"/>
    <w:rsid w:val="009852C5"/>
    <w:rsid w:val="009853EE"/>
    <w:rsid w:val="0099187F"/>
    <w:rsid w:val="009927AC"/>
    <w:rsid w:val="009A52D1"/>
    <w:rsid w:val="009B353C"/>
    <w:rsid w:val="009B4F45"/>
    <w:rsid w:val="009B6A3E"/>
    <w:rsid w:val="009C1CBD"/>
    <w:rsid w:val="009D4C82"/>
    <w:rsid w:val="009E6AD3"/>
    <w:rsid w:val="009F2C7D"/>
    <w:rsid w:val="009F3C5F"/>
    <w:rsid w:val="009F6CD8"/>
    <w:rsid w:val="00A04216"/>
    <w:rsid w:val="00A14707"/>
    <w:rsid w:val="00A2399D"/>
    <w:rsid w:val="00A50C5D"/>
    <w:rsid w:val="00A554E1"/>
    <w:rsid w:val="00A5792C"/>
    <w:rsid w:val="00A603B1"/>
    <w:rsid w:val="00A67646"/>
    <w:rsid w:val="00A70072"/>
    <w:rsid w:val="00A72515"/>
    <w:rsid w:val="00A72C6B"/>
    <w:rsid w:val="00A85282"/>
    <w:rsid w:val="00AB152D"/>
    <w:rsid w:val="00AB4465"/>
    <w:rsid w:val="00AC54CF"/>
    <w:rsid w:val="00AC7367"/>
    <w:rsid w:val="00AD44CC"/>
    <w:rsid w:val="00AF307F"/>
    <w:rsid w:val="00AF34C8"/>
    <w:rsid w:val="00AF3FF9"/>
    <w:rsid w:val="00AF4791"/>
    <w:rsid w:val="00B148ED"/>
    <w:rsid w:val="00B200D7"/>
    <w:rsid w:val="00B2087E"/>
    <w:rsid w:val="00B20B36"/>
    <w:rsid w:val="00B32EFD"/>
    <w:rsid w:val="00B36E42"/>
    <w:rsid w:val="00B374A2"/>
    <w:rsid w:val="00B43066"/>
    <w:rsid w:val="00B476E9"/>
    <w:rsid w:val="00B47D14"/>
    <w:rsid w:val="00B64F30"/>
    <w:rsid w:val="00B65C6B"/>
    <w:rsid w:val="00B7166E"/>
    <w:rsid w:val="00B7258A"/>
    <w:rsid w:val="00B737E3"/>
    <w:rsid w:val="00B75FA7"/>
    <w:rsid w:val="00B97941"/>
    <w:rsid w:val="00BA6958"/>
    <w:rsid w:val="00BB0660"/>
    <w:rsid w:val="00BD354D"/>
    <w:rsid w:val="00BD4A23"/>
    <w:rsid w:val="00BE7CFA"/>
    <w:rsid w:val="00BF4B16"/>
    <w:rsid w:val="00C003F7"/>
    <w:rsid w:val="00C02F92"/>
    <w:rsid w:val="00C14E29"/>
    <w:rsid w:val="00C21D72"/>
    <w:rsid w:val="00C262AC"/>
    <w:rsid w:val="00C37B36"/>
    <w:rsid w:val="00C44122"/>
    <w:rsid w:val="00C462DD"/>
    <w:rsid w:val="00C52776"/>
    <w:rsid w:val="00C53059"/>
    <w:rsid w:val="00C5325F"/>
    <w:rsid w:val="00CA0075"/>
    <w:rsid w:val="00CB46EE"/>
    <w:rsid w:val="00CC6C1C"/>
    <w:rsid w:val="00D018F8"/>
    <w:rsid w:val="00D0492B"/>
    <w:rsid w:val="00D1302A"/>
    <w:rsid w:val="00D157AB"/>
    <w:rsid w:val="00D20AE8"/>
    <w:rsid w:val="00D22E63"/>
    <w:rsid w:val="00D31911"/>
    <w:rsid w:val="00D45C1C"/>
    <w:rsid w:val="00D501F6"/>
    <w:rsid w:val="00D53318"/>
    <w:rsid w:val="00D54BB5"/>
    <w:rsid w:val="00D75B94"/>
    <w:rsid w:val="00D85E66"/>
    <w:rsid w:val="00D912C0"/>
    <w:rsid w:val="00D942B6"/>
    <w:rsid w:val="00D95870"/>
    <w:rsid w:val="00DA4188"/>
    <w:rsid w:val="00DC13C5"/>
    <w:rsid w:val="00DE23D5"/>
    <w:rsid w:val="00DE656C"/>
    <w:rsid w:val="00DF58EC"/>
    <w:rsid w:val="00DF5B3B"/>
    <w:rsid w:val="00DF697C"/>
    <w:rsid w:val="00E07479"/>
    <w:rsid w:val="00E15A53"/>
    <w:rsid w:val="00E20D3F"/>
    <w:rsid w:val="00E265D1"/>
    <w:rsid w:val="00E27123"/>
    <w:rsid w:val="00E441B6"/>
    <w:rsid w:val="00E6154F"/>
    <w:rsid w:val="00E62775"/>
    <w:rsid w:val="00E637B1"/>
    <w:rsid w:val="00E73EEB"/>
    <w:rsid w:val="00E802D9"/>
    <w:rsid w:val="00E81616"/>
    <w:rsid w:val="00E826A3"/>
    <w:rsid w:val="00EA0C47"/>
    <w:rsid w:val="00EA571E"/>
    <w:rsid w:val="00EB277D"/>
    <w:rsid w:val="00EC443E"/>
    <w:rsid w:val="00ED1B59"/>
    <w:rsid w:val="00ED2D55"/>
    <w:rsid w:val="00ED7E71"/>
    <w:rsid w:val="00F01791"/>
    <w:rsid w:val="00F105A6"/>
    <w:rsid w:val="00F369B8"/>
    <w:rsid w:val="00F47FB4"/>
    <w:rsid w:val="00F64356"/>
    <w:rsid w:val="00F71BFA"/>
    <w:rsid w:val="00F92381"/>
    <w:rsid w:val="00F923D3"/>
    <w:rsid w:val="00F9397A"/>
    <w:rsid w:val="00FA0F08"/>
    <w:rsid w:val="00FA6C91"/>
    <w:rsid w:val="00FA791C"/>
    <w:rsid w:val="00FC6FBE"/>
    <w:rsid w:val="00FD44F2"/>
    <w:rsid w:val="00FD49FB"/>
    <w:rsid w:val="00FD6134"/>
    <w:rsid w:val="00FD64DE"/>
    <w:rsid w:val="00FF6177"/>
    <w:rsid w:val="00FF78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7D246"/>
  <w15:docId w15:val="{8792168C-A849-4825-B400-120E8C9B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BodyText1">
    <w:name w:val="Body Text1"/>
    <w:uiPriority w:val="99"/>
    <w:rsid w:val="00F47FB4"/>
    <w:pPr>
      <w:snapToGrid w:val="0"/>
      <w:ind w:firstLine="312"/>
      <w:jc w:val="both"/>
    </w:pPr>
    <w:rPr>
      <w:rFonts w:ascii="TimesLT" w:hAnsi="TimesLT"/>
      <w:lang w:val="en-US" w:eastAsia="en-US"/>
    </w:rPr>
  </w:style>
  <w:style w:type="paragraph" w:styleId="Sraopastraipa">
    <w:name w:val="List Paragraph"/>
    <w:basedOn w:val="prastasis"/>
    <w:uiPriority w:val="34"/>
    <w:qFormat/>
    <w:rsid w:val="008A30B2"/>
    <w:pPr>
      <w:ind w:left="720"/>
      <w:contextualSpacing/>
    </w:pPr>
  </w:style>
  <w:style w:type="character" w:styleId="Komentaronuoroda">
    <w:name w:val="annotation reference"/>
    <w:basedOn w:val="Numatytasispastraiposriftas"/>
    <w:uiPriority w:val="99"/>
    <w:semiHidden/>
    <w:unhideWhenUsed/>
    <w:rsid w:val="00657D0F"/>
    <w:rPr>
      <w:sz w:val="16"/>
      <w:szCs w:val="16"/>
    </w:rPr>
  </w:style>
  <w:style w:type="paragraph" w:styleId="Komentarotekstas">
    <w:name w:val="annotation text"/>
    <w:basedOn w:val="prastasis"/>
    <w:link w:val="KomentarotekstasDiagrama"/>
    <w:uiPriority w:val="99"/>
    <w:semiHidden/>
    <w:unhideWhenUsed/>
    <w:rsid w:val="00657D0F"/>
    <w:rPr>
      <w:sz w:val="20"/>
    </w:rPr>
  </w:style>
  <w:style w:type="character" w:customStyle="1" w:styleId="KomentarotekstasDiagrama">
    <w:name w:val="Komentaro tekstas Diagrama"/>
    <w:basedOn w:val="Numatytasispastraiposriftas"/>
    <w:link w:val="Komentarotekstas"/>
    <w:uiPriority w:val="99"/>
    <w:semiHidden/>
    <w:rsid w:val="00657D0F"/>
    <w:rPr>
      <w:lang w:eastAsia="en-US"/>
    </w:rPr>
  </w:style>
  <w:style w:type="paragraph" w:styleId="Komentarotema">
    <w:name w:val="annotation subject"/>
    <w:basedOn w:val="Komentarotekstas"/>
    <w:next w:val="Komentarotekstas"/>
    <w:link w:val="KomentarotemaDiagrama"/>
    <w:uiPriority w:val="99"/>
    <w:semiHidden/>
    <w:unhideWhenUsed/>
    <w:rsid w:val="00657D0F"/>
    <w:rPr>
      <w:b/>
      <w:bCs/>
    </w:rPr>
  </w:style>
  <w:style w:type="character" w:customStyle="1" w:styleId="KomentarotemaDiagrama">
    <w:name w:val="Komentaro tema Diagrama"/>
    <w:basedOn w:val="KomentarotekstasDiagrama"/>
    <w:link w:val="Komentarotema"/>
    <w:uiPriority w:val="99"/>
    <w:semiHidden/>
    <w:rsid w:val="00657D0F"/>
    <w:rPr>
      <w:b/>
      <w:bCs/>
      <w:lang w:eastAsia="en-US"/>
    </w:rPr>
  </w:style>
  <w:style w:type="paragraph" w:styleId="Pataisymai">
    <w:name w:val="Revision"/>
    <w:hidden/>
    <w:uiPriority w:val="99"/>
    <w:semiHidden/>
    <w:rsid w:val="00657D0F"/>
    <w:rPr>
      <w:sz w:val="24"/>
      <w:lang w:eastAsia="en-US"/>
    </w:rPr>
  </w:style>
  <w:style w:type="paragraph" w:styleId="Puslapioinaostekstas">
    <w:name w:val="footnote text"/>
    <w:aliases w:val="Diagrama"/>
    <w:basedOn w:val="prastasis"/>
    <w:link w:val="PuslapioinaostekstasDiagrama"/>
    <w:uiPriority w:val="99"/>
    <w:rsid w:val="002748BA"/>
    <w:pPr>
      <w:suppressAutoHyphens/>
      <w:spacing w:after="160" w:line="259" w:lineRule="auto"/>
    </w:pPr>
    <w:rPr>
      <w:rFonts w:asciiTheme="minorHAnsi" w:eastAsiaTheme="minorEastAsia" w:hAnsiTheme="minorHAnsi" w:cstheme="minorBidi"/>
      <w:sz w:val="20"/>
      <w:lang w:eastAsia="ar-SA"/>
    </w:rPr>
  </w:style>
  <w:style w:type="character" w:customStyle="1" w:styleId="PuslapioinaostekstasDiagrama">
    <w:name w:val="Puslapio išnašos tekstas Diagrama"/>
    <w:aliases w:val="Diagrama Diagrama"/>
    <w:basedOn w:val="Numatytasispastraiposriftas"/>
    <w:link w:val="Puslapioinaostekstas"/>
    <w:uiPriority w:val="99"/>
    <w:rsid w:val="002748BA"/>
    <w:rPr>
      <w:rFonts w:asciiTheme="minorHAnsi" w:eastAsiaTheme="minorEastAsia" w:hAnsiTheme="minorHAnsi" w:cstheme="minorBidi"/>
      <w:lang w:eastAsia="ar-SA"/>
    </w:rPr>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uiPriority w:val="99"/>
    <w:unhideWhenUsed/>
    <w:rsid w:val="002748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519F9-A910-4AD8-9778-E100E47C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4268</Characters>
  <Application>Microsoft Office Word</Application>
  <DocSecurity>0</DocSecurity>
  <Lines>35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2018-06-13T11:40:00Z</cp:lastPrinted>
  <dcterms:created xsi:type="dcterms:W3CDTF">2019-08-08T07:47:00Z</dcterms:created>
  <dcterms:modified xsi:type="dcterms:W3CDTF">2019-08-08T08:54:00Z</dcterms:modified>
</cp:coreProperties>
</file>