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66" w:rsidRDefault="009D1F66">
      <w:pPr>
        <w:spacing w:line="240" w:lineRule="auto"/>
        <w:ind w:left="5040" w:firstLine="0"/>
        <w:rPr>
          <w:rFonts w:ascii="Times New Roman" w:hAnsi="Times New Roman"/>
        </w:rPr>
      </w:pPr>
      <w:bookmarkStart w:id="0" w:name="_GoBack"/>
      <w:bookmarkEnd w:id="0"/>
    </w:p>
    <w:p w:rsidR="009D1F66" w:rsidRDefault="009D1F66">
      <w:pPr>
        <w:spacing w:line="240" w:lineRule="auto"/>
        <w:ind w:left="5040" w:firstLine="0"/>
        <w:rPr>
          <w:rFonts w:ascii="Times New Roman" w:hAnsi="Times New Roman"/>
        </w:rPr>
      </w:pPr>
    </w:p>
    <w:p w:rsidR="009D1F66" w:rsidRDefault="009D1F66">
      <w:pPr>
        <w:spacing w:line="240" w:lineRule="auto"/>
        <w:ind w:left="5040" w:firstLine="0"/>
        <w:rPr>
          <w:rFonts w:ascii="Times New Roman" w:hAnsi="Times New Roman"/>
        </w:rPr>
      </w:pPr>
    </w:p>
    <w:p w:rsidR="009D1F66" w:rsidRPr="001B57C1" w:rsidRDefault="009D1F66" w:rsidP="007734BD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PASVALIO RAJONO SAVIVALDYBĖS IŽDO TARPINIŲ FINANSINIŲ ATASKAITŲ SUTRUMPINTAS AIŠKINAMASIS RAŠTAS PAGAL 2019 M. BIRŽELIO 30 D. DUOMENIS</w:t>
      </w:r>
    </w:p>
    <w:p w:rsidR="009D1F66" w:rsidRDefault="009D1F66" w:rsidP="00AB5CDF">
      <w:pPr>
        <w:spacing w:line="240" w:lineRule="auto"/>
        <w:ind w:firstLine="0"/>
        <w:rPr>
          <w:rFonts w:ascii="Times New Roman" w:hAnsi="Times New Roman"/>
        </w:rPr>
      </w:pPr>
    </w:p>
    <w:p w:rsidR="009D1F66" w:rsidRDefault="009D1F66" w:rsidP="008D3133">
      <w:pPr>
        <w:pStyle w:val="Heading1"/>
        <w:spacing w:line="240" w:lineRule="auto"/>
      </w:pPr>
      <w:r w:rsidRPr="005F7ABE">
        <w:rPr>
          <w:bCs w:val="0"/>
        </w:rPr>
        <w:t>I</w:t>
      </w:r>
      <w:r w:rsidRPr="008D3133">
        <w:rPr>
          <w:b w:val="0"/>
          <w:bCs w:val="0"/>
        </w:rPr>
        <w:t>.</w:t>
      </w:r>
      <w:r>
        <w:t xml:space="preserve"> BENDROJI DALIS</w:t>
      </w:r>
    </w:p>
    <w:p w:rsidR="009D1F66" w:rsidRPr="008D3133" w:rsidRDefault="009D1F66" w:rsidP="008D3133">
      <w:pPr>
        <w:spacing w:line="240" w:lineRule="auto"/>
      </w:pPr>
    </w:p>
    <w:p w:rsidR="009D1F66" w:rsidRDefault="009D1F66" w:rsidP="00955F66">
      <w:pPr>
        <w:rPr>
          <w:rFonts w:ascii="Times New Roman" w:hAnsi="Times New Roman"/>
        </w:rPr>
      </w:pPr>
      <w:r>
        <w:rPr>
          <w:rFonts w:ascii="Times New Roman" w:hAnsi="Times New Roman"/>
        </w:rPr>
        <w:t>Pasvalio rajono savivaldybės iždas  (toliau – Savivaldybės iždas) yra juridinio asmens teisių  neturintis fondas savivaldybės ištekliams kaupti, valdyti ir naudoti.</w:t>
      </w:r>
    </w:p>
    <w:p w:rsidR="009D1F66" w:rsidRDefault="009D1F66" w:rsidP="00955F66">
      <w:pPr>
        <w:rPr>
          <w:rFonts w:ascii="Times New Roman" w:hAnsi="Times New Roman"/>
        </w:rPr>
      </w:pPr>
      <w:r>
        <w:rPr>
          <w:rFonts w:ascii="Times New Roman" w:hAnsi="Times New Roman"/>
        </w:rPr>
        <w:t>Pasvalio rajono savivaldybės iždo paskirtis-užtikrinti efektyvų ir racionalų savivaldybės finansinių išteklių valdymą ir jų naudojimą Savivaldybės tarybos patvirtintoms socialinėms ir ekonominėms bei    kitoms programoms įgyvendinti.</w:t>
      </w:r>
    </w:p>
    <w:p w:rsidR="009D1F66" w:rsidRPr="009B29A4" w:rsidRDefault="009D1F66" w:rsidP="00955F66">
      <w:pPr>
        <w:rPr>
          <w:rFonts w:ascii="Times New Roman" w:hAnsi="Times New Roman"/>
        </w:rPr>
      </w:pPr>
      <w:r>
        <w:rPr>
          <w:rFonts w:ascii="Times New Roman" w:hAnsi="Times New Roman"/>
        </w:rPr>
        <w:t>Savivaldybės iždo bendroji dalis detaliau aprašyta aiškinamajame rašte prie 2018 metų finansinių ataskaitų rinkinio.</w:t>
      </w:r>
    </w:p>
    <w:p w:rsidR="009D1F66" w:rsidRPr="00BB3F89" w:rsidRDefault="009D1F66" w:rsidP="00740C5F">
      <w:pPr>
        <w:rPr>
          <w:rFonts w:ascii="Times New Roman" w:hAnsi="Times New Roman"/>
        </w:rPr>
      </w:pPr>
    </w:p>
    <w:p w:rsidR="009D1F66" w:rsidRDefault="009D1F66" w:rsidP="008D3133">
      <w:pPr>
        <w:spacing w:line="240" w:lineRule="auto"/>
        <w:ind w:firstLine="360"/>
        <w:jc w:val="center"/>
        <w:rPr>
          <w:rFonts w:ascii="Times New Roman" w:hAnsi="Times New Roman"/>
          <w:b/>
          <w:bCs/>
          <w:caps/>
        </w:rPr>
      </w:pPr>
      <w:r w:rsidRPr="00BB3F89">
        <w:rPr>
          <w:rFonts w:ascii="Times New Roman" w:hAnsi="Times New Roman"/>
          <w:b/>
          <w:bCs/>
        </w:rPr>
        <w:t xml:space="preserve">II. </w:t>
      </w:r>
      <w:r>
        <w:rPr>
          <w:rFonts w:ascii="Times New Roman" w:hAnsi="Times New Roman"/>
          <w:b/>
          <w:bCs/>
        </w:rPr>
        <w:t xml:space="preserve">NUORODA Į </w:t>
      </w:r>
      <w:smartTag w:uri="schemas-tilde-lt/tildestengine" w:element="templates">
        <w:smartTagPr>
          <w:attr w:name="baseform" w:val="apskait|a"/>
          <w:attr w:name="id" w:val="-1"/>
          <w:attr w:name="text" w:val="APSKAITOS"/>
        </w:smartTagPr>
        <w:r w:rsidRPr="00BB3F89">
          <w:rPr>
            <w:rFonts w:ascii="Times New Roman" w:hAnsi="Times New Roman"/>
            <w:b/>
            <w:bCs/>
            <w:caps/>
          </w:rPr>
          <w:t>Apskaitos</w:t>
        </w:r>
      </w:smartTag>
      <w:r w:rsidRPr="00BB3F89">
        <w:rPr>
          <w:rFonts w:ascii="Times New Roman" w:hAnsi="Times New Roman"/>
          <w:b/>
          <w:bCs/>
          <w:caps/>
        </w:rPr>
        <w:t xml:space="preserve"> politik</w:t>
      </w:r>
      <w:r>
        <w:rPr>
          <w:rFonts w:ascii="Times New Roman" w:hAnsi="Times New Roman"/>
          <w:b/>
          <w:bCs/>
          <w:caps/>
        </w:rPr>
        <w:t>Ą</w:t>
      </w:r>
    </w:p>
    <w:p w:rsidR="009D1F66" w:rsidRPr="00C72DA8" w:rsidRDefault="009D1F66" w:rsidP="008D3133">
      <w:pPr>
        <w:spacing w:line="240" w:lineRule="auto"/>
        <w:ind w:firstLine="357"/>
        <w:jc w:val="center"/>
        <w:rPr>
          <w:rFonts w:ascii="Times New Roman" w:hAnsi="Times New Roman"/>
          <w:b/>
          <w:bCs/>
          <w:caps/>
        </w:rPr>
      </w:pPr>
    </w:p>
    <w:p w:rsidR="009D1F66" w:rsidRPr="009B29A4" w:rsidRDefault="009D1F66" w:rsidP="00266DB5">
      <w:pPr>
        <w:rPr>
          <w:rFonts w:ascii="Times New Roman" w:hAnsi="Times New Roman"/>
        </w:rPr>
      </w:pPr>
      <w:r>
        <w:rPr>
          <w:rFonts w:ascii="Times New Roman" w:hAnsi="Times New Roman"/>
          <w:bCs/>
        </w:rPr>
        <w:t>Savivaldybės iždo apskaitos politika patvirtinta Savivaldybės   administracijos direktoriaus</w:t>
      </w:r>
      <w:r>
        <w:rPr>
          <w:rFonts w:ascii="Times New Roman" w:hAnsi="Times New Roman"/>
        </w:rPr>
        <w:t xml:space="preserve"> įsakymu yra pateikta aiškinamajame rašte prie 2018 metų finansinių ataskaitų rinkinio.</w:t>
      </w:r>
    </w:p>
    <w:p w:rsidR="009D1F66" w:rsidRDefault="009D1F66" w:rsidP="00740C5F">
      <w:pPr>
        <w:rPr>
          <w:rFonts w:ascii="Times New Roman" w:hAnsi="Times New Roman"/>
        </w:rPr>
      </w:pPr>
    </w:p>
    <w:p w:rsidR="009D1F66" w:rsidRDefault="009D1F66" w:rsidP="008D3133">
      <w:pPr>
        <w:spacing w:line="240" w:lineRule="auto"/>
        <w:ind w:firstLine="357"/>
        <w:jc w:val="center"/>
        <w:rPr>
          <w:rFonts w:ascii="Times New Roman" w:hAnsi="Times New Roman"/>
          <w:b/>
          <w:bCs/>
          <w:caps/>
        </w:rPr>
      </w:pPr>
      <w:r w:rsidRPr="00BB3F89">
        <w:rPr>
          <w:rFonts w:ascii="Times New Roman" w:hAnsi="Times New Roman"/>
          <w:b/>
          <w:bCs/>
        </w:rPr>
        <w:t>II</w:t>
      </w:r>
      <w:r>
        <w:rPr>
          <w:rFonts w:ascii="Times New Roman" w:hAnsi="Times New Roman"/>
          <w:b/>
          <w:bCs/>
        </w:rPr>
        <w:t>I</w:t>
      </w:r>
      <w:r w:rsidRPr="00BB3F89">
        <w:rPr>
          <w:rFonts w:ascii="Times New Roman" w:hAnsi="Times New Roman"/>
          <w:b/>
          <w:bCs/>
        </w:rPr>
        <w:t xml:space="preserve">. </w:t>
      </w:r>
      <w:r>
        <w:rPr>
          <w:rFonts w:ascii="Times New Roman" w:hAnsi="Times New Roman"/>
          <w:b/>
          <w:bCs/>
          <w:caps/>
        </w:rPr>
        <w:t>PASTABOS</w:t>
      </w:r>
    </w:p>
    <w:p w:rsidR="009D1F66" w:rsidRPr="00634A2C" w:rsidRDefault="009D1F66" w:rsidP="008D3133">
      <w:pPr>
        <w:spacing w:line="240" w:lineRule="auto"/>
        <w:ind w:firstLine="357"/>
        <w:jc w:val="center"/>
        <w:rPr>
          <w:rFonts w:ascii="Times New Roman" w:hAnsi="Times New Roman"/>
          <w:b/>
          <w:bCs/>
          <w:caps/>
        </w:rPr>
      </w:pPr>
    </w:p>
    <w:p w:rsidR="009D1F66" w:rsidRDefault="009D1F66" w:rsidP="00740C5F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Iki tarpinių finansinių ataskaitų sudarymo Savivaldybės iždo apskaitoje buvo užregistruotos visos per ataskaitinį laikotarpį įvykusios ūkinės operacijos ir ūkiniai įvykiai.</w:t>
      </w:r>
    </w:p>
    <w:p w:rsidR="009D1F66" w:rsidRDefault="009D1F66" w:rsidP="00740C5F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Per tarpinį ataskaitinį laikotarpį apskaitinių įverčių keitimų ir klaidų taisymo nebuvo atlikta.</w:t>
      </w:r>
    </w:p>
    <w:p w:rsidR="009D1F66" w:rsidRDefault="009D1F66" w:rsidP="006A5552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Finansinės būklės ataskaitos pastabos:</w:t>
      </w:r>
    </w:p>
    <w:p w:rsidR="009D1F66" w:rsidRDefault="009D1F66" w:rsidP="00D73362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1.1. Per vienus metus gautinos sumos – 1440949,26 Eur. Lyginant su praėjusio ataskaitinio laikotarpio duomenimis, gautinos sumos padidėjo 391399,52  Eur.  Gautinas sumas sudaro: iš Valstybinės mokesčių inspekcijos gautinos mokesčių sumos – 283893,53</w:t>
      </w:r>
      <w:r w:rsidRPr="00C56A2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Eur</w:t>
      </w:r>
      <w:r w:rsidRPr="00C56A21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sukauptos gautinos finansavimo pajamos iš valstybės biudžeto Savivaldybės biudžetinių įstaigų patirtoms sąnaudoms kompensuoti  ir pagal (Valstybinės mokesčių inspekcijos surinktų ir apskaičiuotų administruojamų mokesčių ar įmokų pajamų ataskaitą S1 apskaičiuotos permokos)  – 820562,84  Eur, sukauptos pajamos už turto naudojimą – 20355,09 Eur, gautinos baudos, delspinigiai, palūkanos – 329,59 Eur, sukauptos ir gautinos rinkliavos – 190435,86 Eur, kitos sukauptos ir gautinos sumos – 125372,35 Eur.</w:t>
      </w:r>
    </w:p>
    <w:p w:rsidR="009D1F66" w:rsidRDefault="009D1F66" w:rsidP="0012109C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1.2. Savivaldybės iždo ilgalaikių finansinių įsipareigojimų likutis ataskaitinio laikotarpio pabaigoje yra 1990533,62 Eur, kiti ilgalaikiai įsipareigojimai -19501,45 Eur. Ataskaitinio laikotarpio pabaigoje apskaičiuota  ilgalaikių įsipareigojimų dalis, kuri turi būti grąžinta per 12 mėnesių, perkelta į ilgalaikių įsipareigojimų einamųjų metų dalį – 359325,94 Eur</w:t>
      </w:r>
    </w:p>
    <w:p w:rsidR="009D1F66" w:rsidRDefault="009D1F66" w:rsidP="00757FE9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1.3. Sukauptas mokėtinas sumas sudaro sukauptos mokėtinos finansavimo sumos viešojo sektoriaus subjektams iš valstybės biudžeto – 934148,83 Eur, sukauptos finansavimo sąnaudos – 1663576,06 Eur, Savivaldybės biudžetinių įstaigų į savivaldybės biudžetą pervestos pajamų įmokos, kurias teisės aktais nustatyta tvarka įstaigos gali susigrąžinti – 107353,36 Eur ir kitos  mokėtinos sumos-1300,27 Eur.</w:t>
      </w:r>
    </w:p>
    <w:p w:rsidR="009D1F66" w:rsidRDefault="009D1F66" w:rsidP="00757FE9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1.5. Ankstesnių metų deficitas – 2825947,81 Eur. </w:t>
      </w:r>
    </w:p>
    <w:p w:rsidR="009D1F66" w:rsidRDefault="009D1F66" w:rsidP="00740C5F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Veiklos rezultatų ataskaitos pastabos:</w:t>
      </w:r>
    </w:p>
    <w:p w:rsidR="009D1F66" w:rsidRPr="002F26ED" w:rsidRDefault="009D1F66" w:rsidP="002F26ED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2.1. Mokesčių pajamas sudaro-6560138,27 Eur, tai Valstybinės mokesčių inspekcijos surinktos ir apskaičiuotos gyventojų pajamų mokesčio pajamos – 6047384,56 Eur, turto mokesčių pajamos – 457934,43 Eur, mokesčio pajamos už aplinkos teršimą – 26506,90 Eur, mokesčių už valstybinius gamtos išteklius pajamos – 14132,10 Eur, mokesčiai už medžiojamų gyvūnų išteklių naudojimą-14180,28 Eur.  </w:t>
      </w:r>
    </w:p>
    <w:p w:rsidR="009D1F66" w:rsidRDefault="009D1F66" w:rsidP="007C0683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2.2.  Pagrindinės veiklos kitas pajamas sudaro-372963,83 Eur, tai apskaičiuoti mokesčiai už turto naudojimą, apskaičiuotos valstybės ir vietinės rinkliavos bei kitos pajamos.</w:t>
      </w:r>
    </w:p>
    <w:p w:rsidR="009D1F66" w:rsidRDefault="009D1F66" w:rsidP="00740C5F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2.3. Pagrindinės veiklos sąnaudas sudaro Savivaldybės biudžetinių įstaigų finansavimo sąnaudos – 8148447,12 Eur .</w:t>
      </w:r>
    </w:p>
    <w:p w:rsidR="009D1F66" w:rsidRDefault="009D1F66" w:rsidP="00740C5F">
      <w:pPr>
        <w:pStyle w:val="BodyTextInden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2.4. Savivaldybės iždo einamųjų metų  deficitas – 1172559,37 Eur. </w:t>
      </w:r>
    </w:p>
    <w:p w:rsidR="009D1F66" w:rsidRDefault="009D1F66" w:rsidP="00740C5F">
      <w:pPr>
        <w:pStyle w:val="BodyTextIndent"/>
        <w:rPr>
          <w:rFonts w:ascii="Times New Roman" w:hAnsi="Times New Roman"/>
          <w:szCs w:val="24"/>
        </w:rPr>
      </w:pPr>
    </w:p>
    <w:p w:rsidR="009D1F66" w:rsidRDefault="009D1F66" w:rsidP="00740C5F">
      <w:pPr>
        <w:pStyle w:val="BodyTextIndent"/>
        <w:rPr>
          <w:rFonts w:ascii="Times New Roman" w:hAnsi="Times New Roman"/>
          <w:szCs w:val="24"/>
        </w:rPr>
      </w:pPr>
    </w:p>
    <w:p w:rsidR="009D1F66" w:rsidRDefault="009D1F66" w:rsidP="00740C5F">
      <w:pPr>
        <w:pStyle w:val="BodyTextIndent"/>
        <w:rPr>
          <w:rFonts w:ascii="Times New Roman" w:hAnsi="Times New Roman"/>
          <w:szCs w:val="24"/>
        </w:rPr>
      </w:pPr>
    </w:p>
    <w:p w:rsidR="009D1F66" w:rsidRDefault="009D1F66" w:rsidP="00DC61CA">
      <w:pPr>
        <w:pStyle w:val="BodyTextIndent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Administracijos direktorius                                                                      Povilas Balčiūnas</w:t>
      </w:r>
    </w:p>
    <w:p w:rsidR="009D1F66" w:rsidRDefault="009D1F66" w:rsidP="00DC61CA">
      <w:pPr>
        <w:pStyle w:val="BodyTextIndent"/>
        <w:ind w:firstLine="0"/>
        <w:rPr>
          <w:rFonts w:ascii="Times New Roman" w:hAnsi="Times New Roman"/>
          <w:szCs w:val="24"/>
        </w:rPr>
      </w:pPr>
    </w:p>
    <w:p w:rsidR="009D1F66" w:rsidRDefault="009D1F66" w:rsidP="00DC61CA">
      <w:pPr>
        <w:pStyle w:val="BodyTextIndent"/>
        <w:ind w:firstLine="0"/>
        <w:rPr>
          <w:rFonts w:ascii="Times New Roman" w:hAnsi="Times New Roman"/>
          <w:szCs w:val="24"/>
        </w:rPr>
      </w:pPr>
    </w:p>
    <w:p w:rsidR="009D1F66" w:rsidRDefault="009D1F66" w:rsidP="00DC61CA">
      <w:pPr>
        <w:pStyle w:val="BodyTextIndent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Finansų  skyriaus vedėja                                                                          Dalė Petrėnienė</w:t>
      </w:r>
    </w:p>
    <w:p w:rsidR="009D1F66" w:rsidRDefault="009D1F66" w:rsidP="004C74AA">
      <w:pPr>
        <w:pStyle w:val="BodyTextIndent"/>
        <w:tabs>
          <w:tab w:val="left" w:pos="2955"/>
        </w:tabs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9D1F66" w:rsidRDefault="009D1F66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9D1F66" w:rsidRDefault="009D1F66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9D1F66" w:rsidRDefault="009D1F66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9D1F66" w:rsidRDefault="009D1F66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9D1F66" w:rsidRDefault="009D1F66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9D1F66" w:rsidRDefault="009D1F66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9D1F66" w:rsidRDefault="009D1F66">
      <w:pPr>
        <w:pStyle w:val="BodyTextIndent"/>
        <w:spacing w:line="240" w:lineRule="auto"/>
        <w:rPr>
          <w:rFonts w:ascii="Times New Roman" w:hAnsi="Times New Roman"/>
          <w:szCs w:val="24"/>
        </w:rPr>
      </w:pPr>
    </w:p>
    <w:p w:rsidR="009D1F66" w:rsidRDefault="009D1F66" w:rsidP="00037C20">
      <w:pPr>
        <w:ind w:firstLine="0"/>
      </w:pPr>
      <w:r>
        <w:t>Irena Kalvėnienė, tel.  (8 451) 54 117</w:t>
      </w:r>
    </w:p>
    <w:p w:rsidR="009D1F66" w:rsidRDefault="009D1F66" w:rsidP="00875FE5">
      <w:pPr>
        <w:pStyle w:val="BodyTextIndent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Pr="00FB17FF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sectPr w:rsidR="009D1F66" w:rsidSect="00647571">
      <w:footerReference w:type="even" r:id="rId7"/>
      <w:footerReference w:type="default" r:id="rId8"/>
      <w:pgSz w:w="11906" w:h="16838" w:code="9"/>
      <w:pgMar w:top="1134" w:right="567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F66" w:rsidRDefault="009D1F66">
      <w:pPr>
        <w:spacing w:line="240" w:lineRule="auto"/>
      </w:pPr>
      <w:r>
        <w:separator/>
      </w:r>
    </w:p>
  </w:endnote>
  <w:endnote w:type="continuationSeparator" w:id="0">
    <w:p w:rsidR="009D1F66" w:rsidRDefault="009D1F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66" w:rsidRDefault="009D1F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1F66" w:rsidRDefault="009D1F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66" w:rsidRDefault="009D1F6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F66" w:rsidRDefault="009D1F66">
      <w:pPr>
        <w:spacing w:line="240" w:lineRule="auto"/>
      </w:pPr>
      <w:r>
        <w:separator/>
      </w:r>
    </w:p>
  </w:footnote>
  <w:footnote w:type="continuationSeparator" w:id="0">
    <w:p w:rsidR="009D1F66" w:rsidRDefault="009D1F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5207B"/>
    <w:multiLevelType w:val="hybridMultilevel"/>
    <w:tmpl w:val="C1349C02"/>
    <w:lvl w:ilvl="0" w:tplc="F53224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1EB1827"/>
    <w:multiLevelType w:val="hybridMultilevel"/>
    <w:tmpl w:val="922C44AC"/>
    <w:lvl w:ilvl="0" w:tplc="B8EE2A7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52A66A85"/>
    <w:multiLevelType w:val="hybridMultilevel"/>
    <w:tmpl w:val="253E447E"/>
    <w:lvl w:ilvl="0" w:tplc="6B60AB04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7E165F6B"/>
    <w:multiLevelType w:val="hybridMultilevel"/>
    <w:tmpl w:val="D064240A"/>
    <w:lvl w:ilvl="0" w:tplc="5812473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CC4"/>
    <w:rsid w:val="000012F7"/>
    <w:rsid w:val="000045FE"/>
    <w:rsid w:val="00011E35"/>
    <w:rsid w:val="0001384B"/>
    <w:rsid w:val="00020FE6"/>
    <w:rsid w:val="0003120A"/>
    <w:rsid w:val="00031C87"/>
    <w:rsid w:val="00037C20"/>
    <w:rsid w:val="00041F77"/>
    <w:rsid w:val="00044204"/>
    <w:rsid w:val="00046072"/>
    <w:rsid w:val="0005228B"/>
    <w:rsid w:val="000538F1"/>
    <w:rsid w:val="00055449"/>
    <w:rsid w:val="00064476"/>
    <w:rsid w:val="00064785"/>
    <w:rsid w:val="00075130"/>
    <w:rsid w:val="00093A53"/>
    <w:rsid w:val="000A1537"/>
    <w:rsid w:val="000C1E0A"/>
    <w:rsid w:val="000D093B"/>
    <w:rsid w:val="000D568B"/>
    <w:rsid w:val="000E7DF9"/>
    <w:rsid w:val="000F3583"/>
    <w:rsid w:val="001002DB"/>
    <w:rsid w:val="00101E08"/>
    <w:rsid w:val="00103AE8"/>
    <w:rsid w:val="00112642"/>
    <w:rsid w:val="001200BB"/>
    <w:rsid w:val="00120D14"/>
    <w:rsid w:val="0012109C"/>
    <w:rsid w:val="00125B67"/>
    <w:rsid w:val="001348CF"/>
    <w:rsid w:val="00135811"/>
    <w:rsid w:val="0015128D"/>
    <w:rsid w:val="0016229A"/>
    <w:rsid w:val="001629CF"/>
    <w:rsid w:val="00167FB5"/>
    <w:rsid w:val="00183DBD"/>
    <w:rsid w:val="00184A49"/>
    <w:rsid w:val="00197EF0"/>
    <w:rsid w:val="001A475B"/>
    <w:rsid w:val="001B1ABD"/>
    <w:rsid w:val="001B57C1"/>
    <w:rsid w:val="001C01F7"/>
    <w:rsid w:val="001C4A60"/>
    <w:rsid w:val="001C4BD0"/>
    <w:rsid w:val="001C5852"/>
    <w:rsid w:val="001C6738"/>
    <w:rsid w:val="001D2E05"/>
    <w:rsid w:val="001D57F7"/>
    <w:rsid w:val="001E2832"/>
    <w:rsid w:val="001F0FD0"/>
    <w:rsid w:val="001F4DE8"/>
    <w:rsid w:val="00203B41"/>
    <w:rsid w:val="00203C3C"/>
    <w:rsid w:val="0020557D"/>
    <w:rsid w:val="00210C59"/>
    <w:rsid w:val="00214CFF"/>
    <w:rsid w:val="00216662"/>
    <w:rsid w:val="00227D41"/>
    <w:rsid w:val="002319A2"/>
    <w:rsid w:val="00231A40"/>
    <w:rsid w:val="00235F9D"/>
    <w:rsid w:val="002364C2"/>
    <w:rsid w:val="00245F07"/>
    <w:rsid w:val="00254BA2"/>
    <w:rsid w:val="0026450B"/>
    <w:rsid w:val="00266DB5"/>
    <w:rsid w:val="002710C3"/>
    <w:rsid w:val="00273DF3"/>
    <w:rsid w:val="0028051A"/>
    <w:rsid w:val="00280BA7"/>
    <w:rsid w:val="00285B3F"/>
    <w:rsid w:val="00286F56"/>
    <w:rsid w:val="0028701F"/>
    <w:rsid w:val="002904B8"/>
    <w:rsid w:val="002C2ECB"/>
    <w:rsid w:val="002C4D27"/>
    <w:rsid w:val="002C5F39"/>
    <w:rsid w:val="002D0AA7"/>
    <w:rsid w:val="002F0BCF"/>
    <w:rsid w:val="002F26ED"/>
    <w:rsid w:val="00302B70"/>
    <w:rsid w:val="003138E4"/>
    <w:rsid w:val="00316AEC"/>
    <w:rsid w:val="00317DCF"/>
    <w:rsid w:val="0032532E"/>
    <w:rsid w:val="00325A54"/>
    <w:rsid w:val="00330ACD"/>
    <w:rsid w:val="00331670"/>
    <w:rsid w:val="00344584"/>
    <w:rsid w:val="00344855"/>
    <w:rsid w:val="00365166"/>
    <w:rsid w:val="003713C7"/>
    <w:rsid w:val="003733AF"/>
    <w:rsid w:val="00373DF6"/>
    <w:rsid w:val="003824FA"/>
    <w:rsid w:val="00382A83"/>
    <w:rsid w:val="0038789C"/>
    <w:rsid w:val="00397AC4"/>
    <w:rsid w:val="003A7EDA"/>
    <w:rsid w:val="003B3CB9"/>
    <w:rsid w:val="003C43AA"/>
    <w:rsid w:val="003C759D"/>
    <w:rsid w:val="003D5B89"/>
    <w:rsid w:val="003E54E6"/>
    <w:rsid w:val="003F5C86"/>
    <w:rsid w:val="0040183E"/>
    <w:rsid w:val="00407E17"/>
    <w:rsid w:val="00413EFE"/>
    <w:rsid w:val="00424276"/>
    <w:rsid w:val="00424B8E"/>
    <w:rsid w:val="004267DE"/>
    <w:rsid w:val="004361AD"/>
    <w:rsid w:val="00436C22"/>
    <w:rsid w:val="0043779C"/>
    <w:rsid w:val="00444187"/>
    <w:rsid w:val="00465AD7"/>
    <w:rsid w:val="00473CC4"/>
    <w:rsid w:val="00474702"/>
    <w:rsid w:val="00477A21"/>
    <w:rsid w:val="00480515"/>
    <w:rsid w:val="00481AB8"/>
    <w:rsid w:val="00481DC7"/>
    <w:rsid w:val="0048226E"/>
    <w:rsid w:val="00491840"/>
    <w:rsid w:val="00491F37"/>
    <w:rsid w:val="00497BF8"/>
    <w:rsid w:val="004A2E73"/>
    <w:rsid w:val="004A37B9"/>
    <w:rsid w:val="004C2966"/>
    <w:rsid w:val="004C42B8"/>
    <w:rsid w:val="004C74AA"/>
    <w:rsid w:val="004E3797"/>
    <w:rsid w:val="004E4AA9"/>
    <w:rsid w:val="00502271"/>
    <w:rsid w:val="005166B8"/>
    <w:rsid w:val="00517B5C"/>
    <w:rsid w:val="005215AF"/>
    <w:rsid w:val="00530BB2"/>
    <w:rsid w:val="00531DEA"/>
    <w:rsid w:val="00544E53"/>
    <w:rsid w:val="00545EEB"/>
    <w:rsid w:val="00555BAD"/>
    <w:rsid w:val="0055608D"/>
    <w:rsid w:val="00562CAF"/>
    <w:rsid w:val="00564CD5"/>
    <w:rsid w:val="005658E2"/>
    <w:rsid w:val="00582C3F"/>
    <w:rsid w:val="0058316C"/>
    <w:rsid w:val="005843C7"/>
    <w:rsid w:val="00584989"/>
    <w:rsid w:val="00597BCD"/>
    <w:rsid w:val="005A2EFD"/>
    <w:rsid w:val="005A3768"/>
    <w:rsid w:val="005A3871"/>
    <w:rsid w:val="005A39AC"/>
    <w:rsid w:val="005A4E58"/>
    <w:rsid w:val="005B1441"/>
    <w:rsid w:val="005C1F5D"/>
    <w:rsid w:val="005D3E9C"/>
    <w:rsid w:val="005D6A09"/>
    <w:rsid w:val="005E266E"/>
    <w:rsid w:val="005E2FB6"/>
    <w:rsid w:val="005F0E36"/>
    <w:rsid w:val="005F45FD"/>
    <w:rsid w:val="005F70B4"/>
    <w:rsid w:val="005F7ABE"/>
    <w:rsid w:val="00604030"/>
    <w:rsid w:val="00605FCA"/>
    <w:rsid w:val="00611951"/>
    <w:rsid w:val="00627A05"/>
    <w:rsid w:val="00634A2C"/>
    <w:rsid w:val="00636EF8"/>
    <w:rsid w:val="00646326"/>
    <w:rsid w:val="00647571"/>
    <w:rsid w:val="00647D93"/>
    <w:rsid w:val="00654553"/>
    <w:rsid w:val="00657574"/>
    <w:rsid w:val="00661FE0"/>
    <w:rsid w:val="00667063"/>
    <w:rsid w:val="00676875"/>
    <w:rsid w:val="00686B1F"/>
    <w:rsid w:val="006A5552"/>
    <w:rsid w:val="006A5E3E"/>
    <w:rsid w:val="006C297E"/>
    <w:rsid w:val="006C603B"/>
    <w:rsid w:val="006D3AFF"/>
    <w:rsid w:val="006D4FAD"/>
    <w:rsid w:val="006D5CCA"/>
    <w:rsid w:val="006D5CFE"/>
    <w:rsid w:val="006E13B6"/>
    <w:rsid w:val="006E4FEB"/>
    <w:rsid w:val="006F2FB5"/>
    <w:rsid w:val="00710C3F"/>
    <w:rsid w:val="00714A28"/>
    <w:rsid w:val="00721E69"/>
    <w:rsid w:val="00725B11"/>
    <w:rsid w:val="00725EAB"/>
    <w:rsid w:val="00736AC4"/>
    <w:rsid w:val="007377A1"/>
    <w:rsid w:val="00740293"/>
    <w:rsid w:val="00740C5F"/>
    <w:rsid w:val="00753011"/>
    <w:rsid w:val="00755CDF"/>
    <w:rsid w:val="00757E60"/>
    <w:rsid w:val="00757FE9"/>
    <w:rsid w:val="00760893"/>
    <w:rsid w:val="0076089F"/>
    <w:rsid w:val="00762AC0"/>
    <w:rsid w:val="007734BD"/>
    <w:rsid w:val="00783901"/>
    <w:rsid w:val="00787806"/>
    <w:rsid w:val="00793851"/>
    <w:rsid w:val="00794743"/>
    <w:rsid w:val="007A6251"/>
    <w:rsid w:val="007B16A0"/>
    <w:rsid w:val="007B3250"/>
    <w:rsid w:val="007B61D2"/>
    <w:rsid w:val="007C0683"/>
    <w:rsid w:val="007D1BFF"/>
    <w:rsid w:val="007D1C7C"/>
    <w:rsid w:val="007D2E02"/>
    <w:rsid w:val="007D58A4"/>
    <w:rsid w:val="007E7D4A"/>
    <w:rsid w:val="008068EC"/>
    <w:rsid w:val="00810CB2"/>
    <w:rsid w:val="00811992"/>
    <w:rsid w:val="008164B7"/>
    <w:rsid w:val="0081786D"/>
    <w:rsid w:val="00821456"/>
    <w:rsid w:val="008429DE"/>
    <w:rsid w:val="00847CFC"/>
    <w:rsid w:val="00857727"/>
    <w:rsid w:val="0085784F"/>
    <w:rsid w:val="008719CE"/>
    <w:rsid w:val="00875FE5"/>
    <w:rsid w:val="00887ADE"/>
    <w:rsid w:val="00893FF6"/>
    <w:rsid w:val="008A09B2"/>
    <w:rsid w:val="008A7411"/>
    <w:rsid w:val="008B5B79"/>
    <w:rsid w:val="008B6F53"/>
    <w:rsid w:val="008C067C"/>
    <w:rsid w:val="008D022F"/>
    <w:rsid w:val="008D1523"/>
    <w:rsid w:val="008D3133"/>
    <w:rsid w:val="008E30D8"/>
    <w:rsid w:val="008E5E8D"/>
    <w:rsid w:val="008E74FB"/>
    <w:rsid w:val="008F4E1F"/>
    <w:rsid w:val="00900F0E"/>
    <w:rsid w:val="0090471D"/>
    <w:rsid w:val="00915885"/>
    <w:rsid w:val="00925F61"/>
    <w:rsid w:val="009338AF"/>
    <w:rsid w:val="0093556F"/>
    <w:rsid w:val="00943671"/>
    <w:rsid w:val="0095047B"/>
    <w:rsid w:val="009514C1"/>
    <w:rsid w:val="00951AD6"/>
    <w:rsid w:val="00955F66"/>
    <w:rsid w:val="00957003"/>
    <w:rsid w:val="009605C0"/>
    <w:rsid w:val="00962745"/>
    <w:rsid w:val="00966236"/>
    <w:rsid w:val="009675D4"/>
    <w:rsid w:val="00971788"/>
    <w:rsid w:val="009801C3"/>
    <w:rsid w:val="00980BFA"/>
    <w:rsid w:val="009836D0"/>
    <w:rsid w:val="00987334"/>
    <w:rsid w:val="00997AE7"/>
    <w:rsid w:val="009B29A4"/>
    <w:rsid w:val="009B3717"/>
    <w:rsid w:val="009B5286"/>
    <w:rsid w:val="009D1F66"/>
    <w:rsid w:val="009D780F"/>
    <w:rsid w:val="009F132B"/>
    <w:rsid w:val="009F2FD5"/>
    <w:rsid w:val="009F35ED"/>
    <w:rsid w:val="009F4968"/>
    <w:rsid w:val="009F66B8"/>
    <w:rsid w:val="00A008B5"/>
    <w:rsid w:val="00A04247"/>
    <w:rsid w:val="00A12A43"/>
    <w:rsid w:val="00A16AD4"/>
    <w:rsid w:val="00A246B3"/>
    <w:rsid w:val="00A330FD"/>
    <w:rsid w:val="00A3615F"/>
    <w:rsid w:val="00A438B0"/>
    <w:rsid w:val="00A45A7A"/>
    <w:rsid w:val="00A53240"/>
    <w:rsid w:val="00A668E0"/>
    <w:rsid w:val="00A7740C"/>
    <w:rsid w:val="00A77FF9"/>
    <w:rsid w:val="00A8048F"/>
    <w:rsid w:val="00A8508F"/>
    <w:rsid w:val="00A92B54"/>
    <w:rsid w:val="00AB5CDF"/>
    <w:rsid w:val="00AC0552"/>
    <w:rsid w:val="00AC6015"/>
    <w:rsid w:val="00AC7480"/>
    <w:rsid w:val="00AE22A5"/>
    <w:rsid w:val="00AF0C0E"/>
    <w:rsid w:val="00AF42A8"/>
    <w:rsid w:val="00B06113"/>
    <w:rsid w:val="00B06BBF"/>
    <w:rsid w:val="00B22DBC"/>
    <w:rsid w:val="00B234FF"/>
    <w:rsid w:val="00B30341"/>
    <w:rsid w:val="00B330DC"/>
    <w:rsid w:val="00B358C9"/>
    <w:rsid w:val="00B3591A"/>
    <w:rsid w:val="00B364DC"/>
    <w:rsid w:val="00B7319E"/>
    <w:rsid w:val="00B81339"/>
    <w:rsid w:val="00B84246"/>
    <w:rsid w:val="00B86E16"/>
    <w:rsid w:val="00B97642"/>
    <w:rsid w:val="00BB3F89"/>
    <w:rsid w:val="00BC38B8"/>
    <w:rsid w:val="00BC3C06"/>
    <w:rsid w:val="00BC71FE"/>
    <w:rsid w:val="00C032F6"/>
    <w:rsid w:val="00C0684F"/>
    <w:rsid w:val="00C12D63"/>
    <w:rsid w:val="00C231D2"/>
    <w:rsid w:val="00C462FE"/>
    <w:rsid w:val="00C46FA9"/>
    <w:rsid w:val="00C56A21"/>
    <w:rsid w:val="00C61FAF"/>
    <w:rsid w:val="00C72DA8"/>
    <w:rsid w:val="00C7351D"/>
    <w:rsid w:val="00C767B7"/>
    <w:rsid w:val="00C82903"/>
    <w:rsid w:val="00C9026A"/>
    <w:rsid w:val="00C9574C"/>
    <w:rsid w:val="00C97232"/>
    <w:rsid w:val="00CA1FC1"/>
    <w:rsid w:val="00CA428B"/>
    <w:rsid w:val="00CC2390"/>
    <w:rsid w:val="00CC36FB"/>
    <w:rsid w:val="00CC7E75"/>
    <w:rsid w:val="00CD78A2"/>
    <w:rsid w:val="00D0578D"/>
    <w:rsid w:val="00D2500B"/>
    <w:rsid w:val="00D25DD8"/>
    <w:rsid w:val="00D342BD"/>
    <w:rsid w:val="00D44301"/>
    <w:rsid w:val="00D44B6D"/>
    <w:rsid w:val="00D5546E"/>
    <w:rsid w:val="00D5757F"/>
    <w:rsid w:val="00D63F34"/>
    <w:rsid w:val="00D73362"/>
    <w:rsid w:val="00D9145E"/>
    <w:rsid w:val="00DA0093"/>
    <w:rsid w:val="00DC3393"/>
    <w:rsid w:val="00DC403F"/>
    <w:rsid w:val="00DC6015"/>
    <w:rsid w:val="00DC61CA"/>
    <w:rsid w:val="00DD03DE"/>
    <w:rsid w:val="00DE6C1D"/>
    <w:rsid w:val="00E136C2"/>
    <w:rsid w:val="00E15CA1"/>
    <w:rsid w:val="00E211E5"/>
    <w:rsid w:val="00E22527"/>
    <w:rsid w:val="00E313C3"/>
    <w:rsid w:val="00E33334"/>
    <w:rsid w:val="00E55BF9"/>
    <w:rsid w:val="00E564AB"/>
    <w:rsid w:val="00E73A43"/>
    <w:rsid w:val="00E74331"/>
    <w:rsid w:val="00E762C6"/>
    <w:rsid w:val="00E812C8"/>
    <w:rsid w:val="00E8253D"/>
    <w:rsid w:val="00E93046"/>
    <w:rsid w:val="00E937E1"/>
    <w:rsid w:val="00EA004C"/>
    <w:rsid w:val="00EA146F"/>
    <w:rsid w:val="00EA5634"/>
    <w:rsid w:val="00EC0599"/>
    <w:rsid w:val="00EC140B"/>
    <w:rsid w:val="00ED79F8"/>
    <w:rsid w:val="00EE04B8"/>
    <w:rsid w:val="00EE67E0"/>
    <w:rsid w:val="00EF05F5"/>
    <w:rsid w:val="00F01B3C"/>
    <w:rsid w:val="00F201CA"/>
    <w:rsid w:val="00F431F2"/>
    <w:rsid w:val="00F509E7"/>
    <w:rsid w:val="00F52C7D"/>
    <w:rsid w:val="00F55B56"/>
    <w:rsid w:val="00F61AF8"/>
    <w:rsid w:val="00F73573"/>
    <w:rsid w:val="00F75F01"/>
    <w:rsid w:val="00F778B6"/>
    <w:rsid w:val="00F86AC3"/>
    <w:rsid w:val="00F86C76"/>
    <w:rsid w:val="00F95BAE"/>
    <w:rsid w:val="00F97776"/>
    <w:rsid w:val="00FB17FF"/>
    <w:rsid w:val="00FB5989"/>
    <w:rsid w:val="00FC5EF6"/>
    <w:rsid w:val="00FD186C"/>
    <w:rsid w:val="00FD1E84"/>
    <w:rsid w:val="00FD2AFB"/>
    <w:rsid w:val="00FF0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t/tildestengine" w:name="templates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571"/>
    <w:pPr>
      <w:spacing w:line="360" w:lineRule="auto"/>
      <w:ind w:firstLine="720"/>
      <w:jc w:val="both"/>
    </w:pPr>
    <w:rPr>
      <w:rFonts w:ascii="TimesLT" w:hAnsi="TimesLT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7571"/>
    <w:pPr>
      <w:keepNext/>
      <w:ind w:firstLine="0"/>
      <w:jc w:val="center"/>
      <w:outlineLvl w:val="0"/>
    </w:pPr>
    <w:rPr>
      <w:rFonts w:ascii="Times New Roman" w:hAnsi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7571"/>
    <w:pPr>
      <w:keepNext/>
      <w:spacing w:line="240" w:lineRule="auto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7571"/>
    <w:pPr>
      <w:keepNext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7571"/>
    <w:pPr>
      <w:keepNext/>
      <w:ind w:firstLine="0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13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813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8133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81339"/>
    <w:rPr>
      <w:rFonts w:ascii="Calibri" w:hAnsi="Calibri" w:cs="Times New Roman"/>
      <w:b/>
      <w:bCs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647571"/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81339"/>
    <w:rPr>
      <w:rFonts w:ascii="TimesLT" w:hAnsi="TimesLT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64757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647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81339"/>
    <w:rPr>
      <w:rFonts w:ascii="TimesLT" w:hAnsi="TimesLT" w:cs="Times New Roman"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647571"/>
    <w:pPr>
      <w:ind w:left="1440" w:firstLine="0"/>
    </w:pPr>
    <w:rPr>
      <w:rFonts w:ascii="Times New Roman" w:hAnsi="Times New Roman"/>
      <w:i/>
      <w:iCs/>
      <w:color w:val="0000FF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81339"/>
    <w:rPr>
      <w:rFonts w:ascii="TimesLT" w:hAnsi="TimesLT" w:cs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647571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B8133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HTMLTypewriter">
    <w:name w:val="HTML Typewriter"/>
    <w:basedOn w:val="DefaultParagraphFont"/>
    <w:uiPriority w:val="99"/>
    <w:rsid w:val="00647571"/>
    <w:rPr>
      <w:rFonts w:ascii="Courier New" w:hAnsi="Courier New" w:cs="Times New Roman"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647571"/>
    <w:pPr>
      <w:keepLines/>
      <w:spacing w:line="240" w:lineRule="auto"/>
    </w:pPr>
    <w:rPr>
      <w:rFonts w:ascii="Times New Roman" w:hAnsi="Times New Roman"/>
      <w:color w:val="FF000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81339"/>
    <w:rPr>
      <w:rFonts w:ascii="TimesLT" w:hAnsi="TimesLT" w:cs="Times New Roman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rsid w:val="00647571"/>
    <w:pPr>
      <w:spacing w:line="240" w:lineRule="auto"/>
      <w:ind w:firstLine="0"/>
    </w:pPr>
    <w:rPr>
      <w:rFonts w:ascii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1339"/>
    <w:rPr>
      <w:rFonts w:ascii="TimesLT" w:hAnsi="TimesLT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6475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81339"/>
    <w:rPr>
      <w:rFonts w:ascii="TimesLT" w:hAnsi="TimesLT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64757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4757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81339"/>
    <w:rPr>
      <w:rFonts w:ascii="TimesLT" w:hAnsi="TimesLT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E7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1339"/>
    <w:rPr>
      <w:rFonts w:cs="Times New Roman"/>
      <w:sz w:val="2"/>
      <w:lang w:eastAsia="en-US"/>
    </w:rPr>
  </w:style>
  <w:style w:type="character" w:styleId="Emphasis">
    <w:name w:val="Emphasis"/>
    <w:basedOn w:val="DefaultParagraphFont"/>
    <w:uiPriority w:val="99"/>
    <w:qFormat/>
    <w:rsid w:val="00FB17F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187</TotalTime>
  <Pages>2</Pages>
  <Words>2455</Words>
  <Characters>1400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 metų finansinės atskaitomybės parengimo darbo knyga</dc:title>
  <dc:subject/>
  <dc:creator>UAB Pačiolis</dc:creator>
  <cp:keywords/>
  <dc:description/>
  <cp:lastModifiedBy>Fullname</cp:lastModifiedBy>
  <cp:revision>39</cp:revision>
  <cp:lastPrinted>2019-05-23T11:24:00Z</cp:lastPrinted>
  <dcterms:created xsi:type="dcterms:W3CDTF">2019-05-30T06:34:00Z</dcterms:created>
  <dcterms:modified xsi:type="dcterms:W3CDTF">2019-08-21T10:43:00Z</dcterms:modified>
</cp:coreProperties>
</file>