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066B1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1C50F8" w:rsidRDefault="001C50F8">
                            <w:pPr>
                              <w:rPr>
                                <w:b/>
                              </w:rPr>
                            </w:pPr>
                            <w:r>
                              <w:rPr>
                                <w:b/>
                                <w:bCs/>
                              </w:rPr>
                              <w:t>projektas</w:t>
                            </w:r>
                          </w:p>
                          <w:p w:rsidR="001C50F8" w:rsidRDefault="001C50F8">
                            <w:pPr>
                              <w:rPr>
                                <w:b/>
                              </w:rPr>
                            </w:pPr>
                            <w:r>
                              <w:rPr>
                                <w:b/>
                                <w:bCs/>
                              </w:rPr>
                              <w:t>reg. Nr. T</w:t>
                            </w:r>
                            <w:r>
                              <w:rPr>
                                <w:b/>
                              </w:rPr>
                              <w:t>-</w:t>
                            </w:r>
                            <w:r w:rsidR="00212377">
                              <w:rPr>
                                <w:b/>
                              </w:rPr>
                              <w:t>221</w:t>
                            </w:r>
                          </w:p>
                          <w:p w:rsidR="001C50F8" w:rsidRDefault="001C50F8">
                            <w:pPr>
                              <w:rPr>
                                <w:b/>
                              </w:rPr>
                            </w:pPr>
                            <w:r>
                              <w:rPr>
                                <w:b/>
                              </w:rPr>
                              <w:t>2.</w:t>
                            </w:r>
                            <w:r w:rsidR="00B3219A">
                              <w:rPr>
                                <w:b/>
                              </w:rPr>
                              <w:t>16.</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rsidR="001C50F8" w:rsidRDefault="001C50F8">
                      <w:pPr>
                        <w:rPr>
                          <w:b/>
                        </w:rPr>
                      </w:pPr>
                      <w:r>
                        <w:rPr>
                          <w:b/>
                          <w:bCs/>
                        </w:rPr>
                        <w:t>projektas</w:t>
                      </w:r>
                    </w:p>
                    <w:p w:rsidR="001C50F8" w:rsidRDefault="001C50F8">
                      <w:pPr>
                        <w:rPr>
                          <w:b/>
                        </w:rPr>
                      </w:pPr>
                      <w:r>
                        <w:rPr>
                          <w:b/>
                          <w:bCs/>
                        </w:rPr>
                        <w:t>reg. Nr. T</w:t>
                      </w:r>
                      <w:r>
                        <w:rPr>
                          <w:b/>
                        </w:rPr>
                        <w:t>-</w:t>
                      </w:r>
                      <w:r w:rsidR="00212377">
                        <w:rPr>
                          <w:b/>
                        </w:rPr>
                        <w:t>221</w:t>
                      </w:r>
                    </w:p>
                    <w:p w:rsidR="001C50F8" w:rsidRDefault="001C50F8">
                      <w:pPr>
                        <w:rPr>
                          <w:b/>
                        </w:rPr>
                      </w:pPr>
                      <w:r>
                        <w:rPr>
                          <w:b/>
                        </w:rPr>
                        <w:t>2.</w:t>
                      </w:r>
                      <w:r w:rsidR="00B3219A">
                        <w:rPr>
                          <w:b/>
                        </w:rPr>
                        <w:t>16.</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D05338" w:rsidRPr="003B5018" w:rsidRDefault="003B1A08" w:rsidP="00D05338">
      <w:pPr>
        <w:jc w:val="center"/>
        <w:rPr>
          <w:b/>
          <w:caps/>
        </w:rPr>
      </w:pPr>
      <w:bookmarkStart w:id="4" w:name="Pavadinimas"/>
      <w:r w:rsidRPr="003B5018">
        <w:rPr>
          <w:b/>
          <w:caps/>
        </w:rPr>
        <w:t>Dėl</w:t>
      </w:r>
      <w:r>
        <w:rPr>
          <w:b/>
          <w:bCs/>
          <w:caps/>
          <w:szCs w:val="24"/>
        </w:rPr>
        <w:t xml:space="preserve"> </w:t>
      </w:r>
      <w:r w:rsidR="0073158F">
        <w:rPr>
          <w:b/>
          <w:szCs w:val="24"/>
        </w:rPr>
        <w:t xml:space="preserve">KONKURSŲ Į </w:t>
      </w:r>
      <w:r>
        <w:rPr>
          <w:b/>
          <w:szCs w:val="24"/>
        </w:rPr>
        <w:t>PASVALIO RAJONO SAVIVALDYBĖS</w:t>
      </w:r>
      <w:r>
        <w:rPr>
          <w:szCs w:val="24"/>
        </w:rPr>
        <w:t xml:space="preserve"> </w:t>
      </w:r>
      <w:r w:rsidR="00C704C9">
        <w:rPr>
          <w:b/>
          <w:szCs w:val="24"/>
        </w:rPr>
        <w:t xml:space="preserve">KONTROLIUOJAMŲ BENDROVIŲ VADOVŲ </w:t>
      </w:r>
      <w:r w:rsidR="0073158F">
        <w:rPr>
          <w:b/>
          <w:szCs w:val="24"/>
        </w:rPr>
        <w:t xml:space="preserve">PAREIGAS </w:t>
      </w:r>
      <w:r w:rsidR="0073158F" w:rsidRPr="0073158F">
        <w:rPr>
          <w:b/>
        </w:rPr>
        <w:t>ORGANIZAVIMO IR VYKDYMO</w:t>
      </w:r>
      <w:r w:rsidR="0073158F">
        <w:t xml:space="preserve"> </w:t>
      </w:r>
      <w:r>
        <w:rPr>
          <w:b/>
          <w:szCs w:val="24"/>
        </w:rPr>
        <w:t>TVARKOS APRAŠO</w:t>
      </w:r>
      <w:r>
        <w:rPr>
          <w:b/>
          <w:bCs/>
          <w:caps/>
          <w:szCs w:val="24"/>
        </w:rPr>
        <w:t xml:space="preserve"> patvirtinimo</w:t>
      </w:r>
    </w:p>
    <w:p w:rsidR="00496533" w:rsidRDefault="00496533" w:rsidP="00836AA3">
      <w:pPr>
        <w:jc w:val="center"/>
      </w:pPr>
    </w:p>
    <w:p w:rsidR="00496533" w:rsidRDefault="00496533">
      <w:pPr>
        <w:jc w:val="center"/>
      </w:pPr>
      <w:bookmarkStart w:id="5" w:name="Data"/>
      <w:bookmarkEnd w:id="4"/>
      <w:r>
        <w:t>201</w:t>
      </w:r>
      <w:r w:rsidR="0033718C">
        <w:t>9</w:t>
      </w:r>
      <w:r w:rsidR="00C56F65">
        <w:t xml:space="preserve"> m. </w:t>
      </w:r>
      <w:r w:rsidR="00C704C9">
        <w:t>lapkričio</w:t>
      </w:r>
      <w:r w:rsidR="0033718C">
        <w:t xml:space="preserve">   </w:t>
      </w:r>
      <w:r w:rsidR="001107AE" w:rsidRPr="00DF677E">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33718C" w:rsidRPr="003D0AE1" w:rsidRDefault="0033718C" w:rsidP="002B408F">
      <w:pPr>
        <w:tabs>
          <w:tab w:val="left" w:pos="1134"/>
        </w:tabs>
        <w:suppressAutoHyphens/>
        <w:ind w:firstLine="720"/>
        <w:jc w:val="both"/>
        <w:textAlignment w:val="baseline"/>
        <w:rPr>
          <w:kern w:val="3"/>
          <w:szCs w:val="24"/>
        </w:rPr>
      </w:pPr>
      <w:r>
        <w:rPr>
          <w:kern w:val="3"/>
          <w:szCs w:val="24"/>
        </w:rPr>
        <w:t xml:space="preserve">Vadovaudamasi Lietuvos Respublikos </w:t>
      </w:r>
      <w:r w:rsidR="003B1A08">
        <w:rPr>
          <w:kern w:val="3"/>
          <w:szCs w:val="24"/>
        </w:rPr>
        <w:t xml:space="preserve">vietos savivaldos įstatymo </w:t>
      </w:r>
      <w:r w:rsidR="00C704C9">
        <w:rPr>
          <w:kern w:val="3"/>
          <w:szCs w:val="24"/>
        </w:rPr>
        <w:t>16 straipsnio 4</w:t>
      </w:r>
      <w:r w:rsidR="003B1A08">
        <w:rPr>
          <w:kern w:val="3"/>
          <w:szCs w:val="24"/>
        </w:rPr>
        <w:t xml:space="preserve"> dalimi, </w:t>
      </w:r>
      <w:r w:rsidR="0073158F">
        <w:rPr>
          <w:kern w:val="3"/>
          <w:szCs w:val="24"/>
        </w:rPr>
        <w:t xml:space="preserve">Lietuvos Respublikos akcinių bendrovių įstatymo </w:t>
      </w:r>
      <w:r w:rsidR="0073158F">
        <w:t>20 straipsnio 1 dalies 3 punktu, 29 straipsnio 6 dalimi, 37</w:t>
      </w:r>
      <w:r w:rsidR="0073158F">
        <w:rPr>
          <w:vertAlign w:val="superscript"/>
        </w:rPr>
        <w:t xml:space="preserve">1 </w:t>
      </w:r>
      <w:r w:rsidR="0073158F">
        <w:t>straipsniu</w:t>
      </w:r>
      <w:r w:rsidR="0073158F">
        <w:rPr>
          <w:kern w:val="3"/>
          <w:szCs w:val="24"/>
        </w:rPr>
        <w:t xml:space="preserve">, </w:t>
      </w:r>
      <w:r w:rsidRPr="003D0AE1">
        <w:rPr>
          <w:kern w:val="3"/>
          <w:szCs w:val="24"/>
        </w:rPr>
        <w:t xml:space="preserve">Pasvalio rajono savivaldybės taryba </w:t>
      </w:r>
      <w:r w:rsidRPr="003D0AE1">
        <w:rPr>
          <w:spacing w:val="44"/>
          <w:kern w:val="3"/>
          <w:szCs w:val="24"/>
        </w:rPr>
        <w:t>nusprendži</w:t>
      </w:r>
      <w:r w:rsidR="0073158F">
        <w:rPr>
          <w:spacing w:val="44"/>
          <w:kern w:val="3"/>
          <w:szCs w:val="24"/>
        </w:rPr>
        <w:t>a</w:t>
      </w:r>
    </w:p>
    <w:p w:rsidR="0033718C" w:rsidRPr="003D0AE1" w:rsidRDefault="0073158F" w:rsidP="0073158F">
      <w:pPr>
        <w:pStyle w:val="Sraopastraipa"/>
        <w:tabs>
          <w:tab w:val="left" w:pos="1134"/>
        </w:tabs>
        <w:suppressAutoHyphens/>
        <w:spacing w:after="0" w:line="240" w:lineRule="auto"/>
        <w:ind w:left="0" w:firstLine="720"/>
        <w:jc w:val="both"/>
        <w:textAlignment w:val="baseline"/>
        <w:rPr>
          <w:rFonts w:ascii="Times New Roman" w:hAnsi="Times New Roman"/>
          <w:kern w:val="3"/>
          <w:sz w:val="24"/>
          <w:szCs w:val="24"/>
        </w:rPr>
      </w:pPr>
      <w:r>
        <w:rPr>
          <w:rFonts w:ascii="Times New Roman" w:hAnsi="Times New Roman"/>
          <w:kern w:val="3"/>
          <w:sz w:val="24"/>
          <w:szCs w:val="24"/>
        </w:rPr>
        <w:t>p</w:t>
      </w:r>
      <w:r w:rsidR="0033718C" w:rsidRPr="003D0AE1">
        <w:rPr>
          <w:rFonts w:ascii="Times New Roman" w:hAnsi="Times New Roman"/>
          <w:kern w:val="3"/>
          <w:sz w:val="24"/>
          <w:szCs w:val="24"/>
        </w:rPr>
        <w:t xml:space="preserve">atvirtinti </w:t>
      </w:r>
      <w:r>
        <w:rPr>
          <w:rFonts w:ascii="Times New Roman" w:hAnsi="Times New Roman"/>
          <w:kern w:val="3"/>
          <w:sz w:val="24"/>
          <w:szCs w:val="24"/>
        </w:rPr>
        <w:t>Konkursų į P</w:t>
      </w:r>
      <w:r w:rsidR="002D6323">
        <w:rPr>
          <w:rFonts w:ascii="Times New Roman" w:hAnsi="Times New Roman"/>
          <w:kern w:val="3"/>
          <w:sz w:val="24"/>
          <w:szCs w:val="24"/>
        </w:rPr>
        <w:t xml:space="preserve">asvalio </w:t>
      </w:r>
      <w:r w:rsidR="002B408F" w:rsidRPr="003D0AE1">
        <w:rPr>
          <w:rFonts w:ascii="Times New Roman" w:hAnsi="Times New Roman"/>
          <w:sz w:val="24"/>
          <w:szCs w:val="24"/>
        </w:rPr>
        <w:t xml:space="preserve">rajono savivaldybės </w:t>
      </w:r>
      <w:r>
        <w:rPr>
          <w:rFonts w:ascii="Times New Roman" w:hAnsi="Times New Roman"/>
          <w:sz w:val="24"/>
          <w:szCs w:val="24"/>
        </w:rPr>
        <w:t>kontroliuojamų bendrovių vadovų pareigas organizavimo ir vykdymo</w:t>
      </w:r>
      <w:r w:rsidR="002B408F" w:rsidRPr="003D0AE1">
        <w:rPr>
          <w:rFonts w:ascii="Times New Roman" w:hAnsi="Times New Roman"/>
          <w:sz w:val="24"/>
          <w:szCs w:val="24"/>
        </w:rPr>
        <w:t xml:space="preserve"> tvarkos aprašą (pridedama).</w:t>
      </w:r>
      <w:r w:rsidR="002B408F" w:rsidRPr="003D0AE1">
        <w:rPr>
          <w:rFonts w:ascii="Times New Roman" w:hAnsi="Times New Roman"/>
          <w:kern w:val="3"/>
          <w:sz w:val="24"/>
          <w:szCs w:val="24"/>
        </w:rPr>
        <w:t xml:space="preserve"> </w:t>
      </w:r>
    </w:p>
    <w:p w:rsidR="00103000" w:rsidRPr="003D0AE1" w:rsidRDefault="00103000" w:rsidP="002B408F">
      <w:pPr>
        <w:pStyle w:val="Antrats"/>
        <w:tabs>
          <w:tab w:val="left" w:pos="709"/>
          <w:tab w:val="left" w:pos="1134"/>
        </w:tabs>
        <w:ind w:firstLine="720"/>
        <w:jc w:val="both"/>
        <w:rPr>
          <w:szCs w:val="24"/>
        </w:rPr>
      </w:pPr>
      <w:r w:rsidRPr="003D0AE1">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294B26" w:rsidRPr="003D0AE1" w:rsidRDefault="00294B26" w:rsidP="002B408F">
      <w:pPr>
        <w:pStyle w:val="Antrats"/>
        <w:tabs>
          <w:tab w:val="clear" w:pos="4153"/>
          <w:tab w:val="clear" w:pos="8306"/>
          <w:tab w:val="left" w:pos="1134"/>
        </w:tabs>
        <w:ind w:firstLine="720"/>
        <w:jc w:val="both"/>
        <w:rPr>
          <w:szCs w:val="24"/>
        </w:rPr>
      </w:pPr>
    </w:p>
    <w:p w:rsidR="00964982" w:rsidRPr="003D0AE1" w:rsidRDefault="00964982" w:rsidP="00C56F65">
      <w:pPr>
        <w:pStyle w:val="Antrats"/>
        <w:tabs>
          <w:tab w:val="clear" w:pos="4153"/>
          <w:tab w:val="clear" w:pos="8306"/>
        </w:tabs>
        <w:jc w:val="both"/>
        <w:rPr>
          <w:szCs w:val="24"/>
        </w:rPr>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Default="000D59C6" w:rsidP="00C56F65">
      <w:pPr>
        <w:pStyle w:val="Antrats"/>
        <w:tabs>
          <w:tab w:val="clear" w:pos="4153"/>
          <w:tab w:val="clear" w:pos="8306"/>
        </w:tabs>
        <w:rPr>
          <w:szCs w:val="24"/>
        </w:rPr>
      </w:pPr>
      <w:r>
        <w:rPr>
          <w:szCs w:val="24"/>
        </w:rPr>
        <w:t>Juridinio ir personalo skyriaus vedėja</w:t>
      </w:r>
    </w:p>
    <w:p w:rsidR="005D0397" w:rsidRDefault="000D59C6" w:rsidP="00C56F65">
      <w:pPr>
        <w:pStyle w:val="Antrats"/>
        <w:tabs>
          <w:tab w:val="clear" w:pos="4153"/>
          <w:tab w:val="clear" w:pos="8306"/>
        </w:tabs>
        <w:rPr>
          <w:szCs w:val="24"/>
        </w:rPr>
      </w:pPr>
      <w:r>
        <w:rPr>
          <w:szCs w:val="24"/>
        </w:rPr>
        <w:t>J. Karčiauskienė</w:t>
      </w:r>
    </w:p>
    <w:p w:rsidR="005D0397" w:rsidRDefault="005D0397" w:rsidP="00C56F65">
      <w:pPr>
        <w:pStyle w:val="Antrats"/>
        <w:tabs>
          <w:tab w:val="clear" w:pos="4153"/>
          <w:tab w:val="clear" w:pos="8306"/>
        </w:tabs>
        <w:rPr>
          <w:szCs w:val="24"/>
        </w:rPr>
      </w:pPr>
      <w:r>
        <w:rPr>
          <w:szCs w:val="24"/>
        </w:rPr>
        <w:t>201</w:t>
      </w:r>
      <w:r w:rsidR="0033718C">
        <w:rPr>
          <w:szCs w:val="24"/>
        </w:rPr>
        <w:t>9</w:t>
      </w:r>
      <w:r>
        <w:rPr>
          <w:szCs w:val="24"/>
        </w:rPr>
        <w:t>-</w:t>
      </w:r>
      <w:r w:rsidR="0073158F">
        <w:rPr>
          <w:szCs w:val="24"/>
        </w:rPr>
        <w:t>1</w:t>
      </w:r>
      <w:r w:rsidR="00311170">
        <w:rPr>
          <w:szCs w:val="24"/>
        </w:rPr>
        <w:t>0</w:t>
      </w:r>
      <w:r>
        <w:rPr>
          <w:szCs w:val="24"/>
        </w:rPr>
        <w:t>-</w:t>
      </w:r>
      <w:r w:rsidR="00311170">
        <w:rPr>
          <w:szCs w:val="24"/>
        </w:rPr>
        <w:t>31</w:t>
      </w:r>
    </w:p>
    <w:p w:rsidR="000D59C6" w:rsidRDefault="000D59C6" w:rsidP="00C56F65">
      <w:pPr>
        <w:pStyle w:val="Antrats"/>
        <w:tabs>
          <w:tab w:val="clear" w:pos="4153"/>
          <w:tab w:val="clear" w:pos="8306"/>
        </w:tabs>
        <w:rPr>
          <w:szCs w:val="24"/>
        </w:rPr>
      </w:pPr>
      <w:r>
        <w:rPr>
          <w:szCs w:val="24"/>
        </w:rPr>
        <w:t>Suderinta DVS Nr. RTS-</w:t>
      </w:r>
      <w:r w:rsidR="00066B17">
        <w:rPr>
          <w:szCs w:val="24"/>
        </w:rPr>
        <w:t>239</w:t>
      </w:r>
    </w:p>
    <w:p w:rsidR="000D59C6" w:rsidRDefault="000D59C6">
      <w:pPr>
        <w:rPr>
          <w:szCs w:val="24"/>
        </w:rPr>
      </w:pPr>
      <w:r>
        <w:rPr>
          <w:szCs w:val="24"/>
        </w:rPr>
        <w:br w:type="page"/>
      </w:r>
    </w:p>
    <w:p w:rsidR="0033718C" w:rsidRDefault="0033718C" w:rsidP="002B408F">
      <w:pPr>
        <w:widowControl w:val="0"/>
        <w:suppressAutoHyphens/>
        <w:ind w:left="5041" w:firstLine="346"/>
        <w:textAlignment w:val="baseline"/>
        <w:rPr>
          <w:kern w:val="3"/>
          <w:szCs w:val="24"/>
        </w:rPr>
      </w:pPr>
      <w:r>
        <w:rPr>
          <w:kern w:val="3"/>
          <w:szCs w:val="24"/>
        </w:rPr>
        <w:lastRenderedPageBreak/>
        <w:t>PATVIRTINTA</w:t>
      </w:r>
    </w:p>
    <w:p w:rsidR="0033718C" w:rsidRDefault="0033718C" w:rsidP="002B408F">
      <w:pPr>
        <w:widowControl w:val="0"/>
        <w:suppressAutoHyphens/>
        <w:ind w:left="5041" w:firstLine="346"/>
        <w:textAlignment w:val="baseline"/>
        <w:rPr>
          <w:kern w:val="3"/>
          <w:szCs w:val="24"/>
        </w:rPr>
      </w:pPr>
      <w:r>
        <w:rPr>
          <w:kern w:val="3"/>
          <w:szCs w:val="24"/>
        </w:rPr>
        <w:t>Pasvalio rajono savivaldybės</w:t>
      </w:r>
      <w:r w:rsidR="002B408F" w:rsidRPr="002B408F">
        <w:rPr>
          <w:kern w:val="3"/>
          <w:szCs w:val="24"/>
        </w:rPr>
        <w:t xml:space="preserve"> </w:t>
      </w:r>
      <w:r w:rsidR="002B408F">
        <w:rPr>
          <w:kern w:val="3"/>
          <w:szCs w:val="24"/>
        </w:rPr>
        <w:t>tarybos</w:t>
      </w:r>
    </w:p>
    <w:p w:rsidR="0033718C" w:rsidRDefault="0033718C" w:rsidP="002B408F">
      <w:pPr>
        <w:suppressAutoHyphens/>
        <w:ind w:left="5040" w:firstLine="346"/>
        <w:textAlignment w:val="baseline"/>
        <w:rPr>
          <w:kern w:val="3"/>
          <w:szCs w:val="24"/>
        </w:rPr>
      </w:pPr>
      <w:r>
        <w:rPr>
          <w:kern w:val="3"/>
          <w:szCs w:val="24"/>
        </w:rPr>
        <w:t xml:space="preserve">2019 m. </w:t>
      </w:r>
      <w:r w:rsidR="0073158F">
        <w:rPr>
          <w:kern w:val="3"/>
          <w:szCs w:val="24"/>
        </w:rPr>
        <w:t>lapkričio</w:t>
      </w:r>
      <w:r>
        <w:rPr>
          <w:kern w:val="3"/>
          <w:szCs w:val="24"/>
        </w:rPr>
        <w:t xml:space="preserve"> ___ d.</w:t>
      </w:r>
      <w:r w:rsidR="002B408F">
        <w:rPr>
          <w:kern w:val="3"/>
          <w:szCs w:val="24"/>
        </w:rPr>
        <w:t xml:space="preserve"> sprendimu Nr. T1-</w:t>
      </w:r>
    </w:p>
    <w:p w:rsidR="00112476" w:rsidRDefault="00112476" w:rsidP="0033718C">
      <w:pPr>
        <w:suppressAutoHyphens/>
        <w:textAlignment w:val="baseline"/>
        <w:rPr>
          <w:b/>
          <w:kern w:val="3"/>
          <w:szCs w:val="24"/>
        </w:rPr>
      </w:pPr>
    </w:p>
    <w:p w:rsidR="0033718C" w:rsidRDefault="0073158F" w:rsidP="0033718C">
      <w:pPr>
        <w:suppressAutoHyphens/>
        <w:jc w:val="center"/>
        <w:textAlignment w:val="baseline"/>
        <w:rPr>
          <w:b/>
          <w:kern w:val="3"/>
          <w:szCs w:val="24"/>
        </w:rPr>
      </w:pPr>
      <w:r>
        <w:rPr>
          <w:b/>
          <w:szCs w:val="24"/>
        </w:rPr>
        <w:t>KONKURSŲ Į PASVALIO RAJONO SAVIVALDYBĖS</w:t>
      </w:r>
      <w:r>
        <w:rPr>
          <w:szCs w:val="24"/>
        </w:rPr>
        <w:t xml:space="preserve"> </w:t>
      </w:r>
      <w:r>
        <w:rPr>
          <w:b/>
          <w:szCs w:val="24"/>
        </w:rPr>
        <w:t xml:space="preserve">KONTROLIUOJAMŲ BENDROVIŲ VADOVŲ PAREIGAS </w:t>
      </w:r>
      <w:r w:rsidRPr="0073158F">
        <w:rPr>
          <w:b/>
        </w:rPr>
        <w:t>ORGANIZAVIMO IR VYKDYMO</w:t>
      </w:r>
      <w:r>
        <w:t xml:space="preserve"> </w:t>
      </w:r>
      <w:r>
        <w:rPr>
          <w:b/>
          <w:szCs w:val="24"/>
        </w:rPr>
        <w:t>TVARKOS APRAŠAS</w:t>
      </w:r>
    </w:p>
    <w:p w:rsidR="00973A84" w:rsidRDefault="00973A84" w:rsidP="0033718C">
      <w:pPr>
        <w:suppressAutoHyphens/>
        <w:jc w:val="center"/>
        <w:textAlignment w:val="baseline"/>
        <w:rPr>
          <w:b/>
          <w:kern w:val="3"/>
          <w:szCs w:val="24"/>
        </w:rPr>
      </w:pPr>
    </w:p>
    <w:p w:rsidR="00973A84" w:rsidRDefault="002B408F" w:rsidP="002B408F">
      <w:pPr>
        <w:jc w:val="center"/>
        <w:rPr>
          <w:b/>
          <w:bCs/>
          <w:szCs w:val="24"/>
        </w:rPr>
      </w:pPr>
      <w:bookmarkStart w:id="7" w:name="part_d6feecc3ba5642febf00d3c2fc0aa7d0"/>
      <w:bookmarkEnd w:id="7"/>
      <w:r w:rsidRPr="002B408F">
        <w:rPr>
          <w:b/>
          <w:bCs/>
          <w:szCs w:val="24"/>
        </w:rPr>
        <w:t>I</w:t>
      </w:r>
      <w:r w:rsidR="00973A84">
        <w:rPr>
          <w:b/>
          <w:bCs/>
          <w:szCs w:val="24"/>
        </w:rPr>
        <w:t xml:space="preserve"> SKYRIUS</w:t>
      </w:r>
    </w:p>
    <w:p w:rsidR="002B408F" w:rsidRPr="002B408F" w:rsidRDefault="002B408F" w:rsidP="002B408F">
      <w:pPr>
        <w:jc w:val="center"/>
        <w:rPr>
          <w:szCs w:val="24"/>
        </w:rPr>
      </w:pPr>
      <w:r w:rsidRPr="002B408F">
        <w:rPr>
          <w:b/>
          <w:bCs/>
          <w:szCs w:val="24"/>
        </w:rPr>
        <w:t>BENDROSIOS NUOSTATOS</w:t>
      </w:r>
    </w:p>
    <w:p w:rsidR="002B408F" w:rsidRPr="002B408F" w:rsidRDefault="002B408F" w:rsidP="002B408F">
      <w:pPr>
        <w:jc w:val="center"/>
        <w:rPr>
          <w:szCs w:val="24"/>
        </w:rPr>
      </w:pPr>
    </w:p>
    <w:p w:rsidR="002B408F" w:rsidRPr="004C4A08" w:rsidRDefault="002B408F" w:rsidP="002B408F">
      <w:pPr>
        <w:ind w:firstLine="709"/>
        <w:jc w:val="both"/>
        <w:rPr>
          <w:szCs w:val="24"/>
        </w:rPr>
      </w:pPr>
      <w:bookmarkStart w:id="8" w:name="part_76f82d9edbbc44c58530979867f67c4e"/>
      <w:bookmarkEnd w:id="8"/>
      <w:r w:rsidRPr="004C4A08">
        <w:rPr>
          <w:szCs w:val="24"/>
        </w:rPr>
        <w:t xml:space="preserve">1. </w:t>
      </w:r>
      <w:r w:rsidR="004C4A08">
        <w:rPr>
          <w:szCs w:val="24"/>
        </w:rPr>
        <w:t xml:space="preserve">Konkursų į Pasvalio </w:t>
      </w:r>
      <w:r w:rsidRPr="004C4A08">
        <w:rPr>
          <w:szCs w:val="24"/>
        </w:rPr>
        <w:t xml:space="preserve">rajono savivaldybės </w:t>
      </w:r>
      <w:r w:rsidR="004C4A08">
        <w:rPr>
          <w:szCs w:val="24"/>
        </w:rPr>
        <w:t>kontroliuojamų bendrovių vadovų pareigas organizavimo ir vykdymo</w:t>
      </w:r>
      <w:r w:rsidRPr="004C4A08">
        <w:rPr>
          <w:szCs w:val="24"/>
        </w:rPr>
        <w:t xml:space="preserve"> tvarkos aprašas (toliau – Aprašas) reglamentuoja </w:t>
      </w:r>
      <w:r w:rsidR="004C4A08">
        <w:rPr>
          <w:color w:val="000000"/>
          <w:szCs w:val="24"/>
          <w:lang w:eastAsia="lt-LT"/>
        </w:rPr>
        <w:t xml:space="preserve">Pasvalio rajono </w:t>
      </w:r>
      <w:r w:rsidR="004C4A08" w:rsidRPr="004C4A08">
        <w:rPr>
          <w:color w:val="000000"/>
          <w:szCs w:val="24"/>
          <w:lang w:eastAsia="lt-LT"/>
        </w:rPr>
        <w:t xml:space="preserve">savivaldybės </w:t>
      </w:r>
      <w:r w:rsidR="004C4A08">
        <w:rPr>
          <w:color w:val="000000"/>
          <w:szCs w:val="24"/>
          <w:lang w:eastAsia="lt-LT"/>
        </w:rPr>
        <w:t xml:space="preserve">(toliau – Savivaldybė) </w:t>
      </w:r>
      <w:r w:rsidR="004C4A08" w:rsidRPr="004C4A08">
        <w:rPr>
          <w:color w:val="000000"/>
          <w:szCs w:val="24"/>
          <w:lang w:eastAsia="lt-LT"/>
        </w:rPr>
        <w:t xml:space="preserve">kontroliuojamų bendrovių vadovų </w:t>
      </w:r>
      <w:r w:rsidR="00F03640">
        <w:rPr>
          <w:color w:val="000000"/>
          <w:szCs w:val="24"/>
          <w:lang w:eastAsia="lt-LT"/>
        </w:rPr>
        <w:t>konkursų organizavimą ir vykdymą</w:t>
      </w:r>
      <w:r w:rsidR="004C4A08">
        <w:rPr>
          <w:color w:val="000000"/>
          <w:szCs w:val="24"/>
          <w:lang w:eastAsia="lt-LT"/>
        </w:rPr>
        <w:t>.</w:t>
      </w:r>
    </w:p>
    <w:p w:rsidR="002B408F" w:rsidRPr="002B408F" w:rsidRDefault="002B408F" w:rsidP="002B408F">
      <w:pPr>
        <w:ind w:firstLine="709"/>
        <w:jc w:val="both"/>
        <w:rPr>
          <w:szCs w:val="24"/>
        </w:rPr>
      </w:pPr>
      <w:bookmarkStart w:id="9" w:name="part_a4a8acf919d94749a0918ee0ddc5cbbc"/>
      <w:bookmarkEnd w:id="9"/>
      <w:r w:rsidRPr="002B408F">
        <w:rPr>
          <w:szCs w:val="24"/>
        </w:rPr>
        <w:t xml:space="preserve">2. </w:t>
      </w:r>
      <w:r w:rsidR="004C4A08">
        <w:rPr>
          <w:szCs w:val="24"/>
        </w:rPr>
        <w:t>Savivaldybės kontroliuojama bendrovė</w:t>
      </w:r>
      <w:r w:rsidR="004C4A08">
        <w:rPr>
          <w:b/>
          <w:szCs w:val="24"/>
        </w:rPr>
        <w:t xml:space="preserve"> </w:t>
      </w:r>
      <w:r w:rsidR="004C4A08">
        <w:rPr>
          <w:szCs w:val="24"/>
        </w:rPr>
        <w:t xml:space="preserve">– uždaroji akcinė bendrovė, kurios akcijos ar dalis akcijų, suteikiančių daugiau kaip 1/2 visų balsų šios bendrovės visuotiniame akcininkų susirinkime, priklauso </w:t>
      </w:r>
      <w:r w:rsidR="000A734B">
        <w:rPr>
          <w:szCs w:val="24"/>
        </w:rPr>
        <w:t>S</w:t>
      </w:r>
      <w:r w:rsidR="004C4A08">
        <w:rPr>
          <w:szCs w:val="24"/>
        </w:rPr>
        <w:t>avivaldybei nuosavybės teise</w:t>
      </w:r>
      <w:r w:rsidR="00F03640">
        <w:rPr>
          <w:szCs w:val="24"/>
        </w:rPr>
        <w:t>.</w:t>
      </w:r>
    </w:p>
    <w:p w:rsidR="00F03640" w:rsidRDefault="002B408F" w:rsidP="00F03640">
      <w:pPr>
        <w:ind w:firstLine="720"/>
        <w:jc w:val="both"/>
        <w:rPr>
          <w:szCs w:val="24"/>
        </w:rPr>
      </w:pPr>
      <w:bookmarkStart w:id="10" w:name="part_9ff75bd6109e4f8c95da78c49b5f94fd"/>
      <w:bookmarkEnd w:id="10"/>
      <w:r>
        <w:rPr>
          <w:szCs w:val="24"/>
        </w:rPr>
        <w:t>3.</w:t>
      </w:r>
      <w:r w:rsidRPr="002B408F">
        <w:rPr>
          <w:szCs w:val="24"/>
        </w:rPr>
        <w:t xml:space="preserve"> </w:t>
      </w:r>
      <w:r w:rsidR="00F03640">
        <w:rPr>
          <w:szCs w:val="24"/>
        </w:rPr>
        <w:t>Savivaldybės kontroliuojamos bendrovės vadovas renkamas</w:t>
      </w:r>
      <w:r w:rsidR="00F03640">
        <w:rPr>
          <w:color w:val="000000"/>
          <w:spacing w:val="-4"/>
          <w:szCs w:val="24"/>
        </w:rPr>
        <w:t xml:space="preserve"> </w:t>
      </w:r>
      <w:r w:rsidR="00F03640">
        <w:rPr>
          <w:spacing w:val="-4"/>
          <w:szCs w:val="24"/>
        </w:rPr>
        <w:t xml:space="preserve">viešo konkurso būdu 5 </w:t>
      </w:r>
      <w:r w:rsidR="00F03640">
        <w:rPr>
          <w:spacing w:val="-6"/>
          <w:szCs w:val="24"/>
        </w:rPr>
        <w:t>metų kadencijai</w:t>
      </w:r>
      <w:r w:rsidR="00F03640">
        <w:rPr>
          <w:szCs w:val="24"/>
        </w:rPr>
        <w:t xml:space="preserve">, laikantis </w:t>
      </w:r>
      <w:r w:rsidR="00F03640">
        <w:rPr>
          <w:color w:val="000000"/>
          <w:szCs w:val="24"/>
          <w:lang w:eastAsia="lt-LT"/>
        </w:rPr>
        <w:t>veiklos skaidrumo, teisėtumo, lygiateisiškumo principų.</w:t>
      </w:r>
    </w:p>
    <w:p w:rsidR="00F03640" w:rsidRDefault="00F03640" w:rsidP="00F03640">
      <w:pPr>
        <w:ind w:firstLine="720"/>
        <w:rPr>
          <w:lang w:val="en-US"/>
        </w:rPr>
      </w:pPr>
      <w:r>
        <w:rPr>
          <w:color w:val="000000"/>
        </w:rPr>
        <w:t>4. Konkurso organizavimas ir vykdymas apima:</w:t>
      </w:r>
    </w:p>
    <w:p w:rsidR="00F03640" w:rsidRDefault="00F03640" w:rsidP="00F03640">
      <w:pPr>
        <w:ind w:firstLine="720"/>
        <w:rPr>
          <w:lang w:val="en-US"/>
        </w:rPr>
      </w:pPr>
      <w:bookmarkStart w:id="11" w:name="part_20de69bcfb894f50ac1b3d1164279251"/>
      <w:bookmarkEnd w:id="11"/>
      <w:r>
        <w:rPr>
          <w:color w:val="000000"/>
        </w:rPr>
        <w:t>4.1. konkurso paskelbimą;</w:t>
      </w:r>
    </w:p>
    <w:p w:rsidR="00F03640" w:rsidRDefault="00F03640" w:rsidP="00F03640">
      <w:pPr>
        <w:ind w:firstLine="720"/>
        <w:jc w:val="both"/>
        <w:rPr>
          <w:lang w:val="en-US"/>
        </w:rPr>
      </w:pPr>
      <w:bookmarkStart w:id="12" w:name="part_1f42dd2efe6346b388c8d591e09fc8a0"/>
      <w:bookmarkEnd w:id="12"/>
      <w:r>
        <w:rPr>
          <w:color w:val="000000"/>
        </w:rPr>
        <w:t>4.2. dokumentų, kuriuos būtina pateikti norint dalyvauti konkurse (toliau – dokumentai), pateikimą ir priėmimą;</w:t>
      </w:r>
    </w:p>
    <w:p w:rsidR="00F03640" w:rsidRDefault="00F03640" w:rsidP="00F03640">
      <w:pPr>
        <w:ind w:firstLine="720"/>
        <w:rPr>
          <w:color w:val="000000"/>
        </w:rPr>
      </w:pPr>
      <w:bookmarkStart w:id="13" w:name="part_683288b3ab5b43ed98a6b53ecbbd0239"/>
      <w:bookmarkEnd w:id="13"/>
      <w:r>
        <w:rPr>
          <w:color w:val="000000"/>
        </w:rPr>
        <w:t>4.3. konkurso komisijos sudarymą;</w:t>
      </w:r>
    </w:p>
    <w:p w:rsidR="00F03640" w:rsidRPr="00F03640" w:rsidRDefault="00F03640" w:rsidP="00F03640">
      <w:pPr>
        <w:ind w:firstLine="720"/>
      </w:pPr>
      <w:r>
        <w:rPr>
          <w:color w:val="000000"/>
        </w:rPr>
        <w:t>4.4. asmenų, pageidaujančių dalyvauti konkurse (toliau – pretendentai), atranką.</w:t>
      </w:r>
    </w:p>
    <w:p w:rsidR="002B408F" w:rsidRPr="002B408F" w:rsidRDefault="002B408F" w:rsidP="002B408F">
      <w:pPr>
        <w:jc w:val="both"/>
        <w:rPr>
          <w:szCs w:val="24"/>
        </w:rPr>
      </w:pPr>
      <w:r w:rsidRPr="002B408F">
        <w:rPr>
          <w:szCs w:val="24"/>
        </w:rPr>
        <w:t> </w:t>
      </w:r>
    </w:p>
    <w:p w:rsidR="00973A84" w:rsidRDefault="002B408F" w:rsidP="002B408F">
      <w:pPr>
        <w:jc w:val="center"/>
        <w:rPr>
          <w:b/>
          <w:bCs/>
          <w:szCs w:val="24"/>
        </w:rPr>
      </w:pPr>
      <w:bookmarkStart w:id="14" w:name="part_4756882cff01412a8daf0f75b146984c"/>
      <w:bookmarkEnd w:id="14"/>
      <w:r w:rsidRPr="002B408F">
        <w:rPr>
          <w:b/>
          <w:bCs/>
          <w:szCs w:val="24"/>
        </w:rPr>
        <w:t>II</w:t>
      </w:r>
      <w:r w:rsidR="00973A84">
        <w:rPr>
          <w:b/>
          <w:bCs/>
          <w:szCs w:val="24"/>
        </w:rPr>
        <w:t xml:space="preserve"> SKYRIUS</w:t>
      </w:r>
    </w:p>
    <w:p w:rsidR="002B408F" w:rsidRPr="002B408F" w:rsidRDefault="00F03640" w:rsidP="002B408F">
      <w:pPr>
        <w:jc w:val="center"/>
        <w:rPr>
          <w:szCs w:val="24"/>
        </w:rPr>
      </w:pPr>
      <w:r>
        <w:rPr>
          <w:b/>
          <w:bCs/>
          <w:szCs w:val="24"/>
        </w:rPr>
        <w:t>KONKURSO</w:t>
      </w:r>
      <w:r w:rsidR="002B408F" w:rsidRPr="002B408F">
        <w:rPr>
          <w:b/>
          <w:bCs/>
          <w:szCs w:val="24"/>
        </w:rPr>
        <w:t xml:space="preserve"> PASKELBIMAS</w:t>
      </w:r>
    </w:p>
    <w:p w:rsidR="002B408F" w:rsidRPr="002B408F" w:rsidRDefault="002B408F" w:rsidP="002B408F">
      <w:pPr>
        <w:jc w:val="center"/>
        <w:rPr>
          <w:szCs w:val="24"/>
        </w:rPr>
      </w:pPr>
    </w:p>
    <w:p w:rsidR="00F03640" w:rsidRPr="00F03640" w:rsidRDefault="00F03640" w:rsidP="00F03640">
      <w:pPr>
        <w:ind w:firstLine="720"/>
      </w:pPr>
      <w:bookmarkStart w:id="15" w:name="part_d473ec59e9b943b29080032c16ccf348"/>
      <w:bookmarkStart w:id="16" w:name="part_a9ac91468d594c29a207c31a87aac3f1"/>
      <w:bookmarkEnd w:id="15"/>
      <w:bookmarkEnd w:id="16"/>
      <w:r>
        <w:rPr>
          <w:color w:val="000000"/>
        </w:rPr>
        <w:t>5. Sprendimą skelbti konkursą priima Savivaldybės taryba.</w:t>
      </w:r>
    </w:p>
    <w:p w:rsidR="00F03640" w:rsidRPr="00F03640" w:rsidRDefault="00F03640" w:rsidP="00F03640">
      <w:pPr>
        <w:ind w:firstLine="720"/>
        <w:jc w:val="both"/>
      </w:pPr>
      <w:bookmarkStart w:id="17" w:name="part_2cf1fa3d7cc8499591c72dbd27c49409"/>
      <w:bookmarkEnd w:id="17"/>
      <w:r>
        <w:t xml:space="preserve">6. </w:t>
      </w:r>
      <w:r w:rsidR="00103FD1">
        <w:t>P</w:t>
      </w:r>
      <w:r>
        <w:t>retendentų atrankos būd</w:t>
      </w:r>
      <w:r w:rsidR="00103FD1">
        <w:t>as</w:t>
      </w:r>
      <w:r>
        <w:t xml:space="preserve"> – test</w:t>
      </w:r>
      <w:r w:rsidR="00283811">
        <w:t>as</w:t>
      </w:r>
      <w:r>
        <w:t xml:space="preserve"> žodžiu (pokalb</w:t>
      </w:r>
      <w:r w:rsidR="00283811">
        <w:t>i</w:t>
      </w:r>
      <w:r w:rsidR="008F0D75">
        <w:t>s</w:t>
      </w:r>
      <w:r>
        <w:t>)</w:t>
      </w:r>
      <w:r w:rsidR="00103FD1">
        <w:t xml:space="preserve"> ir</w:t>
      </w:r>
      <w:r>
        <w:t xml:space="preserve"> </w:t>
      </w:r>
      <w:r w:rsidR="00283811">
        <w:rPr>
          <w:color w:val="000000"/>
          <w:szCs w:val="24"/>
          <w:lang w:eastAsia="lt-LT"/>
        </w:rPr>
        <w:t>veiklos programos vertinimas</w:t>
      </w:r>
      <w:r w:rsidR="00103FD1">
        <w:rPr>
          <w:color w:val="000000"/>
          <w:szCs w:val="24"/>
          <w:lang w:eastAsia="lt-LT"/>
        </w:rPr>
        <w:t>.</w:t>
      </w:r>
    </w:p>
    <w:p w:rsidR="00F03640" w:rsidRPr="00283811" w:rsidRDefault="00F03640" w:rsidP="00283811">
      <w:pPr>
        <w:ind w:firstLine="720"/>
        <w:jc w:val="both"/>
      </w:pPr>
      <w:bookmarkStart w:id="18" w:name="part_2a1b86849c814420a9749068fdc58355"/>
      <w:bookmarkEnd w:id="18"/>
      <w:r>
        <w:rPr>
          <w:color w:val="000000"/>
        </w:rPr>
        <w:t>7. Konkursas skelbiamas</w:t>
      </w:r>
      <w:r w:rsidR="00283811">
        <w:t>: Valstybės tarnybos departamento</w:t>
      </w:r>
      <w:r w:rsidR="00E81A15">
        <w:t xml:space="preserve"> prie Lietuvos Respublikos vidaus reikalų ministerijos</w:t>
      </w:r>
      <w:r w:rsidR="00283811">
        <w:t>, Savivaldybės ir Savivaldybės kontroliuojamos bendrovės, kurios vadovo pareigoms eiti skelbiamas konkursas</w:t>
      </w:r>
      <w:r w:rsidR="001F6450">
        <w:t xml:space="preserve"> (toliau – Bendrovė)</w:t>
      </w:r>
      <w:r w:rsidR="00221618">
        <w:t>,</w:t>
      </w:r>
      <w:r w:rsidR="00283811">
        <w:t xml:space="preserve"> </w:t>
      </w:r>
      <w:r>
        <w:t>interneto svetainėse</w:t>
      </w:r>
      <w:r w:rsidRPr="00283811">
        <w:t>.</w:t>
      </w:r>
      <w:r w:rsidRPr="00283811">
        <w:rPr>
          <w:color w:val="000000"/>
        </w:rPr>
        <w:t xml:space="preserve"> </w:t>
      </w:r>
      <w:r w:rsidR="00283811" w:rsidRPr="00283811">
        <w:rPr>
          <w:color w:val="000000"/>
        </w:rPr>
        <w:t>Informacija apie konkursą gali būti skelbiama ir kituose informacijos šaltiniuose.</w:t>
      </w:r>
    </w:p>
    <w:p w:rsidR="00F03640" w:rsidRPr="00F03640" w:rsidRDefault="001F6450" w:rsidP="00F03640">
      <w:pPr>
        <w:ind w:firstLine="720"/>
      </w:pPr>
      <w:bookmarkStart w:id="19" w:name="part_95f52e1d55b0490d9295db380120a31a"/>
      <w:bookmarkEnd w:id="19"/>
      <w:r>
        <w:rPr>
          <w:color w:val="000000"/>
        </w:rPr>
        <w:t>8</w:t>
      </w:r>
      <w:r w:rsidR="00F03640">
        <w:rPr>
          <w:color w:val="000000"/>
        </w:rPr>
        <w:t>. Konkurso skelbime nurodoma:</w:t>
      </w:r>
    </w:p>
    <w:p w:rsidR="001F6450" w:rsidRDefault="001F6450" w:rsidP="00F03640">
      <w:pPr>
        <w:ind w:firstLine="720"/>
        <w:rPr>
          <w:color w:val="000000"/>
        </w:rPr>
      </w:pPr>
      <w:bookmarkStart w:id="20" w:name="part_0bef3958e4674adc972708e1db8cb59b"/>
      <w:bookmarkEnd w:id="20"/>
      <w:r>
        <w:rPr>
          <w:color w:val="000000"/>
        </w:rPr>
        <w:t>8</w:t>
      </w:r>
      <w:r w:rsidR="00F03640">
        <w:rPr>
          <w:color w:val="000000"/>
        </w:rPr>
        <w:t xml:space="preserve">.1. </w:t>
      </w:r>
      <w:r>
        <w:rPr>
          <w:color w:val="000000"/>
        </w:rPr>
        <w:t>konkursą skelbianti institucija;</w:t>
      </w:r>
    </w:p>
    <w:p w:rsidR="00F03640" w:rsidRPr="00204374" w:rsidRDefault="001F6450" w:rsidP="00F03640">
      <w:pPr>
        <w:ind w:firstLine="720"/>
      </w:pPr>
      <w:r w:rsidRPr="00204374">
        <w:t xml:space="preserve">8.2. </w:t>
      </w:r>
      <w:r w:rsidR="00F03640" w:rsidRPr="00204374">
        <w:t xml:space="preserve">Bendrovės pavadinimas, teisinė forma, buveinė ir kodas; </w:t>
      </w:r>
    </w:p>
    <w:p w:rsidR="00F03640" w:rsidRPr="00204374" w:rsidRDefault="001F6450" w:rsidP="00214502">
      <w:pPr>
        <w:ind w:firstLine="720"/>
        <w:jc w:val="both"/>
      </w:pPr>
      <w:bookmarkStart w:id="21" w:name="part_1e8a47a0da9a4d94a1acae5299b69b5c"/>
      <w:bookmarkEnd w:id="21"/>
      <w:r w:rsidRPr="00204374">
        <w:t>8</w:t>
      </w:r>
      <w:r w:rsidR="00F03640" w:rsidRPr="00204374">
        <w:t>.</w:t>
      </w:r>
      <w:r w:rsidRPr="00204374">
        <w:t>3</w:t>
      </w:r>
      <w:r w:rsidR="00F03640" w:rsidRPr="00204374">
        <w:t xml:space="preserve">. </w:t>
      </w:r>
      <w:r w:rsidR="00214502" w:rsidRPr="00204374">
        <w:t>pareigybė (trumpai aprašomas darbo pobūdis)</w:t>
      </w:r>
      <w:r w:rsidR="00E81A15">
        <w:t>,</w:t>
      </w:r>
      <w:r w:rsidR="00F03640" w:rsidRPr="00204374">
        <w:t xml:space="preserve"> kuri</w:t>
      </w:r>
      <w:r w:rsidR="00214502" w:rsidRPr="00204374">
        <w:t>ai</w:t>
      </w:r>
      <w:r w:rsidR="00F03640" w:rsidRPr="00204374">
        <w:t xml:space="preserve"> skelbiamas konkursas;</w:t>
      </w:r>
      <w:r w:rsidR="00ED7B7F" w:rsidRPr="00204374">
        <w:t xml:space="preserve"> pareiginiai nuostatai;</w:t>
      </w:r>
    </w:p>
    <w:p w:rsidR="00F03640" w:rsidRPr="000A734B" w:rsidRDefault="00ED7B7F" w:rsidP="000A734B">
      <w:pPr>
        <w:ind w:firstLine="720"/>
        <w:jc w:val="both"/>
      </w:pPr>
      <w:bookmarkStart w:id="22" w:name="part_3f808bf1095242958669fdcff2d45457"/>
      <w:bookmarkEnd w:id="22"/>
      <w:r w:rsidRPr="00204374">
        <w:t>8</w:t>
      </w:r>
      <w:r w:rsidR="00F03640" w:rsidRPr="00204374">
        <w:t>.</w:t>
      </w:r>
      <w:r w:rsidRPr="00204374">
        <w:t>4</w:t>
      </w:r>
      <w:r w:rsidR="00F03640" w:rsidRPr="00204374">
        <w:t>. kvalifikaciniai reikalavimai</w:t>
      </w:r>
      <w:r w:rsidR="000A734B" w:rsidRPr="00204374">
        <w:t>, nustatyti šio Aprašo 9 punkte ir Bendrovės v</w:t>
      </w:r>
      <w:r w:rsidR="00B71BD5" w:rsidRPr="00204374">
        <w:t>adovo</w:t>
      </w:r>
      <w:r w:rsidR="00B71BD5" w:rsidRPr="001C50F8">
        <w:rPr>
          <w:color w:val="000000"/>
        </w:rPr>
        <w:t xml:space="preserve"> pareiginiuose nuostatuose,</w:t>
      </w:r>
      <w:r w:rsidR="00F03640" w:rsidRPr="001C50F8">
        <w:rPr>
          <w:color w:val="000000"/>
        </w:rPr>
        <w:t xml:space="preserve"> pretendentams</w:t>
      </w:r>
      <w:r w:rsidR="004007FC" w:rsidRPr="001C50F8">
        <w:rPr>
          <w:color w:val="000000"/>
        </w:rPr>
        <w:t xml:space="preserve"> (toliau – kvalifikaciniai reikalavimai)</w:t>
      </w:r>
      <w:r w:rsidR="00F03640" w:rsidRPr="001C50F8">
        <w:rPr>
          <w:color w:val="000000"/>
        </w:rPr>
        <w:t>;</w:t>
      </w:r>
    </w:p>
    <w:p w:rsidR="00214502" w:rsidRDefault="00ED7B7F" w:rsidP="000A734B">
      <w:pPr>
        <w:ind w:firstLine="720"/>
        <w:jc w:val="both"/>
        <w:rPr>
          <w:color w:val="000000"/>
        </w:rPr>
      </w:pPr>
      <w:bookmarkStart w:id="23" w:name="part_dfb00977f4d644289d7824ed67fe8aac"/>
      <w:bookmarkEnd w:id="23"/>
      <w:r w:rsidRPr="00204374">
        <w:rPr>
          <w:color w:val="000000"/>
        </w:rPr>
        <w:t>8.5</w:t>
      </w:r>
      <w:r w:rsidR="00F03640" w:rsidRPr="00204374">
        <w:rPr>
          <w:color w:val="000000"/>
        </w:rPr>
        <w:t xml:space="preserve">. </w:t>
      </w:r>
      <w:r w:rsidR="00214502" w:rsidRPr="00204374">
        <w:rPr>
          <w:color w:val="000000"/>
        </w:rPr>
        <w:t>siūlomo darbo užmokesčio (mėnesinės algos pastoviosios dalies) dydis</w:t>
      </w:r>
      <w:r w:rsidR="00204374">
        <w:rPr>
          <w:color w:val="000000"/>
        </w:rPr>
        <w:t xml:space="preserve"> (koeficientais)</w:t>
      </w:r>
      <w:r w:rsidR="00214502" w:rsidRPr="00204374">
        <w:rPr>
          <w:color w:val="000000"/>
        </w:rPr>
        <w:t xml:space="preserve"> arba dydžio intervalas;</w:t>
      </w:r>
    </w:p>
    <w:p w:rsidR="00214502" w:rsidRDefault="00214502" w:rsidP="00F03640">
      <w:pPr>
        <w:ind w:firstLine="720"/>
        <w:rPr>
          <w:color w:val="000000"/>
        </w:rPr>
      </w:pPr>
      <w:r>
        <w:rPr>
          <w:color w:val="000000"/>
        </w:rPr>
        <w:t>8.6. būtinų pateikti dokumentų sąrašas, jų pateikimo tvarka ir terminai;</w:t>
      </w:r>
    </w:p>
    <w:p w:rsidR="00F03640" w:rsidRPr="00214502" w:rsidRDefault="00214502" w:rsidP="00F03640">
      <w:pPr>
        <w:ind w:firstLine="720"/>
      </w:pPr>
      <w:bookmarkStart w:id="24" w:name="part_ecff0efce07a4f8b98b0a04291eb9004"/>
      <w:bookmarkStart w:id="25" w:name="part_0f24f5cc7cde458b974667862bd93d5b"/>
      <w:bookmarkEnd w:id="24"/>
      <w:bookmarkEnd w:id="25"/>
      <w:r>
        <w:rPr>
          <w:color w:val="000000"/>
        </w:rPr>
        <w:t>8.7</w:t>
      </w:r>
      <w:r w:rsidR="00F03640">
        <w:rPr>
          <w:color w:val="000000"/>
        </w:rPr>
        <w:t>. pretendentų atrankos būdas;</w:t>
      </w:r>
    </w:p>
    <w:p w:rsidR="001855EB" w:rsidRDefault="00214502">
      <w:pPr>
        <w:ind w:firstLine="720"/>
        <w:jc w:val="both"/>
        <w:rPr>
          <w:color w:val="000000"/>
        </w:rPr>
      </w:pPr>
      <w:bookmarkStart w:id="26" w:name="part_a1fa778080e042fa9a56df34060898cf"/>
      <w:bookmarkEnd w:id="26"/>
      <w:r>
        <w:rPr>
          <w:color w:val="000000"/>
        </w:rPr>
        <w:t>8.8</w:t>
      </w:r>
      <w:r w:rsidR="00F03640">
        <w:rPr>
          <w:color w:val="000000"/>
        </w:rPr>
        <w:t>. informacija apie tai, kur galima gauti išsamią informaciją apie skelbiamą konkursą</w:t>
      </w:r>
      <w:r w:rsidRPr="00214502">
        <w:rPr>
          <w:color w:val="000000"/>
        </w:rPr>
        <w:t xml:space="preserve"> </w:t>
      </w:r>
      <w:r>
        <w:rPr>
          <w:color w:val="000000"/>
        </w:rPr>
        <w:t>(kontaktinė informacija).</w:t>
      </w:r>
    </w:p>
    <w:p w:rsidR="00214502" w:rsidRDefault="000A734B" w:rsidP="00F03640">
      <w:pPr>
        <w:ind w:firstLine="720"/>
        <w:rPr>
          <w:color w:val="000000"/>
        </w:rPr>
      </w:pPr>
      <w:r>
        <w:rPr>
          <w:color w:val="000000"/>
        </w:rPr>
        <w:t>9. Bendrieji kvalifikaciniai reikalavimai pretendentams yra šie:</w:t>
      </w:r>
    </w:p>
    <w:p w:rsidR="000A734B" w:rsidRPr="00204374" w:rsidRDefault="000A734B" w:rsidP="000A734B">
      <w:pPr>
        <w:tabs>
          <w:tab w:val="left" w:pos="1276"/>
        </w:tabs>
        <w:ind w:firstLine="709"/>
        <w:jc w:val="both"/>
        <w:rPr>
          <w:szCs w:val="24"/>
        </w:rPr>
      </w:pPr>
      <w:r w:rsidRPr="00204374">
        <w:rPr>
          <w:szCs w:val="24"/>
        </w:rPr>
        <w:t xml:space="preserve">9.1. teisės aktų nustatyta tvarka neatimta ir neapribota teisė eiti atitinkamas pareigas, į kurias </w:t>
      </w:r>
      <w:r w:rsidR="00E81A15">
        <w:rPr>
          <w:szCs w:val="24"/>
        </w:rPr>
        <w:t xml:space="preserve">pretenduoja </w:t>
      </w:r>
      <w:r w:rsidRPr="00204374">
        <w:rPr>
          <w:szCs w:val="24"/>
        </w:rPr>
        <w:t>pretendentas, ir atlikti toms pareigoms priskirtas funkcijas;</w:t>
      </w:r>
    </w:p>
    <w:p w:rsidR="000A734B" w:rsidRPr="00204374" w:rsidRDefault="000A734B" w:rsidP="000A734B">
      <w:pPr>
        <w:tabs>
          <w:tab w:val="left" w:pos="1276"/>
        </w:tabs>
        <w:ind w:firstLine="709"/>
        <w:jc w:val="both"/>
        <w:rPr>
          <w:szCs w:val="24"/>
        </w:rPr>
      </w:pPr>
      <w:r w:rsidRPr="00204374">
        <w:rPr>
          <w:szCs w:val="24"/>
        </w:rPr>
        <w:lastRenderedPageBreak/>
        <w:t>9.2. per pastaruosius 5 metus asmuo nėra atšauktas iš juridinio asmens valdymo organo dėl netinkamo pareigų vykdymo;</w:t>
      </w:r>
    </w:p>
    <w:p w:rsidR="000A734B" w:rsidRDefault="000A734B" w:rsidP="000A734B">
      <w:pPr>
        <w:tabs>
          <w:tab w:val="left" w:pos="1276"/>
        </w:tabs>
        <w:ind w:firstLine="709"/>
        <w:jc w:val="both"/>
        <w:rPr>
          <w:szCs w:val="24"/>
        </w:rPr>
      </w:pPr>
      <w:r w:rsidRPr="00204374">
        <w:rPr>
          <w:szCs w:val="24"/>
        </w:rPr>
        <w:t>9.3. nėra aplinkybių, numatytų Lietuvos Respublikos viešųjų ir privačių interesų derinimo valstybinėje tarnyboje įstatymo penktajame skirsnyje, dėl kurių asmuo negali dirbti valstybės ar savivaldybės valdomos įmonės vadovu a</w:t>
      </w:r>
      <w:r w:rsidR="00B71BD5" w:rsidRPr="00204374">
        <w:rPr>
          <w:szCs w:val="24"/>
        </w:rPr>
        <w:t>r būti kolegialaus organo nariu.</w:t>
      </w:r>
    </w:p>
    <w:p w:rsidR="00B71BD5" w:rsidRPr="00E37387" w:rsidRDefault="00B71BD5" w:rsidP="00B71BD5">
      <w:pPr>
        <w:pStyle w:val="Antrats"/>
        <w:tabs>
          <w:tab w:val="clear" w:pos="4153"/>
          <w:tab w:val="clear" w:pos="8306"/>
          <w:tab w:val="left" w:pos="1276"/>
        </w:tabs>
        <w:ind w:firstLine="720"/>
        <w:jc w:val="both"/>
      </w:pPr>
      <w:r>
        <w:t xml:space="preserve">10. </w:t>
      </w:r>
      <w:r w:rsidRPr="00E37387">
        <w:t>Savivaldybės mer</w:t>
      </w:r>
      <w:r>
        <w:t>as</w:t>
      </w:r>
      <w:r w:rsidRPr="00E37387">
        <w:t xml:space="preserve"> teisės aktų nustatyta tvarka</w:t>
      </w:r>
      <w:r w:rsidRPr="00B71BD5">
        <w:t xml:space="preserve"> </w:t>
      </w:r>
      <w:r w:rsidRPr="00E37387">
        <w:t>paskiri</w:t>
      </w:r>
      <w:r>
        <w:t>a</w:t>
      </w:r>
      <w:r w:rsidRPr="00E37387">
        <w:t xml:space="preserve"> asmenį (komisijos sekretorių) organizaciniams darbams atlikti ir komisijos posėdžiams protokoluoti</w:t>
      </w:r>
      <w:r>
        <w:t>.</w:t>
      </w:r>
    </w:p>
    <w:p w:rsidR="000A734B" w:rsidRDefault="000A734B" w:rsidP="00F03640">
      <w:pPr>
        <w:ind w:firstLine="720"/>
        <w:rPr>
          <w:color w:val="000000"/>
        </w:rPr>
      </w:pPr>
    </w:p>
    <w:p w:rsidR="00024F0C" w:rsidRDefault="002B408F" w:rsidP="002B408F">
      <w:pPr>
        <w:jc w:val="center"/>
        <w:rPr>
          <w:b/>
          <w:bCs/>
          <w:szCs w:val="24"/>
        </w:rPr>
      </w:pPr>
      <w:r w:rsidRPr="002B408F">
        <w:rPr>
          <w:b/>
          <w:bCs/>
          <w:szCs w:val="24"/>
        </w:rPr>
        <w:t>III</w:t>
      </w:r>
      <w:r w:rsidR="00024F0C">
        <w:rPr>
          <w:b/>
          <w:bCs/>
          <w:szCs w:val="24"/>
        </w:rPr>
        <w:t xml:space="preserve"> SKYRIUS</w:t>
      </w:r>
    </w:p>
    <w:p w:rsidR="002B408F" w:rsidRPr="000A734B" w:rsidRDefault="000A734B" w:rsidP="002B408F">
      <w:pPr>
        <w:jc w:val="center"/>
        <w:rPr>
          <w:b/>
          <w:szCs w:val="24"/>
        </w:rPr>
      </w:pPr>
      <w:r w:rsidRPr="000A734B">
        <w:rPr>
          <w:b/>
          <w:color w:val="000000"/>
        </w:rPr>
        <w:t>DOKUMENTŲ PATEIKIM</w:t>
      </w:r>
      <w:r>
        <w:rPr>
          <w:b/>
          <w:color w:val="000000"/>
        </w:rPr>
        <w:t>AS</w:t>
      </w:r>
      <w:r w:rsidRPr="000A734B">
        <w:rPr>
          <w:b/>
          <w:color w:val="000000"/>
        </w:rPr>
        <w:t xml:space="preserve"> IR PRIĖMIM</w:t>
      </w:r>
      <w:r>
        <w:rPr>
          <w:b/>
          <w:color w:val="000000"/>
        </w:rPr>
        <w:t>AS</w:t>
      </w:r>
    </w:p>
    <w:p w:rsidR="000A734B" w:rsidRDefault="000A734B" w:rsidP="000A734B">
      <w:pPr>
        <w:ind w:firstLine="709"/>
        <w:jc w:val="both"/>
        <w:rPr>
          <w:color w:val="000000"/>
          <w:szCs w:val="24"/>
        </w:rPr>
      </w:pPr>
      <w:bookmarkStart w:id="27" w:name="part_ac336e1c7de2486995cdeec3fad9a376"/>
      <w:bookmarkStart w:id="28" w:name="part_467d7415b8d6480bab85c2499e1f3844"/>
      <w:bookmarkEnd w:id="27"/>
      <w:bookmarkEnd w:id="28"/>
    </w:p>
    <w:p w:rsidR="000A734B" w:rsidRDefault="00B71BD5" w:rsidP="000A734B">
      <w:pPr>
        <w:ind w:firstLine="709"/>
        <w:jc w:val="both"/>
        <w:rPr>
          <w:color w:val="000000"/>
          <w:szCs w:val="24"/>
        </w:rPr>
      </w:pPr>
      <w:r>
        <w:rPr>
          <w:color w:val="000000"/>
          <w:szCs w:val="24"/>
        </w:rPr>
        <w:t>11</w:t>
      </w:r>
      <w:r w:rsidR="000A734B">
        <w:rPr>
          <w:color w:val="000000"/>
          <w:szCs w:val="24"/>
        </w:rPr>
        <w:t>. Pretendentas privalo pateikti:</w:t>
      </w:r>
    </w:p>
    <w:p w:rsidR="00AF7946" w:rsidRDefault="00B71BD5" w:rsidP="000A734B">
      <w:pPr>
        <w:ind w:firstLine="709"/>
        <w:jc w:val="both"/>
        <w:rPr>
          <w:szCs w:val="24"/>
        </w:rPr>
      </w:pPr>
      <w:r>
        <w:rPr>
          <w:color w:val="000000"/>
          <w:szCs w:val="24"/>
        </w:rPr>
        <w:t>11</w:t>
      </w:r>
      <w:r w:rsidR="000A734B">
        <w:rPr>
          <w:color w:val="000000"/>
          <w:szCs w:val="24"/>
        </w:rPr>
        <w:t>.1. prašymą leisti dalyvauti konkurse</w:t>
      </w:r>
      <w:r w:rsidR="00253966">
        <w:rPr>
          <w:color w:val="000000"/>
          <w:szCs w:val="24"/>
        </w:rPr>
        <w:t xml:space="preserve">, </w:t>
      </w:r>
      <w:r w:rsidR="00253966">
        <w:rPr>
          <w:szCs w:val="24"/>
        </w:rPr>
        <w:t xml:space="preserve">nurodęs, kokiu būdu – raštu ar elektroniniu paštu – </w:t>
      </w:r>
      <w:r w:rsidR="00253966" w:rsidRPr="00AF7946">
        <w:rPr>
          <w:szCs w:val="24"/>
        </w:rPr>
        <w:t xml:space="preserve">pateikti </w:t>
      </w:r>
      <w:r w:rsidR="00253966">
        <w:rPr>
          <w:szCs w:val="24"/>
        </w:rPr>
        <w:t xml:space="preserve">informaciją </w:t>
      </w:r>
      <w:r w:rsidR="00AF7946">
        <w:rPr>
          <w:szCs w:val="24"/>
        </w:rPr>
        <w:t>apie atitiktį nustatytiems kvalifikaciniams reikalavimams;</w:t>
      </w:r>
    </w:p>
    <w:p w:rsidR="000A734B" w:rsidRDefault="00B71BD5" w:rsidP="000A734B">
      <w:pPr>
        <w:widowControl w:val="0"/>
        <w:ind w:firstLine="709"/>
        <w:jc w:val="both"/>
        <w:rPr>
          <w:color w:val="000000"/>
          <w:szCs w:val="24"/>
        </w:rPr>
      </w:pPr>
      <w:r>
        <w:rPr>
          <w:color w:val="000000"/>
          <w:szCs w:val="24"/>
        </w:rPr>
        <w:t>11</w:t>
      </w:r>
      <w:r w:rsidR="000A734B">
        <w:rPr>
          <w:color w:val="000000"/>
          <w:szCs w:val="24"/>
        </w:rPr>
        <w:t>.2. asmens tapatybę patvirtinantį dokumentą,</w:t>
      </w:r>
      <w:r w:rsidR="000A734B">
        <w:rPr>
          <w:b/>
          <w:bCs/>
          <w:color w:val="000000"/>
          <w:szCs w:val="24"/>
        </w:rPr>
        <w:t xml:space="preserve"> </w:t>
      </w:r>
      <w:r w:rsidR="000A734B">
        <w:rPr>
          <w:color w:val="000000"/>
          <w:szCs w:val="24"/>
        </w:rPr>
        <w:t>išsilavinimą patvirtinančius dokumentus, kitus dokumentus, patvirtinančius pretendento atitiktį kvalifikaciniams reikalavimams;</w:t>
      </w:r>
    </w:p>
    <w:p w:rsidR="000A734B" w:rsidRDefault="00B71BD5" w:rsidP="000A734B">
      <w:pPr>
        <w:ind w:firstLine="709"/>
        <w:jc w:val="both"/>
        <w:rPr>
          <w:color w:val="000000"/>
          <w:szCs w:val="24"/>
        </w:rPr>
      </w:pPr>
      <w:r w:rsidRPr="008F0D75">
        <w:rPr>
          <w:color w:val="000000"/>
          <w:szCs w:val="24"/>
        </w:rPr>
        <w:t>11</w:t>
      </w:r>
      <w:r w:rsidR="000A734B" w:rsidRPr="008F0D75">
        <w:rPr>
          <w:color w:val="000000"/>
          <w:szCs w:val="24"/>
        </w:rPr>
        <w:t>.3. užpildytą pretendento anketą (1 priedas);</w:t>
      </w:r>
    </w:p>
    <w:p w:rsidR="000A734B" w:rsidRDefault="00B71BD5" w:rsidP="000A734B">
      <w:pPr>
        <w:ind w:firstLine="709"/>
        <w:jc w:val="both"/>
        <w:rPr>
          <w:color w:val="000000"/>
          <w:szCs w:val="24"/>
        </w:rPr>
      </w:pPr>
      <w:r>
        <w:rPr>
          <w:color w:val="000000"/>
          <w:szCs w:val="24"/>
        </w:rPr>
        <w:t>11</w:t>
      </w:r>
      <w:r w:rsidR="000A734B">
        <w:rPr>
          <w:color w:val="000000"/>
          <w:szCs w:val="24"/>
        </w:rPr>
        <w:t>.4. gyvenimo aprašymą;</w:t>
      </w:r>
    </w:p>
    <w:p w:rsidR="000A734B" w:rsidRDefault="00B71BD5" w:rsidP="000A7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lang w:eastAsia="lt-LT"/>
        </w:rPr>
      </w:pPr>
      <w:r>
        <w:rPr>
          <w:color w:val="000000"/>
          <w:szCs w:val="24"/>
        </w:rPr>
        <w:t>11</w:t>
      </w:r>
      <w:r w:rsidR="000A734B">
        <w:rPr>
          <w:color w:val="000000"/>
          <w:szCs w:val="24"/>
        </w:rPr>
        <w:t>.5. savo, kaip Bendrovės vadovo, veiklos programą</w:t>
      </w:r>
      <w:r w:rsidR="000A734B">
        <w:rPr>
          <w:color w:val="000000"/>
          <w:szCs w:val="24"/>
          <w:lang w:eastAsia="lt-LT"/>
        </w:rPr>
        <w:t>, kurioje būtų išdėstytos vadovavimo bendrovei gairės (vadovo strateginiai veiklos tikslai ir jų įgyvendinimo būdai, pretendento nuostatos apie vadovavimą ir vadovo vaidmenį ir kt.).</w:t>
      </w:r>
    </w:p>
    <w:p w:rsidR="004007FC" w:rsidRDefault="00B71BD5" w:rsidP="00B7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lang w:eastAsia="lt-LT"/>
        </w:rPr>
      </w:pPr>
      <w:r>
        <w:rPr>
          <w:rFonts w:eastAsia="Calibri"/>
          <w:szCs w:val="24"/>
          <w:lang w:eastAsia="lt-LT"/>
        </w:rPr>
        <w:t xml:space="preserve">12. </w:t>
      </w:r>
      <w:r w:rsidR="004007FC">
        <w:rPr>
          <w:szCs w:val="24"/>
        </w:rPr>
        <w:t>Pretendentų dokumentai priimami 14 kalendorinių dienų nuo konkurso paskelbimo Valstybės tarnybos departamento interneto svetainėje dienos, įskaitant paskelbimo dieną. Šis terminas 5 kalendorinėmis dienomis gali būti pratęstas Savivaldybės mero potvarkiu, jei pretendent</w:t>
      </w:r>
      <w:r w:rsidR="00E81A15">
        <w:rPr>
          <w:szCs w:val="24"/>
        </w:rPr>
        <w:t>ui (-</w:t>
      </w:r>
      <w:r w:rsidR="004007FC">
        <w:rPr>
          <w:szCs w:val="24"/>
        </w:rPr>
        <w:t>ams</w:t>
      </w:r>
      <w:r w:rsidR="00E81A15">
        <w:rPr>
          <w:szCs w:val="24"/>
        </w:rPr>
        <w:t>)</w:t>
      </w:r>
      <w:r w:rsidR="004007FC">
        <w:rPr>
          <w:szCs w:val="24"/>
        </w:rPr>
        <w:t xml:space="preserve"> pateikus dokumentus kyla pagrįstų abejonių dėl jo</w:t>
      </w:r>
      <w:r w:rsidR="00E81A15">
        <w:rPr>
          <w:szCs w:val="24"/>
        </w:rPr>
        <w:t xml:space="preserve"> (jų)</w:t>
      </w:r>
      <w:r w:rsidR="004007FC">
        <w:rPr>
          <w:szCs w:val="24"/>
        </w:rPr>
        <w:t xml:space="preserve"> atitikties kvalifikaciniams reikalavimas ir dėl to priimamas sprendimas kreiptis į pretendentą</w:t>
      </w:r>
      <w:r w:rsidR="00E81A15">
        <w:rPr>
          <w:szCs w:val="24"/>
        </w:rPr>
        <w:t xml:space="preserve"> (-us)</w:t>
      </w:r>
      <w:r w:rsidR="004007FC">
        <w:rPr>
          <w:szCs w:val="24"/>
        </w:rPr>
        <w:t xml:space="preserve"> dėl pateiktų dokumentų patikslinimo ar papildymo. </w:t>
      </w:r>
    </w:p>
    <w:p w:rsidR="00B71BD5" w:rsidRDefault="004007FC" w:rsidP="00B7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13. </w:t>
      </w:r>
      <w:r w:rsidR="00B71BD5">
        <w:rPr>
          <w:color w:val="000000"/>
        </w:rPr>
        <w:t>Pretendentas dokumentus teikia per Valstybės tarnybos valdymo informacinę sistemą arba Savivaldybės administracijos Juridiniam ir personalo skyriui (toliau – Skyrius), kuris šiuos dokumentus registruoja.</w:t>
      </w:r>
    </w:p>
    <w:p w:rsidR="001469C5" w:rsidRDefault="00B71BD5" w:rsidP="0014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rFonts w:eastAsia="Calibri"/>
          <w:szCs w:val="24"/>
          <w:lang w:eastAsia="lt-LT"/>
        </w:rPr>
        <w:t>1</w:t>
      </w:r>
      <w:r w:rsidR="008C179F">
        <w:rPr>
          <w:rFonts w:eastAsia="Calibri"/>
          <w:szCs w:val="24"/>
          <w:lang w:eastAsia="lt-LT"/>
        </w:rPr>
        <w:t>4</w:t>
      </w:r>
      <w:r>
        <w:rPr>
          <w:rFonts w:eastAsia="Calibri"/>
          <w:szCs w:val="24"/>
          <w:lang w:eastAsia="lt-LT"/>
        </w:rPr>
        <w:t xml:space="preserve">. Jei dokumentus pretendentas pateikia asmeniškai, </w:t>
      </w:r>
      <w:r w:rsidR="008C179F">
        <w:rPr>
          <w:rFonts w:eastAsia="Calibri"/>
          <w:szCs w:val="24"/>
          <w:lang w:eastAsia="lt-LT"/>
        </w:rPr>
        <w:t>padarius</w:t>
      </w:r>
      <w:r w:rsidR="00FA4E18">
        <w:rPr>
          <w:rFonts w:eastAsia="Calibri"/>
          <w:szCs w:val="24"/>
          <w:lang w:eastAsia="lt-LT"/>
        </w:rPr>
        <w:t xml:space="preserve"> pateiktų dokumentų</w:t>
      </w:r>
      <w:r>
        <w:rPr>
          <w:rFonts w:eastAsia="Calibri"/>
          <w:szCs w:val="24"/>
          <w:lang w:eastAsia="lt-LT"/>
        </w:rPr>
        <w:t xml:space="preserve"> </w:t>
      </w:r>
      <w:r w:rsidR="008C179F">
        <w:rPr>
          <w:rFonts w:eastAsia="Calibri"/>
          <w:szCs w:val="24"/>
          <w:lang w:eastAsia="lt-LT"/>
        </w:rPr>
        <w:t>kopijas</w:t>
      </w:r>
      <w:r>
        <w:rPr>
          <w:rFonts w:eastAsia="Calibri"/>
          <w:szCs w:val="24"/>
          <w:lang w:eastAsia="lt-LT"/>
        </w:rPr>
        <w:t>, jie grąžinami.</w:t>
      </w:r>
      <w:r w:rsidR="008C179F">
        <w:rPr>
          <w:rFonts w:eastAsia="Calibri"/>
          <w:szCs w:val="24"/>
          <w:lang w:eastAsia="lt-LT"/>
        </w:rPr>
        <w:t xml:space="preserve"> </w:t>
      </w:r>
      <w:r w:rsidR="008E647D">
        <w:rPr>
          <w:szCs w:val="24"/>
        </w:rPr>
        <w:t>Jei dokumentus pretendentai siunčia registruotu laišku, tai pateikiamos Aprašo 11.2 punkte nurodytų dokumentų kopijos. Jei pretendentų pateiktos dokumentų kopijos nepatvirtintos notaro, pretendentai privalo pateikti dokumentus konkurso dieną. Pretendentų pateikti dokumentai su registruotu laišku gautomis dokumentų kopijomis, kurios nepatvirtintos notaro, sutikrinami iki konkurso pradžios ir grąžinami pretendentams.</w:t>
      </w:r>
    </w:p>
    <w:p w:rsidR="008E647D" w:rsidRDefault="008E647D" w:rsidP="008E647D">
      <w:pPr>
        <w:tabs>
          <w:tab w:val="left" w:pos="1134"/>
        </w:tabs>
        <w:ind w:firstLine="720"/>
        <w:jc w:val="both"/>
        <w:rPr>
          <w:szCs w:val="24"/>
        </w:rPr>
      </w:pPr>
      <w:r w:rsidRPr="008E647D">
        <w:rPr>
          <w:szCs w:val="24"/>
        </w:rPr>
        <w:t xml:space="preserve">15. Skyrius, </w:t>
      </w:r>
      <w:r w:rsidR="004007FC">
        <w:rPr>
          <w:szCs w:val="24"/>
        </w:rPr>
        <w:t>priėmęs ir užregistravęs dokumentus, ne vėliau kaip per 3 darbo dienas pasibaigus pretendentų dokumentų priėmimo terminui</w:t>
      </w:r>
      <w:r w:rsidRPr="008E647D">
        <w:rPr>
          <w:szCs w:val="24"/>
        </w:rPr>
        <w:t xml:space="preserve">, juos patikrina ir pažymi, ar pretendentas atitinka </w:t>
      </w:r>
      <w:r w:rsidR="005B42D2" w:rsidRPr="008E647D">
        <w:rPr>
          <w:color w:val="000000"/>
        </w:rPr>
        <w:t xml:space="preserve">nustatytus </w:t>
      </w:r>
      <w:r w:rsidRPr="008E647D">
        <w:rPr>
          <w:szCs w:val="24"/>
        </w:rPr>
        <w:t xml:space="preserve">kvalifikacinius reikalavimus. </w:t>
      </w:r>
    </w:p>
    <w:p w:rsidR="008E647D" w:rsidRPr="005B42D2" w:rsidRDefault="008E647D" w:rsidP="008E647D">
      <w:pPr>
        <w:tabs>
          <w:tab w:val="left" w:pos="1134"/>
        </w:tabs>
        <w:ind w:firstLine="720"/>
        <w:jc w:val="both"/>
        <w:rPr>
          <w:szCs w:val="24"/>
        </w:rPr>
      </w:pPr>
      <w:r>
        <w:rPr>
          <w:szCs w:val="24"/>
        </w:rPr>
        <w:t xml:space="preserve">15.1. </w:t>
      </w:r>
      <w:r w:rsidRPr="008E647D">
        <w:rPr>
          <w:szCs w:val="24"/>
        </w:rPr>
        <w:t>Jei pretendentas neatitinka nustatytų kvalifikacinių reikalavimų</w:t>
      </w:r>
      <w:r w:rsidRPr="008E647D">
        <w:rPr>
          <w:rFonts w:eastAsia="Calibri"/>
          <w:szCs w:val="24"/>
          <w:lang w:eastAsia="lt-LT"/>
        </w:rPr>
        <w:t xml:space="preserve"> </w:t>
      </w:r>
      <w:r>
        <w:rPr>
          <w:rFonts w:eastAsia="Calibri"/>
          <w:szCs w:val="24"/>
          <w:lang w:eastAsia="lt-LT"/>
        </w:rPr>
        <w:t>ir</w:t>
      </w:r>
      <w:r>
        <w:rPr>
          <w:rFonts w:eastAsia="Calibri"/>
          <w:b/>
          <w:bCs/>
          <w:szCs w:val="24"/>
          <w:lang w:eastAsia="lt-LT"/>
        </w:rPr>
        <w:t xml:space="preserve"> </w:t>
      </w:r>
      <w:r>
        <w:rPr>
          <w:rFonts w:eastAsia="Calibri"/>
          <w:szCs w:val="24"/>
          <w:lang w:eastAsia="lt-LT"/>
        </w:rPr>
        <w:t xml:space="preserve">(ar) jis teigiamai </w:t>
      </w:r>
      <w:r w:rsidRPr="005B42D2">
        <w:rPr>
          <w:rFonts w:eastAsia="Calibri"/>
          <w:szCs w:val="24"/>
          <w:lang w:eastAsia="lt-LT"/>
        </w:rPr>
        <w:t>atsakė į bent vieną pretendento anketos 4–10 klausimą</w:t>
      </w:r>
      <w:r w:rsidRPr="005B42D2">
        <w:rPr>
          <w:szCs w:val="24"/>
        </w:rPr>
        <w:t xml:space="preserve">, jam per 5 </w:t>
      </w:r>
      <w:r w:rsidR="005B42D2" w:rsidRPr="005B42D2">
        <w:rPr>
          <w:szCs w:val="24"/>
        </w:rPr>
        <w:t>darbo</w:t>
      </w:r>
      <w:r w:rsidRPr="005B42D2">
        <w:rPr>
          <w:szCs w:val="24"/>
        </w:rPr>
        <w:t xml:space="preserve"> dienas </w:t>
      </w:r>
      <w:r w:rsidR="005B42D2" w:rsidRPr="005B42D2">
        <w:rPr>
          <w:szCs w:val="24"/>
        </w:rPr>
        <w:t xml:space="preserve">nuo dokumentų priėmimo termino pabaigos </w:t>
      </w:r>
      <w:r w:rsidRPr="005B42D2">
        <w:rPr>
          <w:szCs w:val="24"/>
        </w:rPr>
        <w:t xml:space="preserve">dienos išsiunčiamas </w:t>
      </w:r>
      <w:r w:rsidRPr="005B42D2">
        <w:rPr>
          <w:rFonts w:eastAsia="Calibri"/>
          <w:szCs w:val="24"/>
          <w:lang w:eastAsia="lt-LT"/>
        </w:rPr>
        <w:t xml:space="preserve">motyvuotas </w:t>
      </w:r>
      <w:r w:rsidRPr="005B42D2">
        <w:rPr>
          <w:szCs w:val="24"/>
        </w:rPr>
        <w:t xml:space="preserve">pranešimas, kad neleidžiama dalyvauti konkurse (pretendento prašymas, pretendento anketa ir dokumentų kopijos negrąžinami). </w:t>
      </w:r>
    </w:p>
    <w:p w:rsidR="008E647D" w:rsidRDefault="008E647D" w:rsidP="008E647D">
      <w:pPr>
        <w:tabs>
          <w:tab w:val="left" w:pos="1134"/>
        </w:tabs>
        <w:ind w:firstLine="720"/>
        <w:jc w:val="both"/>
        <w:rPr>
          <w:szCs w:val="24"/>
        </w:rPr>
      </w:pPr>
      <w:r w:rsidRPr="005B42D2">
        <w:rPr>
          <w:szCs w:val="24"/>
        </w:rPr>
        <w:t>15.2. Jei pretendentas atitinka keliamus reikalavimus</w:t>
      </w:r>
      <w:r w:rsidRPr="005B42D2">
        <w:rPr>
          <w:rFonts w:eastAsia="Calibri"/>
          <w:szCs w:val="24"/>
          <w:lang w:eastAsia="lt-LT"/>
        </w:rPr>
        <w:t xml:space="preserve"> ir jis neigiamai atsakė į </w:t>
      </w:r>
      <w:r w:rsidRPr="005B42D2">
        <w:rPr>
          <w:rFonts w:eastAsia="Calibri"/>
          <w:color w:val="000000"/>
          <w:szCs w:val="24"/>
          <w:lang w:eastAsia="lt-LT"/>
        </w:rPr>
        <w:t>pretendento anketos 4–10 klausimus</w:t>
      </w:r>
      <w:r w:rsidRPr="005B42D2">
        <w:rPr>
          <w:rFonts w:eastAsia="Calibri"/>
          <w:szCs w:val="24"/>
          <w:lang w:eastAsia="lt-LT"/>
        </w:rPr>
        <w:t>,</w:t>
      </w:r>
      <w:r w:rsidRPr="005B42D2">
        <w:rPr>
          <w:szCs w:val="24"/>
        </w:rPr>
        <w:t xml:space="preserve"> jam per 5</w:t>
      </w:r>
      <w:r w:rsidRPr="005B42D2">
        <w:rPr>
          <w:b/>
          <w:szCs w:val="24"/>
        </w:rPr>
        <w:t xml:space="preserve"> </w:t>
      </w:r>
      <w:r w:rsidR="005B42D2" w:rsidRPr="005B42D2">
        <w:rPr>
          <w:szCs w:val="24"/>
        </w:rPr>
        <w:t>darbo</w:t>
      </w:r>
      <w:r w:rsidRPr="005B42D2">
        <w:rPr>
          <w:szCs w:val="24"/>
        </w:rPr>
        <w:t xml:space="preserve"> </w:t>
      </w:r>
      <w:r w:rsidR="005B42D2">
        <w:rPr>
          <w:szCs w:val="24"/>
        </w:rPr>
        <w:t xml:space="preserve">dienas </w:t>
      </w:r>
      <w:r w:rsidRPr="005B42D2">
        <w:rPr>
          <w:szCs w:val="24"/>
        </w:rPr>
        <w:t>nuo dokumentų priėmimo termino pabaigos išsiunčiamas</w:t>
      </w:r>
      <w:r>
        <w:rPr>
          <w:szCs w:val="24"/>
        </w:rPr>
        <w:t xml:space="preserve"> pranešimas apie konkurso datą, laiką ir vietą.</w:t>
      </w:r>
    </w:p>
    <w:p w:rsidR="00B71BD5" w:rsidRDefault="00B71BD5" w:rsidP="00B71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Cs w:val="24"/>
          <w:lang w:eastAsia="lt-LT"/>
        </w:rPr>
      </w:pPr>
    </w:p>
    <w:p w:rsidR="00754DAF" w:rsidRDefault="002B408F" w:rsidP="002B408F">
      <w:pPr>
        <w:keepNext/>
        <w:jc w:val="center"/>
        <w:rPr>
          <w:b/>
          <w:bCs/>
          <w:caps/>
          <w:szCs w:val="24"/>
        </w:rPr>
      </w:pPr>
      <w:bookmarkStart w:id="29" w:name="part_65b99c2b5d6d4513906fe2b4584dc7cc"/>
      <w:bookmarkEnd w:id="29"/>
      <w:r w:rsidRPr="002B408F">
        <w:rPr>
          <w:b/>
          <w:bCs/>
          <w:caps/>
          <w:szCs w:val="24"/>
        </w:rPr>
        <w:t>IV</w:t>
      </w:r>
      <w:r w:rsidR="00754DAF">
        <w:rPr>
          <w:b/>
          <w:bCs/>
          <w:caps/>
          <w:szCs w:val="24"/>
        </w:rPr>
        <w:t xml:space="preserve"> </w:t>
      </w:r>
      <w:r w:rsidR="00754DAF">
        <w:rPr>
          <w:b/>
          <w:bCs/>
          <w:szCs w:val="24"/>
        </w:rPr>
        <w:t>SKYRIUS</w:t>
      </w:r>
    </w:p>
    <w:p w:rsidR="002B408F" w:rsidRPr="002B408F" w:rsidRDefault="004007FC" w:rsidP="002B408F">
      <w:pPr>
        <w:keepNext/>
        <w:jc w:val="center"/>
        <w:rPr>
          <w:szCs w:val="24"/>
        </w:rPr>
      </w:pPr>
      <w:r>
        <w:rPr>
          <w:b/>
          <w:bCs/>
          <w:caps/>
          <w:szCs w:val="24"/>
        </w:rPr>
        <w:t>KOMISIJOS SUDARYMAS</w:t>
      </w:r>
    </w:p>
    <w:p w:rsidR="002B408F" w:rsidRPr="002B408F" w:rsidRDefault="002B408F" w:rsidP="002B408F">
      <w:pPr>
        <w:jc w:val="center"/>
        <w:rPr>
          <w:szCs w:val="24"/>
        </w:rPr>
      </w:pPr>
    </w:p>
    <w:p w:rsidR="005B42D2" w:rsidRDefault="004007FC" w:rsidP="004007FC">
      <w:pPr>
        <w:ind w:firstLine="709"/>
        <w:jc w:val="both"/>
        <w:rPr>
          <w:szCs w:val="24"/>
        </w:rPr>
      </w:pPr>
      <w:bookmarkStart w:id="30" w:name="part_a24569c51d024426a5c1c859a578d1ee"/>
      <w:bookmarkEnd w:id="30"/>
      <w:r>
        <w:rPr>
          <w:szCs w:val="24"/>
        </w:rPr>
        <w:t xml:space="preserve">16. Jeigu bent vienam pretendentui išsiunčiamas pranešimas apie dalyvavimą konkurse, ne vėliau kaip </w:t>
      </w:r>
      <w:r w:rsidR="005B42D2">
        <w:rPr>
          <w:szCs w:val="24"/>
        </w:rPr>
        <w:t>prieš</w:t>
      </w:r>
      <w:r>
        <w:rPr>
          <w:szCs w:val="24"/>
        </w:rPr>
        <w:t xml:space="preserve"> 3 </w:t>
      </w:r>
      <w:r w:rsidR="005B42D2">
        <w:rPr>
          <w:szCs w:val="24"/>
        </w:rPr>
        <w:t>darbo</w:t>
      </w:r>
      <w:r>
        <w:rPr>
          <w:szCs w:val="24"/>
        </w:rPr>
        <w:t xml:space="preserve"> dien</w:t>
      </w:r>
      <w:r w:rsidR="005B42D2">
        <w:rPr>
          <w:szCs w:val="24"/>
        </w:rPr>
        <w:t>as</w:t>
      </w:r>
      <w:r>
        <w:rPr>
          <w:szCs w:val="24"/>
        </w:rPr>
        <w:t xml:space="preserve"> </w:t>
      </w:r>
      <w:r w:rsidR="005B42D2">
        <w:rPr>
          <w:szCs w:val="24"/>
        </w:rPr>
        <w:t xml:space="preserve">iki </w:t>
      </w:r>
      <w:r>
        <w:rPr>
          <w:szCs w:val="24"/>
        </w:rPr>
        <w:t xml:space="preserve">konkurso </w:t>
      </w:r>
      <w:r w:rsidR="005B42D2">
        <w:rPr>
          <w:szCs w:val="24"/>
        </w:rPr>
        <w:t xml:space="preserve">Savivaldybės </w:t>
      </w:r>
      <w:r w:rsidR="00BF666F">
        <w:rPr>
          <w:szCs w:val="24"/>
        </w:rPr>
        <w:t xml:space="preserve">mero potvarkiu </w:t>
      </w:r>
      <w:r>
        <w:rPr>
          <w:szCs w:val="24"/>
        </w:rPr>
        <w:t xml:space="preserve">sudaroma komisija. </w:t>
      </w:r>
    </w:p>
    <w:p w:rsidR="00456EBF" w:rsidRDefault="005B42D2" w:rsidP="004007FC">
      <w:pPr>
        <w:ind w:firstLine="709"/>
        <w:jc w:val="both"/>
        <w:rPr>
          <w:szCs w:val="24"/>
        </w:rPr>
      </w:pPr>
      <w:r>
        <w:rPr>
          <w:szCs w:val="24"/>
        </w:rPr>
        <w:lastRenderedPageBreak/>
        <w:t xml:space="preserve">17. </w:t>
      </w:r>
      <w:r w:rsidR="00456EBF">
        <w:rPr>
          <w:szCs w:val="24"/>
        </w:rPr>
        <w:t xml:space="preserve">Komisijos narių negali būti mažiau kaip </w:t>
      </w:r>
      <w:r>
        <w:rPr>
          <w:szCs w:val="24"/>
        </w:rPr>
        <w:t>3 (</w:t>
      </w:r>
      <w:r w:rsidR="00456EBF">
        <w:rPr>
          <w:szCs w:val="24"/>
        </w:rPr>
        <w:t>trys</w:t>
      </w:r>
      <w:r>
        <w:rPr>
          <w:szCs w:val="24"/>
        </w:rPr>
        <w:t>)</w:t>
      </w:r>
      <w:r w:rsidR="004007FC">
        <w:rPr>
          <w:szCs w:val="24"/>
        </w:rPr>
        <w:t xml:space="preserve">. </w:t>
      </w:r>
    </w:p>
    <w:p w:rsidR="00212377" w:rsidRDefault="00456EBF" w:rsidP="004007FC">
      <w:pPr>
        <w:ind w:firstLine="709"/>
        <w:jc w:val="both"/>
        <w:rPr>
          <w:szCs w:val="24"/>
        </w:rPr>
      </w:pPr>
      <w:r w:rsidRPr="008B76E4">
        <w:rPr>
          <w:szCs w:val="24"/>
        </w:rPr>
        <w:t xml:space="preserve">18. </w:t>
      </w:r>
      <w:r w:rsidR="004007FC" w:rsidRPr="008B76E4">
        <w:rPr>
          <w:szCs w:val="24"/>
        </w:rPr>
        <w:t xml:space="preserve">Komisijos nariais gali būti </w:t>
      </w:r>
      <w:r w:rsidRPr="008B76E4">
        <w:rPr>
          <w:szCs w:val="24"/>
        </w:rPr>
        <w:t>B</w:t>
      </w:r>
      <w:r w:rsidR="004007FC" w:rsidRPr="008B76E4">
        <w:rPr>
          <w:szCs w:val="24"/>
        </w:rPr>
        <w:t>endrovės darbuo</w:t>
      </w:r>
      <w:r w:rsidRPr="008B76E4">
        <w:rPr>
          <w:szCs w:val="24"/>
        </w:rPr>
        <w:t>tojai, tačiau jų negali būti daugiau nei 1/3 visų komisijos narių.</w:t>
      </w:r>
      <w:r w:rsidR="004007FC" w:rsidRPr="008B76E4">
        <w:rPr>
          <w:szCs w:val="24"/>
        </w:rPr>
        <w:t xml:space="preserve"> </w:t>
      </w:r>
      <w:r w:rsidR="00BF666F">
        <w:rPr>
          <w:szCs w:val="24"/>
        </w:rPr>
        <w:t>V</w:t>
      </w:r>
      <w:r w:rsidR="004007FC" w:rsidRPr="008B76E4">
        <w:rPr>
          <w:szCs w:val="24"/>
        </w:rPr>
        <w:t>ieną</w:t>
      </w:r>
      <w:r w:rsidRPr="008B76E4">
        <w:rPr>
          <w:szCs w:val="24"/>
        </w:rPr>
        <w:t xml:space="preserve"> komisijos narį į komisiją deleguoja </w:t>
      </w:r>
      <w:r>
        <w:rPr>
          <w:szCs w:val="24"/>
        </w:rPr>
        <w:t>S</w:t>
      </w:r>
      <w:r w:rsidR="004007FC">
        <w:rPr>
          <w:szCs w:val="24"/>
        </w:rPr>
        <w:t>avivaldyb</w:t>
      </w:r>
      <w:r>
        <w:rPr>
          <w:szCs w:val="24"/>
        </w:rPr>
        <w:t>ės administracijos direktorius.</w:t>
      </w:r>
      <w:r w:rsidR="00BF666F">
        <w:rPr>
          <w:szCs w:val="24"/>
        </w:rPr>
        <w:t xml:space="preserve"> </w:t>
      </w:r>
    </w:p>
    <w:p w:rsidR="00456EBF" w:rsidRDefault="00456EBF" w:rsidP="004007FC">
      <w:pPr>
        <w:ind w:firstLine="709"/>
        <w:jc w:val="both"/>
        <w:rPr>
          <w:szCs w:val="24"/>
        </w:rPr>
      </w:pPr>
      <w:r>
        <w:rPr>
          <w:szCs w:val="24"/>
        </w:rPr>
        <w:t xml:space="preserve">19. Komisijos nariais negali būti skiriami asmenys, kurie yra pretendentų tėvai (įtėviai), vaikai (įvaikiai), broliai (įbroliai), seserys (įseserės), seneliai, vaikaičiai, sutuoktiniai, sugyventiniai, taip pat pretendentų sutuoktinių, sugyventinių vaikai (įvaikiai), broliai (įbroliai), seserys (įseserės), seneliai, vaikaičiai ir jų sutuoktiniai, sugyventiniai. Komisijos nariais taip pat negali būti asmenys, dėl kurių nešališkumo kelia abejonių kitos aplinkybės ir kuriems </w:t>
      </w:r>
      <w:r>
        <w:rPr>
          <w:i/>
          <w:szCs w:val="24"/>
        </w:rPr>
        <w:t>mutatis mutandis</w:t>
      </w:r>
      <w:r>
        <w:rPr>
          <w:szCs w:val="24"/>
        </w:rPr>
        <w:t xml:space="preserve"> taikomi Lietuvos Respublikos c</w:t>
      </w:r>
      <w:r>
        <w:rPr>
          <w:iCs/>
          <w:szCs w:val="24"/>
        </w:rPr>
        <w:t>ivilinio proceso kodekse</w:t>
      </w:r>
      <w:r>
        <w:rPr>
          <w:szCs w:val="24"/>
        </w:rPr>
        <w:t xml:space="preserve"> nustatyti nušalinimo pagrindai ir tvarka.</w:t>
      </w:r>
    </w:p>
    <w:p w:rsidR="004007FC" w:rsidRDefault="00456EBF" w:rsidP="004007FC">
      <w:pPr>
        <w:ind w:firstLine="709"/>
        <w:jc w:val="both"/>
        <w:rPr>
          <w:szCs w:val="24"/>
        </w:rPr>
      </w:pPr>
      <w:r>
        <w:rPr>
          <w:szCs w:val="24"/>
        </w:rPr>
        <w:t xml:space="preserve">20. Savivaldybės </w:t>
      </w:r>
      <w:r w:rsidR="00CD2BE1">
        <w:rPr>
          <w:szCs w:val="24"/>
        </w:rPr>
        <w:t>mero potvarkyje</w:t>
      </w:r>
      <w:r>
        <w:rPr>
          <w:szCs w:val="24"/>
        </w:rPr>
        <w:t xml:space="preserve"> dėl komisijos sudarymo nurodoma: komisijos pirmininkas, </w:t>
      </w:r>
      <w:r w:rsidR="004007FC">
        <w:rPr>
          <w:szCs w:val="24"/>
        </w:rPr>
        <w:t xml:space="preserve">komisijos </w:t>
      </w:r>
      <w:r>
        <w:rPr>
          <w:szCs w:val="24"/>
        </w:rPr>
        <w:t>nariai. Komisijos sekretorius, paskir</w:t>
      </w:r>
      <w:r w:rsidR="00E81A15">
        <w:rPr>
          <w:szCs w:val="24"/>
        </w:rPr>
        <w:t xml:space="preserve">tas </w:t>
      </w:r>
      <w:r>
        <w:rPr>
          <w:szCs w:val="24"/>
        </w:rPr>
        <w:t>Aprašo 10 punkte nustatyta tvarka, nėra komisijos narys</w:t>
      </w:r>
      <w:r w:rsidR="004007FC">
        <w:rPr>
          <w:szCs w:val="24"/>
        </w:rPr>
        <w:t xml:space="preserve">. </w:t>
      </w:r>
    </w:p>
    <w:p w:rsidR="004007FC" w:rsidRDefault="004007FC" w:rsidP="002B408F">
      <w:pPr>
        <w:ind w:firstLine="720"/>
        <w:jc w:val="both"/>
        <w:rPr>
          <w:szCs w:val="24"/>
        </w:rPr>
      </w:pPr>
    </w:p>
    <w:p w:rsidR="004007FC" w:rsidRDefault="00AF7946" w:rsidP="00AF7946">
      <w:pPr>
        <w:jc w:val="center"/>
        <w:rPr>
          <w:b/>
          <w:szCs w:val="24"/>
        </w:rPr>
      </w:pPr>
      <w:r>
        <w:rPr>
          <w:b/>
          <w:szCs w:val="24"/>
        </w:rPr>
        <w:t>V SKYRIUS</w:t>
      </w:r>
    </w:p>
    <w:p w:rsidR="00AF7946" w:rsidRPr="00AF7946" w:rsidRDefault="00AF7946" w:rsidP="00AF7946">
      <w:pPr>
        <w:jc w:val="center"/>
        <w:rPr>
          <w:b/>
          <w:szCs w:val="24"/>
        </w:rPr>
      </w:pPr>
      <w:r>
        <w:rPr>
          <w:b/>
          <w:szCs w:val="24"/>
        </w:rPr>
        <w:t>PRETENDENTŲ ATRANKA</w:t>
      </w:r>
    </w:p>
    <w:p w:rsidR="004007FC" w:rsidRDefault="004007FC" w:rsidP="002B408F">
      <w:pPr>
        <w:ind w:firstLine="720"/>
        <w:jc w:val="both"/>
        <w:rPr>
          <w:szCs w:val="24"/>
        </w:rPr>
      </w:pPr>
    </w:p>
    <w:p w:rsidR="00AF7946" w:rsidRDefault="00AF7946" w:rsidP="002B408F">
      <w:pPr>
        <w:ind w:firstLine="720"/>
        <w:jc w:val="both"/>
      </w:pPr>
      <w:r>
        <w:rPr>
          <w:szCs w:val="24"/>
        </w:rPr>
        <w:t xml:space="preserve">21. </w:t>
      </w:r>
      <w:r w:rsidR="00E8633F">
        <w:rPr>
          <w:szCs w:val="24"/>
        </w:rPr>
        <w:t>K</w:t>
      </w:r>
      <w:r w:rsidR="00E8633F">
        <w:t xml:space="preserve">omisijos nariai, pasirašę pasižadėjimą neatskleisti pretendentų asmens duomenų, ne anksčiau nei 2 darbo dienos iki </w:t>
      </w:r>
      <w:r w:rsidR="008C179F">
        <w:t xml:space="preserve">pretendentų </w:t>
      </w:r>
      <w:r w:rsidR="00E81A15">
        <w:t>atrankos</w:t>
      </w:r>
      <w:r w:rsidR="00E8633F">
        <w:t>, turi teisę susipažinti su pretendentų pateiktais dokumentais.</w:t>
      </w:r>
    </w:p>
    <w:p w:rsidR="00E8633F" w:rsidRDefault="00E8633F" w:rsidP="00E8633F">
      <w:pPr>
        <w:ind w:firstLine="720"/>
        <w:jc w:val="both"/>
        <w:rPr>
          <w:szCs w:val="24"/>
        </w:rPr>
      </w:pPr>
      <w:r>
        <w:t xml:space="preserve">22. </w:t>
      </w:r>
      <w:r>
        <w:rPr>
          <w:szCs w:val="24"/>
        </w:rPr>
        <w:t xml:space="preserve">Paaiškėjus, kad komisijos narys yra pretendento sutuoktinis, artimas giminaitis ar asmuo, su pretendentu susijęs svainystės arba kitais ryšiais, komisijos narys privalo nusišalinti. </w:t>
      </w:r>
    </w:p>
    <w:p w:rsidR="00E8633F" w:rsidRDefault="00E8633F" w:rsidP="00E8633F">
      <w:pPr>
        <w:ind w:firstLine="720"/>
        <w:jc w:val="both"/>
        <w:rPr>
          <w:szCs w:val="24"/>
        </w:rPr>
      </w:pPr>
      <w:r>
        <w:rPr>
          <w:szCs w:val="24"/>
        </w:rPr>
        <w:t xml:space="preserve">23. Atvykdami į </w:t>
      </w:r>
      <w:r w:rsidR="00E81A15">
        <w:rPr>
          <w:szCs w:val="24"/>
        </w:rPr>
        <w:t xml:space="preserve">atranką </w:t>
      </w:r>
      <w:r>
        <w:rPr>
          <w:szCs w:val="24"/>
        </w:rPr>
        <w:t xml:space="preserve">pretendentai privalo turėti asmens tapatybę patvirtinantį dokumentą. Pretendentams, nepateikusiems šio dokumento, neleidžiama dalyvauti </w:t>
      </w:r>
      <w:r w:rsidR="00E81A15">
        <w:rPr>
          <w:szCs w:val="24"/>
        </w:rPr>
        <w:t xml:space="preserve">atrankoje </w:t>
      </w:r>
      <w:r>
        <w:rPr>
          <w:szCs w:val="24"/>
        </w:rPr>
        <w:t>ir apie tai pažymima protokole.</w:t>
      </w:r>
    </w:p>
    <w:p w:rsidR="00E8633F" w:rsidRDefault="00E8633F" w:rsidP="00E8633F">
      <w:pPr>
        <w:tabs>
          <w:tab w:val="left" w:pos="1134"/>
        </w:tabs>
        <w:ind w:firstLine="720"/>
        <w:jc w:val="both"/>
        <w:rPr>
          <w:szCs w:val="24"/>
        </w:rPr>
      </w:pPr>
      <w:r>
        <w:rPr>
          <w:szCs w:val="24"/>
        </w:rPr>
        <w:t xml:space="preserve">24. Pretendentų atranka turi įvykti ne vėliau kaip </w:t>
      </w:r>
      <w:r w:rsidRPr="008B76E4">
        <w:rPr>
          <w:szCs w:val="24"/>
        </w:rPr>
        <w:t>per 60</w:t>
      </w:r>
      <w:r w:rsidRPr="008B76E4">
        <w:rPr>
          <w:b/>
          <w:szCs w:val="24"/>
        </w:rPr>
        <w:t xml:space="preserve"> </w:t>
      </w:r>
      <w:r w:rsidRPr="008B76E4">
        <w:rPr>
          <w:szCs w:val="24"/>
        </w:rPr>
        <w:t>kalendorinių</w:t>
      </w:r>
      <w:r>
        <w:rPr>
          <w:szCs w:val="24"/>
        </w:rPr>
        <w:t xml:space="preserve"> dienų nuo paskutinės dokumentų priėmimo dienos.</w:t>
      </w:r>
    </w:p>
    <w:p w:rsidR="00E8633F" w:rsidRDefault="00E8633F" w:rsidP="00E8633F">
      <w:pPr>
        <w:tabs>
          <w:tab w:val="left" w:pos="1134"/>
        </w:tabs>
        <w:ind w:firstLine="720"/>
        <w:jc w:val="both"/>
        <w:rPr>
          <w:color w:val="000000"/>
          <w:szCs w:val="24"/>
          <w:lang w:eastAsia="lt-LT"/>
        </w:rPr>
      </w:pPr>
      <w:r>
        <w:rPr>
          <w:szCs w:val="24"/>
        </w:rPr>
        <w:t xml:space="preserve">25. </w:t>
      </w:r>
      <w:r w:rsidR="008C179F">
        <w:rPr>
          <w:color w:val="000000"/>
          <w:szCs w:val="24"/>
          <w:lang w:eastAsia="lt-LT"/>
        </w:rPr>
        <w:t>Pretendentų a</w:t>
      </w:r>
      <w:r w:rsidR="00E81A15">
        <w:rPr>
          <w:color w:val="000000"/>
          <w:szCs w:val="24"/>
          <w:lang w:eastAsia="lt-LT"/>
        </w:rPr>
        <w:t xml:space="preserve">trankos </w:t>
      </w:r>
      <w:r>
        <w:rPr>
          <w:color w:val="000000"/>
          <w:szCs w:val="24"/>
          <w:lang w:eastAsia="lt-LT"/>
        </w:rPr>
        <w:t>eigai fiksuoti daromas skaitmeninis garso įrašas, kuris perkeliamas į kompiuterinę laikmeną, pridedamas prie konkurso protokolo ir saugomas teisės aktų nustatyta tvarka.</w:t>
      </w:r>
    </w:p>
    <w:p w:rsidR="0058632A" w:rsidRDefault="0058632A" w:rsidP="00E8633F">
      <w:pPr>
        <w:tabs>
          <w:tab w:val="left" w:pos="1134"/>
        </w:tabs>
        <w:ind w:firstLine="720"/>
        <w:jc w:val="both"/>
        <w:rPr>
          <w:color w:val="000000"/>
          <w:szCs w:val="24"/>
          <w:lang w:eastAsia="lt-LT"/>
        </w:rPr>
      </w:pPr>
      <w:r>
        <w:rPr>
          <w:color w:val="000000"/>
          <w:szCs w:val="24"/>
          <w:lang w:eastAsia="lt-LT"/>
        </w:rPr>
        <w:t xml:space="preserve">26. Atrankos </w:t>
      </w:r>
      <w:r w:rsidR="00E8633F">
        <w:rPr>
          <w:color w:val="000000"/>
          <w:szCs w:val="24"/>
          <w:lang w:eastAsia="lt-LT"/>
        </w:rPr>
        <w:t xml:space="preserve">metu vertinamas pretendento praktinis ir teorinis pasirengimas eiti </w:t>
      </w:r>
      <w:r w:rsidR="00E81A15">
        <w:rPr>
          <w:color w:val="000000"/>
          <w:szCs w:val="24"/>
          <w:lang w:eastAsia="lt-LT"/>
        </w:rPr>
        <w:t>B</w:t>
      </w:r>
      <w:r w:rsidR="00E8633F">
        <w:rPr>
          <w:color w:val="000000"/>
          <w:szCs w:val="24"/>
          <w:lang w:eastAsia="lt-LT"/>
        </w:rPr>
        <w:t xml:space="preserve">endrovės vadovo pareigas, </w:t>
      </w:r>
      <w:r>
        <w:rPr>
          <w:color w:val="000000"/>
          <w:szCs w:val="24"/>
          <w:lang w:eastAsia="lt-LT"/>
        </w:rPr>
        <w:t xml:space="preserve">gebėjimas atlikti </w:t>
      </w:r>
      <w:r w:rsidR="00E81A15">
        <w:rPr>
          <w:color w:val="000000"/>
          <w:szCs w:val="24"/>
          <w:lang w:eastAsia="lt-LT"/>
        </w:rPr>
        <w:t xml:space="preserve">pareiginiuose nuostatuose </w:t>
      </w:r>
      <w:r>
        <w:rPr>
          <w:color w:val="000000"/>
          <w:szCs w:val="24"/>
          <w:lang w:eastAsia="lt-LT"/>
        </w:rPr>
        <w:t>nustatytas funkcijas.</w:t>
      </w:r>
      <w:r w:rsidRPr="0058632A">
        <w:rPr>
          <w:color w:val="000000"/>
        </w:rPr>
        <w:t xml:space="preserve"> </w:t>
      </w:r>
      <w:r>
        <w:rPr>
          <w:color w:val="000000"/>
        </w:rPr>
        <w:t>Taip pat vertinami pretendento vadovavimo gebėjimai (gebėjimas inicijuoti idėjas, planus, numatyti užduotis, veiklos žingsnius, koordinuoti darbus ir panašiai) pagal jų, kaip Bendrovės direktoriaus (vadovo), pateiktą veiklos programą.</w:t>
      </w:r>
      <w:r w:rsidRPr="0058632A">
        <w:rPr>
          <w:color w:val="000000"/>
        </w:rPr>
        <w:t xml:space="preserve"> </w:t>
      </w:r>
      <w:r>
        <w:rPr>
          <w:color w:val="000000"/>
        </w:rPr>
        <w:t>Pretendentams gali būti pateikiami klausimai ir praktinės užduotys, skirtos vadovavimo gebėjimams įvertinti. Praktinės užduotys gali būti rengiamos naudojantis Valstybės tarnybos departamento rekomendacijomis.</w:t>
      </w:r>
    </w:p>
    <w:p w:rsidR="0058632A" w:rsidRDefault="0058632A" w:rsidP="00E8633F">
      <w:pPr>
        <w:tabs>
          <w:tab w:val="left" w:pos="1134"/>
        </w:tabs>
        <w:ind w:firstLine="720"/>
        <w:jc w:val="both"/>
        <w:rPr>
          <w:color w:val="000000"/>
          <w:szCs w:val="24"/>
          <w:lang w:eastAsia="lt-LT"/>
        </w:rPr>
      </w:pPr>
      <w:r>
        <w:rPr>
          <w:color w:val="000000"/>
          <w:szCs w:val="24"/>
          <w:lang w:eastAsia="lt-LT"/>
        </w:rPr>
        <w:t>27. Pokalbio metu kiekvienas komisijos narys pateikia pretendentams vienodus klausimus. Gali būti užduodami jų atsakymus patikslinantys klausimai.</w:t>
      </w:r>
    </w:p>
    <w:p w:rsidR="0058632A" w:rsidRDefault="0058632A" w:rsidP="00E8633F">
      <w:pPr>
        <w:tabs>
          <w:tab w:val="left" w:pos="1134"/>
        </w:tabs>
        <w:ind w:firstLine="720"/>
        <w:jc w:val="both"/>
        <w:rPr>
          <w:color w:val="000000"/>
          <w:szCs w:val="24"/>
          <w:lang w:eastAsia="lt-LT"/>
        </w:rPr>
      </w:pPr>
      <w:r>
        <w:rPr>
          <w:color w:val="000000"/>
          <w:szCs w:val="24"/>
          <w:lang w:eastAsia="lt-LT"/>
        </w:rPr>
        <w:t xml:space="preserve">28. Pretendento </w:t>
      </w:r>
      <w:r w:rsidR="00103FD1">
        <w:rPr>
          <w:color w:val="000000"/>
          <w:szCs w:val="24"/>
          <w:lang w:eastAsia="lt-LT"/>
        </w:rPr>
        <w:t xml:space="preserve">pokalbį, </w:t>
      </w:r>
      <w:r>
        <w:rPr>
          <w:color w:val="000000"/>
          <w:szCs w:val="24"/>
          <w:lang w:eastAsia="lt-LT"/>
        </w:rPr>
        <w:t xml:space="preserve">veiklos programą komisijos nariai vertina atskirai nuo 1 iki 10 balų, įrašydami vertinimus į pretendento individualaus vertinimo </w:t>
      </w:r>
      <w:r w:rsidRPr="005C6918">
        <w:rPr>
          <w:color w:val="000000"/>
          <w:szCs w:val="24"/>
          <w:lang w:eastAsia="lt-LT"/>
        </w:rPr>
        <w:t>lentelę (2 priedas). Blogiausias</w:t>
      </w:r>
      <w:r>
        <w:rPr>
          <w:color w:val="000000"/>
          <w:szCs w:val="24"/>
          <w:lang w:eastAsia="lt-LT"/>
        </w:rPr>
        <w:t xml:space="preserve"> vertinimas yra 1, geriausias – 10 balų.</w:t>
      </w:r>
    </w:p>
    <w:p w:rsidR="005E171C" w:rsidRDefault="0058632A" w:rsidP="00E8633F">
      <w:pPr>
        <w:tabs>
          <w:tab w:val="left" w:pos="1134"/>
        </w:tabs>
        <w:ind w:firstLine="720"/>
        <w:jc w:val="both"/>
        <w:rPr>
          <w:color w:val="000000"/>
          <w:szCs w:val="24"/>
          <w:lang w:eastAsia="lt-LT"/>
        </w:rPr>
      </w:pPr>
      <w:r>
        <w:rPr>
          <w:color w:val="000000"/>
          <w:szCs w:val="24"/>
          <w:lang w:eastAsia="lt-LT"/>
        </w:rPr>
        <w:t>29. Pretendento surinkti balai apskaičiuojami taip: pretendentui paskirti balai sudedami ir dalijami iš dalyvavusių komisijos narių skaičiaus.</w:t>
      </w:r>
      <w:r w:rsidR="005E171C">
        <w:rPr>
          <w:color w:val="000000"/>
          <w:szCs w:val="24"/>
          <w:lang w:eastAsia="lt-LT"/>
        </w:rPr>
        <w:t xml:space="preserve"> </w:t>
      </w:r>
    </w:p>
    <w:p w:rsidR="0058632A" w:rsidRDefault="0058632A" w:rsidP="00E8633F">
      <w:pPr>
        <w:tabs>
          <w:tab w:val="left" w:pos="1134"/>
        </w:tabs>
        <w:ind w:firstLine="720"/>
        <w:jc w:val="both"/>
        <w:rPr>
          <w:color w:val="000000"/>
          <w:szCs w:val="24"/>
          <w:lang w:eastAsia="lt-LT"/>
        </w:rPr>
      </w:pPr>
      <w:r>
        <w:rPr>
          <w:color w:val="000000"/>
          <w:szCs w:val="24"/>
          <w:lang w:eastAsia="lt-LT"/>
        </w:rPr>
        <w:t xml:space="preserve">30. </w:t>
      </w:r>
      <w:r w:rsidR="00E81A15">
        <w:rPr>
          <w:color w:val="000000"/>
          <w:szCs w:val="24"/>
          <w:lang w:eastAsia="lt-LT"/>
        </w:rPr>
        <w:t>P</w:t>
      </w:r>
      <w:r>
        <w:rPr>
          <w:color w:val="000000"/>
          <w:szCs w:val="24"/>
          <w:lang w:eastAsia="lt-LT"/>
        </w:rPr>
        <w:t>retendenta</w:t>
      </w:r>
      <w:r w:rsidR="00E81A15">
        <w:rPr>
          <w:color w:val="000000"/>
          <w:szCs w:val="24"/>
          <w:lang w:eastAsia="lt-LT"/>
        </w:rPr>
        <w:t>s</w:t>
      </w:r>
      <w:r>
        <w:rPr>
          <w:color w:val="000000"/>
          <w:szCs w:val="24"/>
          <w:lang w:eastAsia="lt-LT"/>
        </w:rPr>
        <w:t>, surinkę</w:t>
      </w:r>
      <w:r w:rsidR="00E81A15">
        <w:rPr>
          <w:color w:val="000000"/>
          <w:szCs w:val="24"/>
          <w:lang w:eastAsia="lt-LT"/>
        </w:rPr>
        <w:t>s</w:t>
      </w:r>
      <w:r>
        <w:rPr>
          <w:color w:val="000000"/>
          <w:szCs w:val="24"/>
          <w:lang w:eastAsia="lt-LT"/>
        </w:rPr>
        <w:t xml:space="preserve"> </w:t>
      </w:r>
      <w:r w:rsidR="00E81A15">
        <w:rPr>
          <w:color w:val="000000"/>
          <w:szCs w:val="24"/>
          <w:lang w:eastAsia="lt-LT"/>
        </w:rPr>
        <w:t xml:space="preserve">mažiau kaip </w:t>
      </w:r>
      <w:r>
        <w:rPr>
          <w:color w:val="000000"/>
          <w:szCs w:val="24"/>
          <w:lang w:eastAsia="lt-LT"/>
        </w:rPr>
        <w:t>12 balų</w:t>
      </w:r>
      <w:r w:rsidR="00E81A15">
        <w:rPr>
          <w:color w:val="000000"/>
          <w:szCs w:val="24"/>
          <w:lang w:eastAsia="lt-LT"/>
        </w:rPr>
        <w:t>, laikomas</w:t>
      </w:r>
      <w:r w:rsidR="00E81A15" w:rsidRPr="00E81A15">
        <w:rPr>
          <w:color w:val="000000"/>
          <w:szCs w:val="24"/>
          <w:lang w:eastAsia="lt-LT"/>
        </w:rPr>
        <w:t xml:space="preserve"> </w:t>
      </w:r>
      <w:r w:rsidR="00E81A15">
        <w:rPr>
          <w:color w:val="000000"/>
          <w:szCs w:val="24"/>
          <w:lang w:eastAsia="lt-LT"/>
        </w:rPr>
        <w:t>neperėjusiu pretendentų atrankos</w:t>
      </w:r>
      <w:r>
        <w:rPr>
          <w:color w:val="000000"/>
          <w:szCs w:val="24"/>
          <w:lang w:eastAsia="lt-LT"/>
        </w:rPr>
        <w:t>.</w:t>
      </w:r>
    </w:p>
    <w:p w:rsidR="005E171C" w:rsidRDefault="0058632A" w:rsidP="005E171C">
      <w:pPr>
        <w:tabs>
          <w:tab w:val="left" w:pos="1134"/>
        </w:tabs>
        <w:ind w:firstLine="720"/>
        <w:jc w:val="both"/>
        <w:rPr>
          <w:color w:val="000000"/>
          <w:szCs w:val="24"/>
          <w:lang w:eastAsia="lt-LT"/>
        </w:rPr>
      </w:pPr>
      <w:r>
        <w:rPr>
          <w:color w:val="000000"/>
          <w:szCs w:val="24"/>
          <w:lang w:eastAsia="lt-LT"/>
        </w:rPr>
        <w:t xml:space="preserve">31. </w:t>
      </w:r>
      <w:r w:rsidR="005E171C">
        <w:t>Jeigu keli pretendentai surinko vienodą didžiausią balų skaičių, bet ne mažiau nei nustatyta Aprašo 30 punkte, vertinami šių pretendentų privalumai, nurodyti jų pateiktuose gyvenimo aprašymuose bei atsižvelgiama į komisijos narių veiklos programos vertinimą. Jeigu įvertinus pretendentų privalumus ir veiklos programas komisijos narių balsai pasiskirsto po lygiai, lemia komisijos pirmininko balsas.</w:t>
      </w:r>
      <w:r w:rsidR="005E171C" w:rsidRPr="005E171C">
        <w:rPr>
          <w:color w:val="000000"/>
          <w:szCs w:val="24"/>
          <w:lang w:eastAsia="lt-LT"/>
        </w:rPr>
        <w:t xml:space="preserve"> </w:t>
      </w:r>
    </w:p>
    <w:p w:rsidR="005E171C" w:rsidRDefault="005E171C" w:rsidP="00E8633F">
      <w:pPr>
        <w:tabs>
          <w:tab w:val="left" w:pos="1134"/>
        </w:tabs>
        <w:ind w:firstLine="720"/>
        <w:jc w:val="both"/>
        <w:rPr>
          <w:color w:val="000000"/>
          <w:szCs w:val="24"/>
          <w:lang w:eastAsia="lt-LT"/>
        </w:rPr>
      </w:pPr>
      <w:r>
        <w:rPr>
          <w:color w:val="000000"/>
          <w:szCs w:val="24"/>
          <w:lang w:eastAsia="lt-LT"/>
        </w:rPr>
        <w:t xml:space="preserve">32. </w:t>
      </w:r>
      <w:r w:rsidR="002E47A7">
        <w:rPr>
          <w:color w:val="000000"/>
          <w:szCs w:val="24"/>
          <w:lang w:eastAsia="lt-LT"/>
        </w:rPr>
        <w:t>P</w:t>
      </w:r>
      <w:r>
        <w:rPr>
          <w:color w:val="000000"/>
          <w:szCs w:val="24"/>
          <w:lang w:eastAsia="lt-LT"/>
        </w:rPr>
        <w:t xml:space="preserve">retendentai </w:t>
      </w:r>
      <w:r w:rsidR="002E47A7">
        <w:rPr>
          <w:color w:val="000000"/>
          <w:szCs w:val="24"/>
          <w:lang w:eastAsia="lt-LT"/>
        </w:rPr>
        <w:t>komisijos</w:t>
      </w:r>
      <w:r>
        <w:rPr>
          <w:color w:val="000000"/>
          <w:szCs w:val="24"/>
          <w:lang w:eastAsia="lt-LT"/>
        </w:rPr>
        <w:t xml:space="preserve"> posėdžio dalyje</w:t>
      </w:r>
      <w:r w:rsidR="002E47A7">
        <w:rPr>
          <w:color w:val="000000"/>
          <w:szCs w:val="24"/>
          <w:lang w:eastAsia="lt-LT"/>
        </w:rPr>
        <w:t>, nurodytoje Aprašo 28, 29, 30, 31 punktuose,</w:t>
      </w:r>
      <w:r>
        <w:rPr>
          <w:color w:val="000000"/>
          <w:szCs w:val="24"/>
          <w:lang w:eastAsia="lt-LT"/>
        </w:rPr>
        <w:t xml:space="preserve"> nedalyvauja.</w:t>
      </w:r>
      <w:r w:rsidR="002E47A7">
        <w:rPr>
          <w:color w:val="000000"/>
          <w:szCs w:val="24"/>
          <w:lang w:eastAsia="lt-LT"/>
        </w:rPr>
        <w:t xml:space="preserve"> </w:t>
      </w:r>
    </w:p>
    <w:p w:rsidR="005E171C" w:rsidRDefault="005E171C" w:rsidP="00E8633F">
      <w:pPr>
        <w:tabs>
          <w:tab w:val="left" w:pos="1134"/>
        </w:tabs>
        <w:ind w:firstLine="720"/>
        <w:jc w:val="both"/>
        <w:rPr>
          <w:color w:val="000000"/>
        </w:rPr>
      </w:pPr>
      <w:r>
        <w:rPr>
          <w:color w:val="000000"/>
        </w:rPr>
        <w:lastRenderedPageBreak/>
        <w:t>3</w:t>
      </w:r>
      <w:r w:rsidR="002E47A7">
        <w:rPr>
          <w:color w:val="000000"/>
        </w:rPr>
        <w:t>3</w:t>
      </w:r>
      <w:r>
        <w:rPr>
          <w:color w:val="000000"/>
        </w:rPr>
        <w:t>. Laimėjusiu konkursą laikomas atranką perėjęs ir daugiausia balų surinkęs pretendentas.</w:t>
      </w:r>
    </w:p>
    <w:p w:rsidR="0058632A" w:rsidRDefault="002E47A7" w:rsidP="00E8633F">
      <w:pPr>
        <w:tabs>
          <w:tab w:val="left" w:pos="1134"/>
        </w:tabs>
        <w:ind w:firstLine="720"/>
        <w:jc w:val="both"/>
        <w:rPr>
          <w:color w:val="000000"/>
          <w:szCs w:val="24"/>
          <w:lang w:eastAsia="lt-LT"/>
        </w:rPr>
      </w:pPr>
      <w:r>
        <w:rPr>
          <w:color w:val="000000"/>
          <w:szCs w:val="24"/>
          <w:lang w:eastAsia="lt-LT"/>
        </w:rPr>
        <w:t>34</w:t>
      </w:r>
      <w:r w:rsidR="005E171C">
        <w:rPr>
          <w:color w:val="000000"/>
          <w:szCs w:val="24"/>
          <w:lang w:eastAsia="lt-LT"/>
        </w:rPr>
        <w:t xml:space="preserve">. </w:t>
      </w:r>
      <w:r w:rsidR="0058632A">
        <w:rPr>
          <w:color w:val="000000"/>
          <w:szCs w:val="24"/>
          <w:lang w:eastAsia="lt-LT"/>
        </w:rPr>
        <w:t xml:space="preserve">Konkurso rezultatai ir komisijos sprendimas įforminami protokolu. Protokolą pasirašo komisijos pirmininkas ir komisijos sekretorius </w:t>
      </w:r>
      <w:r w:rsidR="0058632A" w:rsidRPr="00186666">
        <w:rPr>
          <w:color w:val="000000"/>
          <w:szCs w:val="24"/>
          <w:lang w:eastAsia="lt-LT"/>
        </w:rPr>
        <w:t>(3 priedas).</w:t>
      </w:r>
      <w:r w:rsidR="005E171C" w:rsidRPr="00186666">
        <w:t xml:space="preserve"> </w:t>
      </w:r>
    </w:p>
    <w:p w:rsidR="0058632A" w:rsidRDefault="002E47A7" w:rsidP="00E8633F">
      <w:pPr>
        <w:tabs>
          <w:tab w:val="left" w:pos="1134"/>
        </w:tabs>
        <w:ind w:firstLine="720"/>
        <w:jc w:val="both"/>
        <w:rPr>
          <w:color w:val="000000"/>
          <w:szCs w:val="24"/>
          <w:lang w:eastAsia="lt-LT"/>
        </w:rPr>
      </w:pPr>
      <w:r>
        <w:rPr>
          <w:color w:val="000000"/>
          <w:szCs w:val="24"/>
          <w:lang w:eastAsia="lt-LT"/>
        </w:rPr>
        <w:t>35</w:t>
      </w:r>
      <w:r w:rsidR="0058632A">
        <w:rPr>
          <w:color w:val="000000"/>
          <w:szCs w:val="24"/>
          <w:lang w:eastAsia="lt-LT"/>
        </w:rPr>
        <w:t xml:space="preserve">. </w:t>
      </w:r>
      <w:r w:rsidR="00D41BDE">
        <w:rPr>
          <w:color w:val="000000"/>
          <w:szCs w:val="24"/>
          <w:lang w:eastAsia="lt-LT"/>
        </w:rPr>
        <w:t>Komisijos pirmininkas pretendentams paskelbia rezultatus ir su jai</w:t>
      </w:r>
      <w:r w:rsidR="00E81A15">
        <w:rPr>
          <w:color w:val="000000"/>
          <w:szCs w:val="24"/>
          <w:lang w:eastAsia="lt-LT"/>
        </w:rPr>
        <w:t>s</w:t>
      </w:r>
      <w:r w:rsidR="00D41BDE">
        <w:rPr>
          <w:color w:val="000000"/>
          <w:szCs w:val="24"/>
          <w:lang w:eastAsia="lt-LT"/>
        </w:rPr>
        <w:t xml:space="preserve"> </w:t>
      </w:r>
      <w:r w:rsidR="0058632A">
        <w:rPr>
          <w:color w:val="000000"/>
          <w:szCs w:val="24"/>
          <w:lang w:eastAsia="lt-LT"/>
        </w:rPr>
        <w:t>pretendentai supažindinami pasirašytinai.</w:t>
      </w:r>
    </w:p>
    <w:p w:rsidR="005E171C" w:rsidRDefault="005E171C" w:rsidP="00E8633F">
      <w:pPr>
        <w:tabs>
          <w:tab w:val="left" w:pos="1134"/>
        </w:tabs>
        <w:ind w:firstLine="720"/>
        <w:jc w:val="both"/>
        <w:rPr>
          <w:color w:val="000000"/>
        </w:rPr>
      </w:pPr>
      <w:r>
        <w:rPr>
          <w:szCs w:val="24"/>
          <w:lang w:eastAsia="ar-SA"/>
        </w:rPr>
        <w:t>3</w:t>
      </w:r>
      <w:r w:rsidR="002E47A7">
        <w:rPr>
          <w:szCs w:val="24"/>
          <w:lang w:eastAsia="ar-SA"/>
        </w:rPr>
        <w:t>6</w:t>
      </w:r>
      <w:r w:rsidR="0058632A">
        <w:rPr>
          <w:szCs w:val="24"/>
          <w:lang w:eastAsia="ar-SA"/>
        </w:rPr>
        <w:t xml:space="preserve">. </w:t>
      </w:r>
      <w:r>
        <w:rPr>
          <w:color w:val="000000"/>
        </w:rPr>
        <w:t>Konkursą laimėjęs pretendentas priimamas į pareigas.</w:t>
      </w:r>
    </w:p>
    <w:p w:rsidR="0058632A" w:rsidRDefault="002E47A7" w:rsidP="00E8633F">
      <w:pPr>
        <w:tabs>
          <w:tab w:val="left" w:pos="1134"/>
        </w:tabs>
        <w:ind w:firstLine="720"/>
        <w:jc w:val="both"/>
        <w:rPr>
          <w:color w:val="000000"/>
          <w:szCs w:val="24"/>
          <w:lang w:eastAsia="lt-LT"/>
        </w:rPr>
      </w:pPr>
      <w:r>
        <w:rPr>
          <w:color w:val="000000"/>
        </w:rPr>
        <w:t>37</w:t>
      </w:r>
      <w:r w:rsidR="005E171C">
        <w:rPr>
          <w:color w:val="000000"/>
        </w:rPr>
        <w:t xml:space="preserve">. </w:t>
      </w:r>
      <w:r w:rsidR="0058632A">
        <w:rPr>
          <w:szCs w:val="24"/>
          <w:lang w:eastAsia="ar-SA"/>
        </w:rPr>
        <w:t xml:space="preserve">Jeigu konkurse dalyvauja keli pretendentai, o konkursą laimėjęs pretendentas nepasirašo darbo sutarties, atsisako eiti pareigas arba konkursą laimėjusį pretendentą į </w:t>
      </w:r>
      <w:r w:rsidR="00E81A15">
        <w:rPr>
          <w:szCs w:val="24"/>
          <w:lang w:eastAsia="ar-SA"/>
        </w:rPr>
        <w:t xml:space="preserve">pareigas </w:t>
      </w:r>
      <w:r w:rsidR="0058632A">
        <w:rPr>
          <w:szCs w:val="24"/>
          <w:lang w:eastAsia="ar-SA"/>
        </w:rPr>
        <w:t xml:space="preserve">priimantis asmuo, remdamasis kompetentingos valstybės institucijos informacija apie konkursą laimėjusį pretendentą, priima sprendimą nepriimti pretendento į konkurso būdu </w:t>
      </w:r>
      <w:r w:rsidR="00E81A15">
        <w:rPr>
          <w:szCs w:val="24"/>
          <w:lang w:eastAsia="ar-SA"/>
        </w:rPr>
        <w:t>laimėtas pareigas</w:t>
      </w:r>
      <w:r w:rsidR="0058632A">
        <w:rPr>
          <w:szCs w:val="24"/>
          <w:lang w:eastAsia="ar-SA"/>
        </w:rPr>
        <w:t>, konkursą laimėjusiu laikomas kitas atranką perėjęs ir daugiausia balų surinkęs (palyginti su kitų atranką perėjusių pretendentų rezultatais) pretendentas. Jeigu keli pretendentai surenka vienodą balų skaičių, vertinami šių pretendentų gyvenimo aprašymuose nurodyti asmeniniai privalumai (dalykinės savybės) ir jų pateiktos veiklos programos privalumai.</w:t>
      </w:r>
    </w:p>
    <w:p w:rsidR="00E8633F" w:rsidRPr="009515C9" w:rsidRDefault="002E47A7" w:rsidP="005E171C">
      <w:pPr>
        <w:ind w:firstLine="720"/>
        <w:jc w:val="both"/>
      </w:pPr>
      <w:bookmarkStart w:id="31" w:name="part_a586c99036a4474dabe1d2fffe5bea3d"/>
      <w:bookmarkEnd w:id="31"/>
      <w:r>
        <w:t>38</w:t>
      </w:r>
      <w:r w:rsidR="005E171C">
        <w:t xml:space="preserve">. </w:t>
      </w:r>
      <w:r w:rsidR="00E8633F">
        <w:t xml:space="preserve">Jeigu konkurse dalyvauja tik vienas pretendentas, kuris laimi konkursą, tačiau nepasirašo darbo sutarties, atsisako užimti direktoriaus </w:t>
      </w:r>
      <w:r w:rsidR="00E81A15">
        <w:t xml:space="preserve">pareigas </w:t>
      </w:r>
      <w:r w:rsidR="00E8633F">
        <w:t xml:space="preserve">arba </w:t>
      </w:r>
      <w:r w:rsidR="005E171C">
        <w:rPr>
          <w:szCs w:val="24"/>
          <w:lang w:eastAsia="ar-SA"/>
        </w:rPr>
        <w:t xml:space="preserve">konkursą laimėjusį pretendentą į </w:t>
      </w:r>
      <w:r w:rsidR="00E81A15">
        <w:rPr>
          <w:szCs w:val="24"/>
          <w:lang w:eastAsia="ar-SA"/>
        </w:rPr>
        <w:t xml:space="preserve">pareigas </w:t>
      </w:r>
      <w:r w:rsidR="005E171C">
        <w:rPr>
          <w:szCs w:val="24"/>
          <w:lang w:eastAsia="ar-SA"/>
        </w:rPr>
        <w:t xml:space="preserve">priimantis asmuo, remdamasis </w:t>
      </w:r>
      <w:r w:rsidR="00E8633F">
        <w:t xml:space="preserve">kompetentingos valstybės institucijos informacija apie konkursą laimėjusį pretendentą, priima sprendimą nepriimti jo į konkurso būdu </w:t>
      </w:r>
      <w:r w:rsidR="00E81A15">
        <w:t>laimėtas pareigas</w:t>
      </w:r>
      <w:r w:rsidR="00E8633F">
        <w:t xml:space="preserve">, organizuojamas naujas konkursas Bendrovės direktoriaus </w:t>
      </w:r>
      <w:r w:rsidR="005C6918">
        <w:t>pareigoms</w:t>
      </w:r>
      <w:r w:rsidR="005C6918" w:rsidRPr="005C6918">
        <w:t xml:space="preserve"> </w:t>
      </w:r>
      <w:r w:rsidR="005C6918">
        <w:t>užimti</w:t>
      </w:r>
      <w:r w:rsidR="00E8633F">
        <w:t xml:space="preserve">. </w:t>
      </w:r>
    </w:p>
    <w:p w:rsidR="002B408F" w:rsidRDefault="002B408F" w:rsidP="002B408F">
      <w:pPr>
        <w:ind w:firstLine="709"/>
        <w:jc w:val="both"/>
        <w:rPr>
          <w:szCs w:val="24"/>
        </w:rPr>
      </w:pPr>
    </w:p>
    <w:p w:rsidR="0057723E" w:rsidRDefault="002B408F" w:rsidP="002B408F">
      <w:pPr>
        <w:jc w:val="center"/>
        <w:rPr>
          <w:b/>
          <w:bCs/>
          <w:szCs w:val="24"/>
        </w:rPr>
      </w:pPr>
      <w:bookmarkStart w:id="32" w:name="part_02f27c1ffe954214b944f9aa5b7f7f7d"/>
      <w:bookmarkEnd w:id="32"/>
      <w:r w:rsidRPr="002B408F">
        <w:rPr>
          <w:b/>
          <w:bCs/>
          <w:szCs w:val="24"/>
        </w:rPr>
        <w:t>V</w:t>
      </w:r>
      <w:r w:rsidR="00AF7946">
        <w:rPr>
          <w:b/>
          <w:bCs/>
          <w:szCs w:val="24"/>
        </w:rPr>
        <w:t>I</w:t>
      </w:r>
      <w:r w:rsidR="0057723E" w:rsidRPr="0057723E">
        <w:rPr>
          <w:b/>
          <w:bCs/>
          <w:szCs w:val="24"/>
        </w:rPr>
        <w:t xml:space="preserve"> </w:t>
      </w:r>
      <w:r w:rsidR="0057723E">
        <w:rPr>
          <w:b/>
          <w:bCs/>
          <w:szCs w:val="24"/>
        </w:rPr>
        <w:t>SKYRIUS</w:t>
      </w:r>
    </w:p>
    <w:p w:rsidR="002B408F" w:rsidRPr="002B408F" w:rsidRDefault="00AF7946" w:rsidP="002B408F">
      <w:pPr>
        <w:jc w:val="center"/>
        <w:rPr>
          <w:szCs w:val="24"/>
        </w:rPr>
      </w:pPr>
      <w:r>
        <w:rPr>
          <w:b/>
          <w:bCs/>
          <w:szCs w:val="24"/>
        </w:rPr>
        <w:t>BAIGIAMOSIOS NUOSTATOS</w:t>
      </w:r>
    </w:p>
    <w:p w:rsidR="002B408F" w:rsidRPr="002B408F" w:rsidRDefault="002B408F" w:rsidP="00D41BDE">
      <w:pPr>
        <w:ind w:firstLine="709"/>
        <w:jc w:val="center"/>
        <w:rPr>
          <w:szCs w:val="24"/>
        </w:rPr>
      </w:pPr>
    </w:p>
    <w:p w:rsidR="00D41BDE" w:rsidRDefault="00D41BDE" w:rsidP="00D41BDE">
      <w:pPr>
        <w:tabs>
          <w:tab w:val="left" w:pos="720"/>
        </w:tabs>
        <w:suppressAutoHyphens/>
        <w:ind w:firstLine="709"/>
        <w:jc w:val="both"/>
        <w:rPr>
          <w:szCs w:val="24"/>
          <w:lang w:eastAsia="ar-SA"/>
        </w:rPr>
      </w:pPr>
      <w:bookmarkStart w:id="33" w:name="part_7535032de416417fb6e82382699b2e8c"/>
      <w:bookmarkStart w:id="34" w:name="part_b06598d153714f869b925b4789cb5466"/>
      <w:bookmarkStart w:id="35" w:name="part_51cccfa5155a43c79481e7f976297e4d"/>
      <w:bookmarkStart w:id="36" w:name="part_4627f7d67b3d43dcb0f68fe341f24d15"/>
      <w:bookmarkEnd w:id="33"/>
      <w:bookmarkEnd w:id="34"/>
      <w:bookmarkEnd w:id="35"/>
      <w:bookmarkEnd w:id="36"/>
      <w:r>
        <w:rPr>
          <w:szCs w:val="24"/>
          <w:lang w:eastAsia="ar-SA"/>
        </w:rPr>
        <w:t>39. Savivaldybės meras</w:t>
      </w:r>
      <w:r w:rsidRPr="00D41BDE">
        <w:rPr>
          <w:szCs w:val="24"/>
          <w:lang w:eastAsia="ar-SA"/>
        </w:rPr>
        <w:t xml:space="preserve"> </w:t>
      </w:r>
      <w:r>
        <w:rPr>
          <w:szCs w:val="24"/>
          <w:lang w:eastAsia="ar-SA"/>
        </w:rPr>
        <w:t xml:space="preserve">ne vėliau kaip per 2 darbo dienas nuo konkurso pabaigos Lietuvos Respublikos korupcijos prevencijos įstatymo 9 straipsnio nustatyta tvarka kreipiasi į Lietuvos Respublikos specialiųjų tyrimų tarnybą dėl informacijos apie konkursą laimėjusį pretendentą. </w:t>
      </w:r>
    </w:p>
    <w:p w:rsidR="00D41BDE" w:rsidRDefault="00D41BDE" w:rsidP="00D41BDE">
      <w:pPr>
        <w:tabs>
          <w:tab w:val="left" w:pos="720"/>
        </w:tabs>
        <w:suppressAutoHyphens/>
        <w:ind w:firstLine="709"/>
        <w:jc w:val="both"/>
        <w:rPr>
          <w:szCs w:val="24"/>
          <w:lang w:eastAsia="ar-SA"/>
        </w:rPr>
      </w:pPr>
      <w:r>
        <w:rPr>
          <w:szCs w:val="24"/>
          <w:lang w:eastAsia="ar-SA"/>
        </w:rPr>
        <w:t>40. Į pareigas asmuo gali būti paskirtas tik gavus ir įvertinus Lietuvos Respublikos specialiųjų tyrimų tarnybos pateiktą informaciją.</w:t>
      </w:r>
    </w:p>
    <w:p w:rsidR="005C6918" w:rsidRDefault="0005579C" w:rsidP="00D41BDE">
      <w:pPr>
        <w:shd w:val="clear" w:color="auto" w:fill="FFFFFF"/>
        <w:tabs>
          <w:tab w:val="left" w:pos="1134"/>
        </w:tabs>
        <w:ind w:right="10" w:firstLine="709"/>
        <w:jc w:val="both"/>
        <w:rPr>
          <w:spacing w:val="-6"/>
          <w:szCs w:val="24"/>
        </w:rPr>
      </w:pPr>
      <w:r>
        <w:rPr>
          <w:szCs w:val="24"/>
        </w:rPr>
        <w:t>41</w:t>
      </w:r>
      <w:r w:rsidR="00E8633F">
        <w:rPr>
          <w:szCs w:val="24"/>
        </w:rPr>
        <w:t xml:space="preserve">. </w:t>
      </w:r>
      <w:r>
        <w:rPr>
          <w:szCs w:val="24"/>
        </w:rPr>
        <w:t>Savivaldybės kontroliuojamos bendrovės</w:t>
      </w:r>
      <w:r>
        <w:rPr>
          <w:b/>
          <w:szCs w:val="24"/>
        </w:rPr>
        <w:t xml:space="preserve"> </w:t>
      </w:r>
      <w:r w:rsidR="00E8633F">
        <w:rPr>
          <w:spacing w:val="-6"/>
          <w:szCs w:val="24"/>
        </w:rPr>
        <w:t xml:space="preserve">vadovas pradeda eiti pareigas nuo sprendime dėl jo paskyrimo nurodytos dienos. </w:t>
      </w:r>
    </w:p>
    <w:p w:rsidR="00E8633F" w:rsidRDefault="005C6918" w:rsidP="00D41BDE">
      <w:pPr>
        <w:shd w:val="clear" w:color="auto" w:fill="FFFFFF"/>
        <w:tabs>
          <w:tab w:val="left" w:pos="1134"/>
        </w:tabs>
        <w:ind w:right="10" w:firstLine="709"/>
        <w:jc w:val="both"/>
        <w:rPr>
          <w:spacing w:val="-2"/>
          <w:szCs w:val="24"/>
        </w:rPr>
      </w:pPr>
      <w:r>
        <w:rPr>
          <w:spacing w:val="-6"/>
          <w:szCs w:val="24"/>
        </w:rPr>
        <w:t>42. T</w:t>
      </w:r>
      <w:r w:rsidR="00E8633F">
        <w:rPr>
          <w:spacing w:val="-6"/>
          <w:szCs w:val="24"/>
        </w:rPr>
        <w:t xml:space="preserve">as pats asmuo tos </w:t>
      </w:r>
      <w:r w:rsidR="00E8633F">
        <w:rPr>
          <w:szCs w:val="24"/>
        </w:rPr>
        <w:t xml:space="preserve">pačios </w:t>
      </w:r>
      <w:r w:rsidR="0005579C">
        <w:rPr>
          <w:szCs w:val="24"/>
        </w:rPr>
        <w:t>Savivaldybės kontroliuojamos b</w:t>
      </w:r>
      <w:r w:rsidR="00E8633F">
        <w:rPr>
          <w:szCs w:val="24"/>
        </w:rPr>
        <w:t xml:space="preserve">endrovės vadovu gali būti skiriamas ne daugiau kaip dvi kadencijas iš eilės. </w:t>
      </w:r>
      <w:r w:rsidR="00E8633F">
        <w:rPr>
          <w:spacing w:val="-6"/>
          <w:szCs w:val="24"/>
        </w:rPr>
        <w:t xml:space="preserve">Pasibaigus pirmajai </w:t>
      </w:r>
      <w:r w:rsidR="00E8633F">
        <w:rPr>
          <w:spacing w:val="-5"/>
          <w:szCs w:val="24"/>
        </w:rPr>
        <w:t xml:space="preserve">kadencijai, </w:t>
      </w:r>
      <w:r w:rsidR="0005579C">
        <w:rPr>
          <w:spacing w:val="-5"/>
          <w:szCs w:val="24"/>
        </w:rPr>
        <w:t>S</w:t>
      </w:r>
      <w:r w:rsidR="00E8633F">
        <w:rPr>
          <w:szCs w:val="24"/>
        </w:rPr>
        <w:t xml:space="preserve">avivaldybės kontroliuojamos </w:t>
      </w:r>
      <w:r w:rsidR="00E8633F">
        <w:rPr>
          <w:spacing w:val="-5"/>
          <w:szCs w:val="24"/>
        </w:rPr>
        <w:t xml:space="preserve">bendrovės vadovas </w:t>
      </w:r>
      <w:r w:rsidR="0005579C">
        <w:rPr>
          <w:spacing w:val="-5"/>
          <w:szCs w:val="24"/>
        </w:rPr>
        <w:t xml:space="preserve">Savivaldybės tarybos </w:t>
      </w:r>
      <w:r w:rsidR="00E8633F">
        <w:rPr>
          <w:spacing w:val="-5"/>
          <w:szCs w:val="24"/>
        </w:rPr>
        <w:t xml:space="preserve">sprendimu gali būti skiriamas antrajai 5 metų kadencijai, atsižvelgiant į tai, ar vadovo pirmosios kadencijos laikotarpiu </w:t>
      </w:r>
      <w:r w:rsidR="00410147">
        <w:rPr>
          <w:spacing w:val="-5"/>
          <w:szCs w:val="24"/>
        </w:rPr>
        <w:t>S</w:t>
      </w:r>
      <w:r w:rsidR="00410147">
        <w:rPr>
          <w:szCs w:val="24"/>
        </w:rPr>
        <w:t xml:space="preserve">avivaldybės kontroliuojama </w:t>
      </w:r>
      <w:r w:rsidR="00E8633F">
        <w:rPr>
          <w:spacing w:val="-5"/>
          <w:szCs w:val="24"/>
        </w:rPr>
        <w:t xml:space="preserve">bendrovė pasiekė visus jai </w:t>
      </w:r>
      <w:r w:rsidR="00E8633F">
        <w:rPr>
          <w:spacing w:val="-6"/>
          <w:szCs w:val="24"/>
        </w:rPr>
        <w:t xml:space="preserve">nustatytus veiklos užduočių tikslus. </w:t>
      </w:r>
      <w:r w:rsidR="00410147">
        <w:rPr>
          <w:spacing w:val="-5"/>
          <w:szCs w:val="24"/>
        </w:rPr>
        <w:t>S</w:t>
      </w:r>
      <w:r w:rsidR="00410147">
        <w:rPr>
          <w:szCs w:val="24"/>
        </w:rPr>
        <w:t xml:space="preserve">avivaldybės kontroliuojamos </w:t>
      </w:r>
      <w:r w:rsidR="00410147">
        <w:rPr>
          <w:spacing w:val="-6"/>
          <w:szCs w:val="24"/>
        </w:rPr>
        <w:t>b</w:t>
      </w:r>
      <w:r w:rsidR="00E8633F">
        <w:rPr>
          <w:spacing w:val="-6"/>
          <w:szCs w:val="24"/>
        </w:rPr>
        <w:t xml:space="preserve">endrovės </w:t>
      </w:r>
      <w:r w:rsidR="00E8633F">
        <w:rPr>
          <w:spacing w:val="-2"/>
          <w:szCs w:val="24"/>
        </w:rPr>
        <w:t xml:space="preserve">pasiektų veiklos užduočių tikslų atitiktis jai nustatytiems veiklos užduočių tikslams vertinama </w:t>
      </w:r>
      <w:r w:rsidR="0005579C">
        <w:rPr>
          <w:spacing w:val="-2"/>
          <w:szCs w:val="24"/>
        </w:rPr>
        <w:t>S</w:t>
      </w:r>
      <w:r w:rsidR="00E8633F">
        <w:rPr>
          <w:spacing w:val="-2"/>
          <w:szCs w:val="24"/>
        </w:rPr>
        <w:t xml:space="preserve">avivaldybės tarybos nustatyta tvarka. </w:t>
      </w:r>
      <w:r w:rsidR="00E8633F">
        <w:rPr>
          <w:spacing w:val="-5"/>
          <w:szCs w:val="24"/>
        </w:rPr>
        <w:t xml:space="preserve">Pasibaigus antrajai kadencijai, </w:t>
      </w:r>
      <w:r w:rsidR="00410147">
        <w:rPr>
          <w:spacing w:val="-5"/>
          <w:szCs w:val="24"/>
        </w:rPr>
        <w:t>S</w:t>
      </w:r>
      <w:r w:rsidR="00410147">
        <w:rPr>
          <w:szCs w:val="24"/>
        </w:rPr>
        <w:t xml:space="preserve">avivaldybės kontroliuojamos </w:t>
      </w:r>
      <w:r w:rsidR="00E8633F">
        <w:rPr>
          <w:spacing w:val="-5"/>
          <w:szCs w:val="24"/>
        </w:rPr>
        <w:t>bendrovės vadovas atšaukiamas iš pareigų.</w:t>
      </w:r>
    </w:p>
    <w:p w:rsidR="00E8633F" w:rsidRPr="009515C9" w:rsidRDefault="005C6918" w:rsidP="005C6918">
      <w:pPr>
        <w:ind w:firstLine="720"/>
        <w:jc w:val="both"/>
      </w:pPr>
      <w:bookmarkStart w:id="37" w:name="part_5a2792931c1643b6966060b1bc2422bc"/>
      <w:bookmarkStart w:id="38" w:name="part_7e85375fbdd7443cb5a9f254cef44f66"/>
      <w:bookmarkStart w:id="39" w:name="part_fdcabb633db443fbb616cf3a8d51efa1"/>
      <w:bookmarkEnd w:id="37"/>
      <w:bookmarkEnd w:id="38"/>
      <w:bookmarkEnd w:id="39"/>
      <w:r>
        <w:rPr>
          <w:color w:val="000000"/>
        </w:rPr>
        <w:t>43</w:t>
      </w:r>
      <w:r w:rsidR="00E8633F">
        <w:rPr>
          <w:color w:val="000000"/>
        </w:rPr>
        <w:t>. Konkursas laikomas neįvykusiu, jeigu:</w:t>
      </w:r>
    </w:p>
    <w:p w:rsidR="00E8633F" w:rsidRPr="009515C9" w:rsidRDefault="005C6918" w:rsidP="005C6918">
      <w:pPr>
        <w:ind w:firstLine="720"/>
        <w:jc w:val="both"/>
      </w:pPr>
      <w:bookmarkStart w:id="40" w:name="part_9c917c142c994512b397eaff0b4b68a6"/>
      <w:bookmarkEnd w:id="40"/>
      <w:r>
        <w:rPr>
          <w:color w:val="000000"/>
        </w:rPr>
        <w:t>43</w:t>
      </w:r>
      <w:r w:rsidR="00E8633F">
        <w:rPr>
          <w:color w:val="000000"/>
        </w:rPr>
        <w:t xml:space="preserve">.1. paskelbus konkursą, nė vienas pretendentas nepateikė Aprašo </w:t>
      </w:r>
      <w:r>
        <w:rPr>
          <w:color w:val="000000"/>
        </w:rPr>
        <w:t>11</w:t>
      </w:r>
      <w:r w:rsidR="00E8633F">
        <w:rPr>
          <w:color w:val="000000"/>
        </w:rPr>
        <w:t xml:space="preserve"> punkte nurodytų dokumentų arba nė vienas neatitiko </w:t>
      </w:r>
      <w:r w:rsidR="00E8633F">
        <w:t>nustatytų kvalifikacinių reikalavimų ir (ar) teigiamai atsakė į bent vieną iš pretendento anketos 4–10 klausimų</w:t>
      </w:r>
      <w:r w:rsidR="00E8633F">
        <w:rPr>
          <w:color w:val="000000"/>
        </w:rPr>
        <w:t>;</w:t>
      </w:r>
    </w:p>
    <w:p w:rsidR="00E8633F" w:rsidRPr="009515C9" w:rsidRDefault="005C6918" w:rsidP="005C6918">
      <w:pPr>
        <w:ind w:firstLine="720"/>
        <w:jc w:val="both"/>
        <w:rPr>
          <w:lang w:val="it-IT"/>
        </w:rPr>
      </w:pPr>
      <w:bookmarkStart w:id="41" w:name="part_da568bc13a984b099d9f1b66c6920b4d"/>
      <w:bookmarkEnd w:id="41"/>
      <w:r>
        <w:rPr>
          <w:color w:val="000000"/>
        </w:rPr>
        <w:t>43</w:t>
      </w:r>
      <w:r w:rsidR="00E8633F">
        <w:rPr>
          <w:color w:val="000000"/>
        </w:rPr>
        <w:t>.2. nė vienas pretendentas neperėjo pretendentų atrankos;</w:t>
      </w:r>
    </w:p>
    <w:p w:rsidR="00E8633F" w:rsidRPr="009515C9" w:rsidRDefault="005C6918" w:rsidP="005C6918">
      <w:pPr>
        <w:ind w:firstLine="720"/>
        <w:jc w:val="both"/>
        <w:rPr>
          <w:lang w:val="it-IT"/>
        </w:rPr>
      </w:pPr>
      <w:bookmarkStart w:id="42" w:name="part_d7209dd258fa4c6aaf955161c81a63da"/>
      <w:bookmarkEnd w:id="42"/>
      <w:r>
        <w:rPr>
          <w:color w:val="000000"/>
        </w:rPr>
        <w:t>43</w:t>
      </w:r>
      <w:r w:rsidR="00E8633F">
        <w:rPr>
          <w:color w:val="000000"/>
        </w:rPr>
        <w:t xml:space="preserve">.3. Aprašo </w:t>
      </w:r>
      <w:r>
        <w:rPr>
          <w:color w:val="000000"/>
        </w:rPr>
        <w:t>38</w:t>
      </w:r>
      <w:r w:rsidR="00E8633F">
        <w:rPr>
          <w:color w:val="000000"/>
        </w:rPr>
        <w:t xml:space="preserve"> punkte nustatytu atveju nelieka nė vieno pretendento, kuris galėtų būti laikomas laimėjusiu konkursą.</w:t>
      </w:r>
    </w:p>
    <w:p w:rsidR="00E8633F" w:rsidRPr="009515C9" w:rsidRDefault="005C6918" w:rsidP="005C6918">
      <w:pPr>
        <w:ind w:firstLine="720"/>
        <w:jc w:val="both"/>
        <w:rPr>
          <w:lang w:val="it-IT"/>
        </w:rPr>
      </w:pPr>
      <w:bookmarkStart w:id="43" w:name="part_2fa405868d0a4edab5b9b4dd5aeb551d"/>
      <w:bookmarkEnd w:id="43"/>
      <w:r>
        <w:rPr>
          <w:color w:val="000000"/>
        </w:rPr>
        <w:t>44</w:t>
      </w:r>
      <w:r w:rsidR="00E8633F">
        <w:rPr>
          <w:color w:val="000000"/>
        </w:rPr>
        <w:t xml:space="preserve">. Neįvykus konkursui Aprašo </w:t>
      </w:r>
      <w:r>
        <w:rPr>
          <w:color w:val="000000"/>
        </w:rPr>
        <w:t>43</w:t>
      </w:r>
      <w:r w:rsidR="00E8633F">
        <w:rPr>
          <w:color w:val="000000"/>
        </w:rPr>
        <w:t xml:space="preserve"> punkte nustatytais atvejais, </w:t>
      </w:r>
      <w:r w:rsidR="00E8633F">
        <w:t>organizuojamas naujas konkursas.</w:t>
      </w:r>
    </w:p>
    <w:p w:rsidR="00E8633F" w:rsidRPr="009515C9" w:rsidRDefault="005C6918" w:rsidP="005C6918">
      <w:pPr>
        <w:ind w:firstLine="720"/>
        <w:jc w:val="both"/>
      </w:pPr>
      <w:bookmarkStart w:id="44" w:name="part_c39adc22430b48f99b132b3f4e1bca35"/>
      <w:bookmarkEnd w:id="44"/>
      <w:r>
        <w:rPr>
          <w:color w:val="000000"/>
        </w:rPr>
        <w:t>45</w:t>
      </w:r>
      <w:r w:rsidR="00E8633F">
        <w:rPr>
          <w:color w:val="000000"/>
        </w:rPr>
        <w:t xml:space="preserve">. </w:t>
      </w:r>
      <w:r w:rsidR="00E8633F">
        <w:t>Visi atrankoje dalyvavę pretendentai turi teisę susipažinti su komisijos protokolu, savo atliktu testu</w:t>
      </w:r>
      <w:r>
        <w:t>,</w:t>
      </w:r>
      <w:r w:rsidR="00E8633F">
        <w:t xml:space="preserve"> testo žodžiu</w:t>
      </w:r>
      <w:r>
        <w:t>,</w:t>
      </w:r>
      <w:r w:rsidR="00E8633F">
        <w:t xml:space="preserve"> </w:t>
      </w:r>
      <w:r>
        <w:t xml:space="preserve">veiklos programos vertinimo </w:t>
      </w:r>
      <w:r w:rsidR="00E8633F">
        <w:t xml:space="preserve">savosios dalies skaitmeniniu garso įrašu. </w:t>
      </w:r>
    </w:p>
    <w:p w:rsidR="00E8633F" w:rsidRDefault="005C6918" w:rsidP="005C6918">
      <w:pPr>
        <w:ind w:firstLine="709"/>
        <w:jc w:val="both"/>
      </w:pPr>
      <w:r>
        <w:t>46.</w:t>
      </w:r>
      <w:r w:rsidR="00221618">
        <w:t xml:space="preserve"> </w:t>
      </w:r>
      <w:r w:rsidR="00E8633F">
        <w:t xml:space="preserve">Aprašas gali būti keičiamas ar pripažįstamas netekusiu galios </w:t>
      </w:r>
      <w:r w:rsidR="00221618">
        <w:t xml:space="preserve">Savivaldybės </w:t>
      </w:r>
      <w:r w:rsidR="00E8633F">
        <w:t>tarybos sprendimu.</w:t>
      </w:r>
    </w:p>
    <w:p w:rsidR="0033718C" w:rsidRPr="002B408F" w:rsidRDefault="005C6918" w:rsidP="002B408F">
      <w:pPr>
        <w:suppressAutoHyphens/>
        <w:jc w:val="center"/>
        <w:textAlignment w:val="baseline"/>
        <w:rPr>
          <w:b/>
          <w:kern w:val="3"/>
          <w:szCs w:val="24"/>
        </w:rPr>
      </w:pPr>
      <w:r>
        <w:rPr>
          <w:b/>
          <w:kern w:val="3"/>
          <w:szCs w:val="24"/>
        </w:rPr>
        <w:t>____</w:t>
      </w:r>
      <w:r w:rsidR="0033718C" w:rsidRPr="002B408F">
        <w:rPr>
          <w:b/>
          <w:kern w:val="3"/>
          <w:szCs w:val="24"/>
        </w:rPr>
        <w:t>_____________</w:t>
      </w:r>
    </w:p>
    <w:p w:rsidR="0033718C" w:rsidRDefault="0033718C"/>
    <w:p w:rsidR="00AF7946" w:rsidRDefault="00AF7946" w:rsidP="00AF7946">
      <w:pPr>
        <w:ind w:left="5670"/>
        <w:rPr>
          <w:szCs w:val="24"/>
        </w:rPr>
      </w:pPr>
      <w:r>
        <w:rPr>
          <w:szCs w:val="24"/>
        </w:rPr>
        <w:t xml:space="preserve">Konkursų į Pasvalio </w:t>
      </w:r>
      <w:r w:rsidRPr="004C4A08">
        <w:rPr>
          <w:szCs w:val="24"/>
        </w:rPr>
        <w:t xml:space="preserve">rajono savivaldybės </w:t>
      </w:r>
      <w:r>
        <w:rPr>
          <w:szCs w:val="24"/>
        </w:rPr>
        <w:t>kontroliuojamų bendrovių vadovų pareigas organizavimo ir vykdymo tvarkos aprašo</w:t>
      </w:r>
    </w:p>
    <w:p w:rsidR="00AF7946" w:rsidRDefault="00AF7946" w:rsidP="00AF7946">
      <w:pPr>
        <w:ind w:left="5670"/>
        <w:rPr>
          <w:szCs w:val="24"/>
        </w:rPr>
      </w:pPr>
      <w:r>
        <w:rPr>
          <w:szCs w:val="24"/>
        </w:rPr>
        <w:t>1 priedas</w:t>
      </w:r>
    </w:p>
    <w:p w:rsidR="00AF7946" w:rsidRDefault="00AF7946" w:rsidP="00AF7946">
      <w:pPr>
        <w:ind w:left="5670"/>
        <w:rPr>
          <w:szCs w:val="24"/>
        </w:rPr>
      </w:pPr>
    </w:p>
    <w:p w:rsidR="00AF7946" w:rsidRDefault="00AF7946" w:rsidP="00AF7946">
      <w:pPr>
        <w:keepNext/>
        <w:jc w:val="center"/>
        <w:rPr>
          <w:b/>
          <w:bCs/>
          <w:caps/>
          <w:szCs w:val="24"/>
        </w:rPr>
      </w:pPr>
      <w:r>
        <w:rPr>
          <w:b/>
          <w:bCs/>
          <w:caps/>
          <w:szCs w:val="24"/>
        </w:rPr>
        <w:t>PRETENDENTO ANKETA</w:t>
      </w:r>
    </w:p>
    <w:p w:rsidR="00AF7946" w:rsidRDefault="00AF7946" w:rsidP="00AF7946">
      <w:pPr>
        <w:jc w:val="both"/>
        <w:rPr>
          <w:szCs w:val="24"/>
        </w:rPr>
      </w:pPr>
    </w:p>
    <w:p w:rsidR="00AF7946" w:rsidRDefault="00AF7946" w:rsidP="00AF7946">
      <w:pPr>
        <w:jc w:val="both"/>
        <w:rPr>
          <w:szCs w:val="24"/>
        </w:rPr>
      </w:pPr>
      <w:r>
        <w:rPr>
          <w:szCs w:val="24"/>
        </w:rPr>
        <w:t>1. Vardas ir pavardė _______________________________________________________________</w:t>
      </w:r>
    </w:p>
    <w:p w:rsidR="00AF7946" w:rsidRDefault="00AF7946" w:rsidP="00AF7946">
      <w:pPr>
        <w:jc w:val="both"/>
        <w:rPr>
          <w:szCs w:val="24"/>
        </w:rPr>
      </w:pPr>
    </w:p>
    <w:p w:rsidR="00AF7946" w:rsidRDefault="00AF7946" w:rsidP="00AF7946">
      <w:pPr>
        <w:jc w:val="both"/>
        <w:rPr>
          <w:szCs w:val="24"/>
        </w:rPr>
      </w:pPr>
      <w:r>
        <w:rPr>
          <w:szCs w:val="24"/>
        </w:rPr>
        <w:t>2. Institucija, kuriai pateikiama anketa _________________________________________________</w:t>
      </w:r>
    </w:p>
    <w:p w:rsidR="00AF7946" w:rsidRDefault="00AF7946" w:rsidP="00AF7946">
      <w:pPr>
        <w:jc w:val="both"/>
        <w:rPr>
          <w:szCs w:val="24"/>
        </w:rPr>
      </w:pPr>
    </w:p>
    <w:p w:rsidR="00AF7946" w:rsidRDefault="00AF7946" w:rsidP="00AF7946">
      <w:pPr>
        <w:jc w:val="both"/>
        <w:rPr>
          <w:szCs w:val="24"/>
        </w:rPr>
      </w:pPr>
      <w:r>
        <w:rPr>
          <w:szCs w:val="24"/>
        </w:rPr>
        <w:t>3. Bendrovės pavadinimas ir pareigos, į kurias pretenduojama _____________________________</w:t>
      </w:r>
    </w:p>
    <w:p w:rsidR="00AF7946" w:rsidRDefault="00AF7946" w:rsidP="00AF7946">
      <w:pPr>
        <w:jc w:val="both"/>
        <w:rPr>
          <w:szCs w:val="24"/>
        </w:rPr>
      </w:pPr>
    </w:p>
    <w:p w:rsidR="00AF7946" w:rsidRPr="00E81A15" w:rsidRDefault="00AF7946" w:rsidP="00AF7946">
      <w:r>
        <w:t>________________________________________________________________________________</w:t>
      </w:r>
    </w:p>
    <w:p w:rsidR="00AF7946" w:rsidRDefault="00AF7946" w:rsidP="00AF7946">
      <w:pPr>
        <w:jc w:val="both"/>
        <w:rPr>
          <w:szCs w:val="24"/>
        </w:rPr>
      </w:pPr>
    </w:p>
    <w:p w:rsidR="00AF7946" w:rsidRDefault="00AF7946" w:rsidP="00AF7946">
      <w:pPr>
        <w:jc w:val="both"/>
      </w:pPr>
      <w:r>
        <w:rPr>
          <w:szCs w:val="24"/>
        </w:rPr>
        <w:t xml:space="preserve">4. </w:t>
      </w:r>
      <w:r>
        <w:t>Ar šios anketos 3 punkte nurodytoje Bendrovėje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Bendrovėje taptų susijęs su vieno tiesioginiu pavaldumu kitam arba su vieno teise kontroliuoti kitą?</w:t>
      </w:r>
    </w:p>
    <w:p w:rsidR="00AF7946" w:rsidRDefault="00AF7946" w:rsidP="00AF7946">
      <w:pPr>
        <w:jc w:val="both"/>
        <w:rPr>
          <w:szCs w:val="24"/>
        </w:rPr>
      </w:pPr>
    </w:p>
    <w:p w:rsidR="00AF7946" w:rsidRDefault="00AF7946" w:rsidP="00AF7946">
      <w:pPr>
        <w:rPr>
          <w:lang w:val="en-US"/>
        </w:rPr>
      </w:pPr>
      <w:r>
        <w:t xml:space="preserve">________________________________________________________________________________ </w:t>
      </w:r>
    </w:p>
    <w:p w:rsidR="00AF7946" w:rsidRDefault="00AF7946" w:rsidP="00AF7946">
      <w:pPr>
        <w:jc w:val="center"/>
        <w:rPr>
          <w:lang w:val="en-US"/>
        </w:rPr>
      </w:pPr>
      <w:r>
        <w:rPr>
          <w:sz w:val="20"/>
        </w:rPr>
        <w:t>(jeigu taip, nurodykite tokio asmens pareigas, vardą ir pavardę)</w:t>
      </w:r>
    </w:p>
    <w:p w:rsidR="00AF7946" w:rsidRDefault="00AF7946" w:rsidP="00AF7946">
      <w:pPr>
        <w:ind w:firstLine="720"/>
        <w:jc w:val="center"/>
        <w:rPr>
          <w:lang w:val="en-US"/>
        </w:rPr>
      </w:pPr>
    </w:p>
    <w:p w:rsidR="00AF7946" w:rsidRDefault="00AF7946" w:rsidP="00AF7946">
      <w:bookmarkStart w:id="45" w:name="part_35eae621b2294e918f13d4e37ff9ef48"/>
      <w:bookmarkEnd w:id="45"/>
      <w:r>
        <w:t xml:space="preserve">5. Ar įstatymai draudžia arba Jums atimta teisė užimti pareigybę, nurodytą šios anketos 3 punkte? </w:t>
      </w:r>
    </w:p>
    <w:p w:rsidR="00AF7946" w:rsidRPr="00AF7946" w:rsidRDefault="00AF7946" w:rsidP="00AF7946">
      <w:pPr>
        <w:rPr>
          <w:sz w:val="16"/>
          <w:szCs w:val="16"/>
        </w:rPr>
      </w:pPr>
    </w:p>
    <w:p w:rsidR="00AF7946" w:rsidRDefault="00AF7946" w:rsidP="00AF7946">
      <w:r>
        <w:t>_______________</w:t>
      </w:r>
    </w:p>
    <w:p w:rsidR="00AF7946" w:rsidRDefault="00AF7946" w:rsidP="00AF7946">
      <w:pPr>
        <w:ind w:firstLine="720"/>
      </w:pPr>
      <w:bookmarkStart w:id="46" w:name="part_f9c097739bfe467abbe97c44e687ec80"/>
      <w:bookmarkEnd w:id="46"/>
    </w:p>
    <w:p w:rsidR="00AF7946" w:rsidRPr="009515C9" w:rsidRDefault="00AF7946" w:rsidP="00E8633F">
      <w:pPr>
        <w:jc w:val="both"/>
      </w:pPr>
      <w: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_________________ </w:t>
      </w:r>
    </w:p>
    <w:p w:rsidR="00AF7946" w:rsidRPr="009515C9" w:rsidRDefault="00AF7946" w:rsidP="00AF7946"/>
    <w:p w:rsidR="00AF7946" w:rsidRPr="009515C9" w:rsidRDefault="00AF7946" w:rsidP="00AF7946">
      <w:r>
        <w:t>________________________________________________________________________________</w:t>
      </w:r>
    </w:p>
    <w:p w:rsidR="00AF7946" w:rsidRPr="009515C9" w:rsidRDefault="00AF7946" w:rsidP="00AF7946">
      <w:pPr>
        <w:jc w:val="center"/>
      </w:pPr>
      <w:r>
        <w:rPr>
          <w:sz w:val="20"/>
        </w:rPr>
        <w:t>(jeigu taip, nurodykite, kada ir už ką nuteistas)</w:t>
      </w:r>
    </w:p>
    <w:p w:rsidR="00AF7946" w:rsidRPr="009515C9" w:rsidRDefault="00AF7946" w:rsidP="00AF7946"/>
    <w:p w:rsidR="00AF7946" w:rsidRPr="009515C9" w:rsidRDefault="00AF7946" w:rsidP="00AF7946">
      <w:pPr>
        <w:jc w:val="both"/>
      </w:pPr>
      <w:bookmarkStart w:id="47" w:name="part_dada7c8035ae4615972cf906ba934881"/>
      <w:bookmarkEnd w:id="47"/>
      <w:r>
        <w:t>7. Ar esate pripažintas kaltu dėl baudžiamojo nusižengimo valstybės tarnybai ir viešiesiems interesams ar korupcinio pobūdžio baudžiamojo nusižengimo padarymo ir nuo apkaltinamojo nuosprendžio įsiteisėjimo dienos nepraėjo 3 metai? ______________________________________</w:t>
      </w:r>
    </w:p>
    <w:p w:rsidR="00AF7946" w:rsidRPr="009515C9" w:rsidRDefault="00AF7946" w:rsidP="00AF7946"/>
    <w:p w:rsidR="00AF7946" w:rsidRPr="009515C9" w:rsidRDefault="00AF7946" w:rsidP="00AF7946">
      <w:r>
        <w:t>________________________________________________________________________________</w:t>
      </w:r>
    </w:p>
    <w:p w:rsidR="00AF7946" w:rsidRPr="009515C9" w:rsidRDefault="00AF7946" w:rsidP="00AF7946">
      <w:pPr>
        <w:jc w:val="center"/>
      </w:pPr>
      <w:r>
        <w:rPr>
          <w:sz w:val="20"/>
        </w:rPr>
        <w:t>(jeigu taip, nurodykite, kada ir už ką nuteistas)</w:t>
      </w:r>
    </w:p>
    <w:p w:rsidR="00AF7946" w:rsidRPr="009515C9" w:rsidRDefault="00AF7946" w:rsidP="00AF7946">
      <w:pPr>
        <w:jc w:val="center"/>
      </w:pPr>
    </w:p>
    <w:p w:rsidR="00AF7946" w:rsidRPr="009515C9" w:rsidRDefault="00AF7946" w:rsidP="00AF7946">
      <w:bookmarkStart w:id="48" w:name="part_ae28d4c00cbd45afb17957d5a5975082"/>
      <w:bookmarkEnd w:id="48"/>
      <w:r>
        <w:t xml:space="preserve">8. Ar esate uždraustos organizacijos narys? _____________________________________________ </w:t>
      </w:r>
    </w:p>
    <w:p w:rsidR="00AF7946" w:rsidRPr="009515C9" w:rsidRDefault="00AF7946" w:rsidP="00AF7946">
      <w:r>
        <w:t> </w:t>
      </w:r>
    </w:p>
    <w:p w:rsidR="00AF7946" w:rsidRPr="009515C9" w:rsidRDefault="00AF7946" w:rsidP="00AF7946">
      <w:pPr>
        <w:jc w:val="both"/>
      </w:pPr>
      <w:bookmarkStart w:id="49" w:name="part_ba6392bb72544c7fa112442716055053"/>
      <w:bookmarkEnd w:id="49"/>
      <w:r>
        <w:t>9. Ar buvote atleistas iš skiriamų arba renkamų pareigybių dėl priesaikos ar pasižadėjimo sulaužymo, pareigūno vardo pažeminimo ir nuo atleidimo iš pareigybių dienos nepraėjo 3 metai?_________</w:t>
      </w:r>
      <w:r w:rsidR="00E8633F">
        <w:t>_______________________________________________________________</w:t>
      </w:r>
      <w:r>
        <w:t>_</w:t>
      </w:r>
    </w:p>
    <w:p w:rsidR="00AF7946" w:rsidRPr="009515C9" w:rsidRDefault="00AF7946" w:rsidP="00AF7946">
      <w:r>
        <w:t> </w:t>
      </w:r>
    </w:p>
    <w:p w:rsidR="00AF7946" w:rsidRPr="009515C9" w:rsidRDefault="00AF7946" w:rsidP="00AF7946">
      <w:r>
        <w:t>________</w:t>
      </w:r>
      <w:r w:rsidR="00E8633F">
        <w:t>__</w:t>
      </w:r>
      <w:r>
        <w:t>______________________________________________________________________</w:t>
      </w:r>
    </w:p>
    <w:p w:rsidR="00E8633F" w:rsidRDefault="00E8633F" w:rsidP="00E8633F">
      <w:bookmarkStart w:id="50" w:name="part_bbfd195620ad4cceb2d6297ad0a652ee"/>
      <w:bookmarkEnd w:id="50"/>
    </w:p>
    <w:p w:rsidR="00AF7946" w:rsidRPr="009515C9" w:rsidRDefault="00AF7946" w:rsidP="00E8633F">
      <w:r>
        <w:t>10. Ar esate pripažintas neveiksniu ar neveiksniu tam tikroje srityje (ribotai veiksniu)?__</w:t>
      </w:r>
      <w:r w:rsidR="00E8633F">
        <w:t>________</w:t>
      </w:r>
      <w:r>
        <w:t xml:space="preserve">_ </w:t>
      </w:r>
    </w:p>
    <w:p w:rsidR="00AF7946" w:rsidRPr="009515C9" w:rsidRDefault="00AF7946" w:rsidP="00AF7946">
      <w:r>
        <w:lastRenderedPageBreak/>
        <w:t> </w:t>
      </w:r>
    </w:p>
    <w:p w:rsidR="00AF7946" w:rsidRPr="009515C9" w:rsidRDefault="00AF7946" w:rsidP="00E8633F">
      <w:pPr>
        <w:jc w:val="both"/>
      </w:pPr>
      <w:r>
        <w:t>_______________________________________________</w:t>
      </w:r>
      <w:r w:rsidR="00E8633F">
        <w:t>_______________________________</w:t>
      </w:r>
    </w:p>
    <w:p w:rsidR="00AF7946" w:rsidRPr="009515C9" w:rsidRDefault="00AF7946" w:rsidP="00AF7946">
      <w:pPr>
        <w:jc w:val="center"/>
      </w:pPr>
      <w:r>
        <w:rPr>
          <w:sz w:val="20"/>
        </w:rPr>
        <w:t>(jeigu taip, nurodykite kokioje srityje esate pripažintas neveiksniu (ribotai veiksniu)</w:t>
      </w:r>
    </w:p>
    <w:p w:rsidR="00AF7946" w:rsidRPr="009515C9" w:rsidRDefault="00AF7946" w:rsidP="00AF7946"/>
    <w:p w:rsidR="00AF7946" w:rsidRPr="009515C9" w:rsidRDefault="00AF7946" w:rsidP="00E8633F">
      <w:bookmarkStart w:id="51" w:name="part_a313564f607b40b8afe2b2c585575eed"/>
      <w:bookmarkEnd w:id="51"/>
      <w:r>
        <w:t>11. Ar esate kito juridinio asmens valdymo organo narys? ___</w:t>
      </w:r>
      <w:r w:rsidR="00E8633F">
        <w:t>______________________________</w:t>
      </w:r>
    </w:p>
    <w:p w:rsidR="00E8633F" w:rsidRDefault="00E8633F" w:rsidP="00AF7946"/>
    <w:p w:rsidR="00AF7946" w:rsidRPr="009515C9" w:rsidRDefault="00AF7946" w:rsidP="00AF7946">
      <w:r>
        <w:t>_______________________________________________________________</w:t>
      </w:r>
      <w:r w:rsidR="00E8633F">
        <w:t>_________________</w:t>
      </w:r>
    </w:p>
    <w:p w:rsidR="00AF7946" w:rsidRPr="009515C9" w:rsidRDefault="00AF7946" w:rsidP="00AF7946">
      <w:pPr>
        <w:jc w:val="center"/>
      </w:pPr>
      <w:r>
        <w:rPr>
          <w:sz w:val="20"/>
        </w:rPr>
        <w:t>(jeigu taip, nurodykite kito juridinio asmens pavadinimą ir jo ryšį su Bendrove, nurodyta šios anketos 3 punkte)</w:t>
      </w:r>
    </w:p>
    <w:p w:rsidR="00AF7946" w:rsidRPr="009515C9" w:rsidRDefault="00AF7946" w:rsidP="00AF7946"/>
    <w:p w:rsidR="00AF7946" w:rsidRPr="009515C9" w:rsidRDefault="00AF7946" w:rsidP="00E8633F">
      <w:pPr>
        <w:ind w:firstLine="720"/>
        <w:jc w:val="both"/>
      </w:pPr>
      <w:r>
        <w:t xml:space="preserve">Patvirtinu, kad pateikta informacija surašyta asmeniškai ir yra teisinga. Sutinku, kad visi šioje anketoje nurodyti asmens duomenys būtų tvarkomi priėmimo į šios anketos </w:t>
      </w:r>
      <w:r w:rsidR="00E8633F">
        <w:t xml:space="preserve">3 </w:t>
      </w:r>
      <w:r>
        <w:t>punkte nurodytą pareigybę tikslais, taip pat kad bus tikrinama, ar jie teisingi.</w:t>
      </w:r>
    </w:p>
    <w:p w:rsidR="00AF7946" w:rsidRPr="009515C9" w:rsidRDefault="00AF7946" w:rsidP="00E8633F">
      <w:pPr>
        <w:ind w:firstLine="720"/>
        <w:jc w:val="both"/>
      </w:pPr>
    </w:p>
    <w:p w:rsidR="00AF7946" w:rsidRPr="009515C9" w:rsidRDefault="00AF7946" w:rsidP="00E8633F">
      <w:pPr>
        <w:ind w:firstLine="720"/>
        <w:jc w:val="both"/>
      </w:pPr>
      <w:r>
        <w:t>Man paaiškinta, kad paaiškėjus bent vienai aplinkybei, dėl kurios negaliu būti priimtas į šios anketos 3 punkte nurodytą pareigybę, mane gali būti atsisakoma priimti į pareigas arba galiu būti atleistas iš jų.</w:t>
      </w:r>
    </w:p>
    <w:p w:rsidR="00E8633F" w:rsidRDefault="00E8633F" w:rsidP="00AF7946">
      <w:pPr>
        <w:jc w:val="both"/>
        <w:rPr>
          <w:szCs w:val="24"/>
        </w:rPr>
      </w:pPr>
    </w:p>
    <w:p w:rsidR="00410147" w:rsidRDefault="00410147" w:rsidP="00410147">
      <w:pPr>
        <w:rPr>
          <w:szCs w:val="24"/>
        </w:rPr>
      </w:pPr>
      <w:r>
        <w:rPr>
          <w:szCs w:val="24"/>
        </w:rPr>
        <w:t xml:space="preserve">Pretendentas   </w:t>
      </w:r>
      <w:r>
        <w:rPr>
          <w:szCs w:val="24"/>
        </w:rPr>
        <w:tab/>
      </w:r>
      <w:r>
        <w:rPr>
          <w:szCs w:val="24"/>
        </w:rPr>
        <w:tab/>
      </w:r>
      <w:r>
        <w:rPr>
          <w:szCs w:val="24"/>
        </w:rPr>
        <w:tab/>
      </w:r>
      <w:r>
        <w:rPr>
          <w:szCs w:val="24"/>
        </w:rPr>
        <w:tab/>
        <w:t>__________________                ________________________</w:t>
      </w:r>
    </w:p>
    <w:p w:rsidR="00410147" w:rsidRPr="00E8633F" w:rsidRDefault="00410147" w:rsidP="00410147">
      <w:pPr>
        <w:ind w:left="2880" w:firstLine="1560"/>
        <w:rPr>
          <w:sz w:val="20"/>
        </w:rPr>
      </w:pPr>
      <w:r w:rsidRPr="00E8633F">
        <w:rPr>
          <w:sz w:val="20"/>
        </w:rPr>
        <w:t>(parašas)</w:t>
      </w:r>
      <w:r w:rsidRPr="00E8633F">
        <w:rPr>
          <w:sz w:val="20"/>
        </w:rPr>
        <w:tab/>
      </w:r>
      <w:r>
        <w:rPr>
          <w:sz w:val="20"/>
        </w:rPr>
        <w:tab/>
      </w:r>
      <w:r>
        <w:rPr>
          <w:sz w:val="20"/>
        </w:rPr>
        <w:tab/>
      </w:r>
      <w:r w:rsidRPr="00E8633F">
        <w:rPr>
          <w:sz w:val="20"/>
        </w:rPr>
        <w:t xml:space="preserve">(vardas ir pavardė)       </w:t>
      </w:r>
    </w:p>
    <w:p w:rsidR="00410147" w:rsidRDefault="00410147" w:rsidP="00410147">
      <w:pPr>
        <w:jc w:val="both"/>
        <w:rPr>
          <w:szCs w:val="24"/>
        </w:rPr>
      </w:pPr>
      <w:r>
        <w:rPr>
          <w:szCs w:val="24"/>
        </w:rPr>
        <w:t>Data _________________________</w:t>
      </w:r>
    </w:p>
    <w:p w:rsidR="00E8633F" w:rsidRDefault="00E8633F" w:rsidP="00AF7946">
      <w:pPr>
        <w:jc w:val="both"/>
        <w:rPr>
          <w:szCs w:val="24"/>
        </w:rPr>
      </w:pPr>
    </w:p>
    <w:p w:rsidR="00E8633F" w:rsidRDefault="00E8633F"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410147" w:rsidRDefault="00410147" w:rsidP="00AF7946">
      <w:pPr>
        <w:jc w:val="both"/>
        <w:rPr>
          <w:szCs w:val="24"/>
        </w:rPr>
      </w:pPr>
    </w:p>
    <w:p w:rsidR="00AF7946" w:rsidRDefault="00AF7946" w:rsidP="00AF7946">
      <w:pPr>
        <w:jc w:val="both"/>
        <w:rPr>
          <w:szCs w:val="24"/>
        </w:rPr>
      </w:pPr>
      <w:r>
        <w:rPr>
          <w:szCs w:val="24"/>
        </w:rPr>
        <w:t xml:space="preserve">Žyma apie pretendento atitiktį </w:t>
      </w:r>
      <w:r w:rsidR="00E8633F">
        <w:rPr>
          <w:szCs w:val="24"/>
        </w:rPr>
        <w:t xml:space="preserve">Konkursų į Pasvalio </w:t>
      </w:r>
      <w:r w:rsidR="00E8633F" w:rsidRPr="004C4A08">
        <w:rPr>
          <w:szCs w:val="24"/>
        </w:rPr>
        <w:t xml:space="preserve">rajono savivaldybės </w:t>
      </w:r>
      <w:r w:rsidR="00E8633F">
        <w:rPr>
          <w:szCs w:val="24"/>
        </w:rPr>
        <w:t xml:space="preserve">kontroliuojamų bendrovių vadovų pareigas organizavimo ir vykdymo tvarkos aprašo </w:t>
      </w:r>
      <w:r>
        <w:rPr>
          <w:szCs w:val="24"/>
        </w:rPr>
        <w:t>reikalavimams:____________________</w:t>
      </w:r>
    </w:p>
    <w:p w:rsidR="00AF7946" w:rsidRDefault="00AF7946" w:rsidP="00AF7946">
      <w:pPr>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946" w:rsidRDefault="00AF7946" w:rsidP="00AF7946">
      <w:pPr>
        <w:jc w:val="both"/>
        <w:rPr>
          <w:szCs w:val="24"/>
        </w:rPr>
      </w:pPr>
    </w:p>
    <w:p w:rsidR="00AF7946" w:rsidRDefault="00AF7946" w:rsidP="00AF7946">
      <w:pPr>
        <w:rPr>
          <w:szCs w:val="24"/>
        </w:rPr>
      </w:pPr>
      <w:r>
        <w:rPr>
          <w:szCs w:val="24"/>
        </w:rPr>
        <w:t xml:space="preserve">Juridinio ir personalo skyriaus </w:t>
      </w:r>
    </w:p>
    <w:p w:rsidR="00AF7946" w:rsidRDefault="00AF7946" w:rsidP="00AF7946">
      <w:pPr>
        <w:rPr>
          <w:szCs w:val="24"/>
        </w:rPr>
      </w:pPr>
      <w:r>
        <w:rPr>
          <w:szCs w:val="24"/>
        </w:rPr>
        <w:t xml:space="preserve">vedėjas     </w:t>
      </w:r>
      <w:r>
        <w:rPr>
          <w:szCs w:val="24"/>
        </w:rPr>
        <w:tab/>
      </w:r>
      <w:r>
        <w:rPr>
          <w:szCs w:val="24"/>
        </w:rPr>
        <w:tab/>
      </w:r>
      <w:r>
        <w:rPr>
          <w:szCs w:val="24"/>
        </w:rPr>
        <w:tab/>
      </w:r>
      <w:r w:rsidR="00E8633F">
        <w:rPr>
          <w:szCs w:val="24"/>
        </w:rPr>
        <w:tab/>
      </w:r>
      <w:r>
        <w:rPr>
          <w:szCs w:val="24"/>
        </w:rPr>
        <w:t>__________________                ____________</w:t>
      </w:r>
      <w:r w:rsidR="00E8633F">
        <w:rPr>
          <w:szCs w:val="24"/>
        </w:rPr>
        <w:t>____</w:t>
      </w:r>
      <w:r>
        <w:rPr>
          <w:szCs w:val="24"/>
        </w:rPr>
        <w:t>________</w:t>
      </w:r>
    </w:p>
    <w:p w:rsidR="00AF7946" w:rsidRPr="00E8633F" w:rsidRDefault="00AF7946" w:rsidP="00AF7946">
      <w:pPr>
        <w:ind w:left="2880" w:firstLine="1560"/>
        <w:rPr>
          <w:sz w:val="20"/>
        </w:rPr>
      </w:pPr>
      <w:r w:rsidRPr="00E8633F">
        <w:rPr>
          <w:sz w:val="20"/>
        </w:rPr>
        <w:t>(parašas)</w:t>
      </w:r>
      <w:r w:rsidRPr="00E8633F">
        <w:rPr>
          <w:sz w:val="20"/>
        </w:rPr>
        <w:tab/>
      </w:r>
      <w:r w:rsidR="00E8633F">
        <w:rPr>
          <w:sz w:val="20"/>
        </w:rPr>
        <w:tab/>
      </w:r>
      <w:r w:rsidR="00E8633F">
        <w:rPr>
          <w:sz w:val="20"/>
        </w:rPr>
        <w:tab/>
      </w:r>
      <w:r w:rsidRPr="00E8633F">
        <w:rPr>
          <w:sz w:val="20"/>
        </w:rPr>
        <w:t xml:space="preserve">(vardas ir pavardė)       </w:t>
      </w:r>
    </w:p>
    <w:p w:rsidR="00AF7946" w:rsidRDefault="00AF7946" w:rsidP="00AF7946">
      <w:pPr>
        <w:jc w:val="both"/>
        <w:rPr>
          <w:szCs w:val="24"/>
        </w:rPr>
      </w:pPr>
      <w:r>
        <w:rPr>
          <w:szCs w:val="24"/>
        </w:rPr>
        <w:t>Data _________________________</w:t>
      </w:r>
    </w:p>
    <w:p w:rsidR="00AF7946" w:rsidRDefault="00AF7946" w:rsidP="00AF7946">
      <w:pPr>
        <w:ind w:left="5954" w:hanging="5954"/>
        <w:jc w:val="center"/>
        <w:rPr>
          <w:szCs w:val="24"/>
        </w:rPr>
      </w:pPr>
    </w:p>
    <w:p w:rsidR="00AF7946" w:rsidRDefault="00AF7946" w:rsidP="00AF7946">
      <w:pPr>
        <w:ind w:left="5954" w:hanging="5954"/>
        <w:jc w:val="center"/>
        <w:rPr>
          <w:szCs w:val="24"/>
        </w:rPr>
      </w:pPr>
      <w:r>
        <w:rPr>
          <w:szCs w:val="24"/>
        </w:rPr>
        <w:t>__________________</w:t>
      </w:r>
    </w:p>
    <w:p w:rsidR="00AF7946" w:rsidRDefault="00AF7946" w:rsidP="000D59C6"/>
    <w:p w:rsidR="00AF7946" w:rsidRDefault="00AF7946" w:rsidP="000D59C6"/>
    <w:p w:rsidR="00E8633F" w:rsidRDefault="00E8633F">
      <w:r>
        <w:br w:type="page"/>
      </w:r>
    </w:p>
    <w:p w:rsidR="005C6918" w:rsidRDefault="005C6918" w:rsidP="005C6918">
      <w:pPr>
        <w:ind w:left="5670"/>
        <w:rPr>
          <w:szCs w:val="24"/>
        </w:rPr>
      </w:pPr>
      <w:r>
        <w:rPr>
          <w:szCs w:val="24"/>
        </w:rPr>
        <w:lastRenderedPageBreak/>
        <w:t xml:space="preserve">Konkursų į Pasvalio </w:t>
      </w:r>
      <w:r w:rsidRPr="004C4A08">
        <w:rPr>
          <w:szCs w:val="24"/>
        </w:rPr>
        <w:t xml:space="preserve">rajono savivaldybės </w:t>
      </w:r>
      <w:r>
        <w:rPr>
          <w:szCs w:val="24"/>
        </w:rPr>
        <w:t>kontroliuojamų bendrovių vadovų pareigas organizavimo ir vykdymo tvarkos aprašo</w:t>
      </w:r>
    </w:p>
    <w:p w:rsidR="005C6918" w:rsidRDefault="005C6918" w:rsidP="005C6918">
      <w:pPr>
        <w:ind w:left="5670"/>
        <w:rPr>
          <w:szCs w:val="24"/>
        </w:rPr>
      </w:pPr>
      <w:r>
        <w:rPr>
          <w:szCs w:val="24"/>
        </w:rPr>
        <w:t>2 priedas</w:t>
      </w:r>
    </w:p>
    <w:p w:rsidR="005C6918" w:rsidRDefault="005C6918" w:rsidP="005C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NewRomanPS-BoldMT" w:hAnsi="TimesNewRomanPS-BoldMT" w:cs="TimesNewRomanPS-BoldMT"/>
          <w:bCs/>
          <w:szCs w:val="24"/>
          <w:lang w:eastAsia="lt-LT"/>
        </w:rPr>
      </w:pPr>
    </w:p>
    <w:p w:rsidR="005C6918" w:rsidRDefault="005C6918" w:rsidP="005C6918">
      <w:pPr>
        <w:ind w:firstLine="620"/>
        <w:jc w:val="center"/>
        <w:rPr>
          <w:szCs w:val="24"/>
          <w:lang w:val="pt-BR"/>
        </w:rPr>
      </w:pPr>
    </w:p>
    <w:p w:rsidR="005C6918" w:rsidRDefault="005C6918" w:rsidP="005C6918">
      <w:pPr>
        <w:jc w:val="center"/>
        <w:rPr>
          <w:b/>
          <w:bCs/>
          <w:szCs w:val="24"/>
          <w:lang w:eastAsia="lt-LT"/>
        </w:rPr>
      </w:pPr>
      <w:r>
        <w:rPr>
          <w:b/>
          <w:bCs/>
          <w:szCs w:val="24"/>
          <w:lang w:eastAsia="lt-LT"/>
        </w:rPr>
        <w:t>PRETENDENTŲ INDIVIDUALAUS VERTINIMO LENTELĖ</w:t>
      </w:r>
    </w:p>
    <w:p w:rsidR="005C6918" w:rsidRDefault="005C6918" w:rsidP="005C6918">
      <w:pPr>
        <w:rPr>
          <w:szCs w:val="24"/>
          <w:lang w:val="pt-BR"/>
        </w:rPr>
      </w:pPr>
    </w:p>
    <w:p w:rsidR="005C6918" w:rsidRDefault="005C6918" w:rsidP="005C6918">
      <w:pPr>
        <w:rPr>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348"/>
        <w:gridCol w:w="1529"/>
        <w:gridCol w:w="1510"/>
        <w:gridCol w:w="13"/>
        <w:gridCol w:w="1529"/>
      </w:tblGrid>
      <w:tr w:rsidR="00CD2BE1" w:rsidRPr="005C6918" w:rsidTr="00DB235F">
        <w:tc>
          <w:tcPr>
            <w:tcW w:w="708" w:type="dxa"/>
            <w:vMerge w:val="restart"/>
            <w:shd w:val="clear" w:color="auto" w:fill="auto"/>
            <w:vAlign w:val="center"/>
          </w:tcPr>
          <w:p w:rsidR="00CD2BE1" w:rsidRPr="005C6918" w:rsidRDefault="00CD2BE1" w:rsidP="005C6918">
            <w:pPr>
              <w:jc w:val="center"/>
              <w:rPr>
                <w:szCs w:val="22"/>
              </w:rPr>
            </w:pPr>
            <w:r w:rsidRPr="005C6918">
              <w:rPr>
                <w:sz w:val="22"/>
                <w:szCs w:val="22"/>
              </w:rPr>
              <w:t>Eil. Nr.</w:t>
            </w:r>
          </w:p>
        </w:tc>
        <w:tc>
          <w:tcPr>
            <w:tcW w:w="4503" w:type="dxa"/>
            <w:vMerge w:val="restart"/>
            <w:shd w:val="clear" w:color="auto" w:fill="auto"/>
            <w:vAlign w:val="center"/>
          </w:tcPr>
          <w:p w:rsidR="00CD2BE1" w:rsidRPr="005C6918" w:rsidRDefault="00CD2BE1" w:rsidP="005C6918">
            <w:pPr>
              <w:jc w:val="center"/>
              <w:rPr>
                <w:szCs w:val="22"/>
              </w:rPr>
            </w:pPr>
            <w:r w:rsidRPr="005C6918">
              <w:rPr>
                <w:sz w:val="22"/>
                <w:szCs w:val="22"/>
              </w:rPr>
              <w:t>Pretendento vardas, pavardė</w:t>
            </w:r>
          </w:p>
        </w:tc>
        <w:tc>
          <w:tcPr>
            <w:tcW w:w="3079" w:type="dxa"/>
            <w:gridSpan w:val="2"/>
            <w:shd w:val="clear" w:color="auto" w:fill="auto"/>
            <w:vAlign w:val="center"/>
          </w:tcPr>
          <w:p w:rsidR="00CD2BE1" w:rsidRPr="005C6918" w:rsidRDefault="00CD2BE1" w:rsidP="005C6918">
            <w:pPr>
              <w:jc w:val="center"/>
              <w:rPr>
                <w:szCs w:val="22"/>
              </w:rPr>
            </w:pPr>
            <w:r w:rsidRPr="005C6918">
              <w:rPr>
                <w:sz w:val="22"/>
                <w:szCs w:val="22"/>
              </w:rPr>
              <w:t>Įvertinimas</w:t>
            </w:r>
          </w:p>
          <w:p w:rsidR="00CD2BE1" w:rsidRPr="005C6918" w:rsidRDefault="00CD2BE1" w:rsidP="005C6918">
            <w:pPr>
              <w:jc w:val="center"/>
              <w:rPr>
                <w:szCs w:val="22"/>
              </w:rPr>
            </w:pPr>
            <w:r w:rsidRPr="005C6918">
              <w:rPr>
                <w:sz w:val="22"/>
                <w:szCs w:val="22"/>
              </w:rPr>
              <w:t>(nuo 1 iki 10)</w:t>
            </w:r>
          </w:p>
        </w:tc>
        <w:tc>
          <w:tcPr>
            <w:tcW w:w="1559" w:type="dxa"/>
            <w:gridSpan w:val="2"/>
            <w:shd w:val="clear" w:color="auto" w:fill="auto"/>
            <w:vAlign w:val="center"/>
          </w:tcPr>
          <w:p w:rsidR="00CD2BE1" w:rsidRPr="005C6918" w:rsidRDefault="00CD2BE1" w:rsidP="008F0D75">
            <w:pPr>
              <w:jc w:val="center"/>
              <w:rPr>
                <w:szCs w:val="22"/>
              </w:rPr>
            </w:pPr>
            <w:r w:rsidRPr="005C6918">
              <w:rPr>
                <w:sz w:val="22"/>
                <w:szCs w:val="22"/>
              </w:rPr>
              <w:t>Bendras įvertinimas</w:t>
            </w:r>
          </w:p>
        </w:tc>
      </w:tr>
      <w:tr w:rsidR="00CD2BE1" w:rsidRPr="005C6918" w:rsidTr="00DB235F">
        <w:tc>
          <w:tcPr>
            <w:tcW w:w="708" w:type="dxa"/>
            <w:vMerge/>
            <w:shd w:val="clear" w:color="auto" w:fill="auto"/>
            <w:vAlign w:val="center"/>
          </w:tcPr>
          <w:p w:rsidR="00CD2BE1" w:rsidRPr="005C6918" w:rsidRDefault="00CD2BE1" w:rsidP="005C6918">
            <w:pPr>
              <w:jc w:val="center"/>
              <w:rPr>
                <w:szCs w:val="22"/>
              </w:rPr>
            </w:pPr>
          </w:p>
        </w:tc>
        <w:tc>
          <w:tcPr>
            <w:tcW w:w="4503" w:type="dxa"/>
            <w:vMerge/>
            <w:shd w:val="clear" w:color="auto" w:fill="auto"/>
            <w:vAlign w:val="center"/>
          </w:tcPr>
          <w:p w:rsidR="00CD2BE1" w:rsidRPr="005C6918" w:rsidRDefault="00CD2BE1" w:rsidP="005C6918">
            <w:pPr>
              <w:jc w:val="center"/>
              <w:rPr>
                <w:szCs w:val="22"/>
              </w:rPr>
            </w:pPr>
          </w:p>
        </w:tc>
        <w:tc>
          <w:tcPr>
            <w:tcW w:w="1546" w:type="dxa"/>
            <w:shd w:val="clear" w:color="auto" w:fill="auto"/>
            <w:vAlign w:val="center"/>
          </w:tcPr>
          <w:p w:rsidR="00CD2BE1" w:rsidRPr="005C6918" w:rsidRDefault="00CD2BE1" w:rsidP="008F0D75">
            <w:pPr>
              <w:jc w:val="center"/>
              <w:rPr>
                <w:szCs w:val="22"/>
              </w:rPr>
            </w:pPr>
            <w:r w:rsidRPr="005C6918">
              <w:rPr>
                <w:sz w:val="22"/>
                <w:szCs w:val="22"/>
              </w:rPr>
              <w:t>Testas žodžiu (pokalbis)</w:t>
            </w:r>
          </w:p>
        </w:tc>
        <w:tc>
          <w:tcPr>
            <w:tcW w:w="1546" w:type="dxa"/>
            <w:gridSpan w:val="2"/>
            <w:shd w:val="clear" w:color="auto" w:fill="auto"/>
            <w:vAlign w:val="center"/>
          </w:tcPr>
          <w:p w:rsidR="00CD2BE1" w:rsidRPr="005C6918" w:rsidRDefault="00CD2BE1" w:rsidP="005C6918">
            <w:pPr>
              <w:jc w:val="center"/>
              <w:rPr>
                <w:szCs w:val="22"/>
              </w:rPr>
            </w:pPr>
            <w:r w:rsidRPr="005C6918">
              <w:rPr>
                <w:sz w:val="22"/>
                <w:szCs w:val="22"/>
              </w:rPr>
              <w:t>Veiklos programa</w:t>
            </w:r>
          </w:p>
        </w:tc>
        <w:tc>
          <w:tcPr>
            <w:tcW w:w="1546" w:type="dxa"/>
            <w:shd w:val="clear" w:color="auto" w:fill="auto"/>
            <w:vAlign w:val="center"/>
          </w:tcPr>
          <w:p w:rsidR="00CD2BE1" w:rsidRPr="005C6918" w:rsidRDefault="00CD2BE1" w:rsidP="005C6918">
            <w:pPr>
              <w:jc w:val="center"/>
              <w:rPr>
                <w:szCs w:val="22"/>
              </w:rPr>
            </w:pPr>
          </w:p>
        </w:tc>
      </w:tr>
      <w:tr w:rsidR="00CD2BE1" w:rsidRPr="005C6918" w:rsidTr="00DB235F">
        <w:tc>
          <w:tcPr>
            <w:tcW w:w="708" w:type="dxa"/>
            <w:shd w:val="clear" w:color="auto" w:fill="auto"/>
            <w:vAlign w:val="center"/>
          </w:tcPr>
          <w:p w:rsidR="00CD2BE1" w:rsidRPr="005C6918" w:rsidRDefault="00CD2BE1" w:rsidP="005C6918">
            <w:pPr>
              <w:spacing w:line="360" w:lineRule="auto"/>
              <w:jc w:val="center"/>
              <w:rPr>
                <w:szCs w:val="22"/>
              </w:rPr>
            </w:pPr>
          </w:p>
        </w:tc>
        <w:tc>
          <w:tcPr>
            <w:tcW w:w="4503" w:type="dxa"/>
            <w:shd w:val="clear" w:color="auto" w:fill="auto"/>
            <w:vAlign w:val="center"/>
          </w:tcPr>
          <w:p w:rsidR="00CD2BE1" w:rsidRPr="005C6918" w:rsidRDefault="00CD2BE1" w:rsidP="005C6918">
            <w:pPr>
              <w:spacing w:line="360" w:lineRule="auto"/>
              <w:jc w:val="center"/>
              <w:rPr>
                <w:szCs w:val="22"/>
              </w:rPr>
            </w:pPr>
          </w:p>
        </w:tc>
        <w:tc>
          <w:tcPr>
            <w:tcW w:w="1546" w:type="dxa"/>
            <w:shd w:val="clear" w:color="auto" w:fill="auto"/>
            <w:vAlign w:val="center"/>
          </w:tcPr>
          <w:p w:rsidR="00CD2BE1" w:rsidRPr="005C6918" w:rsidRDefault="00CD2BE1" w:rsidP="005C6918">
            <w:pPr>
              <w:spacing w:line="360" w:lineRule="auto"/>
              <w:jc w:val="center"/>
              <w:rPr>
                <w:szCs w:val="22"/>
              </w:rPr>
            </w:pPr>
          </w:p>
        </w:tc>
        <w:tc>
          <w:tcPr>
            <w:tcW w:w="1546" w:type="dxa"/>
            <w:gridSpan w:val="2"/>
            <w:shd w:val="clear" w:color="auto" w:fill="auto"/>
            <w:vAlign w:val="center"/>
          </w:tcPr>
          <w:p w:rsidR="00CD2BE1" w:rsidRPr="005C6918" w:rsidRDefault="00CD2BE1" w:rsidP="005C6918">
            <w:pPr>
              <w:spacing w:line="360" w:lineRule="auto"/>
              <w:jc w:val="center"/>
              <w:rPr>
                <w:szCs w:val="22"/>
              </w:rPr>
            </w:pPr>
          </w:p>
        </w:tc>
        <w:tc>
          <w:tcPr>
            <w:tcW w:w="1546" w:type="dxa"/>
            <w:shd w:val="clear" w:color="auto" w:fill="auto"/>
            <w:vAlign w:val="center"/>
          </w:tcPr>
          <w:p w:rsidR="00CD2BE1" w:rsidRPr="005C6918" w:rsidRDefault="00CD2BE1" w:rsidP="005C6918">
            <w:pPr>
              <w:spacing w:line="360" w:lineRule="auto"/>
              <w:jc w:val="center"/>
              <w:rPr>
                <w:szCs w:val="22"/>
              </w:rPr>
            </w:pPr>
          </w:p>
        </w:tc>
      </w:tr>
      <w:tr w:rsidR="00CD2BE1" w:rsidRPr="005C6918" w:rsidTr="00DB235F">
        <w:tc>
          <w:tcPr>
            <w:tcW w:w="708" w:type="dxa"/>
            <w:shd w:val="clear" w:color="auto" w:fill="auto"/>
            <w:vAlign w:val="center"/>
          </w:tcPr>
          <w:p w:rsidR="00CD2BE1" w:rsidRPr="005C6918" w:rsidRDefault="00CD2BE1" w:rsidP="005C6918">
            <w:pPr>
              <w:spacing w:line="360" w:lineRule="auto"/>
              <w:jc w:val="center"/>
              <w:rPr>
                <w:szCs w:val="22"/>
              </w:rPr>
            </w:pPr>
          </w:p>
        </w:tc>
        <w:tc>
          <w:tcPr>
            <w:tcW w:w="4503" w:type="dxa"/>
            <w:shd w:val="clear" w:color="auto" w:fill="auto"/>
            <w:vAlign w:val="center"/>
          </w:tcPr>
          <w:p w:rsidR="00CD2BE1" w:rsidRPr="005C6918" w:rsidRDefault="00CD2BE1" w:rsidP="005C6918">
            <w:pPr>
              <w:spacing w:line="360" w:lineRule="auto"/>
              <w:jc w:val="center"/>
              <w:rPr>
                <w:szCs w:val="22"/>
              </w:rPr>
            </w:pPr>
          </w:p>
        </w:tc>
        <w:tc>
          <w:tcPr>
            <w:tcW w:w="1546" w:type="dxa"/>
            <w:shd w:val="clear" w:color="auto" w:fill="auto"/>
            <w:vAlign w:val="center"/>
          </w:tcPr>
          <w:p w:rsidR="00CD2BE1" w:rsidRPr="005C6918" w:rsidRDefault="00CD2BE1" w:rsidP="005C6918">
            <w:pPr>
              <w:spacing w:line="360" w:lineRule="auto"/>
              <w:jc w:val="center"/>
              <w:rPr>
                <w:szCs w:val="22"/>
              </w:rPr>
            </w:pPr>
          </w:p>
        </w:tc>
        <w:tc>
          <w:tcPr>
            <w:tcW w:w="1546" w:type="dxa"/>
            <w:gridSpan w:val="2"/>
            <w:shd w:val="clear" w:color="auto" w:fill="auto"/>
            <w:vAlign w:val="center"/>
          </w:tcPr>
          <w:p w:rsidR="00CD2BE1" w:rsidRPr="005C6918" w:rsidRDefault="00CD2BE1" w:rsidP="005C6918">
            <w:pPr>
              <w:spacing w:line="360" w:lineRule="auto"/>
              <w:jc w:val="center"/>
              <w:rPr>
                <w:szCs w:val="22"/>
              </w:rPr>
            </w:pPr>
          </w:p>
        </w:tc>
        <w:tc>
          <w:tcPr>
            <w:tcW w:w="1546" w:type="dxa"/>
            <w:shd w:val="clear" w:color="auto" w:fill="auto"/>
            <w:vAlign w:val="center"/>
          </w:tcPr>
          <w:p w:rsidR="00CD2BE1" w:rsidRPr="005C6918" w:rsidRDefault="00CD2BE1" w:rsidP="005C6918">
            <w:pPr>
              <w:spacing w:line="360" w:lineRule="auto"/>
              <w:jc w:val="center"/>
              <w:rPr>
                <w:szCs w:val="22"/>
              </w:rPr>
            </w:pPr>
          </w:p>
        </w:tc>
      </w:tr>
      <w:tr w:rsidR="00CD2BE1" w:rsidRPr="005C6918" w:rsidTr="00DB235F">
        <w:tc>
          <w:tcPr>
            <w:tcW w:w="708" w:type="dxa"/>
            <w:shd w:val="clear" w:color="auto" w:fill="auto"/>
            <w:vAlign w:val="center"/>
          </w:tcPr>
          <w:p w:rsidR="00CD2BE1" w:rsidRPr="005C6918" w:rsidRDefault="00CD2BE1" w:rsidP="005C6918">
            <w:pPr>
              <w:spacing w:line="360" w:lineRule="auto"/>
              <w:jc w:val="center"/>
              <w:rPr>
                <w:szCs w:val="22"/>
              </w:rPr>
            </w:pPr>
          </w:p>
        </w:tc>
        <w:tc>
          <w:tcPr>
            <w:tcW w:w="4503" w:type="dxa"/>
            <w:shd w:val="clear" w:color="auto" w:fill="auto"/>
            <w:vAlign w:val="center"/>
          </w:tcPr>
          <w:p w:rsidR="00CD2BE1" w:rsidRPr="005C6918" w:rsidRDefault="00CD2BE1" w:rsidP="005C6918">
            <w:pPr>
              <w:spacing w:line="360" w:lineRule="auto"/>
              <w:jc w:val="center"/>
              <w:rPr>
                <w:szCs w:val="22"/>
              </w:rPr>
            </w:pPr>
          </w:p>
        </w:tc>
        <w:tc>
          <w:tcPr>
            <w:tcW w:w="1546" w:type="dxa"/>
            <w:shd w:val="clear" w:color="auto" w:fill="auto"/>
            <w:vAlign w:val="center"/>
          </w:tcPr>
          <w:p w:rsidR="00CD2BE1" w:rsidRPr="005C6918" w:rsidRDefault="00CD2BE1" w:rsidP="005C6918">
            <w:pPr>
              <w:spacing w:line="360" w:lineRule="auto"/>
              <w:jc w:val="center"/>
              <w:rPr>
                <w:szCs w:val="22"/>
              </w:rPr>
            </w:pPr>
          </w:p>
        </w:tc>
        <w:tc>
          <w:tcPr>
            <w:tcW w:w="1546" w:type="dxa"/>
            <w:gridSpan w:val="2"/>
            <w:shd w:val="clear" w:color="auto" w:fill="auto"/>
            <w:vAlign w:val="center"/>
          </w:tcPr>
          <w:p w:rsidR="00CD2BE1" w:rsidRPr="005C6918" w:rsidRDefault="00CD2BE1" w:rsidP="005C6918">
            <w:pPr>
              <w:spacing w:line="360" w:lineRule="auto"/>
              <w:jc w:val="center"/>
              <w:rPr>
                <w:szCs w:val="22"/>
              </w:rPr>
            </w:pPr>
          </w:p>
        </w:tc>
        <w:tc>
          <w:tcPr>
            <w:tcW w:w="1546" w:type="dxa"/>
            <w:shd w:val="clear" w:color="auto" w:fill="auto"/>
            <w:vAlign w:val="center"/>
          </w:tcPr>
          <w:p w:rsidR="00CD2BE1" w:rsidRPr="005C6918" w:rsidRDefault="00CD2BE1" w:rsidP="005C6918">
            <w:pPr>
              <w:spacing w:line="360" w:lineRule="auto"/>
              <w:jc w:val="center"/>
              <w:rPr>
                <w:szCs w:val="22"/>
              </w:rPr>
            </w:pPr>
          </w:p>
        </w:tc>
      </w:tr>
    </w:tbl>
    <w:p w:rsidR="005C6918" w:rsidRDefault="005C6918" w:rsidP="005C6918">
      <w:pPr>
        <w:rPr>
          <w:szCs w:val="24"/>
        </w:rPr>
      </w:pPr>
    </w:p>
    <w:p w:rsidR="005C6918" w:rsidRDefault="005C6918" w:rsidP="005C6918">
      <w:pPr>
        <w:rPr>
          <w:szCs w:val="24"/>
        </w:rPr>
      </w:pPr>
    </w:p>
    <w:p w:rsidR="005C6918" w:rsidRDefault="005C6918" w:rsidP="005C6918">
      <w:pPr>
        <w:rPr>
          <w:szCs w:val="24"/>
          <w:lang w:val="pt-BR"/>
        </w:rPr>
      </w:pPr>
      <w:r>
        <w:rPr>
          <w:szCs w:val="24"/>
          <w:lang w:val="pt-BR"/>
        </w:rPr>
        <w:t>Komisijos narys          ____________________</w:t>
      </w:r>
      <w:r>
        <w:rPr>
          <w:szCs w:val="24"/>
          <w:lang w:val="pt-BR"/>
        </w:rPr>
        <w:tab/>
      </w:r>
      <w:r>
        <w:rPr>
          <w:szCs w:val="24"/>
          <w:lang w:val="pt-BR"/>
        </w:rPr>
        <w:tab/>
        <w:t>________________________________</w:t>
      </w:r>
    </w:p>
    <w:p w:rsidR="005C6918" w:rsidRPr="005C6918" w:rsidRDefault="005C6918" w:rsidP="005C6918">
      <w:pPr>
        <w:ind w:left="2160" w:firstLine="720"/>
        <w:rPr>
          <w:sz w:val="20"/>
          <w:lang w:val="pt-BR"/>
        </w:rPr>
      </w:pPr>
      <w:r w:rsidRPr="005C6918">
        <w:rPr>
          <w:sz w:val="20"/>
          <w:lang w:val="pt-BR"/>
        </w:rPr>
        <w:t>(</w:t>
      </w:r>
      <w:r>
        <w:rPr>
          <w:sz w:val="20"/>
          <w:lang w:val="pt-BR"/>
        </w:rPr>
        <w:t>p</w:t>
      </w:r>
      <w:r w:rsidRPr="005C6918">
        <w:rPr>
          <w:sz w:val="20"/>
          <w:lang w:val="pt-BR"/>
        </w:rPr>
        <w:t xml:space="preserve">arašas)   </w:t>
      </w:r>
      <w:r>
        <w:rPr>
          <w:sz w:val="20"/>
          <w:lang w:val="pt-BR"/>
        </w:rPr>
        <w:tab/>
      </w:r>
      <w:r>
        <w:rPr>
          <w:sz w:val="20"/>
          <w:lang w:val="pt-BR"/>
        </w:rPr>
        <w:tab/>
      </w:r>
      <w:r>
        <w:rPr>
          <w:sz w:val="20"/>
          <w:lang w:val="pt-BR"/>
        </w:rPr>
        <w:tab/>
      </w:r>
      <w:r>
        <w:rPr>
          <w:sz w:val="20"/>
          <w:lang w:val="pt-BR"/>
        </w:rPr>
        <w:tab/>
      </w:r>
      <w:r w:rsidRPr="005C6918">
        <w:rPr>
          <w:sz w:val="20"/>
          <w:lang w:val="pt-BR"/>
        </w:rPr>
        <w:t xml:space="preserve"> (vardas, pavardė)</w:t>
      </w:r>
    </w:p>
    <w:p w:rsidR="005C6918" w:rsidRDefault="005C6918">
      <w:r>
        <w:br w:type="page"/>
      </w:r>
    </w:p>
    <w:p w:rsidR="008F0D75" w:rsidRDefault="008F0D75" w:rsidP="008F0D75">
      <w:pPr>
        <w:ind w:left="5670"/>
        <w:rPr>
          <w:szCs w:val="24"/>
        </w:rPr>
      </w:pPr>
      <w:r>
        <w:rPr>
          <w:szCs w:val="24"/>
        </w:rPr>
        <w:lastRenderedPageBreak/>
        <w:t xml:space="preserve">Konkursų į Pasvalio </w:t>
      </w:r>
      <w:r w:rsidRPr="004C4A08">
        <w:rPr>
          <w:szCs w:val="24"/>
        </w:rPr>
        <w:t xml:space="preserve">rajono savivaldybės </w:t>
      </w:r>
      <w:r>
        <w:rPr>
          <w:szCs w:val="24"/>
        </w:rPr>
        <w:t>kontroliuojamų bendrovių vadovų pareigas organizavimo ir vykdymo tvarkos aprašo</w:t>
      </w:r>
    </w:p>
    <w:p w:rsidR="008F0D75" w:rsidRDefault="008F0D75" w:rsidP="008F0D75">
      <w:pPr>
        <w:ind w:left="5670"/>
        <w:rPr>
          <w:szCs w:val="24"/>
        </w:rPr>
      </w:pPr>
      <w:r>
        <w:rPr>
          <w:szCs w:val="24"/>
        </w:rPr>
        <w:t>3 priedas</w:t>
      </w:r>
    </w:p>
    <w:p w:rsidR="008A4735" w:rsidRDefault="008A4735" w:rsidP="008A4735">
      <w:pPr>
        <w:jc w:val="center"/>
        <w:rPr>
          <w:b/>
          <w:szCs w:val="24"/>
        </w:rPr>
      </w:pPr>
    </w:p>
    <w:p w:rsidR="008A6D44" w:rsidRDefault="008A6D44" w:rsidP="008A4735">
      <w:pPr>
        <w:jc w:val="center"/>
        <w:rPr>
          <w:b/>
          <w:szCs w:val="24"/>
        </w:rPr>
      </w:pPr>
    </w:p>
    <w:p w:rsidR="008A6D44" w:rsidRDefault="008A6D44" w:rsidP="008A4735">
      <w:pPr>
        <w:jc w:val="center"/>
        <w:rPr>
          <w:b/>
          <w:szCs w:val="24"/>
        </w:rPr>
      </w:pPr>
    </w:p>
    <w:p w:rsidR="008A4735" w:rsidRDefault="008A4735" w:rsidP="008A4735">
      <w:pPr>
        <w:jc w:val="center"/>
        <w:rPr>
          <w:b/>
          <w:szCs w:val="24"/>
        </w:rPr>
      </w:pPr>
      <w:r>
        <w:rPr>
          <w:b/>
          <w:szCs w:val="24"/>
        </w:rPr>
        <w:t xml:space="preserve">PRETENDENTŲ Į </w:t>
      </w:r>
      <w:r w:rsidR="001F1E37">
        <w:rPr>
          <w:b/>
          <w:szCs w:val="24"/>
        </w:rPr>
        <w:t>PASVALIO RAJONO SAVIVALDYBĖS</w:t>
      </w:r>
      <w:r w:rsidR="001F1E37">
        <w:rPr>
          <w:szCs w:val="24"/>
        </w:rPr>
        <w:t xml:space="preserve"> </w:t>
      </w:r>
      <w:r w:rsidR="001F1E37">
        <w:rPr>
          <w:b/>
          <w:szCs w:val="24"/>
        </w:rPr>
        <w:t xml:space="preserve">KONTROLIUOJAMOS BENDROVĖS VADOVO </w:t>
      </w:r>
      <w:r>
        <w:rPr>
          <w:b/>
          <w:szCs w:val="24"/>
        </w:rPr>
        <w:t>PAREIGAS KONKURSO PROTOKOLAS</w:t>
      </w:r>
    </w:p>
    <w:p w:rsidR="008A4735" w:rsidRDefault="008A4735" w:rsidP="008A4735">
      <w:pPr>
        <w:jc w:val="center"/>
        <w:rPr>
          <w:szCs w:val="24"/>
        </w:rPr>
      </w:pPr>
    </w:p>
    <w:p w:rsidR="008A4735" w:rsidRDefault="008A4735" w:rsidP="008A4735">
      <w:pPr>
        <w:jc w:val="center"/>
        <w:rPr>
          <w:szCs w:val="24"/>
        </w:rPr>
      </w:pPr>
      <w:r>
        <w:rPr>
          <w:szCs w:val="24"/>
        </w:rPr>
        <w:t>_________________________ Nr. _________</w:t>
      </w:r>
    </w:p>
    <w:p w:rsidR="008A4735" w:rsidRDefault="008A4735" w:rsidP="008A4735">
      <w:pPr>
        <w:ind w:left="2880" w:firstLine="720"/>
        <w:rPr>
          <w:sz w:val="16"/>
          <w:szCs w:val="24"/>
        </w:rPr>
      </w:pPr>
      <w:r>
        <w:rPr>
          <w:sz w:val="16"/>
          <w:szCs w:val="24"/>
        </w:rPr>
        <w:t>(data)</w:t>
      </w:r>
    </w:p>
    <w:p w:rsidR="001F1E37" w:rsidRDefault="001F1E37" w:rsidP="008A4735">
      <w:pPr>
        <w:jc w:val="center"/>
        <w:rPr>
          <w:szCs w:val="24"/>
        </w:rPr>
      </w:pPr>
      <w:r>
        <w:rPr>
          <w:szCs w:val="24"/>
        </w:rPr>
        <w:t>_______________</w:t>
      </w:r>
    </w:p>
    <w:p w:rsidR="001F1E37" w:rsidRDefault="001F1E37" w:rsidP="008A4735">
      <w:pPr>
        <w:jc w:val="center"/>
        <w:rPr>
          <w:sz w:val="20"/>
        </w:rPr>
      </w:pPr>
      <w:r>
        <w:rPr>
          <w:sz w:val="20"/>
        </w:rPr>
        <w:t>(surašymo vieta)</w:t>
      </w:r>
    </w:p>
    <w:p w:rsidR="008A4735" w:rsidRDefault="008A4735" w:rsidP="008A4735">
      <w:pPr>
        <w:ind w:firstLine="4320"/>
        <w:rPr>
          <w:szCs w:val="24"/>
        </w:rPr>
      </w:pPr>
    </w:p>
    <w:p w:rsidR="008A4735" w:rsidRDefault="008A4735" w:rsidP="008A4735">
      <w:pPr>
        <w:rPr>
          <w:szCs w:val="24"/>
        </w:rPr>
      </w:pPr>
    </w:p>
    <w:p w:rsidR="001F1E37" w:rsidRDefault="001F1E37" w:rsidP="001F1E37">
      <w:pPr>
        <w:ind w:firstLine="720"/>
        <w:jc w:val="both"/>
        <w:rPr>
          <w:szCs w:val="24"/>
        </w:rPr>
      </w:pPr>
      <w:r>
        <w:rPr>
          <w:szCs w:val="24"/>
        </w:rPr>
        <w:t xml:space="preserve">Pretendentų į _____________________________________________ vadovo pareigas </w:t>
      </w:r>
    </w:p>
    <w:p w:rsidR="001F1E37" w:rsidRPr="001F1E37" w:rsidRDefault="001F1E37" w:rsidP="001F1E37">
      <w:pPr>
        <w:ind w:firstLine="720"/>
        <w:jc w:val="center"/>
        <w:rPr>
          <w:sz w:val="20"/>
        </w:rPr>
      </w:pPr>
      <w:r>
        <w:rPr>
          <w:sz w:val="20"/>
        </w:rPr>
        <w:t>(Bendrovės pavadinimas)</w:t>
      </w:r>
    </w:p>
    <w:p w:rsidR="001F1E37" w:rsidRDefault="001F1E37" w:rsidP="001F1E37">
      <w:pPr>
        <w:jc w:val="both"/>
        <w:rPr>
          <w:szCs w:val="24"/>
        </w:rPr>
      </w:pPr>
      <w:r>
        <w:rPr>
          <w:szCs w:val="24"/>
        </w:rPr>
        <w:t>konkurso k</w:t>
      </w:r>
      <w:r w:rsidR="008A4735">
        <w:rPr>
          <w:szCs w:val="24"/>
        </w:rPr>
        <w:t xml:space="preserve">omisijos, sudarytos </w:t>
      </w:r>
      <w:r>
        <w:rPr>
          <w:szCs w:val="24"/>
        </w:rPr>
        <w:t xml:space="preserve">Pasvalio rajono savivaldybės tarybos </w:t>
      </w:r>
      <w:r w:rsidR="008A4735">
        <w:rPr>
          <w:szCs w:val="24"/>
        </w:rPr>
        <w:t>_______________</w:t>
      </w:r>
      <w:r>
        <w:rPr>
          <w:szCs w:val="24"/>
        </w:rPr>
        <w:t>___</w:t>
      </w:r>
      <w:r w:rsidR="008A4735">
        <w:rPr>
          <w:szCs w:val="24"/>
        </w:rPr>
        <w:t>____</w:t>
      </w:r>
      <w:r>
        <w:rPr>
          <w:szCs w:val="24"/>
        </w:rPr>
        <w:t xml:space="preserve"> </w:t>
      </w:r>
    </w:p>
    <w:p w:rsidR="001F1E37" w:rsidRPr="001F1E37" w:rsidRDefault="001F1E37" w:rsidP="001F1E37">
      <w:pPr>
        <w:jc w:val="both"/>
        <w:rPr>
          <w:sz w:val="20"/>
        </w:rPr>
      </w:pPr>
      <w:r w:rsidRPr="001F1E37">
        <w:rPr>
          <w:sz w:val="20"/>
        </w:rPr>
        <w:tab/>
      </w:r>
      <w:r w:rsidRPr="001F1E37">
        <w:rPr>
          <w:sz w:val="20"/>
        </w:rPr>
        <w:tab/>
      </w:r>
      <w:r w:rsidRPr="001F1E37">
        <w:rPr>
          <w:sz w:val="20"/>
        </w:rPr>
        <w:tab/>
      </w:r>
      <w:r w:rsidRPr="001F1E37">
        <w:rPr>
          <w:sz w:val="20"/>
        </w:rPr>
        <w:tab/>
      </w:r>
      <w:r w:rsidRPr="001F1E37">
        <w:rPr>
          <w:sz w:val="20"/>
        </w:rPr>
        <w:tab/>
      </w:r>
      <w:r w:rsidRPr="001F1E37">
        <w:rPr>
          <w:sz w:val="20"/>
        </w:rPr>
        <w:tab/>
      </w:r>
      <w:r w:rsidRPr="001F1E37">
        <w:rPr>
          <w:sz w:val="20"/>
        </w:rPr>
        <w:tab/>
      </w:r>
      <w:r w:rsidRPr="001F1E37">
        <w:rPr>
          <w:sz w:val="20"/>
        </w:rPr>
        <w:tab/>
      </w:r>
      <w:r w:rsidRPr="001F1E37">
        <w:rPr>
          <w:sz w:val="20"/>
        </w:rPr>
        <w:tab/>
      </w:r>
      <w:r w:rsidRPr="001F1E37">
        <w:rPr>
          <w:sz w:val="20"/>
        </w:rPr>
        <w:tab/>
        <w:t>(teisės akto data)</w:t>
      </w:r>
    </w:p>
    <w:p w:rsidR="001F1E37" w:rsidRDefault="001F1E37" w:rsidP="001F1E37">
      <w:pPr>
        <w:jc w:val="both"/>
        <w:rPr>
          <w:szCs w:val="24"/>
        </w:rPr>
      </w:pPr>
      <w:r>
        <w:rPr>
          <w:szCs w:val="24"/>
        </w:rPr>
        <w:t>sprendimu Nr. T1-</w:t>
      </w:r>
      <w:r w:rsidR="008A4735">
        <w:rPr>
          <w:szCs w:val="24"/>
        </w:rPr>
        <w:t>___</w:t>
      </w:r>
      <w:r>
        <w:rPr>
          <w:szCs w:val="24"/>
        </w:rPr>
        <w:t xml:space="preserve">, posėdis įvyko </w:t>
      </w:r>
      <w:r w:rsidR="008A4735">
        <w:rPr>
          <w:szCs w:val="24"/>
        </w:rPr>
        <w:t>_________________</w:t>
      </w:r>
      <w:r>
        <w:rPr>
          <w:szCs w:val="24"/>
        </w:rPr>
        <w:t xml:space="preserve">. </w:t>
      </w:r>
    </w:p>
    <w:p w:rsidR="001F1E37" w:rsidRDefault="001F1E37" w:rsidP="001F1E37">
      <w:pPr>
        <w:jc w:val="both"/>
        <w:rPr>
          <w:sz w:val="20"/>
        </w:rPr>
      </w:pPr>
      <w:r>
        <w:rPr>
          <w:szCs w:val="24"/>
        </w:rPr>
        <w:tab/>
      </w:r>
      <w:r>
        <w:rPr>
          <w:szCs w:val="24"/>
        </w:rPr>
        <w:tab/>
      </w:r>
      <w:r>
        <w:rPr>
          <w:szCs w:val="24"/>
        </w:rPr>
        <w:tab/>
      </w:r>
      <w:r>
        <w:rPr>
          <w:szCs w:val="24"/>
        </w:rPr>
        <w:tab/>
      </w:r>
      <w:r>
        <w:rPr>
          <w:szCs w:val="24"/>
        </w:rPr>
        <w:tab/>
      </w:r>
      <w:r>
        <w:rPr>
          <w:szCs w:val="24"/>
        </w:rPr>
        <w:tab/>
      </w:r>
      <w:r>
        <w:rPr>
          <w:sz w:val="20"/>
        </w:rPr>
        <w:t>(data)</w:t>
      </w:r>
    </w:p>
    <w:p w:rsidR="001F1E37" w:rsidRPr="001F1E37" w:rsidRDefault="001F1E37" w:rsidP="001F1E37">
      <w:pPr>
        <w:jc w:val="both"/>
        <w:rPr>
          <w:sz w:val="20"/>
        </w:rPr>
      </w:pPr>
    </w:p>
    <w:p w:rsidR="008A4735" w:rsidRDefault="001F1E37" w:rsidP="001F1E37">
      <w:pPr>
        <w:jc w:val="both"/>
        <w:rPr>
          <w:szCs w:val="24"/>
        </w:rPr>
      </w:pPr>
      <w:r>
        <w:rPr>
          <w:szCs w:val="24"/>
        </w:rPr>
        <w:t xml:space="preserve">Posėdžio pradžia </w:t>
      </w:r>
      <w:r w:rsidR="008A4735">
        <w:rPr>
          <w:szCs w:val="24"/>
        </w:rPr>
        <w:t>_________</w:t>
      </w:r>
      <w:r>
        <w:rPr>
          <w:szCs w:val="24"/>
        </w:rPr>
        <w:t>__________, posėdžio pabaiga ___________________.</w:t>
      </w:r>
    </w:p>
    <w:p w:rsidR="001F1E37" w:rsidRDefault="001F1E37" w:rsidP="001F1E37">
      <w:pPr>
        <w:ind w:left="1440" w:firstLine="720"/>
        <w:jc w:val="both"/>
        <w:rPr>
          <w:sz w:val="20"/>
        </w:rPr>
      </w:pPr>
      <w:r w:rsidRPr="001F1E37">
        <w:rPr>
          <w:sz w:val="20"/>
        </w:rPr>
        <w:t>(nurodomas laikas)</w:t>
      </w:r>
      <w:r>
        <w:rPr>
          <w:sz w:val="20"/>
        </w:rPr>
        <w:tab/>
      </w:r>
      <w:r>
        <w:rPr>
          <w:sz w:val="20"/>
        </w:rPr>
        <w:tab/>
      </w:r>
      <w:r>
        <w:rPr>
          <w:sz w:val="20"/>
        </w:rPr>
        <w:tab/>
      </w:r>
      <w:r>
        <w:rPr>
          <w:sz w:val="20"/>
        </w:rPr>
        <w:tab/>
      </w:r>
      <w:r w:rsidRPr="001F1E37">
        <w:rPr>
          <w:sz w:val="20"/>
        </w:rPr>
        <w:t>(nurodomas laikas)</w:t>
      </w:r>
    </w:p>
    <w:p w:rsidR="001F1E37" w:rsidRPr="001F1E37" w:rsidRDefault="001F1E37" w:rsidP="001F1E37">
      <w:pPr>
        <w:ind w:left="1440" w:firstLine="720"/>
        <w:jc w:val="both"/>
        <w:rPr>
          <w:sz w:val="20"/>
        </w:rPr>
      </w:pPr>
    </w:p>
    <w:p w:rsidR="001F1E37" w:rsidRDefault="001F1E37" w:rsidP="001F1E37">
      <w:pPr>
        <w:spacing w:line="360" w:lineRule="auto"/>
        <w:jc w:val="both"/>
        <w:rPr>
          <w:szCs w:val="24"/>
        </w:rPr>
      </w:pPr>
      <w:r>
        <w:rPr>
          <w:szCs w:val="24"/>
        </w:rPr>
        <w:t>Komisijos pirmininkas ____________________________________________.</w:t>
      </w:r>
    </w:p>
    <w:p w:rsidR="001F1E37" w:rsidRDefault="001F1E37" w:rsidP="001F1E37">
      <w:pPr>
        <w:spacing w:line="360" w:lineRule="auto"/>
        <w:jc w:val="both"/>
        <w:rPr>
          <w:szCs w:val="24"/>
        </w:rPr>
      </w:pPr>
      <w:r>
        <w:rPr>
          <w:szCs w:val="24"/>
        </w:rPr>
        <w:t>Komisijos sekretorius _____________________________________________.</w:t>
      </w:r>
    </w:p>
    <w:p w:rsidR="008A4735" w:rsidRDefault="001F1E37" w:rsidP="008A4735">
      <w:pPr>
        <w:spacing w:line="360" w:lineRule="auto"/>
        <w:rPr>
          <w:szCs w:val="24"/>
        </w:rPr>
      </w:pPr>
      <w:r>
        <w:rPr>
          <w:szCs w:val="24"/>
        </w:rPr>
        <w:t xml:space="preserve">Komisijos nariai: </w:t>
      </w:r>
      <w:r w:rsidR="008A4735">
        <w:rPr>
          <w:szCs w:val="24"/>
        </w:rPr>
        <w:t>________________________________________________</w:t>
      </w:r>
      <w:r>
        <w:rPr>
          <w:szCs w:val="24"/>
        </w:rPr>
        <w:t>_________________</w:t>
      </w:r>
    </w:p>
    <w:p w:rsidR="008A4735" w:rsidRDefault="008A4735" w:rsidP="008A4735">
      <w:pPr>
        <w:rPr>
          <w:szCs w:val="24"/>
        </w:rPr>
      </w:pPr>
      <w:r>
        <w:rPr>
          <w:szCs w:val="24"/>
        </w:rPr>
        <w:t>_______________________________________________________________________________</w:t>
      </w:r>
      <w:r w:rsidR="001F1E37">
        <w:rPr>
          <w:szCs w:val="24"/>
        </w:rPr>
        <w:t>.</w:t>
      </w:r>
    </w:p>
    <w:p w:rsidR="008A6D44" w:rsidRDefault="008A6D44" w:rsidP="008A4735">
      <w:pPr>
        <w:rPr>
          <w:szCs w:val="24"/>
        </w:rPr>
      </w:pPr>
    </w:p>
    <w:p w:rsidR="008A6D44" w:rsidRDefault="008A6D44" w:rsidP="008A6D44">
      <w:pPr>
        <w:spacing w:line="360" w:lineRule="auto"/>
        <w:rPr>
          <w:szCs w:val="24"/>
        </w:rPr>
      </w:pPr>
      <w:r>
        <w:rPr>
          <w:szCs w:val="24"/>
        </w:rPr>
        <w:t>Pareigų, kurias eiti skelbiamas konkursas, pavadinimas ___________________________________</w:t>
      </w:r>
    </w:p>
    <w:p w:rsidR="008A6D44" w:rsidRDefault="008A6D44" w:rsidP="008A6D44">
      <w:pPr>
        <w:spacing w:line="360" w:lineRule="auto"/>
        <w:rPr>
          <w:szCs w:val="24"/>
        </w:rPr>
      </w:pPr>
      <w:r>
        <w:rPr>
          <w:szCs w:val="24"/>
        </w:rPr>
        <w:t>_______________________________________________________________________________.</w:t>
      </w:r>
    </w:p>
    <w:p w:rsidR="008A4735" w:rsidRDefault="008A4735" w:rsidP="008A6D44">
      <w:pPr>
        <w:jc w:val="both"/>
        <w:rPr>
          <w:szCs w:val="24"/>
        </w:rPr>
      </w:pPr>
      <w:r>
        <w:rPr>
          <w:szCs w:val="24"/>
        </w:rPr>
        <w:t>Pretendentai: __________________________________________________________________</w:t>
      </w:r>
    </w:p>
    <w:p w:rsidR="008A6D44" w:rsidRPr="008A6D44" w:rsidRDefault="008A6D44" w:rsidP="008A6D44">
      <w:pPr>
        <w:jc w:val="both"/>
        <w:rPr>
          <w:sz w:val="20"/>
        </w:rPr>
      </w:pPr>
      <w:r>
        <w:rPr>
          <w:sz w:val="20"/>
        </w:rPr>
        <w:tab/>
      </w:r>
      <w:r>
        <w:rPr>
          <w:sz w:val="20"/>
        </w:rPr>
        <w:tab/>
      </w:r>
      <w:r>
        <w:rPr>
          <w:sz w:val="20"/>
        </w:rPr>
        <w:tab/>
      </w:r>
      <w:r>
        <w:rPr>
          <w:sz w:val="20"/>
        </w:rPr>
        <w:tab/>
      </w:r>
      <w:r>
        <w:rPr>
          <w:sz w:val="20"/>
        </w:rPr>
        <w:tab/>
      </w:r>
      <w:r>
        <w:rPr>
          <w:sz w:val="20"/>
        </w:rPr>
        <w:tab/>
        <w:t>(vardai, pavardės)</w:t>
      </w:r>
    </w:p>
    <w:p w:rsidR="008A4735" w:rsidRDefault="008A4735" w:rsidP="008A4735">
      <w:pPr>
        <w:spacing w:line="360" w:lineRule="auto"/>
        <w:jc w:val="both"/>
        <w:rPr>
          <w:szCs w:val="24"/>
        </w:rPr>
      </w:pPr>
      <w:r>
        <w:rPr>
          <w:szCs w:val="24"/>
        </w:rPr>
        <w:t>________________________________________________________________________________</w:t>
      </w:r>
    </w:p>
    <w:p w:rsidR="008A6D44" w:rsidRDefault="008A6D44" w:rsidP="008A6D44">
      <w:pPr>
        <w:spacing w:line="360" w:lineRule="auto"/>
        <w:jc w:val="both"/>
        <w:rPr>
          <w:szCs w:val="24"/>
        </w:rPr>
      </w:pPr>
      <w:r>
        <w:rPr>
          <w:szCs w:val="24"/>
        </w:rPr>
        <w:t>________________________________________________________________________________</w:t>
      </w:r>
    </w:p>
    <w:p w:rsidR="008A6D44" w:rsidRDefault="008A6D44" w:rsidP="008A6D44">
      <w:pPr>
        <w:spacing w:line="360" w:lineRule="auto"/>
        <w:jc w:val="both"/>
        <w:rPr>
          <w:szCs w:val="24"/>
        </w:rPr>
      </w:pPr>
      <w:r>
        <w:rPr>
          <w:szCs w:val="24"/>
        </w:rPr>
        <w:t>________________________________________________________________________________</w:t>
      </w:r>
    </w:p>
    <w:p w:rsidR="008A6D44" w:rsidRDefault="008A6D44" w:rsidP="008A4735">
      <w:pPr>
        <w:spacing w:line="360" w:lineRule="auto"/>
        <w:jc w:val="both"/>
        <w:rPr>
          <w:szCs w:val="24"/>
        </w:rPr>
      </w:pPr>
      <w:r>
        <w:rPr>
          <w:szCs w:val="24"/>
        </w:rPr>
        <w:t>Pretendentai, kuriems neleista dalyvauti atrankoje, nes nepateikė asmens tapatybę patvirtinančio dokumento ___________________________________________________________________</w:t>
      </w:r>
    </w:p>
    <w:p w:rsidR="008A6D44" w:rsidRDefault="008A6D44" w:rsidP="008A4735">
      <w:pPr>
        <w:spacing w:line="360" w:lineRule="auto"/>
        <w:jc w:val="both"/>
        <w:rPr>
          <w:szCs w:val="24"/>
        </w:rPr>
      </w:pPr>
      <w:r>
        <w:rPr>
          <w:szCs w:val="24"/>
        </w:rPr>
        <w:t>____________________________________________________________________________</w:t>
      </w:r>
    </w:p>
    <w:p w:rsidR="008A6D44" w:rsidRDefault="008A6D44" w:rsidP="008A6D44">
      <w:pPr>
        <w:jc w:val="center"/>
        <w:rPr>
          <w:szCs w:val="24"/>
        </w:rPr>
      </w:pPr>
    </w:p>
    <w:p w:rsidR="008A4735" w:rsidRDefault="008A6D44" w:rsidP="008A4735">
      <w:pPr>
        <w:spacing w:line="360" w:lineRule="auto"/>
        <w:jc w:val="center"/>
        <w:rPr>
          <w:szCs w:val="24"/>
        </w:rPr>
      </w:pPr>
      <w:r w:rsidRPr="008A6D44">
        <w:rPr>
          <w:szCs w:val="24"/>
        </w:rPr>
        <w:t>PRETENDENTŲ</w:t>
      </w:r>
      <w:r>
        <w:rPr>
          <w:szCs w:val="24"/>
        </w:rPr>
        <w:t xml:space="preserve"> TESTO ŽODŽIU (POKALBIO) </w:t>
      </w:r>
      <w:r w:rsidRPr="008A6D44">
        <w:rPr>
          <w:szCs w:val="24"/>
        </w:rPr>
        <w:t xml:space="preserve">VERTINIMO LENTELĖ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3430"/>
        <w:gridCol w:w="827"/>
        <w:gridCol w:w="828"/>
        <w:gridCol w:w="828"/>
        <w:gridCol w:w="828"/>
        <w:gridCol w:w="828"/>
        <w:gridCol w:w="1361"/>
      </w:tblGrid>
      <w:tr w:rsidR="008A6D44" w:rsidRPr="005C6918" w:rsidTr="008A6D44">
        <w:trPr>
          <w:trHeight w:val="681"/>
        </w:trPr>
        <w:tc>
          <w:tcPr>
            <w:tcW w:w="708" w:type="dxa"/>
            <w:vMerge w:val="restart"/>
            <w:shd w:val="clear" w:color="auto" w:fill="auto"/>
            <w:vAlign w:val="center"/>
          </w:tcPr>
          <w:p w:rsidR="008A6D44" w:rsidRPr="005C6918" w:rsidRDefault="008A6D44" w:rsidP="001C50F8">
            <w:pPr>
              <w:jc w:val="center"/>
              <w:rPr>
                <w:szCs w:val="22"/>
              </w:rPr>
            </w:pPr>
            <w:r w:rsidRPr="005C6918">
              <w:rPr>
                <w:sz w:val="22"/>
                <w:szCs w:val="22"/>
              </w:rPr>
              <w:t>Eil. Nr.</w:t>
            </w:r>
          </w:p>
        </w:tc>
        <w:tc>
          <w:tcPr>
            <w:tcW w:w="3540" w:type="dxa"/>
            <w:vMerge w:val="restart"/>
            <w:shd w:val="clear" w:color="auto" w:fill="auto"/>
            <w:vAlign w:val="center"/>
          </w:tcPr>
          <w:p w:rsidR="008A6D44" w:rsidRPr="005C6918" w:rsidRDefault="008A6D44" w:rsidP="001C50F8">
            <w:pPr>
              <w:jc w:val="center"/>
              <w:rPr>
                <w:szCs w:val="22"/>
              </w:rPr>
            </w:pPr>
            <w:r w:rsidRPr="005C6918">
              <w:rPr>
                <w:sz w:val="22"/>
                <w:szCs w:val="22"/>
              </w:rPr>
              <w:t>Pretendento vardas, pavardė</w:t>
            </w:r>
          </w:p>
        </w:tc>
        <w:tc>
          <w:tcPr>
            <w:tcW w:w="4224" w:type="dxa"/>
            <w:gridSpan w:val="5"/>
            <w:shd w:val="clear" w:color="auto" w:fill="auto"/>
            <w:vAlign w:val="center"/>
          </w:tcPr>
          <w:p w:rsidR="008A6D44" w:rsidRPr="005C6918" w:rsidRDefault="008A6D44" w:rsidP="001C50F8">
            <w:pPr>
              <w:jc w:val="center"/>
              <w:rPr>
                <w:szCs w:val="22"/>
              </w:rPr>
            </w:pPr>
            <w:r>
              <w:rPr>
                <w:sz w:val="22"/>
                <w:szCs w:val="22"/>
              </w:rPr>
              <w:t>Komisijos nariai</w:t>
            </w:r>
          </w:p>
        </w:tc>
        <w:tc>
          <w:tcPr>
            <w:tcW w:w="1382" w:type="dxa"/>
            <w:vMerge w:val="restart"/>
            <w:shd w:val="clear" w:color="auto" w:fill="auto"/>
            <w:vAlign w:val="center"/>
          </w:tcPr>
          <w:p w:rsidR="008A6D44" w:rsidRPr="005C6918" w:rsidRDefault="008A6D44" w:rsidP="001C50F8">
            <w:pPr>
              <w:jc w:val="center"/>
              <w:rPr>
                <w:szCs w:val="22"/>
              </w:rPr>
            </w:pPr>
            <w:r>
              <w:rPr>
                <w:sz w:val="22"/>
                <w:szCs w:val="22"/>
              </w:rPr>
              <w:t>Balų vidurkis</w:t>
            </w:r>
          </w:p>
        </w:tc>
      </w:tr>
      <w:tr w:rsidR="008A6D44" w:rsidRPr="005C6918" w:rsidTr="008A6D44">
        <w:trPr>
          <w:cantSplit/>
          <w:trHeight w:val="1134"/>
        </w:trPr>
        <w:tc>
          <w:tcPr>
            <w:tcW w:w="708" w:type="dxa"/>
            <w:vMerge/>
            <w:shd w:val="clear" w:color="auto" w:fill="auto"/>
            <w:vAlign w:val="center"/>
          </w:tcPr>
          <w:p w:rsidR="008A6D44" w:rsidRPr="005C6918" w:rsidRDefault="008A6D44" w:rsidP="001C50F8">
            <w:pPr>
              <w:jc w:val="center"/>
              <w:rPr>
                <w:szCs w:val="22"/>
              </w:rPr>
            </w:pPr>
          </w:p>
        </w:tc>
        <w:tc>
          <w:tcPr>
            <w:tcW w:w="3540" w:type="dxa"/>
            <w:vMerge/>
            <w:shd w:val="clear" w:color="auto" w:fill="auto"/>
            <w:vAlign w:val="center"/>
          </w:tcPr>
          <w:p w:rsidR="008A6D44" w:rsidRPr="005C6918" w:rsidRDefault="008A6D44" w:rsidP="001C50F8">
            <w:pPr>
              <w:jc w:val="center"/>
              <w:rPr>
                <w:szCs w:val="22"/>
              </w:rPr>
            </w:pPr>
          </w:p>
        </w:tc>
        <w:tc>
          <w:tcPr>
            <w:tcW w:w="844" w:type="dxa"/>
            <w:shd w:val="clear" w:color="auto" w:fill="auto"/>
            <w:textDirection w:val="btLr"/>
            <w:vAlign w:val="center"/>
          </w:tcPr>
          <w:p w:rsidR="008A6D44" w:rsidRPr="005C6918" w:rsidRDefault="008A6D44" w:rsidP="008A6D44">
            <w:pPr>
              <w:ind w:left="113" w:right="113"/>
              <w:jc w:val="center"/>
              <w:rPr>
                <w:szCs w:val="22"/>
              </w:rPr>
            </w:pPr>
            <w:r>
              <w:rPr>
                <w:sz w:val="22"/>
                <w:szCs w:val="22"/>
              </w:rPr>
              <w:t>Vardas, pavardė</w:t>
            </w:r>
          </w:p>
        </w:tc>
        <w:tc>
          <w:tcPr>
            <w:tcW w:w="845" w:type="dxa"/>
            <w:shd w:val="clear" w:color="auto" w:fill="auto"/>
            <w:textDirection w:val="btLr"/>
            <w:vAlign w:val="center"/>
          </w:tcPr>
          <w:p w:rsidR="008A6D44" w:rsidRPr="005C6918" w:rsidRDefault="008A6D44" w:rsidP="008A6D44">
            <w:pPr>
              <w:ind w:left="113" w:right="113"/>
              <w:jc w:val="center"/>
              <w:rPr>
                <w:szCs w:val="22"/>
              </w:rPr>
            </w:pPr>
            <w:r>
              <w:rPr>
                <w:sz w:val="22"/>
                <w:szCs w:val="22"/>
              </w:rPr>
              <w:t>Vardas, pavardė</w:t>
            </w:r>
          </w:p>
        </w:tc>
        <w:tc>
          <w:tcPr>
            <w:tcW w:w="845" w:type="dxa"/>
            <w:shd w:val="clear" w:color="auto" w:fill="auto"/>
            <w:textDirection w:val="btLr"/>
            <w:vAlign w:val="center"/>
          </w:tcPr>
          <w:p w:rsidR="008A6D44" w:rsidRPr="008F0D75" w:rsidRDefault="008A6D44" w:rsidP="008A6D44">
            <w:pPr>
              <w:ind w:left="113" w:right="113"/>
              <w:jc w:val="center"/>
              <w:rPr>
                <w:szCs w:val="22"/>
              </w:rPr>
            </w:pPr>
            <w:r>
              <w:rPr>
                <w:sz w:val="22"/>
                <w:szCs w:val="22"/>
              </w:rPr>
              <w:t>Vardas, pavardė</w:t>
            </w:r>
          </w:p>
        </w:tc>
        <w:tc>
          <w:tcPr>
            <w:tcW w:w="845" w:type="dxa"/>
            <w:shd w:val="clear" w:color="auto" w:fill="auto"/>
            <w:textDirection w:val="btLr"/>
            <w:vAlign w:val="center"/>
          </w:tcPr>
          <w:p w:rsidR="008A6D44" w:rsidRPr="008F0D75" w:rsidRDefault="008A6D44" w:rsidP="008A6D44">
            <w:pPr>
              <w:ind w:left="113" w:right="113"/>
              <w:jc w:val="center"/>
              <w:rPr>
                <w:szCs w:val="22"/>
              </w:rPr>
            </w:pPr>
            <w:r>
              <w:rPr>
                <w:sz w:val="22"/>
                <w:szCs w:val="22"/>
              </w:rPr>
              <w:t>Vardas, pavardė</w:t>
            </w:r>
          </w:p>
        </w:tc>
        <w:tc>
          <w:tcPr>
            <w:tcW w:w="845" w:type="dxa"/>
            <w:shd w:val="clear" w:color="auto" w:fill="auto"/>
            <w:textDirection w:val="btLr"/>
            <w:vAlign w:val="center"/>
          </w:tcPr>
          <w:p w:rsidR="008A6D44" w:rsidRPr="008F0D75" w:rsidRDefault="008A6D44" w:rsidP="008A6D44">
            <w:pPr>
              <w:ind w:left="113" w:right="113"/>
              <w:jc w:val="center"/>
              <w:rPr>
                <w:szCs w:val="22"/>
              </w:rPr>
            </w:pPr>
            <w:r>
              <w:rPr>
                <w:sz w:val="22"/>
                <w:szCs w:val="22"/>
              </w:rPr>
              <w:t>Vardas, pavardė</w:t>
            </w:r>
          </w:p>
        </w:tc>
        <w:tc>
          <w:tcPr>
            <w:tcW w:w="1382" w:type="dxa"/>
            <w:vMerge/>
            <w:shd w:val="clear" w:color="auto" w:fill="auto"/>
            <w:vAlign w:val="center"/>
          </w:tcPr>
          <w:p w:rsidR="008A6D44" w:rsidRPr="005C6918" w:rsidRDefault="008A6D44" w:rsidP="001C50F8">
            <w:pPr>
              <w:jc w:val="center"/>
              <w:rPr>
                <w:szCs w:val="22"/>
              </w:rPr>
            </w:pPr>
          </w:p>
        </w:tc>
      </w:tr>
      <w:tr w:rsidR="008A6D44" w:rsidRPr="005C6918" w:rsidTr="008A6D44">
        <w:tc>
          <w:tcPr>
            <w:tcW w:w="708" w:type="dxa"/>
            <w:shd w:val="clear" w:color="auto" w:fill="auto"/>
            <w:vAlign w:val="center"/>
          </w:tcPr>
          <w:p w:rsidR="008A6D44" w:rsidRPr="005C6918" w:rsidRDefault="008A6D44" w:rsidP="001C50F8">
            <w:pPr>
              <w:spacing w:line="360" w:lineRule="auto"/>
              <w:jc w:val="center"/>
              <w:rPr>
                <w:szCs w:val="22"/>
              </w:rPr>
            </w:pPr>
          </w:p>
        </w:tc>
        <w:tc>
          <w:tcPr>
            <w:tcW w:w="3540" w:type="dxa"/>
            <w:shd w:val="clear" w:color="auto" w:fill="auto"/>
            <w:vAlign w:val="center"/>
          </w:tcPr>
          <w:p w:rsidR="008A6D44" w:rsidRPr="005C6918" w:rsidRDefault="008A6D44" w:rsidP="001C50F8">
            <w:pPr>
              <w:spacing w:line="360" w:lineRule="auto"/>
              <w:jc w:val="center"/>
              <w:rPr>
                <w:szCs w:val="22"/>
              </w:rPr>
            </w:pPr>
          </w:p>
        </w:tc>
        <w:tc>
          <w:tcPr>
            <w:tcW w:w="844"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1382" w:type="dxa"/>
            <w:shd w:val="clear" w:color="auto" w:fill="auto"/>
            <w:vAlign w:val="center"/>
          </w:tcPr>
          <w:p w:rsidR="008A6D44" w:rsidRPr="005C6918" w:rsidRDefault="008A6D44" w:rsidP="001C50F8">
            <w:pPr>
              <w:spacing w:line="360" w:lineRule="auto"/>
              <w:jc w:val="center"/>
              <w:rPr>
                <w:szCs w:val="22"/>
              </w:rPr>
            </w:pPr>
          </w:p>
        </w:tc>
      </w:tr>
      <w:tr w:rsidR="008A6D44" w:rsidRPr="005C6918" w:rsidTr="008A6D44">
        <w:tc>
          <w:tcPr>
            <w:tcW w:w="708" w:type="dxa"/>
            <w:shd w:val="clear" w:color="auto" w:fill="auto"/>
            <w:vAlign w:val="center"/>
          </w:tcPr>
          <w:p w:rsidR="008A6D44" w:rsidRPr="005C6918" w:rsidRDefault="008A6D44" w:rsidP="001C50F8">
            <w:pPr>
              <w:spacing w:line="360" w:lineRule="auto"/>
              <w:jc w:val="center"/>
              <w:rPr>
                <w:szCs w:val="22"/>
              </w:rPr>
            </w:pPr>
          </w:p>
        </w:tc>
        <w:tc>
          <w:tcPr>
            <w:tcW w:w="3540" w:type="dxa"/>
            <w:shd w:val="clear" w:color="auto" w:fill="auto"/>
            <w:vAlign w:val="center"/>
          </w:tcPr>
          <w:p w:rsidR="008A6D44" w:rsidRPr="005C6918" w:rsidRDefault="008A6D44" w:rsidP="001C50F8">
            <w:pPr>
              <w:spacing w:line="360" w:lineRule="auto"/>
              <w:jc w:val="center"/>
              <w:rPr>
                <w:szCs w:val="22"/>
              </w:rPr>
            </w:pPr>
          </w:p>
        </w:tc>
        <w:tc>
          <w:tcPr>
            <w:tcW w:w="844"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1382" w:type="dxa"/>
            <w:shd w:val="clear" w:color="auto" w:fill="auto"/>
            <w:vAlign w:val="center"/>
          </w:tcPr>
          <w:p w:rsidR="008A6D44" w:rsidRPr="005C6918" w:rsidRDefault="008A6D44" w:rsidP="001C50F8">
            <w:pPr>
              <w:spacing w:line="360" w:lineRule="auto"/>
              <w:jc w:val="center"/>
              <w:rPr>
                <w:szCs w:val="22"/>
              </w:rPr>
            </w:pPr>
          </w:p>
        </w:tc>
      </w:tr>
      <w:tr w:rsidR="008A6D44" w:rsidRPr="005C6918" w:rsidTr="008A6D44">
        <w:tc>
          <w:tcPr>
            <w:tcW w:w="708" w:type="dxa"/>
            <w:shd w:val="clear" w:color="auto" w:fill="auto"/>
            <w:vAlign w:val="center"/>
          </w:tcPr>
          <w:p w:rsidR="008A6D44" w:rsidRPr="005C6918" w:rsidRDefault="008A6D44" w:rsidP="001C50F8">
            <w:pPr>
              <w:spacing w:line="360" w:lineRule="auto"/>
              <w:jc w:val="center"/>
              <w:rPr>
                <w:szCs w:val="22"/>
              </w:rPr>
            </w:pPr>
          </w:p>
        </w:tc>
        <w:tc>
          <w:tcPr>
            <w:tcW w:w="3540" w:type="dxa"/>
            <w:shd w:val="clear" w:color="auto" w:fill="auto"/>
            <w:vAlign w:val="center"/>
          </w:tcPr>
          <w:p w:rsidR="008A6D44" w:rsidRPr="005C6918" w:rsidRDefault="008A6D44" w:rsidP="001C50F8">
            <w:pPr>
              <w:spacing w:line="360" w:lineRule="auto"/>
              <w:jc w:val="center"/>
              <w:rPr>
                <w:szCs w:val="22"/>
              </w:rPr>
            </w:pPr>
          </w:p>
        </w:tc>
        <w:tc>
          <w:tcPr>
            <w:tcW w:w="844"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1382" w:type="dxa"/>
            <w:shd w:val="clear" w:color="auto" w:fill="auto"/>
            <w:vAlign w:val="center"/>
          </w:tcPr>
          <w:p w:rsidR="008A6D44" w:rsidRPr="005C6918" w:rsidRDefault="008A6D44" w:rsidP="001C50F8">
            <w:pPr>
              <w:spacing w:line="360" w:lineRule="auto"/>
              <w:jc w:val="center"/>
              <w:rPr>
                <w:szCs w:val="22"/>
              </w:rPr>
            </w:pPr>
          </w:p>
        </w:tc>
      </w:tr>
    </w:tbl>
    <w:p w:rsidR="008A6D44" w:rsidRDefault="008A6D44" w:rsidP="008A6D44">
      <w:pPr>
        <w:spacing w:line="360" w:lineRule="auto"/>
        <w:jc w:val="both"/>
        <w:rPr>
          <w:szCs w:val="24"/>
        </w:rPr>
      </w:pPr>
    </w:p>
    <w:p w:rsidR="008A6D44" w:rsidRDefault="008A6D44" w:rsidP="008A6D44">
      <w:pPr>
        <w:spacing w:line="360" w:lineRule="auto"/>
        <w:jc w:val="center"/>
        <w:rPr>
          <w:szCs w:val="24"/>
        </w:rPr>
      </w:pPr>
      <w:r w:rsidRPr="008A6D44">
        <w:rPr>
          <w:szCs w:val="24"/>
        </w:rPr>
        <w:t>PRETENDENTŲ</w:t>
      </w:r>
      <w:r>
        <w:rPr>
          <w:szCs w:val="24"/>
        </w:rPr>
        <w:t xml:space="preserve"> VEIKLOS PROGRAMOS </w:t>
      </w:r>
      <w:r w:rsidRPr="008A6D44">
        <w:rPr>
          <w:szCs w:val="24"/>
        </w:rPr>
        <w:t xml:space="preserve">VERTINIMO LENTELĖ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3430"/>
        <w:gridCol w:w="827"/>
        <w:gridCol w:w="828"/>
        <w:gridCol w:w="828"/>
        <w:gridCol w:w="828"/>
        <w:gridCol w:w="828"/>
        <w:gridCol w:w="1361"/>
      </w:tblGrid>
      <w:tr w:rsidR="008A6D44" w:rsidRPr="005C6918" w:rsidTr="001C50F8">
        <w:trPr>
          <w:trHeight w:val="681"/>
        </w:trPr>
        <w:tc>
          <w:tcPr>
            <w:tcW w:w="708" w:type="dxa"/>
            <w:vMerge w:val="restart"/>
            <w:shd w:val="clear" w:color="auto" w:fill="auto"/>
            <w:vAlign w:val="center"/>
          </w:tcPr>
          <w:p w:rsidR="008A6D44" w:rsidRPr="005C6918" w:rsidRDefault="008A6D44" w:rsidP="001C50F8">
            <w:pPr>
              <w:jc w:val="center"/>
              <w:rPr>
                <w:szCs w:val="22"/>
              </w:rPr>
            </w:pPr>
            <w:r w:rsidRPr="005C6918">
              <w:rPr>
                <w:sz w:val="22"/>
                <w:szCs w:val="22"/>
              </w:rPr>
              <w:t>Eil. Nr.</w:t>
            </w:r>
          </w:p>
        </w:tc>
        <w:tc>
          <w:tcPr>
            <w:tcW w:w="3540" w:type="dxa"/>
            <w:vMerge w:val="restart"/>
            <w:shd w:val="clear" w:color="auto" w:fill="auto"/>
            <w:vAlign w:val="center"/>
          </w:tcPr>
          <w:p w:rsidR="008A6D44" w:rsidRPr="005C6918" w:rsidRDefault="008A6D44" w:rsidP="001C50F8">
            <w:pPr>
              <w:jc w:val="center"/>
              <w:rPr>
                <w:szCs w:val="22"/>
              </w:rPr>
            </w:pPr>
            <w:r w:rsidRPr="005C6918">
              <w:rPr>
                <w:sz w:val="22"/>
                <w:szCs w:val="22"/>
              </w:rPr>
              <w:t>Pretendento vardas, pavardė</w:t>
            </w:r>
          </w:p>
        </w:tc>
        <w:tc>
          <w:tcPr>
            <w:tcW w:w="4224" w:type="dxa"/>
            <w:gridSpan w:val="5"/>
            <w:shd w:val="clear" w:color="auto" w:fill="auto"/>
            <w:vAlign w:val="center"/>
          </w:tcPr>
          <w:p w:rsidR="008A6D44" w:rsidRPr="005C6918" w:rsidRDefault="008A6D44" w:rsidP="001C50F8">
            <w:pPr>
              <w:jc w:val="center"/>
              <w:rPr>
                <w:szCs w:val="22"/>
              </w:rPr>
            </w:pPr>
            <w:r>
              <w:rPr>
                <w:sz w:val="22"/>
                <w:szCs w:val="22"/>
              </w:rPr>
              <w:t>Komisijos nariai</w:t>
            </w:r>
          </w:p>
        </w:tc>
        <w:tc>
          <w:tcPr>
            <w:tcW w:w="1382" w:type="dxa"/>
            <w:vMerge w:val="restart"/>
            <w:shd w:val="clear" w:color="auto" w:fill="auto"/>
            <w:vAlign w:val="center"/>
          </w:tcPr>
          <w:p w:rsidR="008A6D44" w:rsidRPr="005C6918" w:rsidRDefault="008A6D44" w:rsidP="001C50F8">
            <w:pPr>
              <w:jc w:val="center"/>
              <w:rPr>
                <w:szCs w:val="22"/>
              </w:rPr>
            </w:pPr>
            <w:r>
              <w:rPr>
                <w:sz w:val="22"/>
                <w:szCs w:val="22"/>
              </w:rPr>
              <w:t>Balų vidurkis</w:t>
            </w:r>
          </w:p>
        </w:tc>
      </w:tr>
      <w:tr w:rsidR="008A6D44" w:rsidRPr="005C6918" w:rsidTr="001C50F8">
        <w:trPr>
          <w:cantSplit/>
          <w:trHeight w:val="1134"/>
        </w:trPr>
        <w:tc>
          <w:tcPr>
            <w:tcW w:w="708" w:type="dxa"/>
            <w:vMerge/>
            <w:shd w:val="clear" w:color="auto" w:fill="auto"/>
            <w:vAlign w:val="center"/>
          </w:tcPr>
          <w:p w:rsidR="008A6D44" w:rsidRPr="005C6918" w:rsidRDefault="008A6D44" w:rsidP="001C50F8">
            <w:pPr>
              <w:jc w:val="center"/>
              <w:rPr>
                <w:szCs w:val="22"/>
              </w:rPr>
            </w:pPr>
          </w:p>
        </w:tc>
        <w:tc>
          <w:tcPr>
            <w:tcW w:w="3540" w:type="dxa"/>
            <w:vMerge/>
            <w:shd w:val="clear" w:color="auto" w:fill="auto"/>
            <w:vAlign w:val="center"/>
          </w:tcPr>
          <w:p w:rsidR="008A6D44" w:rsidRPr="005C6918" w:rsidRDefault="008A6D44" w:rsidP="001C50F8">
            <w:pPr>
              <w:jc w:val="center"/>
              <w:rPr>
                <w:szCs w:val="22"/>
              </w:rPr>
            </w:pPr>
          </w:p>
        </w:tc>
        <w:tc>
          <w:tcPr>
            <w:tcW w:w="844" w:type="dxa"/>
            <w:shd w:val="clear" w:color="auto" w:fill="auto"/>
            <w:textDirection w:val="btLr"/>
            <w:vAlign w:val="center"/>
          </w:tcPr>
          <w:p w:rsidR="008A6D44" w:rsidRPr="005C6918" w:rsidRDefault="008A6D44" w:rsidP="001C50F8">
            <w:pPr>
              <w:ind w:left="113" w:right="113"/>
              <w:jc w:val="center"/>
              <w:rPr>
                <w:szCs w:val="22"/>
              </w:rPr>
            </w:pPr>
            <w:r>
              <w:rPr>
                <w:sz w:val="22"/>
                <w:szCs w:val="22"/>
              </w:rPr>
              <w:t>Vardas, pavardė</w:t>
            </w:r>
          </w:p>
        </w:tc>
        <w:tc>
          <w:tcPr>
            <w:tcW w:w="845" w:type="dxa"/>
            <w:shd w:val="clear" w:color="auto" w:fill="auto"/>
            <w:textDirection w:val="btLr"/>
            <w:vAlign w:val="center"/>
          </w:tcPr>
          <w:p w:rsidR="008A6D44" w:rsidRPr="005C6918" w:rsidRDefault="008A6D44" w:rsidP="001C50F8">
            <w:pPr>
              <w:ind w:left="113" w:right="113"/>
              <w:jc w:val="center"/>
              <w:rPr>
                <w:szCs w:val="22"/>
              </w:rPr>
            </w:pPr>
            <w:r>
              <w:rPr>
                <w:sz w:val="22"/>
                <w:szCs w:val="22"/>
              </w:rPr>
              <w:t>Vardas, pavardė</w:t>
            </w:r>
          </w:p>
        </w:tc>
        <w:tc>
          <w:tcPr>
            <w:tcW w:w="845" w:type="dxa"/>
            <w:shd w:val="clear" w:color="auto" w:fill="auto"/>
            <w:textDirection w:val="btLr"/>
            <w:vAlign w:val="center"/>
          </w:tcPr>
          <w:p w:rsidR="008A6D44" w:rsidRPr="008F0D75" w:rsidRDefault="008A6D44" w:rsidP="001C50F8">
            <w:pPr>
              <w:ind w:left="113" w:right="113"/>
              <w:jc w:val="center"/>
              <w:rPr>
                <w:szCs w:val="22"/>
              </w:rPr>
            </w:pPr>
            <w:r>
              <w:rPr>
                <w:sz w:val="22"/>
                <w:szCs w:val="22"/>
              </w:rPr>
              <w:t>Vardas, pavardė</w:t>
            </w:r>
          </w:p>
        </w:tc>
        <w:tc>
          <w:tcPr>
            <w:tcW w:w="845" w:type="dxa"/>
            <w:shd w:val="clear" w:color="auto" w:fill="auto"/>
            <w:textDirection w:val="btLr"/>
            <w:vAlign w:val="center"/>
          </w:tcPr>
          <w:p w:rsidR="008A6D44" w:rsidRPr="008F0D75" w:rsidRDefault="008A6D44" w:rsidP="001C50F8">
            <w:pPr>
              <w:ind w:left="113" w:right="113"/>
              <w:jc w:val="center"/>
              <w:rPr>
                <w:szCs w:val="22"/>
              </w:rPr>
            </w:pPr>
            <w:r>
              <w:rPr>
                <w:sz w:val="22"/>
                <w:szCs w:val="22"/>
              </w:rPr>
              <w:t>Vardas, pavardė</w:t>
            </w:r>
          </w:p>
        </w:tc>
        <w:tc>
          <w:tcPr>
            <w:tcW w:w="845" w:type="dxa"/>
            <w:shd w:val="clear" w:color="auto" w:fill="auto"/>
            <w:textDirection w:val="btLr"/>
            <w:vAlign w:val="center"/>
          </w:tcPr>
          <w:p w:rsidR="008A6D44" w:rsidRPr="008F0D75" w:rsidRDefault="008A6D44" w:rsidP="001C50F8">
            <w:pPr>
              <w:ind w:left="113" w:right="113"/>
              <w:jc w:val="center"/>
              <w:rPr>
                <w:szCs w:val="22"/>
              </w:rPr>
            </w:pPr>
            <w:r>
              <w:rPr>
                <w:sz w:val="22"/>
                <w:szCs w:val="22"/>
              </w:rPr>
              <w:t>Vardas, pavardė</w:t>
            </w:r>
          </w:p>
        </w:tc>
        <w:tc>
          <w:tcPr>
            <w:tcW w:w="1382" w:type="dxa"/>
            <w:vMerge/>
            <w:shd w:val="clear" w:color="auto" w:fill="auto"/>
            <w:vAlign w:val="center"/>
          </w:tcPr>
          <w:p w:rsidR="008A6D44" w:rsidRPr="005C6918" w:rsidRDefault="008A6D44" w:rsidP="001C50F8">
            <w:pPr>
              <w:jc w:val="center"/>
              <w:rPr>
                <w:szCs w:val="22"/>
              </w:rPr>
            </w:pPr>
          </w:p>
        </w:tc>
      </w:tr>
      <w:tr w:rsidR="008A6D44" w:rsidRPr="005C6918" w:rsidTr="001C50F8">
        <w:tc>
          <w:tcPr>
            <w:tcW w:w="708" w:type="dxa"/>
            <w:shd w:val="clear" w:color="auto" w:fill="auto"/>
            <w:vAlign w:val="center"/>
          </w:tcPr>
          <w:p w:rsidR="008A6D44" w:rsidRPr="005C6918" w:rsidRDefault="008A6D44" w:rsidP="001C50F8">
            <w:pPr>
              <w:spacing w:line="360" w:lineRule="auto"/>
              <w:jc w:val="center"/>
              <w:rPr>
                <w:szCs w:val="22"/>
              </w:rPr>
            </w:pPr>
          </w:p>
        </w:tc>
        <w:tc>
          <w:tcPr>
            <w:tcW w:w="3540" w:type="dxa"/>
            <w:shd w:val="clear" w:color="auto" w:fill="auto"/>
            <w:vAlign w:val="center"/>
          </w:tcPr>
          <w:p w:rsidR="008A6D44" w:rsidRPr="005C6918" w:rsidRDefault="008A6D44" w:rsidP="001C50F8">
            <w:pPr>
              <w:spacing w:line="360" w:lineRule="auto"/>
              <w:jc w:val="center"/>
              <w:rPr>
                <w:szCs w:val="22"/>
              </w:rPr>
            </w:pPr>
          </w:p>
        </w:tc>
        <w:tc>
          <w:tcPr>
            <w:tcW w:w="844"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1382" w:type="dxa"/>
            <w:shd w:val="clear" w:color="auto" w:fill="auto"/>
            <w:vAlign w:val="center"/>
          </w:tcPr>
          <w:p w:rsidR="008A6D44" w:rsidRPr="005C6918" w:rsidRDefault="008A6D44" w:rsidP="001C50F8">
            <w:pPr>
              <w:spacing w:line="360" w:lineRule="auto"/>
              <w:jc w:val="center"/>
              <w:rPr>
                <w:szCs w:val="22"/>
              </w:rPr>
            </w:pPr>
          </w:p>
        </w:tc>
      </w:tr>
      <w:tr w:rsidR="008A6D44" w:rsidRPr="005C6918" w:rsidTr="001C50F8">
        <w:tc>
          <w:tcPr>
            <w:tcW w:w="708" w:type="dxa"/>
            <w:shd w:val="clear" w:color="auto" w:fill="auto"/>
            <w:vAlign w:val="center"/>
          </w:tcPr>
          <w:p w:rsidR="008A6D44" w:rsidRPr="005C6918" w:rsidRDefault="008A6D44" w:rsidP="001C50F8">
            <w:pPr>
              <w:spacing w:line="360" w:lineRule="auto"/>
              <w:jc w:val="center"/>
              <w:rPr>
                <w:szCs w:val="22"/>
              </w:rPr>
            </w:pPr>
          </w:p>
        </w:tc>
        <w:tc>
          <w:tcPr>
            <w:tcW w:w="3540" w:type="dxa"/>
            <w:shd w:val="clear" w:color="auto" w:fill="auto"/>
            <w:vAlign w:val="center"/>
          </w:tcPr>
          <w:p w:rsidR="008A6D44" w:rsidRPr="005C6918" w:rsidRDefault="008A6D44" w:rsidP="001C50F8">
            <w:pPr>
              <w:spacing w:line="360" w:lineRule="auto"/>
              <w:jc w:val="center"/>
              <w:rPr>
                <w:szCs w:val="22"/>
              </w:rPr>
            </w:pPr>
          </w:p>
        </w:tc>
        <w:tc>
          <w:tcPr>
            <w:tcW w:w="844"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1382" w:type="dxa"/>
            <w:shd w:val="clear" w:color="auto" w:fill="auto"/>
            <w:vAlign w:val="center"/>
          </w:tcPr>
          <w:p w:rsidR="008A6D44" w:rsidRPr="005C6918" w:rsidRDefault="008A6D44" w:rsidP="001C50F8">
            <w:pPr>
              <w:spacing w:line="360" w:lineRule="auto"/>
              <w:jc w:val="center"/>
              <w:rPr>
                <w:szCs w:val="22"/>
              </w:rPr>
            </w:pPr>
          </w:p>
        </w:tc>
      </w:tr>
      <w:tr w:rsidR="008A6D44" w:rsidRPr="005C6918" w:rsidTr="001C50F8">
        <w:tc>
          <w:tcPr>
            <w:tcW w:w="708" w:type="dxa"/>
            <w:shd w:val="clear" w:color="auto" w:fill="auto"/>
            <w:vAlign w:val="center"/>
          </w:tcPr>
          <w:p w:rsidR="008A6D44" w:rsidRPr="005C6918" w:rsidRDefault="008A6D44" w:rsidP="001C50F8">
            <w:pPr>
              <w:spacing w:line="360" w:lineRule="auto"/>
              <w:jc w:val="center"/>
              <w:rPr>
                <w:szCs w:val="22"/>
              </w:rPr>
            </w:pPr>
          </w:p>
        </w:tc>
        <w:tc>
          <w:tcPr>
            <w:tcW w:w="3540" w:type="dxa"/>
            <w:shd w:val="clear" w:color="auto" w:fill="auto"/>
            <w:vAlign w:val="center"/>
          </w:tcPr>
          <w:p w:rsidR="008A6D44" w:rsidRPr="005C6918" w:rsidRDefault="008A6D44" w:rsidP="001C50F8">
            <w:pPr>
              <w:spacing w:line="360" w:lineRule="auto"/>
              <w:jc w:val="center"/>
              <w:rPr>
                <w:szCs w:val="22"/>
              </w:rPr>
            </w:pPr>
          </w:p>
        </w:tc>
        <w:tc>
          <w:tcPr>
            <w:tcW w:w="844"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845" w:type="dxa"/>
            <w:shd w:val="clear" w:color="auto" w:fill="auto"/>
            <w:vAlign w:val="center"/>
          </w:tcPr>
          <w:p w:rsidR="008A6D44" w:rsidRPr="005C6918" w:rsidRDefault="008A6D44" w:rsidP="001C50F8">
            <w:pPr>
              <w:spacing w:line="360" w:lineRule="auto"/>
              <w:jc w:val="center"/>
              <w:rPr>
                <w:szCs w:val="22"/>
              </w:rPr>
            </w:pPr>
          </w:p>
        </w:tc>
        <w:tc>
          <w:tcPr>
            <w:tcW w:w="1382" w:type="dxa"/>
            <w:shd w:val="clear" w:color="auto" w:fill="auto"/>
            <w:vAlign w:val="center"/>
          </w:tcPr>
          <w:p w:rsidR="008A6D44" w:rsidRPr="005C6918" w:rsidRDefault="008A6D44" w:rsidP="001C50F8">
            <w:pPr>
              <w:spacing w:line="360" w:lineRule="auto"/>
              <w:jc w:val="center"/>
              <w:rPr>
                <w:szCs w:val="22"/>
              </w:rPr>
            </w:pPr>
          </w:p>
        </w:tc>
      </w:tr>
    </w:tbl>
    <w:p w:rsidR="008A6D44" w:rsidRDefault="008A6D44" w:rsidP="008A6D44">
      <w:pPr>
        <w:spacing w:line="360" w:lineRule="auto"/>
        <w:jc w:val="center"/>
        <w:rPr>
          <w:szCs w:val="24"/>
        </w:rPr>
      </w:pPr>
    </w:p>
    <w:p w:rsidR="008A6D44" w:rsidRPr="008A6D44" w:rsidRDefault="00542EB1" w:rsidP="008A4735">
      <w:pPr>
        <w:spacing w:line="360" w:lineRule="auto"/>
        <w:jc w:val="center"/>
        <w:rPr>
          <w:szCs w:val="24"/>
        </w:rPr>
      </w:pPr>
      <w:r w:rsidRPr="008A6D44">
        <w:rPr>
          <w:szCs w:val="24"/>
        </w:rPr>
        <w:t>PRETENDENTŲ</w:t>
      </w:r>
      <w:r>
        <w:rPr>
          <w:szCs w:val="24"/>
        </w:rPr>
        <w:t xml:space="preserve"> BENDRA </w:t>
      </w:r>
      <w:r w:rsidRPr="008A6D44">
        <w:rPr>
          <w:szCs w:val="24"/>
        </w:rPr>
        <w:t>VERTINIMO LENTELĖ</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540"/>
        <w:gridCol w:w="1880"/>
        <w:gridCol w:w="1880"/>
        <w:gridCol w:w="1881"/>
      </w:tblGrid>
      <w:tr w:rsidR="00DB235F" w:rsidRPr="005C6918" w:rsidTr="00DB235F">
        <w:trPr>
          <w:trHeight w:val="445"/>
        </w:trPr>
        <w:tc>
          <w:tcPr>
            <w:tcW w:w="708" w:type="dxa"/>
            <w:vMerge w:val="restart"/>
            <w:shd w:val="clear" w:color="auto" w:fill="auto"/>
            <w:vAlign w:val="center"/>
          </w:tcPr>
          <w:p w:rsidR="00DB235F" w:rsidRPr="005C6918" w:rsidRDefault="00DB235F" w:rsidP="001C50F8">
            <w:pPr>
              <w:jc w:val="center"/>
              <w:rPr>
                <w:szCs w:val="22"/>
              </w:rPr>
            </w:pPr>
            <w:r w:rsidRPr="005C6918">
              <w:rPr>
                <w:sz w:val="22"/>
                <w:szCs w:val="22"/>
              </w:rPr>
              <w:t>Eil. Nr.</w:t>
            </w:r>
          </w:p>
        </w:tc>
        <w:tc>
          <w:tcPr>
            <w:tcW w:w="3540" w:type="dxa"/>
            <w:vMerge w:val="restart"/>
            <w:shd w:val="clear" w:color="auto" w:fill="auto"/>
            <w:vAlign w:val="center"/>
          </w:tcPr>
          <w:p w:rsidR="00DB235F" w:rsidRPr="005C6918" w:rsidRDefault="00DB235F" w:rsidP="001C50F8">
            <w:pPr>
              <w:jc w:val="center"/>
              <w:rPr>
                <w:szCs w:val="22"/>
              </w:rPr>
            </w:pPr>
            <w:r w:rsidRPr="005C6918">
              <w:rPr>
                <w:sz w:val="22"/>
                <w:szCs w:val="22"/>
              </w:rPr>
              <w:t>Pretendento vardas, pavardė</w:t>
            </w:r>
          </w:p>
        </w:tc>
        <w:tc>
          <w:tcPr>
            <w:tcW w:w="3760" w:type="dxa"/>
            <w:gridSpan w:val="2"/>
            <w:shd w:val="clear" w:color="auto" w:fill="auto"/>
            <w:vAlign w:val="center"/>
          </w:tcPr>
          <w:p w:rsidR="00DB235F" w:rsidRPr="005C6918" w:rsidRDefault="00DB235F" w:rsidP="001C50F8">
            <w:pPr>
              <w:jc w:val="center"/>
              <w:rPr>
                <w:szCs w:val="22"/>
              </w:rPr>
            </w:pPr>
            <w:r>
              <w:rPr>
                <w:sz w:val="22"/>
                <w:szCs w:val="22"/>
              </w:rPr>
              <w:t>Balų vidurkis</w:t>
            </w:r>
          </w:p>
        </w:tc>
        <w:tc>
          <w:tcPr>
            <w:tcW w:w="1881" w:type="dxa"/>
            <w:vMerge w:val="restart"/>
            <w:shd w:val="clear" w:color="auto" w:fill="auto"/>
            <w:vAlign w:val="center"/>
          </w:tcPr>
          <w:p w:rsidR="00DB235F" w:rsidRPr="005C6918" w:rsidRDefault="00DB235F" w:rsidP="001C50F8">
            <w:pPr>
              <w:jc w:val="center"/>
              <w:rPr>
                <w:szCs w:val="22"/>
              </w:rPr>
            </w:pPr>
            <w:r w:rsidRPr="005C6918">
              <w:rPr>
                <w:sz w:val="22"/>
                <w:szCs w:val="22"/>
              </w:rPr>
              <w:t>Bendras įvertinimas</w:t>
            </w:r>
            <w:r>
              <w:rPr>
                <w:sz w:val="22"/>
                <w:szCs w:val="22"/>
              </w:rPr>
              <w:t>/ užimta vieta</w:t>
            </w:r>
          </w:p>
        </w:tc>
      </w:tr>
      <w:tr w:rsidR="00DB235F" w:rsidRPr="005C6918" w:rsidTr="00DB235F">
        <w:tc>
          <w:tcPr>
            <w:tcW w:w="708" w:type="dxa"/>
            <w:vMerge/>
            <w:shd w:val="clear" w:color="auto" w:fill="auto"/>
            <w:vAlign w:val="center"/>
          </w:tcPr>
          <w:p w:rsidR="00DB235F" w:rsidRPr="005C6918" w:rsidRDefault="00DB235F" w:rsidP="001C50F8">
            <w:pPr>
              <w:jc w:val="center"/>
              <w:rPr>
                <w:szCs w:val="22"/>
              </w:rPr>
            </w:pPr>
          </w:p>
        </w:tc>
        <w:tc>
          <w:tcPr>
            <w:tcW w:w="3540" w:type="dxa"/>
            <w:vMerge/>
            <w:shd w:val="clear" w:color="auto" w:fill="auto"/>
            <w:vAlign w:val="center"/>
          </w:tcPr>
          <w:p w:rsidR="00DB235F" w:rsidRPr="005C6918" w:rsidRDefault="00DB235F" w:rsidP="001C50F8">
            <w:pPr>
              <w:jc w:val="center"/>
              <w:rPr>
                <w:szCs w:val="22"/>
              </w:rPr>
            </w:pPr>
          </w:p>
        </w:tc>
        <w:tc>
          <w:tcPr>
            <w:tcW w:w="1880" w:type="dxa"/>
            <w:shd w:val="clear" w:color="auto" w:fill="auto"/>
            <w:vAlign w:val="center"/>
          </w:tcPr>
          <w:p w:rsidR="00DB235F" w:rsidRPr="005C6918" w:rsidRDefault="00DB235F" w:rsidP="001C50F8">
            <w:pPr>
              <w:jc w:val="center"/>
              <w:rPr>
                <w:szCs w:val="22"/>
              </w:rPr>
            </w:pPr>
            <w:r w:rsidRPr="005C6918">
              <w:rPr>
                <w:sz w:val="22"/>
                <w:szCs w:val="22"/>
              </w:rPr>
              <w:t>Testas žodžiu (pokalbis)</w:t>
            </w:r>
          </w:p>
        </w:tc>
        <w:tc>
          <w:tcPr>
            <w:tcW w:w="1880" w:type="dxa"/>
            <w:shd w:val="clear" w:color="auto" w:fill="auto"/>
            <w:vAlign w:val="center"/>
          </w:tcPr>
          <w:p w:rsidR="00DB235F" w:rsidRPr="005C6918" w:rsidRDefault="00DB235F" w:rsidP="001C50F8">
            <w:pPr>
              <w:jc w:val="center"/>
              <w:rPr>
                <w:szCs w:val="22"/>
              </w:rPr>
            </w:pPr>
            <w:r w:rsidRPr="005C6918">
              <w:rPr>
                <w:sz w:val="22"/>
                <w:szCs w:val="22"/>
              </w:rPr>
              <w:t>Veiklos programa</w:t>
            </w:r>
          </w:p>
        </w:tc>
        <w:tc>
          <w:tcPr>
            <w:tcW w:w="1881" w:type="dxa"/>
            <w:vMerge/>
            <w:shd w:val="clear" w:color="auto" w:fill="auto"/>
            <w:vAlign w:val="center"/>
          </w:tcPr>
          <w:p w:rsidR="00DB235F" w:rsidRPr="005C6918" w:rsidRDefault="00DB235F" w:rsidP="001C50F8">
            <w:pPr>
              <w:jc w:val="center"/>
              <w:rPr>
                <w:szCs w:val="22"/>
              </w:rPr>
            </w:pPr>
          </w:p>
        </w:tc>
      </w:tr>
      <w:tr w:rsidR="00DB235F" w:rsidRPr="005C6918" w:rsidTr="00DB235F">
        <w:tc>
          <w:tcPr>
            <w:tcW w:w="708" w:type="dxa"/>
            <w:shd w:val="clear" w:color="auto" w:fill="auto"/>
            <w:vAlign w:val="center"/>
          </w:tcPr>
          <w:p w:rsidR="00DB235F" w:rsidRPr="005C6918" w:rsidRDefault="00DB235F" w:rsidP="001C50F8">
            <w:pPr>
              <w:spacing w:line="360" w:lineRule="auto"/>
              <w:jc w:val="center"/>
              <w:rPr>
                <w:szCs w:val="22"/>
              </w:rPr>
            </w:pPr>
          </w:p>
        </w:tc>
        <w:tc>
          <w:tcPr>
            <w:tcW w:w="3540" w:type="dxa"/>
            <w:shd w:val="clear" w:color="auto" w:fill="auto"/>
            <w:vAlign w:val="center"/>
          </w:tcPr>
          <w:p w:rsidR="00DB235F" w:rsidRPr="005C6918" w:rsidRDefault="00DB235F" w:rsidP="001C50F8">
            <w:pPr>
              <w:spacing w:line="360" w:lineRule="auto"/>
              <w:jc w:val="center"/>
              <w:rPr>
                <w:szCs w:val="22"/>
              </w:rPr>
            </w:pPr>
          </w:p>
        </w:tc>
        <w:tc>
          <w:tcPr>
            <w:tcW w:w="1880" w:type="dxa"/>
            <w:shd w:val="clear" w:color="auto" w:fill="auto"/>
            <w:vAlign w:val="center"/>
          </w:tcPr>
          <w:p w:rsidR="00DB235F" w:rsidRPr="005C6918" w:rsidRDefault="00DB235F" w:rsidP="001C50F8">
            <w:pPr>
              <w:spacing w:line="360" w:lineRule="auto"/>
              <w:jc w:val="center"/>
              <w:rPr>
                <w:szCs w:val="22"/>
              </w:rPr>
            </w:pPr>
          </w:p>
        </w:tc>
        <w:tc>
          <w:tcPr>
            <w:tcW w:w="1880" w:type="dxa"/>
            <w:shd w:val="clear" w:color="auto" w:fill="auto"/>
            <w:vAlign w:val="center"/>
          </w:tcPr>
          <w:p w:rsidR="00DB235F" w:rsidRPr="005C6918" w:rsidRDefault="00DB235F" w:rsidP="001C50F8">
            <w:pPr>
              <w:spacing w:line="360" w:lineRule="auto"/>
              <w:jc w:val="center"/>
              <w:rPr>
                <w:szCs w:val="22"/>
              </w:rPr>
            </w:pPr>
          </w:p>
        </w:tc>
        <w:tc>
          <w:tcPr>
            <w:tcW w:w="1881" w:type="dxa"/>
            <w:shd w:val="clear" w:color="auto" w:fill="auto"/>
            <w:vAlign w:val="center"/>
          </w:tcPr>
          <w:p w:rsidR="00DB235F" w:rsidRPr="005C6918" w:rsidRDefault="00DB235F" w:rsidP="001C50F8">
            <w:pPr>
              <w:spacing w:line="360" w:lineRule="auto"/>
              <w:jc w:val="center"/>
              <w:rPr>
                <w:szCs w:val="22"/>
              </w:rPr>
            </w:pPr>
          </w:p>
        </w:tc>
      </w:tr>
      <w:tr w:rsidR="00DB235F" w:rsidRPr="005C6918" w:rsidTr="00DB235F">
        <w:tc>
          <w:tcPr>
            <w:tcW w:w="708" w:type="dxa"/>
            <w:shd w:val="clear" w:color="auto" w:fill="auto"/>
            <w:vAlign w:val="center"/>
          </w:tcPr>
          <w:p w:rsidR="00DB235F" w:rsidRPr="005C6918" w:rsidRDefault="00DB235F" w:rsidP="001C50F8">
            <w:pPr>
              <w:spacing w:line="360" w:lineRule="auto"/>
              <w:jc w:val="center"/>
              <w:rPr>
                <w:szCs w:val="22"/>
              </w:rPr>
            </w:pPr>
          </w:p>
        </w:tc>
        <w:tc>
          <w:tcPr>
            <w:tcW w:w="3540" w:type="dxa"/>
            <w:shd w:val="clear" w:color="auto" w:fill="auto"/>
            <w:vAlign w:val="center"/>
          </w:tcPr>
          <w:p w:rsidR="00DB235F" w:rsidRPr="005C6918" w:rsidRDefault="00DB235F" w:rsidP="001C50F8">
            <w:pPr>
              <w:spacing w:line="360" w:lineRule="auto"/>
              <w:jc w:val="center"/>
              <w:rPr>
                <w:szCs w:val="22"/>
              </w:rPr>
            </w:pPr>
          </w:p>
        </w:tc>
        <w:tc>
          <w:tcPr>
            <w:tcW w:w="1880" w:type="dxa"/>
            <w:shd w:val="clear" w:color="auto" w:fill="auto"/>
            <w:vAlign w:val="center"/>
          </w:tcPr>
          <w:p w:rsidR="00DB235F" w:rsidRPr="005C6918" w:rsidRDefault="00DB235F" w:rsidP="001C50F8">
            <w:pPr>
              <w:spacing w:line="360" w:lineRule="auto"/>
              <w:jc w:val="center"/>
              <w:rPr>
                <w:szCs w:val="22"/>
              </w:rPr>
            </w:pPr>
          </w:p>
        </w:tc>
        <w:tc>
          <w:tcPr>
            <w:tcW w:w="1880" w:type="dxa"/>
            <w:shd w:val="clear" w:color="auto" w:fill="auto"/>
            <w:vAlign w:val="center"/>
          </w:tcPr>
          <w:p w:rsidR="00DB235F" w:rsidRPr="005C6918" w:rsidRDefault="00DB235F" w:rsidP="001C50F8">
            <w:pPr>
              <w:spacing w:line="360" w:lineRule="auto"/>
              <w:jc w:val="center"/>
              <w:rPr>
                <w:szCs w:val="22"/>
              </w:rPr>
            </w:pPr>
          </w:p>
        </w:tc>
        <w:tc>
          <w:tcPr>
            <w:tcW w:w="1881" w:type="dxa"/>
            <w:shd w:val="clear" w:color="auto" w:fill="auto"/>
            <w:vAlign w:val="center"/>
          </w:tcPr>
          <w:p w:rsidR="00DB235F" w:rsidRPr="005C6918" w:rsidRDefault="00DB235F" w:rsidP="001C50F8">
            <w:pPr>
              <w:spacing w:line="360" w:lineRule="auto"/>
              <w:jc w:val="center"/>
              <w:rPr>
                <w:szCs w:val="22"/>
              </w:rPr>
            </w:pPr>
          </w:p>
        </w:tc>
      </w:tr>
      <w:tr w:rsidR="00DB235F" w:rsidRPr="005C6918" w:rsidTr="00DB235F">
        <w:tc>
          <w:tcPr>
            <w:tcW w:w="708" w:type="dxa"/>
            <w:shd w:val="clear" w:color="auto" w:fill="auto"/>
            <w:vAlign w:val="center"/>
          </w:tcPr>
          <w:p w:rsidR="00DB235F" w:rsidRPr="005C6918" w:rsidRDefault="00DB235F" w:rsidP="001C50F8">
            <w:pPr>
              <w:spacing w:line="360" w:lineRule="auto"/>
              <w:jc w:val="center"/>
              <w:rPr>
                <w:szCs w:val="22"/>
              </w:rPr>
            </w:pPr>
          </w:p>
        </w:tc>
        <w:tc>
          <w:tcPr>
            <w:tcW w:w="3540" w:type="dxa"/>
            <w:shd w:val="clear" w:color="auto" w:fill="auto"/>
            <w:vAlign w:val="center"/>
          </w:tcPr>
          <w:p w:rsidR="00DB235F" w:rsidRPr="005C6918" w:rsidRDefault="00DB235F" w:rsidP="001C50F8">
            <w:pPr>
              <w:spacing w:line="360" w:lineRule="auto"/>
              <w:jc w:val="center"/>
              <w:rPr>
                <w:szCs w:val="22"/>
              </w:rPr>
            </w:pPr>
          </w:p>
        </w:tc>
        <w:tc>
          <w:tcPr>
            <w:tcW w:w="1880" w:type="dxa"/>
            <w:shd w:val="clear" w:color="auto" w:fill="auto"/>
            <w:vAlign w:val="center"/>
          </w:tcPr>
          <w:p w:rsidR="00DB235F" w:rsidRPr="005C6918" w:rsidRDefault="00DB235F" w:rsidP="001C50F8">
            <w:pPr>
              <w:spacing w:line="360" w:lineRule="auto"/>
              <w:jc w:val="center"/>
              <w:rPr>
                <w:szCs w:val="22"/>
              </w:rPr>
            </w:pPr>
          </w:p>
        </w:tc>
        <w:tc>
          <w:tcPr>
            <w:tcW w:w="1880" w:type="dxa"/>
            <w:shd w:val="clear" w:color="auto" w:fill="auto"/>
            <w:vAlign w:val="center"/>
          </w:tcPr>
          <w:p w:rsidR="00DB235F" w:rsidRPr="005C6918" w:rsidRDefault="00DB235F" w:rsidP="001C50F8">
            <w:pPr>
              <w:spacing w:line="360" w:lineRule="auto"/>
              <w:jc w:val="center"/>
              <w:rPr>
                <w:szCs w:val="22"/>
              </w:rPr>
            </w:pPr>
          </w:p>
        </w:tc>
        <w:tc>
          <w:tcPr>
            <w:tcW w:w="1881" w:type="dxa"/>
            <w:shd w:val="clear" w:color="auto" w:fill="auto"/>
            <w:vAlign w:val="center"/>
          </w:tcPr>
          <w:p w:rsidR="00DB235F" w:rsidRPr="005C6918" w:rsidRDefault="00DB235F" w:rsidP="001C50F8">
            <w:pPr>
              <w:spacing w:line="360" w:lineRule="auto"/>
              <w:jc w:val="center"/>
              <w:rPr>
                <w:szCs w:val="22"/>
              </w:rPr>
            </w:pPr>
          </w:p>
        </w:tc>
      </w:tr>
    </w:tbl>
    <w:p w:rsidR="008A4735" w:rsidRDefault="008A4735" w:rsidP="008A4735">
      <w:pPr>
        <w:spacing w:line="320" w:lineRule="atLeast"/>
        <w:jc w:val="center"/>
        <w:rPr>
          <w:szCs w:val="24"/>
        </w:rPr>
      </w:pPr>
    </w:p>
    <w:p w:rsidR="00B33D68" w:rsidRDefault="008A4735" w:rsidP="00B33D68">
      <w:pPr>
        <w:spacing w:line="360" w:lineRule="auto"/>
        <w:ind w:firstLine="142"/>
        <w:rPr>
          <w:szCs w:val="24"/>
        </w:rPr>
      </w:pPr>
      <w:r>
        <w:rPr>
          <w:szCs w:val="24"/>
        </w:rPr>
        <w:t>Komisijos sprendimas dėl konkurso laimėtojo________________________________</w:t>
      </w:r>
      <w:r w:rsidR="00B33D68">
        <w:rPr>
          <w:szCs w:val="24"/>
        </w:rPr>
        <w:t>__________</w:t>
      </w:r>
    </w:p>
    <w:p w:rsidR="008A4735" w:rsidRDefault="008A4735" w:rsidP="00B33D68">
      <w:pPr>
        <w:spacing w:line="360" w:lineRule="auto"/>
        <w:rPr>
          <w:szCs w:val="24"/>
        </w:rPr>
      </w:pPr>
      <w:r>
        <w:rPr>
          <w:szCs w:val="24"/>
        </w:rPr>
        <w:t>_______________________________________________________________________________</w:t>
      </w:r>
      <w:r w:rsidR="00B33D68">
        <w:rPr>
          <w:szCs w:val="24"/>
        </w:rPr>
        <w:t>_</w:t>
      </w:r>
    </w:p>
    <w:p w:rsidR="008A4735" w:rsidRDefault="008A4735" w:rsidP="008A4735">
      <w:pPr>
        <w:spacing w:line="360" w:lineRule="auto"/>
        <w:jc w:val="both"/>
        <w:rPr>
          <w:szCs w:val="24"/>
        </w:rPr>
      </w:pPr>
    </w:p>
    <w:p w:rsidR="008A4735" w:rsidRDefault="008A4735" w:rsidP="008A4735">
      <w:pPr>
        <w:jc w:val="both"/>
        <w:rPr>
          <w:szCs w:val="24"/>
        </w:rPr>
      </w:pPr>
      <w:r>
        <w:rPr>
          <w:szCs w:val="24"/>
        </w:rPr>
        <w:t>Komisijos pirmininkas</w:t>
      </w:r>
      <w:r>
        <w:rPr>
          <w:szCs w:val="24"/>
        </w:rPr>
        <w:tab/>
      </w:r>
      <w:r w:rsidR="00B33D68">
        <w:rPr>
          <w:szCs w:val="24"/>
        </w:rPr>
        <w:t>________________________</w:t>
      </w:r>
      <w:r>
        <w:rPr>
          <w:szCs w:val="24"/>
        </w:rPr>
        <w:tab/>
        <w:t>_________________________</w:t>
      </w:r>
    </w:p>
    <w:p w:rsidR="008A4735" w:rsidRPr="00B33D68" w:rsidRDefault="008A4735" w:rsidP="00B33D68">
      <w:pPr>
        <w:ind w:left="1242" w:firstLine="3078"/>
        <w:jc w:val="both"/>
        <w:rPr>
          <w:sz w:val="20"/>
        </w:rPr>
      </w:pPr>
      <w:r w:rsidRPr="00B33D68">
        <w:rPr>
          <w:sz w:val="20"/>
        </w:rPr>
        <w:t>(parašas)</w:t>
      </w:r>
      <w:r w:rsidRPr="00B33D68">
        <w:rPr>
          <w:sz w:val="20"/>
        </w:rPr>
        <w:tab/>
      </w:r>
      <w:r w:rsidRPr="00B33D68">
        <w:rPr>
          <w:sz w:val="20"/>
        </w:rPr>
        <w:tab/>
      </w:r>
      <w:r w:rsidRPr="00B33D68">
        <w:rPr>
          <w:sz w:val="20"/>
        </w:rPr>
        <w:tab/>
        <w:t>(vardas ir pavardė)</w:t>
      </w:r>
    </w:p>
    <w:p w:rsidR="008A4735" w:rsidRDefault="008A4735" w:rsidP="008A4735">
      <w:pPr>
        <w:spacing w:line="320" w:lineRule="atLeast"/>
        <w:jc w:val="both"/>
        <w:rPr>
          <w:szCs w:val="24"/>
        </w:rPr>
      </w:pPr>
    </w:p>
    <w:p w:rsidR="008A4735" w:rsidRDefault="008A4735" w:rsidP="00B33D68">
      <w:pPr>
        <w:jc w:val="both"/>
        <w:rPr>
          <w:szCs w:val="24"/>
        </w:rPr>
      </w:pPr>
      <w:r>
        <w:rPr>
          <w:szCs w:val="24"/>
        </w:rPr>
        <w:t xml:space="preserve">Komisijos sekretorius </w:t>
      </w:r>
      <w:r w:rsidR="00B33D68">
        <w:rPr>
          <w:szCs w:val="24"/>
        </w:rPr>
        <w:tab/>
      </w:r>
      <w:r w:rsidR="00B33D68">
        <w:rPr>
          <w:szCs w:val="24"/>
        </w:rPr>
        <w:tab/>
        <w:t>________________________</w:t>
      </w:r>
      <w:r>
        <w:rPr>
          <w:szCs w:val="24"/>
        </w:rPr>
        <w:tab/>
        <w:t>_________________________</w:t>
      </w:r>
    </w:p>
    <w:p w:rsidR="008A4735" w:rsidRPr="00B33D68" w:rsidRDefault="008A4735" w:rsidP="00B33D68">
      <w:pPr>
        <w:ind w:left="1204" w:firstLine="3116"/>
        <w:jc w:val="both"/>
        <w:rPr>
          <w:sz w:val="20"/>
        </w:rPr>
      </w:pPr>
      <w:r w:rsidRPr="00B33D68">
        <w:rPr>
          <w:sz w:val="20"/>
        </w:rPr>
        <w:t>(parašas)</w:t>
      </w:r>
      <w:r w:rsidRPr="00B33D68">
        <w:rPr>
          <w:sz w:val="20"/>
        </w:rPr>
        <w:tab/>
      </w:r>
      <w:r w:rsidRPr="00B33D68">
        <w:rPr>
          <w:sz w:val="20"/>
        </w:rPr>
        <w:tab/>
      </w:r>
      <w:r w:rsidRPr="00B33D68">
        <w:rPr>
          <w:sz w:val="20"/>
        </w:rPr>
        <w:tab/>
        <w:t>(vardas ir pavardė)</w:t>
      </w:r>
    </w:p>
    <w:p w:rsidR="008A4735" w:rsidRDefault="008A4735" w:rsidP="008A4735">
      <w:pPr>
        <w:spacing w:line="320" w:lineRule="atLeast"/>
        <w:jc w:val="both"/>
        <w:rPr>
          <w:szCs w:val="24"/>
        </w:rPr>
      </w:pPr>
    </w:p>
    <w:p w:rsidR="008A4735" w:rsidRDefault="00B33D68" w:rsidP="00B33D68">
      <w:pPr>
        <w:jc w:val="both"/>
        <w:rPr>
          <w:szCs w:val="24"/>
        </w:rPr>
      </w:pPr>
      <w:r>
        <w:rPr>
          <w:szCs w:val="24"/>
        </w:rPr>
        <w:t>Komisijos n</w:t>
      </w:r>
      <w:r w:rsidR="008A4735">
        <w:rPr>
          <w:szCs w:val="24"/>
        </w:rPr>
        <w:t xml:space="preserve">ariai </w:t>
      </w:r>
      <w:r>
        <w:rPr>
          <w:szCs w:val="24"/>
        </w:rPr>
        <w:tab/>
      </w:r>
      <w:r>
        <w:rPr>
          <w:szCs w:val="24"/>
        </w:rPr>
        <w:tab/>
        <w:t>_________________________</w:t>
      </w:r>
      <w:r w:rsidR="008A4735">
        <w:rPr>
          <w:szCs w:val="24"/>
        </w:rPr>
        <w:tab/>
        <w:t>__________________________</w:t>
      </w:r>
    </w:p>
    <w:p w:rsidR="008A4735" w:rsidRPr="00B33D68" w:rsidRDefault="008A4735" w:rsidP="00B33D68">
      <w:pPr>
        <w:ind w:left="1242" w:firstLine="3078"/>
        <w:jc w:val="both"/>
        <w:rPr>
          <w:sz w:val="20"/>
        </w:rPr>
      </w:pPr>
      <w:r w:rsidRPr="00B33D68">
        <w:rPr>
          <w:sz w:val="20"/>
        </w:rPr>
        <w:t>(parašas)</w:t>
      </w:r>
      <w:r w:rsidRPr="00B33D68">
        <w:rPr>
          <w:sz w:val="20"/>
        </w:rPr>
        <w:tab/>
      </w:r>
      <w:r w:rsidRPr="00B33D68">
        <w:rPr>
          <w:sz w:val="20"/>
        </w:rPr>
        <w:tab/>
      </w:r>
      <w:r w:rsidRPr="00B33D68">
        <w:rPr>
          <w:sz w:val="20"/>
        </w:rPr>
        <w:tab/>
        <w:t>(vardas ir pavardė)</w:t>
      </w:r>
    </w:p>
    <w:p w:rsidR="008A4735" w:rsidRDefault="008A4735" w:rsidP="008A4735">
      <w:pPr>
        <w:spacing w:line="320" w:lineRule="atLeast"/>
        <w:jc w:val="both"/>
        <w:rPr>
          <w:szCs w:val="24"/>
        </w:rPr>
      </w:pPr>
    </w:p>
    <w:p w:rsidR="00B33D68" w:rsidRDefault="00B33D68" w:rsidP="00B33D68">
      <w:pPr>
        <w:ind w:left="2160" w:firstLine="720"/>
        <w:jc w:val="both"/>
        <w:rPr>
          <w:szCs w:val="24"/>
        </w:rPr>
      </w:pPr>
      <w:r>
        <w:rPr>
          <w:szCs w:val="24"/>
        </w:rPr>
        <w:t>_________________________</w:t>
      </w:r>
      <w:r>
        <w:rPr>
          <w:szCs w:val="24"/>
        </w:rPr>
        <w:tab/>
        <w:t>__________________________</w:t>
      </w:r>
    </w:p>
    <w:p w:rsidR="00B33D68" w:rsidRPr="00B33D68" w:rsidRDefault="00B33D68" w:rsidP="00B33D68">
      <w:pPr>
        <w:ind w:left="1242" w:firstLine="3078"/>
        <w:jc w:val="both"/>
        <w:rPr>
          <w:sz w:val="20"/>
        </w:rPr>
      </w:pPr>
      <w:r w:rsidRPr="00B33D68">
        <w:rPr>
          <w:sz w:val="20"/>
        </w:rPr>
        <w:t>(parašas)</w:t>
      </w:r>
      <w:r w:rsidRPr="00B33D68">
        <w:rPr>
          <w:sz w:val="20"/>
        </w:rPr>
        <w:tab/>
      </w:r>
      <w:r w:rsidRPr="00B33D68">
        <w:rPr>
          <w:sz w:val="20"/>
        </w:rPr>
        <w:tab/>
      </w:r>
      <w:r w:rsidRPr="00B33D68">
        <w:rPr>
          <w:sz w:val="20"/>
        </w:rPr>
        <w:tab/>
        <w:t>(vardas ir pavardė)</w:t>
      </w:r>
    </w:p>
    <w:p w:rsidR="00B33D68" w:rsidRDefault="00B33D68" w:rsidP="00B33D68">
      <w:pPr>
        <w:spacing w:line="320" w:lineRule="atLeast"/>
        <w:jc w:val="both"/>
        <w:rPr>
          <w:szCs w:val="24"/>
        </w:rPr>
      </w:pPr>
    </w:p>
    <w:p w:rsidR="00B33D68" w:rsidRDefault="00B33D68" w:rsidP="00B33D68">
      <w:pPr>
        <w:ind w:left="2160" w:firstLine="720"/>
        <w:jc w:val="both"/>
        <w:rPr>
          <w:szCs w:val="24"/>
        </w:rPr>
      </w:pPr>
      <w:r>
        <w:rPr>
          <w:szCs w:val="24"/>
        </w:rPr>
        <w:lastRenderedPageBreak/>
        <w:t>_________________________</w:t>
      </w:r>
      <w:r>
        <w:rPr>
          <w:szCs w:val="24"/>
        </w:rPr>
        <w:tab/>
        <w:t>__________________________</w:t>
      </w:r>
    </w:p>
    <w:p w:rsidR="00B33D68" w:rsidRPr="00B33D68" w:rsidRDefault="00B33D68" w:rsidP="00B33D68">
      <w:pPr>
        <w:ind w:left="1242" w:firstLine="3078"/>
        <w:jc w:val="both"/>
        <w:rPr>
          <w:sz w:val="20"/>
        </w:rPr>
      </w:pPr>
      <w:r w:rsidRPr="00B33D68">
        <w:rPr>
          <w:sz w:val="20"/>
        </w:rPr>
        <w:t>(parašas)</w:t>
      </w:r>
      <w:r w:rsidRPr="00B33D68">
        <w:rPr>
          <w:sz w:val="20"/>
        </w:rPr>
        <w:tab/>
      </w:r>
      <w:r w:rsidRPr="00B33D68">
        <w:rPr>
          <w:sz w:val="20"/>
        </w:rPr>
        <w:tab/>
      </w:r>
      <w:r w:rsidRPr="00B33D68">
        <w:rPr>
          <w:sz w:val="20"/>
        </w:rPr>
        <w:tab/>
        <w:t>(vardas ir pavardė)</w:t>
      </w:r>
    </w:p>
    <w:p w:rsidR="00B33D68" w:rsidRDefault="00B33D68" w:rsidP="00B33D68">
      <w:pPr>
        <w:spacing w:line="320" w:lineRule="atLeast"/>
        <w:jc w:val="both"/>
        <w:rPr>
          <w:szCs w:val="24"/>
        </w:rPr>
      </w:pPr>
    </w:p>
    <w:p w:rsidR="00B33D68" w:rsidRDefault="00B33D68" w:rsidP="00B33D68">
      <w:pPr>
        <w:ind w:left="2880"/>
        <w:jc w:val="both"/>
        <w:rPr>
          <w:szCs w:val="24"/>
        </w:rPr>
      </w:pPr>
      <w:r>
        <w:rPr>
          <w:szCs w:val="24"/>
        </w:rPr>
        <w:t>_________________________</w:t>
      </w:r>
      <w:r>
        <w:rPr>
          <w:szCs w:val="24"/>
        </w:rPr>
        <w:tab/>
        <w:t>__________________________</w:t>
      </w:r>
    </w:p>
    <w:p w:rsidR="00B33D68" w:rsidRPr="00B33D68" w:rsidRDefault="00B33D68" w:rsidP="00B33D68">
      <w:pPr>
        <w:ind w:left="1242" w:firstLine="3078"/>
        <w:jc w:val="both"/>
        <w:rPr>
          <w:sz w:val="20"/>
        </w:rPr>
      </w:pPr>
      <w:r w:rsidRPr="00B33D68">
        <w:rPr>
          <w:sz w:val="20"/>
        </w:rPr>
        <w:t>(parašas)</w:t>
      </w:r>
      <w:r w:rsidRPr="00B33D68">
        <w:rPr>
          <w:sz w:val="20"/>
        </w:rPr>
        <w:tab/>
      </w:r>
      <w:r w:rsidRPr="00B33D68">
        <w:rPr>
          <w:sz w:val="20"/>
        </w:rPr>
        <w:tab/>
      </w:r>
      <w:r w:rsidRPr="00B33D68">
        <w:rPr>
          <w:sz w:val="20"/>
        </w:rPr>
        <w:tab/>
        <w:t>(vardas ir pavardė)</w:t>
      </w:r>
    </w:p>
    <w:p w:rsidR="00B33D68" w:rsidRDefault="00B33D68" w:rsidP="00B33D68">
      <w:pPr>
        <w:spacing w:line="320" w:lineRule="atLeast"/>
        <w:jc w:val="both"/>
        <w:rPr>
          <w:szCs w:val="24"/>
        </w:rPr>
      </w:pPr>
    </w:p>
    <w:p w:rsidR="008A4735" w:rsidRDefault="008A4735" w:rsidP="008A4735">
      <w:pPr>
        <w:jc w:val="both"/>
        <w:rPr>
          <w:szCs w:val="24"/>
        </w:rPr>
      </w:pPr>
    </w:p>
    <w:p w:rsidR="008A4735" w:rsidRDefault="008A4735" w:rsidP="008A4735">
      <w:pPr>
        <w:jc w:val="both"/>
        <w:rPr>
          <w:szCs w:val="24"/>
        </w:rPr>
      </w:pPr>
    </w:p>
    <w:p w:rsidR="008A4735" w:rsidRDefault="008A4735" w:rsidP="008A4735">
      <w:pPr>
        <w:jc w:val="both"/>
        <w:rPr>
          <w:szCs w:val="24"/>
        </w:rPr>
      </w:pPr>
    </w:p>
    <w:p w:rsidR="008A4735" w:rsidRDefault="008A4735" w:rsidP="008A4735">
      <w:pPr>
        <w:jc w:val="both"/>
        <w:rPr>
          <w:szCs w:val="24"/>
        </w:rPr>
      </w:pPr>
    </w:p>
    <w:p w:rsidR="008A4735" w:rsidRDefault="008A4735" w:rsidP="008A4735">
      <w:pPr>
        <w:jc w:val="both"/>
        <w:rPr>
          <w:szCs w:val="24"/>
        </w:rPr>
      </w:pPr>
    </w:p>
    <w:p w:rsidR="008A4735" w:rsidRDefault="008A4735" w:rsidP="008A4735">
      <w:pPr>
        <w:jc w:val="both"/>
        <w:rPr>
          <w:szCs w:val="24"/>
        </w:rPr>
      </w:pPr>
      <w:r>
        <w:rPr>
          <w:szCs w:val="24"/>
        </w:rPr>
        <w:t>Sutinku eiti konkurse laimėtas pareigas       _________________            ______________________</w:t>
      </w:r>
    </w:p>
    <w:p w:rsidR="008A4735" w:rsidRDefault="008A4735" w:rsidP="008A4735">
      <w:pPr>
        <w:ind w:firstLine="5247"/>
        <w:jc w:val="both"/>
        <w:rPr>
          <w:sz w:val="20"/>
          <w:szCs w:val="24"/>
        </w:rPr>
      </w:pPr>
      <w:r>
        <w:rPr>
          <w:sz w:val="20"/>
          <w:szCs w:val="24"/>
        </w:rPr>
        <w:t>(parašas)                            (vardas, pavardė)</w:t>
      </w:r>
    </w:p>
    <w:p w:rsidR="008A4735" w:rsidRDefault="008A4735" w:rsidP="008A4735">
      <w:pPr>
        <w:ind w:firstLine="124"/>
        <w:jc w:val="both"/>
        <w:rPr>
          <w:szCs w:val="24"/>
        </w:rPr>
      </w:pPr>
    </w:p>
    <w:p w:rsidR="008A4735" w:rsidRDefault="008A4735" w:rsidP="008A4735">
      <w:pPr>
        <w:jc w:val="both"/>
        <w:rPr>
          <w:szCs w:val="24"/>
        </w:rPr>
      </w:pPr>
    </w:p>
    <w:p w:rsidR="008A4735" w:rsidRDefault="008A4735" w:rsidP="008A4735">
      <w:pPr>
        <w:jc w:val="both"/>
        <w:rPr>
          <w:szCs w:val="24"/>
        </w:rPr>
      </w:pPr>
    </w:p>
    <w:p w:rsidR="008A4735" w:rsidRDefault="008A4735" w:rsidP="008A4735">
      <w:pPr>
        <w:jc w:val="both"/>
        <w:rPr>
          <w:szCs w:val="24"/>
        </w:rPr>
      </w:pPr>
      <w:r>
        <w:rPr>
          <w:szCs w:val="24"/>
        </w:rPr>
        <w:t>Su konkurso rezultatais susipažinome</w:t>
      </w:r>
      <w:r w:rsidR="00B33D68">
        <w:rPr>
          <w:szCs w:val="24"/>
        </w:rPr>
        <w:t>:</w:t>
      </w:r>
    </w:p>
    <w:p w:rsidR="008A4735" w:rsidRDefault="008A4735" w:rsidP="008A4735">
      <w:pPr>
        <w:jc w:val="both"/>
        <w:rPr>
          <w:szCs w:val="24"/>
        </w:rPr>
      </w:pPr>
    </w:p>
    <w:p w:rsidR="008A4735" w:rsidRDefault="008A4735" w:rsidP="008A4735">
      <w:pPr>
        <w:jc w:val="both"/>
        <w:rPr>
          <w:szCs w:val="24"/>
        </w:rPr>
      </w:pPr>
    </w:p>
    <w:p w:rsidR="008A4735" w:rsidRDefault="008A4735" w:rsidP="008A4735">
      <w:pPr>
        <w:rPr>
          <w:szCs w:val="24"/>
        </w:rPr>
      </w:pPr>
    </w:p>
    <w:p w:rsidR="008A4735" w:rsidRDefault="008A4735" w:rsidP="008A4735">
      <w:pPr>
        <w:rPr>
          <w:szCs w:val="24"/>
        </w:rPr>
      </w:pPr>
    </w:p>
    <w:p w:rsidR="00AF7946" w:rsidRDefault="00AF7946" w:rsidP="000D59C6"/>
    <w:p w:rsidR="008F0D75" w:rsidRDefault="008F0D75" w:rsidP="000D59C6"/>
    <w:p w:rsidR="008F0D75" w:rsidRDefault="008F0D75" w:rsidP="000D59C6"/>
    <w:p w:rsidR="008F0D75" w:rsidRDefault="008F0D75">
      <w:r>
        <w:br w:type="page"/>
      </w:r>
    </w:p>
    <w:p w:rsidR="008F0D75" w:rsidRDefault="008F0D75" w:rsidP="000D59C6"/>
    <w:p w:rsidR="000D59C6" w:rsidRPr="00931E2E" w:rsidRDefault="000D59C6" w:rsidP="000D59C6">
      <w:r w:rsidRPr="00931E2E">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33718C" w:rsidRDefault="008B76E4" w:rsidP="000D59C6">
      <w:pPr>
        <w:jc w:val="center"/>
        <w:rPr>
          <w:b/>
        </w:rPr>
      </w:pPr>
      <w:r w:rsidRPr="003B5018">
        <w:rPr>
          <w:b/>
          <w:caps/>
        </w:rPr>
        <w:t>Dėl</w:t>
      </w:r>
      <w:r>
        <w:rPr>
          <w:b/>
          <w:bCs/>
          <w:caps/>
          <w:szCs w:val="24"/>
        </w:rPr>
        <w:t xml:space="preserve"> </w:t>
      </w:r>
      <w:r>
        <w:rPr>
          <w:b/>
          <w:szCs w:val="24"/>
        </w:rPr>
        <w:t>KONKURSŲ Į PASVALIO RAJONO SAVIVALDYBĖS</w:t>
      </w:r>
      <w:r>
        <w:rPr>
          <w:szCs w:val="24"/>
        </w:rPr>
        <w:t xml:space="preserve"> </w:t>
      </w:r>
      <w:r>
        <w:rPr>
          <w:b/>
          <w:szCs w:val="24"/>
        </w:rPr>
        <w:t xml:space="preserve">KONTROLIUOJAMŲ BENDROVIŲ VADOVŲ PAREIGAS </w:t>
      </w:r>
      <w:r w:rsidRPr="0073158F">
        <w:rPr>
          <w:b/>
        </w:rPr>
        <w:t>ORGANIZAVIMO IR VYKDYMO</w:t>
      </w:r>
      <w:r>
        <w:t xml:space="preserve"> </w:t>
      </w:r>
      <w:r>
        <w:rPr>
          <w:b/>
          <w:szCs w:val="24"/>
        </w:rPr>
        <w:t>TVARKOS APRAŠO</w:t>
      </w:r>
      <w:r>
        <w:rPr>
          <w:b/>
          <w:bCs/>
          <w:caps/>
          <w:szCs w:val="24"/>
        </w:rPr>
        <w:t xml:space="preserve"> patvirtinimo</w:t>
      </w:r>
    </w:p>
    <w:p w:rsidR="000D59C6" w:rsidRPr="00931E2E" w:rsidRDefault="000D59C6" w:rsidP="000D59C6">
      <w:pPr>
        <w:jc w:val="center"/>
        <w:rPr>
          <w:b/>
        </w:rPr>
      </w:pPr>
      <w:r>
        <w:rPr>
          <w:b/>
        </w:rPr>
        <w:t>201</w:t>
      </w:r>
      <w:r w:rsidR="0033718C">
        <w:rPr>
          <w:b/>
        </w:rPr>
        <w:t>9</w:t>
      </w:r>
      <w:r>
        <w:rPr>
          <w:b/>
        </w:rPr>
        <w:t>-</w:t>
      </w:r>
      <w:r w:rsidR="008B76E4">
        <w:rPr>
          <w:b/>
        </w:rPr>
        <w:t>1</w:t>
      </w:r>
      <w:r w:rsidR="00311170">
        <w:rPr>
          <w:b/>
        </w:rPr>
        <w:t>0</w:t>
      </w:r>
      <w:r>
        <w:rPr>
          <w:b/>
        </w:rPr>
        <w:t>-</w:t>
      </w:r>
      <w:r w:rsidR="00311170">
        <w:rPr>
          <w:b/>
        </w:rPr>
        <w:t>31</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973550" w:rsidRDefault="00973550" w:rsidP="0097355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973550">
        <w:t>Nuo 2018 m. sausio 1 d. įsigaliojus Lietuvos Respublikos akcinių bendrovių įstatymo Nr. VIII-1835 papildymo 37</w:t>
      </w:r>
      <w:r w:rsidRPr="00973550">
        <w:rPr>
          <w:vertAlign w:val="superscript"/>
        </w:rPr>
        <w:t>1</w:t>
      </w:r>
      <w:r w:rsidRPr="00973550">
        <w:t xml:space="preserve"> straipsniu įstatymui, </w:t>
      </w:r>
      <w:r>
        <w:t xml:space="preserve">akcinių bendrovių ir uždarųjų akcinių </w:t>
      </w:r>
      <w:r w:rsidRPr="00973550">
        <w:t>bendrov</w:t>
      </w:r>
      <w:r>
        <w:t>ių</w:t>
      </w:r>
      <w:r w:rsidRPr="00973550">
        <w:t>, kuri</w:t>
      </w:r>
      <w:r>
        <w:t>ų</w:t>
      </w:r>
      <w:r w:rsidRPr="00973550">
        <w:t xml:space="preserve"> </w:t>
      </w:r>
      <w:r w:rsidRPr="00973550">
        <w:rPr>
          <w:bCs/>
        </w:rPr>
        <w:t>akcijos ar dalis akcijų, suteikianči</w:t>
      </w:r>
      <w:r>
        <w:rPr>
          <w:bCs/>
        </w:rPr>
        <w:t>os</w:t>
      </w:r>
      <w:r w:rsidRPr="00973550">
        <w:rPr>
          <w:bCs/>
        </w:rPr>
        <w:t xml:space="preserve"> daugiau kaip 1/2 visų balsų šios bendrovės visuotiniame akcininkų susirinkime, priklauso valstybei ar savivaldybei nuosavybės teise,</w:t>
      </w:r>
      <w:r>
        <w:rPr>
          <w:bCs/>
        </w:rPr>
        <w:t xml:space="preserve"> vadovų neterminuotos darbo sutartys turėjo būti pakeistos terminuotomis, t. y. įvestos šių bendrovių vadovų kadencijos (5 metų trukmės).</w:t>
      </w:r>
    </w:p>
    <w:p w:rsidR="00973550" w:rsidRDefault="00973550" w:rsidP="00973550">
      <w:pPr>
        <w:shd w:val="clear" w:color="auto" w:fill="FFFFFF"/>
        <w:ind w:firstLine="720"/>
        <w:jc w:val="both"/>
        <w:rPr>
          <w:color w:val="000000"/>
          <w:szCs w:val="24"/>
        </w:rPr>
      </w:pPr>
      <w:r>
        <w:rPr>
          <w:color w:val="000000"/>
          <w:szCs w:val="24"/>
        </w:rPr>
        <w:t xml:space="preserve">Šiuo metu, aukščiau įvardintos </w:t>
      </w:r>
      <w:r w:rsidRPr="00973550">
        <w:rPr>
          <w:color w:val="000000"/>
          <w:szCs w:val="24"/>
        </w:rPr>
        <w:t xml:space="preserve">bendrovės vadovas priimamas į darbą </w:t>
      </w:r>
      <w:r w:rsidRPr="00973550">
        <w:rPr>
          <w:szCs w:val="24"/>
        </w:rPr>
        <w:t>5 metų kadencijai</w:t>
      </w:r>
      <w:r>
        <w:rPr>
          <w:szCs w:val="24"/>
        </w:rPr>
        <w:t xml:space="preserve"> (Akcinių bendrovių įstatymo 37</w:t>
      </w:r>
      <w:r w:rsidRPr="00973550">
        <w:rPr>
          <w:szCs w:val="24"/>
          <w:vertAlign w:val="superscript"/>
        </w:rPr>
        <w:t>1</w:t>
      </w:r>
      <w:r>
        <w:rPr>
          <w:szCs w:val="24"/>
        </w:rPr>
        <w:t xml:space="preserve"> str. 1 d.)</w:t>
      </w:r>
      <w:r w:rsidRPr="00973550">
        <w:rPr>
          <w:szCs w:val="24"/>
        </w:rPr>
        <w:t xml:space="preserve">. </w:t>
      </w:r>
      <w:bookmarkStart w:id="52" w:name="part_027de91763594f74a70a3df3f8ede151"/>
      <w:bookmarkEnd w:id="52"/>
      <w:r w:rsidRPr="00973550">
        <w:rPr>
          <w:color w:val="000000"/>
          <w:szCs w:val="24"/>
        </w:rPr>
        <w:t xml:space="preserve">Pasibaigus pirmajai kadencijai, vadovas gali būti renkamas antrajai 5 metų kadencijai, atsižvelgiant į tai, ar vadovo pirmosios kadencijos laikotarpiu </w:t>
      </w:r>
      <w:r w:rsidR="00410147">
        <w:rPr>
          <w:bCs/>
        </w:rPr>
        <w:t xml:space="preserve">bendrovė </w:t>
      </w:r>
      <w:r w:rsidRPr="00973550">
        <w:rPr>
          <w:color w:val="000000"/>
          <w:szCs w:val="24"/>
        </w:rPr>
        <w:t xml:space="preserve">pasiekė visus jai nustatytus veiklos tikslus. </w:t>
      </w:r>
      <w:r w:rsidR="00410147">
        <w:rPr>
          <w:bCs/>
        </w:rPr>
        <w:t xml:space="preserve">Bendrovės </w:t>
      </w:r>
      <w:r w:rsidRPr="00973550">
        <w:rPr>
          <w:color w:val="000000"/>
          <w:szCs w:val="24"/>
        </w:rPr>
        <w:t xml:space="preserve">pasiektų veiklos tikslų atitiktis jai nustatytiems veiklos tikslams vertinama savivaldybės tarybos nustatyta tvarka. Pasibaigus antrajai kadencijai, </w:t>
      </w:r>
      <w:r w:rsidR="00410147">
        <w:rPr>
          <w:bCs/>
        </w:rPr>
        <w:t xml:space="preserve">bendrovės </w:t>
      </w:r>
      <w:r w:rsidRPr="00973550">
        <w:rPr>
          <w:color w:val="000000"/>
          <w:szCs w:val="24"/>
        </w:rPr>
        <w:t>vadovas yra atšaukiamas iš pareigų</w:t>
      </w:r>
      <w:r>
        <w:rPr>
          <w:color w:val="000000"/>
          <w:szCs w:val="24"/>
        </w:rPr>
        <w:t xml:space="preserve"> (Akcinių bendrovių įstatymo 37</w:t>
      </w:r>
      <w:r w:rsidRPr="00973550">
        <w:rPr>
          <w:color w:val="000000"/>
          <w:szCs w:val="24"/>
          <w:vertAlign w:val="superscript"/>
        </w:rPr>
        <w:t xml:space="preserve">1 </w:t>
      </w:r>
      <w:r>
        <w:rPr>
          <w:color w:val="000000"/>
          <w:szCs w:val="24"/>
        </w:rPr>
        <w:t>str. 2 d.)</w:t>
      </w:r>
      <w:r w:rsidRPr="00973550">
        <w:rPr>
          <w:color w:val="000000"/>
          <w:szCs w:val="24"/>
        </w:rPr>
        <w:t>.</w:t>
      </w:r>
    </w:p>
    <w:p w:rsidR="000D59C6" w:rsidRDefault="000D59C6" w:rsidP="000D180A">
      <w:pPr>
        <w:tabs>
          <w:tab w:val="left" w:pos="0"/>
        </w:tabs>
        <w:ind w:left="720"/>
        <w:jc w:val="both"/>
        <w:rPr>
          <w:b/>
          <w:bCs/>
          <w:szCs w:val="24"/>
        </w:rPr>
      </w:pPr>
      <w:bookmarkStart w:id="53" w:name="part_2b0bdb5544e24ba58796e9a4ef5a5bf0"/>
      <w:bookmarkEnd w:id="53"/>
      <w:r w:rsidRPr="00103000">
        <w:rPr>
          <w:b/>
          <w:bCs/>
          <w:szCs w:val="24"/>
        </w:rPr>
        <w:t>2. Kokios siūlomos naujos teisinio reguliavimo nuostatos ir kokių rezultatų laukiama</w:t>
      </w:r>
    </w:p>
    <w:p w:rsidR="00311170" w:rsidRDefault="00311170" w:rsidP="00311170">
      <w:pPr>
        <w:shd w:val="clear" w:color="auto" w:fill="FFFFFF"/>
        <w:ind w:firstLine="720"/>
        <w:jc w:val="both"/>
        <w:rPr>
          <w:szCs w:val="24"/>
        </w:rPr>
      </w:pPr>
      <w:r w:rsidRPr="00702355">
        <w:rPr>
          <w:szCs w:val="24"/>
        </w:rPr>
        <w:t xml:space="preserve">Atsižvelgiant į aukščiau nurodytus teisinio reguliavimo pakeitimus, </w:t>
      </w:r>
      <w:r>
        <w:rPr>
          <w:szCs w:val="24"/>
        </w:rPr>
        <w:t>bei į tai, kad šiuo metu dv</w:t>
      </w:r>
      <w:r w:rsidR="00F47308">
        <w:rPr>
          <w:szCs w:val="24"/>
        </w:rPr>
        <w:t>i</w:t>
      </w:r>
      <w:r>
        <w:rPr>
          <w:szCs w:val="24"/>
        </w:rPr>
        <w:t xml:space="preserve">ejų </w:t>
      </w:r>
      <w:r w:rsidR="00F47308">
        <w:rPr>
          <w:szCs w:val="24"/>
        </w:rPr>
        <w:t>(</w:t>
      </w:r>
      <w:r>
        <w:rPr>
          <w:szCs w:val="24"/>
        </w:rPr>
        <w:t>iš keturių</w:t>
      </w:r>
      <w:r w:rsidR="00F47308">
        <w:rPr>
          <w:szCs w:val="24"/>
        </w:rPr>
        <w:t>)</w:t>
      </w:r>
      <w:r>
        <w:rPr>
          <w:szCs w:val="24"/>
        </w:rPr>
        <w:t xml:space="preserve"> Savivaldybės kontroliuojamų bendrovių vadovų pareigos yra laisvos, siūloma </w:t>
      </w:r>
      <w:r w:rsidR="000D180A" w:rsidRPr="00702355">
        <w:rPr>
          <w:szCs w:val="24"/>
        </w:rPr>
        <w:t xml:space="preserve">Pasvalio rajono </w:t>
      </w:r>
      <w:r w:rsidR="00410147" w:rsidRPr="00702355">
        <w:rPr>
          <w:szCs w:val="24"/>
        </w:rPr>
        <w:t>savivaldyb</w:t>
      </w:r>
      <w:r w:rsidR="00410147">
        <w:rPr>
          <w:szCs w:val="24"/>
        </w:rPr>
        <w:t xml:space="preserve">ės tarybai </w:t>
      </w:r>
      <w:r>
        <w:rPr>
          <w:szCs w:val="24"/>
        </w:rPr>
        <w:t xml:space="preserve">patvirtinti </w:t>
      </w:r>
      <w:r>
        <w:rPr>
          <w:kern w:val="3"/>
          <w:szCs w:val="24"/>
        </w:rPr>
        <w:t xml:space="preserve">Konkursų į Pasvalio </w:t>
      </w:r>
      <w:r w:rsidRPr="003D0AE1">
        <w:rPr>
          <w:szCs w:val="24"/>
        </w:rPr>
        <w:t xml:space="preserve">rajono savivaldybės </w:t>
      </w:r>
      <w:r>
        <w:rPr>
          <w:szCs w:val="24"/>
        </w:rPr>
        <w:t>kontroliuojamų bendrovių vadovų pareigas organizavimo ir vykdymo</w:t>
      </w:r>
      <w:r w:rsidRPr="003D0AE1">
        <w:rPr>
          <w:szCs w:val="24"/>
        </w:rPr>
        <w:t xml:space="preserve"> tvarkos aprašą</w:t>
      </w:r>
      <w:r>
        <w:rPr>
          <w:szCs w:val="24"/>
        </w:rPr>
        <w:t>.</w:t>
      </w:r>
    </w:p>
    <w:p w:rsidR="00186923" w:rsidRPr="00316CB7" w:rsidRDefault="00186923" w:rsidP="000D180A">
      <w:pPr>
        <w:tabs>
          <w:tab w:val="left" w:pos="0"/>
        </w:tabs>
        <w:ind w:firstLine="709"/>
        <w:jc w:val="both"/>
        <w:rPr>
          <w:szCs w:val="24"/>
        </w:rPr>
      </w:pPr>
      <w:r w:rsidRPr="00316CB7">
        <w:rPr>
          <w:szCs w:val="24"/>
        </w:rPr>
        <w:t>Parengtas sprendimo projektas neprieštarauja galiojantiems teisės aktams.</w:t>
      </w:r>
    </w:p>
    <w:p w:rsidR="000D59C6" w:rsidRPr="00103000" w:rsidRDefault="000D59C6" w:rsidP="000D180A">
      <w:pPr>
        <w:tabs>
          <w:tab w:val="left" w:pos="0"/>
        </w:tabs>
        <w:ind w:firstLine="709"/>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180A">
      <w:pPr>
        <w:tabs>
          <w:tab w:val="left" w:pos="0"/>
        </w:tabs>
        <w:ind w:firstLine="709"/>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180A">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180A">
      <w:pPr>
        <w:tabs>
          <w:tab w:val="left" w:pos="0"/>
        </w:tabs>
        <w:ind w:firstLine="709"/>
        <w:jc w:val="both"/>
        <w:rPr>
          <w:szCs w:val="24"/>
          <w:lang w:eastAsia="lt-LT"/>
        </w:rPr>
      </w:pPr>
      <w:r w:rsidRPr="00103000">
        <w:rPr>
          <w:color w:val="000000"/>
          <w:szCs w:val="24"/>
          <w:lang w:eastAsia="lt-LT"/>
        </w:rPr>
        <w:t>Sprendimo projekto įgyvendinimui lėšų nereikia.</w:t>
      </w:r>
    </w:p>
    <w:p w:rsidR="000D59C6" w:rsidRPr="00103000" w:rsidRDefault="000D59C6" w:rsidP="000D180A">
      <w:pPr>
        <w:tabs>
          <w:tab w:val="left" w:pos="0"/>
        </w:tabs>
        <w:ind w:firstLine="709"/>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180A">
      <w:pPr>
        <w:tabs>
          <w:tab w:val="left" w:pos="0"/>
        </w:tabs>
        <w:ind w:firstLine="709"/>
        <w:jc w:val="both"/>
        <w:rPr>
          <w:szCs w:val="24"/>
        </w:rPr>
      </w:pPr>
      <w:r w:rsidRPr="00103000">
        <w:rPr>
          <w:szCs w:val="24"/>
        </w:rPr>
        <w:t>Priėmus sprendimo projektą, neigiamų pasekmių nenumatoma.</w:t>
      </w:r>
    </w:p>
    <w:p w:rsidR="000D59C6" w:rsidRPr="00103000" w:rsidRDefault="000D59C6" w:rsidP="000D180A">
      <w:pPr>
        <w:tabs>
          <w:tab w:val="left" w:pos="0"/>
        </w:tabs>
        <w:ind w:firstLine="709"/>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180A">
      <w:pPr>
        <w:tabs>
          <w:tab w:val="left" w:pos="0"/>
        </w:tabs>
        <w:ind w:firstLine="709"/>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r w:rsidR="00D93938">
        <w:rPr>
          <w:szCs w:val="24"/>
        </w:rPr>
        <w:t>.</w:t>
      </w:r>
    </w:p>
    <w:p w:rsidR="000D59C6" w:rsidRPr="00103000" w:rsidRDefault="000D59C6" w:rsidP="000D180A">
      <w:pPr>
        <w:tabs>
          <w:tab w:val="left" w:pos="0"/>
        </w:tabs>
        <w:ind w:firstLine="709"/>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180A">
      <w:pPr>
        <w:tabs>
          <w:tab w:val="left" w:pos="0"/>
        </w:tabs>
        <w:ind w:firstLine="709"/>
        <w:jc w:val="both"/>
        <w:rPr>
          <w:szCs w:val="24"/>
        </w:rPr>
      </w:pPr>
    </w:p>
    <w:p w:rsidR="000D59C6" w:rsidRPr="00103000" w:rsidRDefault="000D59C6" w:rsidP="000D59C6">
      <w:pPr>
        <w:jc w:val="both"/>
        <w:rPr>
          <w:szCs w:val="24"/>
        </w:rPr>
      </w:pPr>
    </w:p>
    <w:p w:rsidR="00422406" w:rsidRDefault="000D59C6" w:rsidP="00C270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422406"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698" w:rsidRDefault="00332698">
      <w:r>
        <w:separator/>
      </w:r>
    </w:p>
  </w:endnote>
  <w:endnote w:type="continuationSeparator" w:id="0">
    <w:p w:rsidR="00332698" w:rsidRDefault="0033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PS-BoldMT">
    <w:altName w:val="Times New Roman"/>
    <w:panose1 w:val="00000000000000000000"/>
    <w:charset w:val="00"/>
    <w:family w:val="roman"/>
    <w:notTrueType/>
    <w:pitch w:val="default"/>
    <w:sig w:usb0="00000007" w:usb1="00000000" w:usb2="00000000" w:usb3="00000000" w:csb0="00000081"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698" w:rsidRDefault="00332698">
      <w:r>
        <w:separator/>
      </w:r>
    </w:p>
  </w:footnote>
  <w:footnote w:type="continuationSeparator" w:id="0">
    <w:p w:rsidR="00332698" w:rsidRDefault="00332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F8" w:rsidRDefault="001C50F8">
    <w:pPr>
      <w:pStyle w:val="Antrats"/>
      <w:rPr>
        <w:b/>
      </w:rPr>
    </w:pPr>
    <w:r>
      <w:tab/>
    </w:r>
    <w:r>
      <w:tab/>
      <w:t xml:space="preserve">   </w:t>
    </w:r>
  </w:p>
  <w:p w:rsidR="001C50F8" w:rsidRDefault="001C50F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0F8" w:rsidRDefault="00066B17">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rsidR="001C50F8" w:rsidRDefault="00221618">
                          <w:r>
                            <w:rPr>
                              <w:rFonts w:ascii="HelveticaLT" w:hAnsi="HelveticaLT"/>
                              <w:noProof/>
                              <w:lang w:val="en-US"/>
                            </w:rPr>
                            <w:drawing>
                              <wp:inline distT="0" distB="0" distL="0" distR="0">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" stroked="f">
              <v:textbox>
                <w:txbxContent>
                  <w:p w:rsidR="001C50F8" w:rsidRDefault="00221618">
                    <w:r>
                      <w:rPr>
                        <w:rFonts w:ascii="HelveticaLT" w:hAnsi="HelveticaLT"/>
                        <w:noProof/>
                        <w:lang w:val="en-US"/>
                      </w:rPr>
                      <w:drawing>
                        <wp:inline distT="0" distB="0" distL="0" distR="0">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1C50F8" w:rsidRDefault="001C50F8">
    <w:pPr>
      <w:pStyle w:val="Antrats"/>
    </w:pPr>
  </w:p>
  <w:p w:rsidR="001C50F8" w:rsidRDefault="001C50F8">
    <w:pPr>
      <w:pStyle w:val="Antrats"/>
    </w:pPr>
  </w:p>
  <w:p w:rsidR="001C50F8" w:rsidRDefault="001C50F8">
    <w:pPr>
      <w:pStyle w:val="Antrats"/>
      <w:jc w:val="center"/>
      <w:rPr>
        <w:b/>
        <w:bCs/>
        <w:caps/>
      </w:rPr>
    </w:pPr>
  </w:p>
  <w:p w:rsidR="001C50F8" w:rsidRDefault="001C50F8">
    <w:pPr>
      <w:pStyle w:val="Antrats"/>
      <w:jc w:val="center"/>
      <w:rPr>
        <w:b/>
        <w:bCs/>
        <w:caps/>
        <w:sz w:val="10"/>
      </w:rPr>
    </w:pPr>
  </w:p>
  <w:p w:rsidR="001C50F8" w:rsidRDefault="001C50F8">
    <w:pPr>
      <w:pStyle w:val="Antrats"/>
      <w:jc w:val="center"/>
      <w:rPr>
        <w:b/>
        <w:bCs/>
        <w:caps/>
        <w:sz w:val="26"/>
      </w:rPr>
    </w:pPr>
    <w:r>
      <w:rPr>
        <w:b/>
        <w:bCs/>
        <w:caps/>
        <w:sz w:val="26"/>
      </w:rPr>
      <w:t>Pasvalio rajono savivaldybės taryba</w:t>
    </w:r>
  </w:p>
  <w:p w:rsidR="001C50F8" w:rsidRDefault="001C50F8">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8705A1F"/>
    <w:multiLevelType w:val="hybridMultilevel"/>
    <w:tmpl w:val="5FACE664"/>
    <w:lvl w:ilvl="0" w:tplc="F8E03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4A151F"/>
    <w:multiLevelType w:val="hybridMultilevel"/>
    <w:tmpl w:val="0FF2275A"/>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4"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5"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3"/>
  </w:num>
  <w:num w:numId="6">
    <w:abstractNumId w:val="6"/>
  </w:num>
  <w:num w:numId="7">
    <w:abstractNumId w:val="16"/>
  </w:num>
  <w:num w:numId="8">
    <w:abstractNumId w:val="11"/>
  </w:num>
  <w:num w:numId="9">
    <w:abstractNumId w:val="8"/>
  </w:num>
  <w:num w:numId="10">
    <w:abstractNumId w:val="17"/>
  </w:num>
  <w:num w:numId="11">
    <w:abstractNumId w:val="0"/>
  </w:num>
  <w:num w:numId="12">
    <w:abstractNumId w:val="13"/>
  </w:num>
  <w:num w:numId="13">
    <w:abstractNumId w:val="7"/>
  </w:num>
  <w:num w:numId="14">
    <w:abstractNumId w:val="4"/>
  </w:num>
  <w:num w:numId="15">
    <w:abstractNumId w:val="15"/>
  </w:num>
  <w:num w:numId="16">
    <w:abstractNumId w:val="10"/>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C30"/>
    <w:rsid w:val="00017EAD"/>
    <w:rsid w:val="00024F0C"/>
    <w:rsid w:val="00043666"/>
    <w:rsid w:val="0005579C"/>
    <w:rsid w:val="00065A3B"/>
    <w:rsid w:val="00066B17"/>
    <w:rsid w:val="0007355A"/>
    <w:rsid w:val="000A734B"/>
    <w:rsid w:val="000B00D7"/>
    <w:rsid w:val="000B662B"/>
    <w:rsid w:val="000C5C88"/>
    <w:rsid w:val="000D180A"/>
    <w:rsid w:val="000D59C6"/>
    <w:rsid w:val="000E59A2"/>
    <w:rsid w:val="00103000"/>
    <w:rsid w:val="00103FD1"/>
    <w:rsid w:val="00104069"/>
    <w:rsid w:val="001102C3"/>
    <w:rsid w:val="001107AE"/>
    <w:rsid w:val="00112476"/>
    <w:rsid w:val="001333C9"/>
    <w:rsid w:val="001469C5"/>
    <w:rsid w:val="00184B6C"/>
    <w:rsid w:val="001855EB"/>
    <w:rsid w:val="00186666"/>
    <w:rsid w:val="00186923"/>
    <w:rsid w:val="00186B87"/>
    <w:rsid w:val="00193618"/>
    <w:rsid w:val="001A0DCB"/>
    <w:rsid w:val="001C50F8"/>
    <w:rsid w:val="001C6ACE"/>
    <w:rsid w:val="001D4F64"/>
    <w:rsid w:val="001E4382"/>
    <w:rsid w:val="001F1E37"/>
    <w:rsid w:val="001F6450"/>
    <w:rsid w:val="002040E6"/>
    <w:rsid w:val="00204374"/>
    <w:rsid w:val="00212377"/>
    <w:rsid w:val="00214502"/>
    <w:rsid w:val="00216777"/>
    <w:rsid w:val="00221618"/>
    <w:rsid w:val="00231409"/>
    <w:rsid w:val="00231BE6"/>
    <w:rsid w:val="00240693"/>
    <w:rsid w:val="00241C08"/>
    <w:rsid w:val="002466D9"/>
    <w:rsid w:val="00253966"/>
    <w:rsid w:val="002553C4"/>
    <w:rsid w:val="00283811"/>
    <w:rsid w:val="00294B26"/>
    <w:rsid w:val="002B408F"/>
    <w:rsid w:val="002B5B9F"/>
    <w:rsid w:val="002C6571"/>
    <w:rsid w:val="002D0602"/>
    <w:rsid w:val="002D44D3"/>
    <w:rsid w:val="002D6323"/>
    <w:rsid w:val="002E47A7"/>
    <w:rsid w:val="002F62D8"/>
    <w:rsid w:val="00311170"/>
    <w:rsid w:val="00313EE5"/>
    <w:rsid w:val="00325084"/>
    <w:rsid w:val="00332698"/>
    <w:rsid w:val="00333E18"/>
    <w:rsid w:val="0033718C"/>
    <w:rsid w:val="00345F5D"/>
    <w:rsid w:val="0035102A"/>
    <w:rsid w:val="003730BC"/>
    <w:rsid w:val="00377F0E"/>
    <w:rsid w:val="003B1A08"/>
    <w:rsid w:val="003B5018"/>
    <w:rsid w:val="003D0AE1"/>
    <w:rsid w:val="003D6848"/>
    <w:rsid w:val="003D6D34"/>
    <w:rsid w:val="003F25E2"/>
    <w:rsid w:val="004007FC"/>
    <w:rsid w:val="00410147"/>
    <w:rsid w:val="00422406"/>
    <w:rsid w:val="004338F9"/>
    <w:rsid w:val="00437B29"/>
    <w:rsid w:val="00456EBF"/>
    <w:rsid w:val="00474F10"/>
    <w:rsid w:val="004811C4"/>
    <w:rsid w:val="00494510"/>
    <w:rsid w:val="00496533"/>
    <w:rsid w:val="004B598B"/>
    <w:rsid w:val="004C0132"/>
    <w:rsid w:val="004C4A08"/>
    <w:rsid w:val="004E2CB3"/>
    <w:rsid w:val="00536926"/>
    <w:rsid w:val="00542EB1"/>
    <w:rsid w:val="0057723E"/>
    <w:rsid w:val="0058632A"/>
    <w:rsid w:val="00591345"/>
    <w:rsid w:val="005B3856"/>
    <w:rsid w:val="005B42D2"/>
    <w:rsid w:val="005C0BEF"/>
    <w:rsid w:val="005C6918"/>
    <w:rsid w:val="005D0397"/>
    <w:rsid w:val="005D372C"/>
    <w:rsid w:val="005E171C"/>
    <w:rsid w:val="005F3703"/>
    <w:rsid w:val="005F5350"/>
    <w:rsid w:val="005F5BEB"/>
    <w:rsid w:val="00622FCC"/>
    <w:rsid w:val="00630132"/>
    <w:rsid w:val="006317DB"/>
    <w:rsid w:val="00637C95"/>
    <w:rsid w:val="00646AC5"/>
    <w:rsid w:val="00674D03"/>
    <w:rsid w:val="006C59C0"/>
    <w:rsid w:val="007009A1"/>
    <w:rsid w:val="00702355"/>
    <w:rsid w:val="00710FB9"/>
    <w:rsid w:val="00714758"/>
    <w:rsid w:val="00717F54"/>
    <w:rsid w:val="00723900"/>
    <w:rsid w:val="0073158F"/>
    <w:rsid w:val="007443C3"/>
    <w:rsid w:val="00754DAF"/>
    <w:rsid w:val="00760BD5"/>
    <w:rsid w:val="00761264"/>
    <w:rsid w:val="00761A17"/>
    <w:rsid w:val="0076481B"/>
    <w:rsid w:val="007759D7"/>
    <w:rsid w:val="007771EA"/>
    <w:rsid w:val="007852DD"/>
    <w:rsid w:val="007A25DA"/>
    <w:rsid w:val="007A3E97"/>
    <w:rsid w:val="007D4B43"/>
    <w:rsid w:val="007D5514"/>
    <w:rsid w:val="007E0886"/>
    <w:rsid w:val="007F0104"/>
    <w:rsid w:val="007F76B4"/>
    <w:rsid w:val="0081422A"/>
    <w:rsid w:val="008150B1"/>
    <w:rsid w:val="00836AA3"/>
    <w:rsid w:val="008466C6"/>
    <w:rsid w:val="008520E7"/>
    <w:rsid w:val="00852ACA"/>
    <w:rsid w:val="00854C19"/>
    <w:rsid w:val="008652E7"/>
    <w:rsid w:val="0088646B"/>
    <w:rsid w:val="008A4735"/>
    <w:rsid w:val="008A6696"/>
    <w:rsid w:val="008A6D44"/>
    <w:rsid w:val="008B3177"/>
    <w:rsid w:val="008B76E4"/>
    <w:rsid w:val="008C0229"/>
    <w:rsid w:val="008C179F"/>
    <w:rsid w:val="008E647D"/>
    <w:rsid w:val="008F0D75"/>
    <w:rsid w:val="008F5A67"/>
    <w:rsid w:val="009049B0"/>
    <w:rsid w:val="009073DA"/>
    <w:rsid w:val="009217F2"/>
    <w:rsid w:val="0093166E"/>
    <w:rsid w:val="00931E2E"/>
    <w:rsid w:val="0094106B"/>
    <w:rsid w:val="00942A37"/>
    <w:rsid w:val="00947A5D"/>
    <w:rsid w:val="00964982"/>
    <w:rsid w:val="00973550"/>
    <w:rsid w:val="00973A84"/>
    <w:rsid w:val="009C44F1"/>
    <w:rsid w:val="009C590B"/>
    <w:rsid w:val="009E4719"/>
    <w:rsid w:val="009F7F38"/>
    <w:rsid w:val="00A17984"/>
    <w:rsid w:val="00A17B5F"/>
    <w:rsid w:val="00A26FAC"/>
    <w:rsid w:val="00A32312"/>
    <w:rsid w:val="00A40BF7"/>
    <w:rsid w:val="00A42A3E"/>
    <w:rsid w:val="00A55B03"/>
    <w:rsid w:val="00A61381"/>
    <w:rsid w:val="00A658B1"/>
    <w:rsid w:val="00A70580"/>
    <w:rsid w:val="00A9430D"/>
    <w:rsid w:val="00A95BB6"/>
    <w:rsid w:val="00A97B0F"/>
    <w:rsid w:val="00AA4A4D"/>
    <w:rsid w:val="00AB5186"/>
    <w:rsid w:val="00AB5B3F"/>
    <w:rsid w:val="00AC0EDC"/>
    <w:rsid w:val="00AD07E8"/>
    <w:rsid w:val="00AD4E31"/>
    <w:rsid w:val="00AE08FA"/>
    <w:rsid w:val="00AF6B55"/>
    <w:rsid w:val="00AF7946"/>
    <w:rsid w:val="00B1480F"/>
    <w:rsid w:val="00B1562C"/>
    <w:rsid w:val="00B27617"/>
    <w:rsid w:val="00B3219A"/>
    <w:rsid w:val="00B33D68"/>
    <w:rsid w:val="00B34346"/>
    <w:rsid w:val="00B474A6"/>
    <w:rsid w:val="00B502D2"/>
    <w:rsid w:val="00B63BF8"/>
    <w:rsid w:val="00B71BD5"/>
    <w:rsid w:val="00B84999"/>
    <w:rsid w:val="00B84ECC"/>
    <w:rsid w:val="00BC334B"/>
    <w:rsid w:val="00BF1A3F"/>
    <w:rsid w:val="00BF42A0"/>
    <w:rsid w:val="00BF4C1F"/>
    <w:rsid w:val="00BF666F"/>
    <w:rsid w:val="00C005D6"/>
    <w:rsid w:val="00C010E9"/>
    <w:rsid w:val="00C17768"/>
    <w:rsid w:val="00C238A9"/>
    <w:rsid w:val="00C270C6"/>
    <w:rsid w:val="00C50A20"/>
    <w:rsid w:val="00C56F65"/>
    <w:rsid w:val="00C61CB6"/>
    <w:rsid w:val="00C6588F"/>
    <w:rsid w:val="00C66466"/>
    <w:rsid w:val="00C704C9"/>
    <w:rsid w:val="00C71D25"/>
    <w:rsid w:val="00C733AE"/>
    <w:rsid w:val="00C775F7"/>
    <w:rsid w:val="00C9319D"/>
    <w:rsid w:val="00C97295"/>
    <w:rsid w:val="00CC1CC5"/>
    <w:rsid w:val="00CC5535"/>
    <w:rsid w:val="00CD2BE1"/>
    <w:rsid w:val="00CE661B"/>
    <w:rsid w:val="00D05338"/>
    <w:rsid w:val="00D40910"/>
    <w:rsid w:val="00D41BDE"/>
    <w:rsid w:val="00D52A3C"/>
    <w:rsid w:val="00D5519C"/>
    <w:rsid w:val="00D57CD8"/>
    <w:rsid w:val="00D64BB7"/>
    <w:rsid w:val="00D64C37"/>
    <w:rsid w:val="00D70230"/>
    <w:rsid w:val="00D72D03"/>
    <w:rsid w:val="00D7418F"/>
    <w:rsid w:val="00D82DFF"/>
    <w:rsid w:val="00D93938"/>
    <w:rsid w:val="00DB235F"/>
    <w:rsid w:val="00DD071C"/>
    <w:rsid w:val="00DE61CA"/>
    <w:rsid w:val="00DF677E"/>
    <w:rsid w:val="00E02F57"/>
    <w:rsid w:val="00E304B1"/>
    <w:rsid w:val="00E3501E"/>
    <w:rsid w:val="00E41893"/>
    <w:rsid w:val="00E556A0"/>
    <w:rsid w:val="00E733A6"/>
    <w:rsid w:val="00E81A15"/>
    <w:rsid w:val="00E8633F"/>
    <w:rsid w:val="00E926F5"/>
    <w:rsid w:val="00EA4E46"/>
    <w:rsid w:val="00ED42F7"/>
    <w:rsid w:val="00ED7B7F"/>
    <w:rsid w:val="00EE1AA2"/>
    <w:rsid w:val="00EE39DC"/>
    <w:rsid w:val="00F0140C"/>
    <w:rsid w:val="00F03419"/>
    <w:rsid w:val="00F03640"/>
    <w:rsid w:val="00F266B9"/>
    <w:rsid w:val="00F26935"/>
    <w:rsid w:val="00F31B12"/>
    <w:rsid w:val="00F3377E"/>
    <w:rsid w:val="00F36E16"/>
    <w:rsid w:val="00F42F39"/>
    <w:rsid w:val="00F47308"/>
    <w:rsid w:val="00FA4E18"/>
    <w:rsid w:val="00FB5086"/>
    <w:rsid w:val="00FC034F"/>
    <w:rsid w:val="00FC777F"/>
    <w:rsid w:val="00FD44F2"/>
    <w:rsid w:val="00FD78A9"/>
    <w:rsid w:val="00FE17C2"/>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9BD530"/>
  <w15:docId w15:val="{2395EACB-045C-4C38-A02F-29C346ED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09044968">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787047906">
      <w:bodyDiv w:val="1"/>
      <w:marLeft w:val="0"/>
      <w:marRight w:val="0"/>
      <w:marTop w:val="0"/>
      <w:marBottom w:val="0"/>
      <w:divBdr>
        <w:top w:val="none" w:sz="0" w:space="0" w:color="auto"/>
        <w:left w:val="none" w:sz="0" w:space="0" w:color="auto"/>
        <w:bottom w:val="none" w:sz="0" w:space="0" w:color="auto"/>
        <w:right w:val="none" w:sz="0" w:space="0" w:color="auto"/>
      </w:divBdr>
      <w:divsChild>
        <w:div w:id="1675722552">
          <w:marLeft w:val="0"/>
          <w:marRight w:val="0"/>
          <w:marTop w:val="0"/>
          <w:marBottom w:val="0"/>
          <w:divBdr>
            <w:top w:val="none" w:sz="0" w:space="0" w:color="auto"/>
            <w:left w:val="none" w:sz="0" w:space="0" w:color="auto"/>
            <w:bottom w:val="none" w:sz="0" w:space="0" w:color="auto"/>
            <w:right w:val="none" w:sz="0" w:space="0" w:color="auto"/>
          </w:divBdr>
        </w:div>
        <w:div w:id="985401468">
          <w:marLeft w:val="0"/>
          <w:marRight w:val="0"/>
          <w:marTop w:val="0"/>
          <w:marBottom w:val="0"/>
          <w:divBdr>
            <w:top w:val="none" w:sz="0" w:space="0" w:color="auto"/>
            <w:left w:val="none" w:sz="0" w:space="0" w:color="auto"/>
            <w:bottom w:val="none" w:sz="0" w:space="0" w:color="auto"/>
            <w:right w:val="none" w:sz="0" w:space="0" w:color="auto"/>
          </w:divBdr>
        </w:div>
        <w:div w:id="285626027">
          <w:marLeft w:val="0"/>
          <w:marRight w:val="0"/>
          <w:marTop w:val="0"/>
          <w:marBottom w:val="0"/>
          <w:divBdr>
            <w:top w:val="none" w:sz="0" w:space="0" w:color="auto"/>
            <w:left w:val="none" w:sz="0" w:space="0" w:color="auto"/>
            <w:bottom w:val="none" w:sz="0" w:space="0" w:color="auto"/>
            <w:right w:val="none" w:sz="0" w:space="0" w:color="auto"/>
          </w:divBdr>
        </w:div>
        <w:div w:id="324095928">
          <w:marLeft w:val="0"/>
          <w:marRight w:val="0"/>
          <w:marTop w:val="0"/>
          <w:marBottom w:val="0"/>
          <w:divBdr>
            <w:top w:val="none" w:sz="0" w:space="0" w:color="auto"/>
            <w:left w:val="none" w:sz="0" w:space="0" w:color="auto"/>
            <w:bottom w:val="none" w:sz="0" w:space="0" w:color="auto"/>
            <w:right w:val="none" w:sz="0" w:space="0" w:color="auto"/>
          </w:divBdr>
        </w:div>
        <w:div w:id="1635796658">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4573120">
      <w:bodyDiv w:val="1"/>
      <w:marLeft w:val="0"/>
      <w:marRight w:val="0"/>
      <w:marTop w:val="0"/>
      <w:marBottom w:val="0"/>
      <w:divBdr>
        <w:top w:val="none" w:sz="0" w:space="0" w:color="auto"/>
        <w:left w:val="none" w:sz="0" w:space="0" w:color="auto"/>
        <w:bottom w:val="none" w:sz="0" w:space="0" w:color="auto"/>
        <w:right w:val="none" w:sz="0" w:space="0" w:color="auto"/>
      </w:divBdr>
      <w:divsChild>
        <w:div w:id="1926262472">
          <w:marLeft w:val="0"/>
          <w:marRight w:val="0"/>
          <w:marTop w:val="0"/>
          <w:marBottom w:val="0"/>
          <w:divBdr>
            <w:top w:val="none" w:sz="0" w:space="0" w:color="auto"/>
            <w:left w:val="none" w:sz="0" w:space="0" w:color="auto"/>
            <w:bottom w:val="none" w:sz="0" w:space="0" w:color="auto"/>
            <w:right w:val="none" w:sz="0" w:space="0" w:color="auto"/>
          </w:divBdr>
        </w:div>
        <w:div w:id="268899310">
          <w:marLeft w:val="0"/>
          <w:marRight w:val="0"/>
          <w:marTop w:val="0"/>
          <w:marBottom w:val="0"/>
          <w:divBdr>
            <w:top w:val="none" w:sz="0" w:space="0" w:color="auto"/>
            <w:left w:val="none" w:sz="0" w:space="0" w:color="auto"/>
            <w:bottom w:val="none" w:sz="0" w:space="0" w:color="auto"/>
            <w:right w:val="none" w:sz="0" w:space="0" w:color="auto"/>
          </w:divBdr>
        </w:div>
        <w:div w:id="217712448">
          <w:marLeft w:val="0"/>
          <w:marRight w:val="0"/>
          <w:marTop w:val="0"/>
          <w:marBottom w:val="0"/>
          <w:divBdr>
            <w:top w:val="none" w:sz="0" w:space="0" w:color="auto"/>
            <w:left w:val="none" w:sz="0" w:space="0" w:color="auto"/>
            <w:bottom w:val="none" w:sz="0" w:space="0" w:color="auto"/>
            <w:right w:val="none" w:sz="0" w:space="0" w:color="auto"/>
          </w:divBdr>
        </w:div>
      </w:divsChild>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40426099">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2060668329">
      <w:bodyDiv w:val="1"/>
      <w:marLeft w:val="0"/>
      <w:marRight w:val="0"/>
      <w:marTop w:val="0"/>
      <w:marBottom w:val="0"/>
      <w:divBdr>
        <w:top w:val="none" w:sz="0" w:space="0" w:color="auto"/>
        <w:left w:val="none" w:sz="0" w:space="0" w:color="auto"/>
        <w:bottom w:val="none" w:sz="0" w:space="0" w:color="auto"/>
        <w:right w:val="none" w:sz="0" w:space="0" w:color="auto"/>
      </w:divBdr>
      <w:divsChild>
        <w:div w:id="826946335">
          <w:marLeft w:val="0"/>
          <w:marRight w:val="0"/>
          <w:marTop w:val="0"/>
          <w:marBottom w:val="0"/>
          <w:divBdr>
            <w:top w:val="none" w:sz="0" w:space="0" w:color="auto"/>
            <w:left w:val="none" w:sz="0" w:space="0" w:color="auto"/>
            <w:bottom w:val="none" w:sz="0" w:space="0" w:color="auto"/>
            <w:right w:val="none" w:sz="0" w:space="0" w:color="auto"/>
          </w:divBdr>
          <w:divsChild>
            <w:div w:id="2072120503">
              <w:marLeft w:val="0"/>
              <w:marRight w:val="0"/>
              <w:marTop w:val="0"/>
              <w:marBottom w:val="0"/>
              <w:divBdr>
                <w:top w:val="none" w:sz="0" w:space="0" w:color="auto"/>
                <w:left w:val="none" w:sz="0" w:space="0" w:color="auto"/>
                <w:bottom w:val="none" w:sz="0" w:space="0" w:color="auto"/>
                <w:right w:val="none" w:sz="0" w:space="0" w:color="auto"/>
              </w:divBdr>
            </w:div>
            <w:div w:id="1445953385">
              <w:marLeft w:val="0"/>
              <w:marRight w:val="0"/>
              <w:marTop w:val="0"/>
              <w:marBottom w:val="0"/>
              <w:divBdr>
                <w:top w:val="none" w:sz="0" w:space="0" w:color="auto"/>
                <w:left w:val="none" w:sz="0" w:space="0" w:color="auto"/>
                <w:bottom w:val="none" w:sz="0" w:space="0" w:color="auto"/>
                <w:right w:val="none" w:sz="0" w:space="0" w:color="auto"/>
              </w:divBdr>
            </w:div>
            <w:div w:id="2121610515">
              <w:marLeft w:val="0"/>
              <w:marRight w:val="0"/>
              <w:marTop w:val="0"/>
              <w:marBottom w:val="0"/>
              <w:divBdr>
                <w:top w:val="none" w:sz="0" w:space="0" w:color="auto"/>
                <w:left w:val="none" w:sz="0" w:space="0" w:color="auto"/>
                <w:bottom w:val="none" w:sz="0" w:space="0" w:color="auto"/>
                <w:right w:val="none" w:sz="0" w:space="0" w:color="auto"/>
              </w:divBdr>
            </w:div>
          </w:divsChild>
        </w:div>
        <w:div w:id="1585653041">
          <w:marLeft w:val="0"/>
          <w:marRight w:val="0"/>
          <w:marTop w:val="0"/>
          <w:marBottom w:val="0"/>
          <w:divBdr>
            <w:top w:val="none" w:sz="0" w:space="0" w:color="auto"/>
            <w:left w:val="none" w:sz="0" w:space="0" w:color="auto"/>
            <w:bottom w:val="none" w:sz="0" w:space="0" w:color="auto"/>
            <w:right w:val="none" w:sz="0" w:space="0" w:color="auto"/>
          </w:divBdr>
          <w:divsChild>
            <w:div w:id="1195458112">
              <w:marLeft w:val="0"/>
              <w:marRight w:val="0"/>
              <w:marTop w:val="0"/>
              <w:marBottom w:val="0"/>
              <w:divBdr>
                <w:top w:val="none" w:sz="0" w:space="0" w:color="auto"/>
                <w:left w:val="none" w:sz="0" w:space="0" w:color="auto"/>
                <w:bottom w:val="none" w:sz="0" w:space="0" w:color="auto"/>
                <w:right w:val="none" w:sz="0" w:space="0" w:color="auto"/>
              </w:divBdr>
            </w:div>
            <w:div w:id="820120959">
              <w:marLeft w:val="0"/>
              <w:marRight w:val="0"/>
              <w:marTop w:val="0"/>
              <w:marBottom w:val="0"/>
              <w:divBdr>
                <w:top w:val="none" w:sz="0" w:space="0" w:color="auto"/>
                <w:left w:val="none" w:sz="0" w:space="0" w:color="auto"/>
                <w:bottom w:val="none" w:sz="0" w:space="0" w:color="auto"/>
                <w:right w:val="none" w:sz="0" w:space="0" w:color="auto"/>
              </w:divBdr>
            </w:div>
            <w:div w:id="1477645003">
              <w:marLeft w:val="0"/>
              <w:marRight w:val="0"/>
              <w:marTop w:val="0"/>
              <w:marBottom w:val="0"/>
              <w:divBdr>
                <w:top w:val="none" w:sz="0" w:space="0" w:color="auto"/>
                <w:left w:val="none" w:sz="0" w:space="0" w:color="auto"/>
                <w:bottom w:val="none" w:sz="0" w:space="0" w:color="auto"/>
                <w:right w:val="none" w:sz="0" w:space="0" w:color="auto"/>
              </w:divBdr>
            </w:div>
            <w:div w:id="2003510344">
              <w:marLeft w:val="0"/>
              <w:marRight w:val="0"/>
              <w:marTop w:val="0"/>
              <w:marBottom w:val="0"/>
              <w:divBdr>
                <w:top w:val="none" w:sz="0" w:space="0" w:color="auto"/>
                <w:left w:val="none" w:sz="0" w:space="0" w:color="auto"/>
                <w:bottom w:val="none" w:sz="0" w:space="0" w:color="auto"/>
                <w:right w:val="none" w:sz="0" w:space="0" w:color="auto"/>
              </w:divBdr>
            </w:div>
            <w:div w:id="2055302728">
              <w:marLeft w:val="0"/>
              <w:marRight w:val="0"/>
              <w:marTop w:val="0"/>
              <w:marBottom w:val="0"/>
              <w:divBdr>
                <w:top w:val="none" w:sz="0" w:space="0" w:color="auto"/>
                <w:left w:val="none" w:sz="0" w:space="0" w:color="auto"/>
                <w:bottom w:val="none" w:sz="0" w:space="0" w:color="auto"/>
                <w:right w:val="none" w:sz="0" w:space="0" w:color="auto"/>
              </w:divBdr>
            </w:div>
          </w:divsChild>
        </w:div>
        <w:div w:id="739325209">
          <w:marLeft w:val="0"/>
          <w:marRight w:val="0"/>
          <w:marTop w:val="0"/>
          <w:marBottom w:val="0"/>
          <w:divBdr>
            <w:top w:val="none" w:sz="0" w:space="0" w:color="auto"/>
            <w:left w:val="none" w:sz="0" w:space="0" w:color="auto"/>
            <w:bottom w:val="none" w:sz="0" w:space="0" w:color="auto"/>
            <w:right w:val="none" w:sz="0" w:space="0" w:color="auto"/>
          </w:divBdr>
          <w:divsChild>
            <w:div w:id="1520120026">
              <w:marLeft w:val="0"/>
              <w:marRight w:val="0"/>
              <w:marTop w:val="0"/>
              <w:marBottom w:val="0"/>
              <w:divBdr>
                <w:top w:val="none" w:sz="0" w:space="0" w:color="auto"/>
                <w:left w:val="none" w:sz="0" w:space="0" w:color="auto"/>
                <w:bottom w:val="none" w:sz="0" w:space="0" w:color="auto"/>
                <w:right w:val="none" w:sz="0" w:space="0" w:color="auto"/>
              </w:divBdr>
              <w:divsChild>
                <w:div w:id="1306397523">
                  <w:marLeft w:val="0"/>
                  <w:marRight w:val="0"/>
                  <w:marTop w:val="0"/>
                  <w:marBottom w:val="0"/>
                  <w:divBdr>
                    <w:top w:val="none" w:sz="0" w:space="0" w:color="auto"/>
                    <w:left w:val="none" w:sz="0" w:space="0" w:color="auto"/>
                    <w:bottom w:val="none" w:sz="0" w:space="0" w:color="auto"/>
                    <w:right w:val="none" w:sz="0" w:space="0" w:color="auto"/>
                  </w:divBdr>
                </w:div>
                <w:div w:id="1907952156">
                  <w:marLeft w:val="0"/>
                  <w:marRight w:val="0"/>
                  <w:marTop w:val="0"/>
                  <w:marBottom w:val="0"/>
                  <w:divBdr>
                    <w:top w:val="none" w:sz="0" w:space="0" w:color="auto"/>
                    <w:left w:val="none" w:sz="0" w:space="0" w:color="auto"/>
                    <w:bottom w:val="none" w:sz="0" w:space="0" w:color="auto"/>
                    <w:right w:val="none" w:sz="0" w:space="0" w:color="auto"/>
                  </w:divBdr>
                </w:div>
              </w:divsChild>
            </w:div>
            <w:div w:id="941841697">
              <w:marLeft w:val="0"/>
              <w:marRight w:val="0"/>
              <w:marTop w:val="0"/>
              <w:marBottom w:val="0"/>
              <w:divBdr>
                <w:top w:val="none" w:sz="0" w:space="0" w:color="auto"/>
                <w:left w:val="none" w:sz="0" w:space="0" w:color="auto"/>
                <w:bottom w:val="none" w:sz="0" w:space="0" w:color="auto"/>
                <w:right w:val="none" w:sz="0" w:space="0" w:color="auto"/>
              </w:divBdr>
            </w:div>
            <w:div w:id="1784613733">
              <w:marLeft w:val="0"/>
              <w:marRight w:val="0"/>
              <w:marTop w:val="0"/>
              <w:marBottom w:val="0"/>
              <w:divBdr>
                <w:top w:val="none" w:sz="0" w:space="0" w:color="auto"/>
                <w:left w:val="none" w:sz="0" w:space="0" w:color="auto"/>
                <w:bottom w:val="none" w:sz="0" w:space="0" w:color="auto"/>
                <w:right w:val="none" w:sz="0" w:space="0" w:color="auto"/>
              </w:divBdr>
            </w:div>
          </w:divsChild>
        </w:div>
        <w:div w:id="1843088385">
          <w:marLeft w:val="0"/>
          <w:marRight w:val="0"/>
          <w:marTop w:val="0"/>
          <w:marBottom w:val="0"/>
          <w:divBdr>
            <w:top w:val="none" w:sz="0" w:space="0" w:color="auto"/>
            <w:left w:val="none" w:sz="0" w:space="0" w:color="auto"/>
            <w:bottom w:val="none" w:sz="0" w:space="0" w:color="auto"/>
            <w:right w:val="none" w:sz="0" w:space="0" w:color="auto"/>
          </w:divBdr>
          <w:divsChild>
            <w:div w:id="347607659">
              <w:marLeft w:val="0"/>
              <w:marRight w:val="0"/>
              <w:marTop w:val="0"/>
              <w:marBottom w:val="0"/>
              <w:divBdr>
                <w:top w:val="none" w:sz="0" w:space="0" w:color="auto"/>
                <w:left w:val="none" w:sz="0" w:space="0" w:color="auto"/>
                <w:bottom w:val="none" w:sz="0" w:space="0" w:color="auto"/>
                <w:right w:val="none" w:sz="0" w:space="0" w:color="auto"/>
              </w:divBdr>
            </w:div>
            <w:div w:id="599217156">
              <w:marLeft w:val="0"/>
              <w:marRight w:val="0"/>
              <w:marTop w:val="0"/>
              <w:marBottom w:val="0"/>
              <w:divBdr>
                <w:top w:val="none" w:sz="0" w:space="0" w:color="auto"/>
                <w:left w:val="none" w:sz="0" w:space="0" w:color="auto"/>
                <w:bottom w:val="none" w:sz="0" w:space="0" w:color="auto"/>
                <w:right w:val="none" w:sz="0" w:space="0" w:color="auto"/>
              </w:divBdr>
            </w:div>
            <w:div w:id="1285042642">
              <w:marLeft w:val="0"/>
              <w:marRight w:val="0"/>
              <w:marTop w:val="0"/>
              <w:marBottom w:val="0"/>
              <w:divBdr>
                <w:top w:val="none" w:sz="0" w:space="0" w:color="auto"/>
                <w:left w:val="none" w:sz="0" w:space="0" w:color="auto"/>
                <w:bottom w:val="none" w:sz="0" w:space="0" w:color="auto"/>
                <w:right w:val="none" w:sz="0" w:space="0" w:color="auto"/>
              </w:divBdr>
              <w:divsChild>
                <w:div w:id="897783426">
                  <w:marLeft w:val="0"/>
                  <w:marRight w:val="0"/>
                  <w:marTop w:val="0"/>
                  <w:marBottom w:val="0"/>
                  <w:divBdr>
                    <w:top w:val="none" w:sz="0" w:space="0" w:color="auto"/>
                    <w:left w:val="none" w:sz="0" w:space="0" w:color="auto"/>
                    <w:bottom w:val="none" w:sz="0" w:space="0" w:color="auto"/>
                    <w:right w:val="none" w:sz="0" w:space="0" w:color="auto"/>
                  </w:divBdr>
                </w:div>
                <w:div w:id="86999034">
                  <w:marLeft w:val="0"/>
                  <w:marRight w:val="0"/>
                  <w:marTop w:val="0"/>
                  <w:marBottom w:val="0"/>
                  <w:divBdr>
                    <w:top w:val="none" w:sz="0" w:space="0" w:color="auto"/>
                    <w:left w:val="none" w:sz="0" w:space="0" w:color="auto"/>
                    <w:bottom w:val="none" w:sz="0" w:space="0" w:color="auto"/>
                    <w:right w:val="none" w:sz="0" w:space="0" w:color="auto"/>
                  </w:divBdr>
                </w:div>
                <w:div w:id="1022508770">
                  <w:marLeft w:val="0"/>
                  <w:marRight w:val="0"/>
                  <w:marTop w:val="0"/>
                  <w:marBottom w:val="0"/>
                  <w:divBdr>
                    <w:top w:val="none" w:sz="0" w:space="0" w:color="auto"/>
                    <w:left w:val="none" w:sz="0" w:space="0" w:color="auto"/>
                    <w:bottom w:val="none" w:sz="0" w:space="0" w:color="auto"/>
                    <w:right w:val="none" w:sz="0" w:space="0" w:color="auto"/>
                  </w:divBdr>
                </w:div>
                <w:div w:id="1865943846">
                  <w:marLeft w:val="0"/>
                  <w:marRight w:val="0"/>
                  <w:marTop w:val="0"/>
                  <w:marBottom w:val="0"/>
                  <w:divBdr>
                    <w:top w:val="none" w:sz="0" w:space="0" w:color="auto"/>
                    <w:left w:val="none" w:sz="0" w:space="0" w:color="auto"/>
                    <w:bottom w:val="none" w:sz="0" w:space="0" w:color="auto"/>
                    <w:right w:val="none" w:sz="0" w:space="0" w:color="auto"/>
                  </w:divBdr>
                </w:div>
              </w:divsChild>
            </w:div>
            <w:div w:id="1828932575">
              <w:marLeft w:val="0"/>
              <w:marRight w:val="0"/>
              <w:marTop w:val="0"/>
              <w:marBottom w:val="0"/>
              <w:divBdr>
                <w:top w:val="none" w:sz="0" w:space="0" w:color="auto"/>
                <w:left w:val="none" w:sz="0" w:space="0" w:color="auto"/>
                <w:bottom w:val="none" w:sz="0" w:space="0" w:color="auto"/>
                <w:right w:val="none" w:sz="0" w:space="0" w:color="auto"/>
              </w:divBdr>
            </w:div>
            <w:div w:id="1050227920">
              <w:marLeft w:val="0"/>
              <w:marRight w:val="0"/>
              <w:marTop w:val="0"/>
              <w:marBottom w:val="0"/>
              <w:divBdr>
                <w:top w:val="none" w:sz="0" w:space="0" w:color="auto"/>
                <w:left w:val="none" w:sz="0" w:space="0" w:color="auto"/>
                <w:bottom w:val="none" w:sz="0" w:space="0" w:color="auto"/>
                <w:right w:val="none" w:sz="0" w:space="0" w:color="auto"/>
              </w:divBdr>
            </w:div>
            <w:div w:id="997342958">
              <w:marLeft w:val="0"/>
              <w:marRight w:val="0"/>
              <w:marTop w:val="0"/>
              <w:marBottom w:val="0"/>
              <w:divBdr>
                <w:top w:val="none" w:sz="0" w:space="0" w:color="auto"/>
                <w:left w:val="none" w:sz="0" w:space="0" w:color="auto"/>
                <w:bottom w:val="none" w:sz="0" w:space="0" w:color="auto"/>
                <w:right w:val="none" w:sz="0" w:space="0" w:color="auto"/>
              </w:divBdr>
              <w:divsChild>
                <w:div w:id="661740428">
                  <w:marLeft w:val="0"/>
                  <w:marRight w:val="0"/>
                  <w:marTop w:val="0"/>
                  <w:marBottom w:val="0"/>
                  <w:divBdr>
                    <w:top w:val="none" w:sz="0" w:space="0" w:color="auto"/>
                    <w:left w:val="none" w:sz="0" w:space="0" w:color="auto"/>
                    <w:bottom w:val="none" w:sz="0" w:space="0" w:color="auto"/>
                    <w:right w:val="none" w:sz="0" w:space="0" w:color="auto"/>
                  </w:divBdr>
                </w:div>
                <w:div w:id="1031957203">
                  <w:marLeft w:val="0"/>
                  <w:marRight w:val="0"/>
                  <w:marTop w:val="0"/>
                  <w:marBottom w:val="0"/>
                  <w:divBdr>
                    <w:top w:val="none" w:sz="0" w:space="0" w:color="auto"/>
                    <w:left w:val="none" w:sz="0" w:space="0" w:color="auto"/>
                    <w:bottom w:val="none" w:sz="0" w:space="0" w:color="auto"/>
                    <w:right w:val="none" w:sz="0" w:space="0" w:color="auto"/>
                  </w:divBdr>
                </w:div>
                <w:div w:id="1040976299">
                  <w:marLeft w:val="0"/>
                  <w:marRight w:val="0"/>
                  <w:marTop w:val="0"/>
                  <w:marBottom w:val="0"/>
                  <w:divBdr>
                    <w:top w:val="none" w:sz="0" w:space="0" w:color="auto"/>
                    <w:left w:val="none" w:sz="0" w:space="0" w:color="auto"/>
                    <w:bottom w:val="none" w:sz="0" w:space="0" w:color="auto"/>
                    <w:right w:val="none" w:sz="0" w:space="0" w:color="auto"/>
                  </w:divBdr>
                </w:div>
                <w:div w:id="1825118212">
                  <w:marLeft w:val="0"/>
                  <w:marRight w:val="0"/>
                  <w:marTop w:val="0"/>
                  <w:marBottom w:val="0"/>
                  <w:divBdr>
                    <w:top w:val="none" w:sz="0" w:space="0" w:color="auto"/>
                    <w:left w:val="none" w:sz="0" w:space="0" w:color="auto"/>
                    <w:bottom w:val="none" w:sz="0" w:space="0" w:color="auto"/>
                    <w:right w:val="none" w:sz="0" w:space="0" w:color="auto"/>
                  </w:divBdr>
                </w:div>
                <w:div w:id="1868834595">
                  <w:marLeft w:val="0"/>
                  <w:marRight w:val="0"/>
                  <w:marTop w:val="0"/>
                  <w:marBottom w:val="0"/>
                  <w:divBdr>
                    <w:top w:val="none" w:sz="0" w:space="0" w:color="auto"/>
                    <w:left w:val="none" w:sz="0" w:space="0" w:color="auto"/>
                    <w:bottom w:val="none" w:sz="0" w:space="0" w:color="auto"/>
                    <w:right w:val="none" w:sz="0" w:space="0" w:color="auto"/>
                  </w:divBdr>
                </w:div>
                <w:div w:id="2142921720">
                  <w:marLeft w:val="0"/>
                  <w:marRight w:val="0"/>
                  <w:marTop w:val="0"/>
                  <w:marBottom w:val="0"/>
                  <w:divBdr>
                    <w:top w:val="none" w:sz="0" w:space="0" w:color="auto"/>
                    <w:left w:val="none" w:sz="0" w:space="0" w:color="auto"/>
                    <w:bottom w:val="none" w:sz="0" w:space="0" w:color="auto"/>
                    <w:right w:val="none" w:sz="0" w:space="0" w:color="auto"/>
                  </w:divBdr>
                </w:div>
              </w:divsChild>
            </w:div>
            <w:div w:id="1041831864">
              <w:marLeft w:val="0"/>
              <w:marRight w:val="0"/>
              <w:marTop w:val="0"/>
              <w:marBottom w:val="0"/>
              <w:divBdr>
                <w:top w:val="none" w:sz="0" w:space="0" w:color="auto"/>
                <w:left w:val="none" w:sz="0" w:space="0" w:color="auto"/>
                <w:bottom w:val="none" w:sz="0" w:space="0" w:color="auto"/>
                <w:right w:val="none" w:sz="0" w:space="0" w:color="auto"/>
              </w:divBdr>
            </w:div>
            <w:div w:id="1929774083">
              <w:marLeft w:val="0"/>
              <w:marRight w:val="0"/>
              <w:marTop w:val="0"/>
              <w:marBottom w:val="0"/>
              <w:divBdr>
                <w:top w:val="none" w:sz="0" w:space="0" w:color="auto"/>
                <w:left w:val="none" w:sz="0" w:space="0" w:color="auto"/>
                <w:bottom w:val="none" w:sz="0" w:space="0" w:color="auto"/>
                <w:right w:val="none" w:sz="0" w:space="0" w:color="auto"/>
              </w:divBdr>
            </w:div>
            <w:div w:id="2036029829">
              <w:marLeft w:val="0"/>
              <w:marRight w:val="0"/>
              <w:marTop w:val="0"/>
              <w:marBottom w:val="0"/>
              <w:divBdr>
                <w:top w:val="none" w:sz="0" w:space="0" w:color="auto"/>
                <w:left w:val="none" w:sz="0" w:space="0" w:color="auto"/>
                <w:bottom w:val="none" w:sz="0" w:space="0" w:color="auto"/>
                <w:right w:val="none" w:sz="0" w:space="0" w:color="auto"/>
              </w:divBdr>
            </w:div>
            <w:div w:id="1678540630">
              <w:marLeft w:val="0"/>
              <w:marRight w:val="0"/>
              <w:marTop w:val="0"/>
              <w:marBottom w:val="0"/>
              <w:divBdr>
                <w:top w:val="none" w:sz="0" w:space="0" w:color="auto"/>
                <w:left w:val="none" w:sz="0" w:space="0" w:color="auto"/>
                <w:bottom w:val="none" w:sz="0" w:space="0" w:color="auto"/>
                <w:right w:val="none" w:sz="0" w:space="0" w:color="auto"/>
              </w:divBdr>
            </w:div>
            <w:div w:id="1176074254">
              <w:marLeft w:val="0"/>
              <w:marRight w:val="0"/>
              <w:marTop w:val="0"/>
              <w:marBottom w:val="0"/>
              <w:divBdr>
                <w:top w:val="none" w:sz="0" w:space="0" w:color="auto"/>
                <w:left w:val="none" w:sz="0" w:space="0" w:color="auto"/>
                <w:bottom w:val="none" w:sz="0" w:space="0" w:color="auto"/>
                <w:right w:val="none" w:sz="0" w:space="0" w:color="auto"/>
              </w:divBdr>
            </w:div>
          </w:divsChild>
        </w:div>
        <w:div w:id="498617766">
          <w:marLeft w:val="0"/>
          <w:marRight w:val="0"/>
          <w:marTop w:val="0"/>
          <w:marBottom w:val="0"/>
          <w:divBdr>
            <w:top w:val="none" w:sz="0" w:space="0" w:color="auto"/>
            <w:left w:val="none" w:sz="0" w:space="0" w:color="auto"/>
            <w:bottom w:val="none" w:sz="0" w:space="0" w:color="auto"/>
            <w:right w:val="none" w:sz="0" w:space="0" w:color="auto"/>
          </w:divBdr>
          <w:divsChild>
            <w:div w:id="1907688146">
              <w:marLeft w:val="0"/>
              <w:marRight w:val="0"/>
              <w:marTop w:val="0"/>
              <w:marBottom w:val="0"/>
              <w:divBdr>
                <w:top w:val="none" w:sz="0" w:space="0" w:color="auto"/>
                <w:left w:val="none" w:sz="0" w:space="0" w:color="auto"/>
                <w:bottom w:val="none" w:sz="0" w:space="0" w:color="auto"/>
                <w:right w:val="none" w:sz="0" w:space="0" w:color="auto"/>
              </w:divBdr>
            </w:div>
            <w:div w:id="1240873215">
              <w:marLeft w:val="0"/>
              <w:marRight w:val="0"/>
              <w:marTop w:val="0"/>
              <w:marBottom w:val="0"/>
              <w:divBdr>
                <w:top w:val="none" w:sz="0" w:space="0" w:color="auto"/>
                <w:left w:val="none" w:sz="0" w:space="0" w:color="auto"/>
                <w:bottom w:val="none" w:sz="0" w:space="0" w:color="auto"/>
                <w:right w:val="none" w:sz="0" w:space="0" w:color="auto"/>
              </w:divBdr>
            </w:div>
            <w:div w:id="646858546">
              <w:marLeft w:val="0"/>
              <w:marRight w:val="0"/>
              <w:marTop w:val="0"/>
              <w:marBottom w:val="0"/>
              <w:divBdr>
                <w:top w:val="none" w:sz="0" w:space="0" w:color="auto"/>
                <w:left w:val="none" w:sz="0" w:space="0" w:color="auto"/>
                <w:bottom w:val="none" w:sz="0" w:space="0" w:color="auto"/>
                <w:right w:val="none" w:sz="0" w:space="0" w:color="auto"/>
              </w:divBdr>
            </w:div>
            <w:div w:id="1823616571">
              <w:marLeft w:val="0"/>
              <w:marRight w:val="0"/>
              <w:marTop w:val="0"/>
              <w:marBottom w:val="0"/>
              <w:divBdr>
                <w:top w:val="none" w:sz="0" w:space="0" w:color="auto"/>
                <w:left w:val="none" w:sz="0" w:space="0" w:color="auto"/>
                <w:bottom w:val="none" w:sz="0" w:space="0" w:color="auto"/>
                <w:right w:val="none" w:sz="0" w:space="0" w:color="auto"/>
              </w:divBdr>
            </w:div>
            <w:div w:id="479229166">
              <w:marLeft w:val="0"/>
              <w:marRight w:val="0"/>
              <w:marTop w:val="0"/>
              <w:marBottom w:val="0"/>
              <w:divBdr>
                <w:top w:val="none" w:sz="0" w:space="0" w:color="auto"/>
                <w:left w:val="none" w:sz="0" w:space="0" w:color="auto"/>
                <w:bottom w:val="none" w:sz="0" w:space="0" w:color="auto"/>
                <w:right w:val="none" w:sz="0" w:space="0" w:color="auto"/>
              </w:divBdr>
            </w:div>
            <w:div w:id="1738166533">
              <w:marLeft w:val="0"/>
              <w:marRight w:val="0"/>
              <w:marTop w:val="0"/>
              <w:marBottom w:val="0"/>
              <w:divBdr>
                <w:top w:val="none" w:sz="0" w:space="0" w:color="auto"/>
                <w:left w:val="none" w:sz="0" w:space="0" w:color="auto"/>
                <w:bottom w:val="none" w:sz="0" w:space="0" w:color="auto"/>
                <w:right w:val="none" w:sz="0" w:space="0" w:color="auto"/>
              </w:divBdr>
            </w:div>
            <w:div w:id="980037655">
              <w:marLeft w:val="0"/>
              <w:marRight w:val="0"/>
              <w:marTop w:val="0"/>
              <w:marBottom w:val="0"/>
              <w:divBdr>
                <w:top w:val="none" w:sz="0" w:space="0" w:color="auto"/>
                <w:left w:val="none" w:sz="0" w:space="0" w:color="auto"/>
                <w:bottom w:val="none" w:sz="0" w:space="0" w:color="auto"/>
                <w:right w:val="none" w:sz="0" w:space="0" w:color="auto"/>
              </w:divBdr>
            </w:div>
            <w:div w:id="22244338">
              <w:marLeft w:val="0"/>
              <w:marRight w:val="0"/>
              <w:marTop w:val="0"/>
              <w:marBottom w:val="0"/>
              <w:divBdr>
                <w:top w:val="none" w:sz="0" w:space="0" w:color="auto"/>
                <w:left w:val="none" w:sz="0" w:space="0" w:color="auto"/>
                <w:bottom w:val="none" w:sz="0" w:space="0" w:color="auto"/>
                <w:right w:val="none" w:sz="0" w:space="0" w:color="auto"/>
              </w:divBdr>
            </w:div>
            <w:div w:id="1455370691">
              <w:marLeft w:val="0"/>
              <w:marRight w:val="0"/>
              <w:marTop w:val="0"/>
              <w:marBottom w:val="0"/>
              <w:divBdr>
                <w:top w:val="none" w:sz="0" w:space="0" w:color="auto"/>
                <w:left w:val="none" w:sz="0" w:space="0" w:color="auto"/>
                <w:bottom w:val="none" w:sz="0" w:space="0" w:color="auto"/>
                <w:right w:val="none" w:sz="0" w:space="0" w:color="auto"/>
              </w:divBdr>
            </w:div>
            <w:div w:id="223372485">
              <w:marLeft w:val="0"/>
              <w:marRight w:val="0"/>
              <w:marTop w:val="0"/>
              <w:marBottom w:val="0"/>
              <w:divBdr>
                <w:top w:val="none" w:sz="0" w:space="0" w:color="auto"/>
                <w:left w:val="none" w:sz="0" w:space="0" w:color="auto"/>
                <w:bottom w:val="none" w:sz="0" w:space="0" w:color="auto"/>
                <w:right w:val="none" w:sz="0" w:space="0" w:color="auto"/>
              </w:divBdr>
            </w:div>
            <w:div w:id="1983533984">
              <w:marLeft w:val="0"/>
              <w:marRight w:val="0"/>
              <w:marTop w:val="0"/>
              <w:marBottom w:val="0"/>
              <w:divBdr>
                <w:top w:val="none" w:sz="0" w:space="0" w:color="auto"/>
                <w:left w:val="none" w:sz="0" w:space="0" w:color="auto"/>
                <w:bottom w:val="none" w:sz="0" w:space="0" w:color="auto"/>
                <w:right w:val="none" w:sz="0" w:space="0" w:color="auto"/>
              </w:divBdr>
            </w:div>
            <w:div w:id="1016275958">
              <w:marLeft w:val="0"/>
              <w:marRight w:val="0"/>
              <w:marTop w:val="0"/>
              <w:marBottom w:val="0"/>
              <w:divBdr>
                <w:top w:val="none" w:sz="0" w:space="0" w:color="auto"/>
                <w:left w:val="none" w:sz="0" w:space="0" w:color="auto"/>
                <w:bottom w:val="none" w:sz="0" w:space="0" w:color="auto"/>
                <w:right w:val="none" w:sz="0" w:space="0" w:color="auto"/>
              </w:divBdr>
            </w:div>
            <w:div w:id="894588739">
              <w:marLeft w:val="0"/>
              <w:marRight w:val="0"/>
              <w:marTop w:val="0"/>
              <w:marBottom w:val="0"/>
              <w:divBdr>
                <w:top w:val="none" w:sz="0" w:space="0" w:color="auto"/>
                <w:left w:val="none" w:sz="0" w:space="0" w:color="auto"/>
                <w:bottom w:val="none" w:sz="0" w:space="0" w:color="auto"/>
                <w:right w:val="none" w:sz="0" w:space="0" w:color="auto"/>
              </w:divBdr>
            </w:div>
            <w:div w:id="1183477144">
              <w:marLeft w:val="0"/>
              <w:marRight w:val="0"/>
              <w:marTop w:val="0"/>
              <w:marBottom w:val="0"/>
              <w:divBdr>
                <w:top w:val="none" w:sz="0" w:space="0" w:color="auto"/>
                <w:left w:val="none" w:sz="0" w:space="0" w:color="auto"/>
                <w:bottom w:val="none" w:sz="0" w:space="0" w:color="auto"/>
                <w:right w:val="none" w:sz="0" w:space="0" w:color="auto"/>
              </w:divBdr>
            </w:div>
            <w:div w:id="2034766179">
              <w:marLeft w:val="0"/>
              <w:marRight w:val="0"/>
              <w:marTop w:val="0"/>
              <w:marBottom w:val="0"/>
              <w:divBdr>
                <w:top w:val="none" w:sz="0" w:space="0" w:color="auto"/>
                <w:left w:val="none" w:sz="0" w:space="0" w:color="auto"/>
                <w:bottom w:val="none" w:sz="0" w:space="0" w:color="auto"/>
                <w:right w:val="none" w:sz="0" w:space="0" w:color="auto"/>
              </w:divBdr>
            </w:div>
            <w:div w:id="447050080">
              <w:marLeft w:val="0"/>
              <w:marRight w:val="0"/>
              <w:marTop w:val="0"/>
              <w:marBottom w:val="0"/>
              <w:divBdr>
                <w:top w:val="none" w:sz="0" w:space="0" w:color="auto"/>
                <w:left w:val="none" w:sz="0" w:space="0" w:color="auto"/>
                <w:bottom w:val="none" w:sz="0" w:space="0" w:color="auto"/>
                <w:right w:val="none" w:sz="0" w:space="0" w:color="auto"/>
              </w:divBdr>
            </w:div>
          </w:divsChild>
        </w:div>
        <w:div w:id="1144354362">
          <w:marLeft w:val="0"/>
          <w:marRight w:val="0"/>
          <w:marTop w:val="0"/>
          <w:marBottom w:val="0"/>
          <w:divBdr>
            <w:top w:val="none" w:sz="0" w:space="0" w:color="auto"/>
            <w:left w:val="none" w:sz="0" w:space="0" w:color="auto"/>
            <w:bottom w:val="none" w:sz="0" w:space="0" w:color="auto"/>
            <w:right w:val="none" w:sz="0" w:space="0" w:color="auto"/>
          </w:divBdr>
          <w:divsChild>
            <w:div w:id="1840077331">
              <w:marLeft w:val="0"/>
              <w:marRight w:val="0"/>
              <w:marTop w:val="0"/>
              <w:marBottom w:val="0"/>
              <w:divBdr>
                <w:top w:val="none" w:sz="0" w:space="0" w:color="auto"/>
                <w:left w:val="none" w:sz="0" w:space="0" w:color="auto"/>
                <w:bottom w:val="none" w:sz="0" w:space="0" w:color="auto"/>
                <w:right w:val="none" w:sz="0" w:space="0" w:color="auto"/>
              </w:divBdr>
            </w:div>
            <w:div w:id="1034043589">
              <w:marLeft w:val="0"/>
              <w:marRight w:val="0"/>
              <w:marTop w:val="0"/>
              <w:marBottom w:val="0"/>
              <w:divBdr>
                <w:top w:val="none" w:sz="0" w:space="0" w:color="auto"/>
                <w:left w:val="none" w:sz="0" w:space="0" w:color="auto"/>
                <w:bottom w:val="none" w:sz="0" w:space="0" w:color="auto"/>
                <w:right w:val="none" w:sz="0" w:space="0" w:color="auto"/>
              </w:divBdr>
            </w:div>
            <w:div w:id="1592397571">
              <w:marLeft w:val="0"/>
              <w:marRight w:val="0"/>
              <w:marTop w:val="0"/>
              <w:marBottom w:val="0"/>
              <w:divBdr>
                <w:top w:val="none" w:sz="0" w:space="0" w:color="auto"/>
                <w:left w:val="none" w:sz="0" w:space="0" w:color="auto"/>
                <w:bottom w:val="none" w:sz="0" w:space="0" w:color="auto"/>
                <w:right w:val="none" w:sz="0" w:space="0" w:color="auto"/>
              </w:divBdr>
            </w:div>
            <w:div w:id="2105106040">
              <w:marLeft w:val="0"/>
              <w:marRight w:val="0"/>
              <w:marTop w:val="0"/>
              <w:marBottom w:val="0"/>
              <w:divBdr>
                <w:top w:val="none" w:sz="0" w:space="0" w:color="auto"/>
                <w:left w:val="none" w:sz="0" w:space="0" w:color="auto"/>
                <w:bottom w:val="none" w:sz="0" w:space="0" w:color="auto"/>
                <w:right w:val="none" w:sz="0" w:space="0" w:color="auto"/>
              </w:divBdr>
            </w:div>
            <w:div w:id="1038163497">
              <w:marLeft w:val="0"/>
              <w:marRight w:val="0"/>
              <w:marTop w:val="0"/>
              <w:marBottom w:val="0"/>
              <w:divBdr>
                <w:top w:val="none" w:sz="0" w:space="0" w:color="auto"/>
                <w:left w:val="none" w:sz="0" w:space="0" w:color="auto"/>
                <w:bottom w:val="none" w:sz="0" w:space="0" w:color="auto"/>
                <w:right w:val="none" w:sz="0" w:space="0" w:color="auto"/>
              </w:divBdr>
            </w:div>
            <w:div w:id="412629293">
              <w:marLeft w:val="0"/>
              <w:marRight w:val="0"/>
              <w:marTop w:val="0"/>
              <w:marBottom w:val="0"/>
              <w:divBdr>
                <w:top w:val="none" w:sz="0" w:space="0" w:color="auto"/>
                <w:left w:val="none" w:sz="0" w:space="0" w:color="auto"/>
                <w:bottom w:val="none" w:sz="0" w:space="0" w:color="auto"/>
                <w:right w:val="none" w:sz="0" w:space="0" w:color="auto"/>
              </w:divBdr>
            </w:div>
            <w:div w:id="514618579">
              <w:marLeft w:val="0"/>
              <w:marRight w:val="0"/>
              <w:marTop w:val="0"/>
              <w:marBottom w:val="0"/>
              <w:divBdr>
                <w:top w:val="none" w:sz="0" w:space="0" w:color="auto"/>
                <w:left w:val="none" w:sz="0" w:space="0" w:color="auto"/>
                <w:bottom w:val="none" w:sz="0" w:space="0" w:color="auto"/>
                <w:right w:val="none" w:sz="0" w:space="0" w:color="auto"/>
              </w:divBdr>
            </w:div>
            <w:div w:id="1944458507">
              <w:marLeft w:val="0"/>
              <w:marRight w:val="0"/>
              <w:marTop w:val="0"/>
              <w:marBottom w:val="0"/>
              <w:divBdr>
                <w:top w:val="none" w:sz="0" w:space="0" w:color="auto"/>
                <w:left w:val="none" w:sz="0" w:space="0" w:color="auto"/>
                <w:bottom w:val="none" w:sz="0" w:space="0" w:color="auto"/>
                <w:right w:val="none" w:sz="0" w:space="0" w:color="auto"/>
              </w:divBdr>
            </w:div>
            <w:div w:id="1698700250">
              <w:marLeft w:val="0"/>
              <w:marRight w:val="0"/>
              <w:marTop w:val="0"/>
              <w:marBottom w:val="0"/>
              <w:divBdr>
                <w:top w:val="none" w:sz="0" w:space="0" w:color="auto"/>
                <w:left w:val="none" w:sz="0" w:space="0" w:color="auto"/>
                <w:bottom w:val="none" w:sz="0" w:space="0" w:color="auto"/>
                <w:right w:val="none" w:sz="0" w:space="0" w:color="auto"/>
              </w:divBdr>
            </w:div>
            <w:div w:id="358043450">
              <w:marLeft w:val="0"/>
              <w:marRight w:val="0"/>
              <w:marTop w:val="0"/>
              <w:marBottom w:val="0"/>
              <w:divBdr>
                <w:top w:val="none" w:sz="0" w:space="0" w:color="auto"/>
                <w:left w:val="none" w:sz="0" w:space="0" w:color="auto"/>
                <w:bottom w:val="none" w:sz="0" w:space="0" w:color="auto"/>
                <w:right w:val="none" w:sz="0" w:space="0" w:color="auto"/>
              </w:divBdr>
            </w:div>
            <w:div w:id="1977248848">
              <w:marLeft w:val="0"/>
              <w:marRight w:val="0"/>
              <w:marTop w:val="0"/>
              <w:marBottom w:val="0"/>
              <w:divBdr>
                <w:top w:val="none" w:sz="0" w:space="0" w:color="auto"/>
                <w:left w:val="none" w:sz="0" w:space="0" w:color="auto"/>
                <w:bottom w:val="none" w:sz="0" w:space="0" w:color="auto"/>
                <w:right w:val="none" w:sz="0" w:space="0" w:color="auto"/>
              </w:divBdr>
            </w:div>
            <w:div w:id="1721395842">
              <w:marLeft w:val="0"/>
              <w:marRight w:val="0"/>
              <w:marTop w:val="0"/>
              <w:marBottom w:val="0"/>
              <w:divBdr>
                <w:top w:val="none" w:sz="0" w:space="0" w:color="auto"/>
                <w:left w:val="none" w:sz="0" w:space="0" w:color="auto"/>
                <w:bottom w:val="none" w:sz="0" w:space="0" w:color="auto"/>
                <w:right w:val="none" w:sz="0" w:space="0" w:color="auto"/>
              </w:divBdr>
            </w:div>
            <w:div w:id="362026604">
              <w:marLeft w:val="0"/>
              <w:marRight w:val="0"/>
              <w:marTop w:val="0"/>
              <w:marBottom w:val="0"/>
              <w:divBdr>
                <w:top w:val="none" w:sz="0" w:space="0" w:color="auto"/>
                <w:left w:val="none" w:sz="0" w:space="0" w:color="auto"/>
                <w:bottom w:val="none" w:sz="0" w:space="0" w:color="auto"/>
                <w:right w:val="none" w:sz="0" w:space="0" w:color="auto"/>
              </w:divBdr>
            </w:div>
          </w:divsChild>
        </w:div>
        <w:div w:id="1271400067">
          <w:marLeft w:val="0"/>
          <w:marRight w:val="0"/>
          <w:marTop w:val="0"/>
          <w:marBottom w:val="0"/>
          <w:divBdr>
            <w:top w:val="none" w:sz="0" w:space="0" w:color="auto"/>
            <w:left w:val="none" w:sz="0" w:space="0" w:color="auto"/>
            <w:bottom w:val="none" w:sz="0" w:space="0" w:color="auto"/>
            <w:right w:val="none" w:sz="0" w:space="0" w:color="auto"/>
          </w:divBdr>
          <w:divsChild>
            <w:div w:id="1029062312">
              <w:marLeft w:val="0"/>
              <w:marRight w:val="0"/>
              <w:marTop w:val="0"/>
              <w:marBottom w:val="0"/>
              <w:divBdr>
                <w:top w:val="none" w:sz="0" w:space="0" w:color="auto"/>
                <w:left w:val="none" w:sz="0" w:space="0" w:color="auto"/>
                <w:bottom w:val="none" w:sz="0" w:space="0" w:color="auto"/>
                <w:right w:val="none" w:sz="0" w:space="0" w:color="auto"/>
              </w:divBdr>
            </w:div>
            <w:div w:id="998733259">
              <w:marLeft w:val="0"/>
              <w:marRight w:val="0"/>
              <w:marTop w:val="0"/>
              <w:marBottom w:val="0"/>
              <w:divBdr>
                <w:top w:val="none" w:sz="0" w:space="0" w:color="auto"/>
                <w:left w:val="none" w:sz="0" w:space="0" w:color="auto"/>
                <w:bottom w:val="none" w:sz="0" w:space="0" w:color="auto"/>
                <w:right w:val="none" w:sz="0" w:space="0" w:color="auto"/>
              </w:divBdr>
            </w:div>
            <w:div w:id="468399003">
              <w:marLeft w:val="0"/>
              <w:marRight w:val="0"/>
              <w:marTop w:val="0"/>
              <w:marBottom w:val="0"/>
              <w:divBdr>
                <w:top w:val="none" w:sz="0" w:space="0" w:color="auto"/>
                <w:left w:val="none" w:sz="0" w:space="0" w:color="auto"/>
                <w:bottom w:val="none" w:sz="0" w:space="0" w:color="auto"/>
                <w:right w:val="none" w:sz="0" w:space="0" w:color="auto"/>
              </w:divBdr>
            </w:div>
          </w:divsChild>
        </w:div>
        <w:div w:id="2023580315">
          <w:marLeft w:val="0"/>
          <w:marRight w:val="0"/>
          <w:marTop w:val="0"/>
          <w:marBottom w:val="0"/>
          <w:divBdr>
            <w:top w:val="none" w:sz="0" w:space="0" w:color="auto"/>
            <w:left w:val="none" w:sz="0" w:space="0" w:color="auto"/>
            <w:bottom w:val="none" w:sz="0" w:space="0" w:color="auto"/>
            <w:right w:val="none" w:sz="0" w:space="0" w:color="auto"/>
          </w:divBdr>
          <w:divsChild>
            <w:div w:id="1487436407">
              <w:marLeft w:val="0"/>
              <w:marRight w:val="0"/>
              <w:marTop w:val="0"/>
              <w:marBottom w:val="0"/>
              <w:divBdr>
                <w:top w:val="none" w:sz="0" w:space="0" w:color="auto"/>
                <w:left w:val="none" w:sz="0" w:space="0" w:color="auto"/>
                <w:bottom w:val="none" w:sz="0" w:space="0" w:color="auto"/>
                <w:right w:val="none" w:sz="0" w:space="0" w:color="auto"/>
              </w:divBdr>
            </w:div>
            <w:div w:id="1333069874">
              <w:marLeft w:val="0"/>
              <w:marRight w:val="0"/>
              <w:marTop w:val="0"/>
              <w:marBottom w:val="0"/>
              <w:divBdr>
                <w:top w:val="none" w:sz="0" w:space="0" w:color="auto"/>
                <w:left w:val="none" w:sz="0" w:space="0" w:color="auto"/>
                <w:bottom w:val="none" w:sz="0" w:space="0" w:color="auto"/>
                <w:right w:val="none" w:sz="0" w:space="0" w:color="auto"/>
              </w:divBdr>
            </w:div>
            <w:div w:id="1667709753">
              <w:marLeft w:val="0"/>
              <w:marRight w:val="0"/>
              <w:marTop w:val="0"/>
              <w:marBottom w:val="0"/>
              <w:divBdr>
                <w:top w:val="none" w:sz="0" w:space="0" w:color="auto"/>
                <w:left w:val="none" w:sz="0" w:space="0" w:color="auto"/>
                <w:bottom w:val="none" w:sz="0" w:space="0" w:color="auto"/>
                <w:right w:val="none" w:sz="0" w:space="0" w:color="auto"/>
              </w:divBdr>
            </w:div>
            <w:div w:id="306866022">
              <w:marLeft w:val="0"/>
              <w:marRight w:val="0"/>
              <w:marTop w:val="0"/>
              <w:marBottom w:val="0"/>
              <w:divBdr>
                <w:top w:val="none" w:sz="0" w:space="0" w:color="auto"/>
                <w:left w:val="none" w:sz="0" w:space="0" w:color="auto"/>
                <w:bottom w:val="none" w:sz="0" w:space="0" w:color="auto"/>
                <w:right w:val="none" w:sz="0" w:space="0" w:color="auto"/>
              </w:divBdr>
            </w:div>
            <w:div w:id="1559702267">
              <w:marLeft w:val="0"/>
              <w:marRight w:val="0"/>
              <w:marTop w:val="0"/>
              <w:marBottom w:val="0"/>
              <w:divBdr>
                <w:top w:val="none" w:sz="0" w:space="0" w:color="auto"/>
                <w:left w:val="none" w:sz="0" w:space="0" w:color="auto"/>
                <w:bottom w:val="none" w:sz="0" w:space="0" w:color="auto"/>
                <w:right w:val="none" w:sz="0" w:space="0" w:color="auto"/>
              </w:divBdr>
            </w:div>
          </w:divsChild>
        </w:div>
        <w:div w:id="1448280331">
          <w:marLeft w:val="0"/>
          <w:marRight w:val="0"/>
          <w:marTop w:val="0"/>
          <w:marBottom w:val="0"/>
          <w:divBdr>
            <w:top w:val="none" w:sz="0" w:space="0" w:color="auto"/>
            <w:left w:val="none" w:sz="0" w:space="0" w:color="auto"/>
            <w:bottom w:val="none" w:sz="0" w:space="0" w:color="auto"/>
            <w:right w:val="none" w:sz="0" w:space="0" w:color="auto"/>
          </w:divBdr>
          <w:divsChild>
            <w:div w:id="12269393">
              <w:marLeft w:val="0"/>
              <w:marRight w:val="0"/>
              <w:marTop w:val="0"/>
              <w:marBottom w:val="0"/>
              <w:divBdr>
                <w:top w:val="none" w:sz="0" w:space="0" w:color="auto"/>
                <w:left w:val="none" w:sz="0" w:space="0" w:color="auto"/>
                <w:bottom w:val="none" w:sz="0" w:space="0" w:color="auto"/>
                <w:right w:val="none" w:sz="0" w:space="0" w:color="auto"/>
              </w:divBdr>
            </w:div>
            <w:div w:id="1033111158">
              <w:marLeft w:val="0"/>
              <w:marRight w:val="0"/>
              <w:marTop w:val="0"/>
              <w:marBottom w:val="0"/>
              <w:divBdr>
                <w:top w:val="none" w:sz="0" w:space="0" w:color="auto"/>
                <w:left w:val="none" w:sz="0" w:space="0" w:color="auto"/>
                <w:bottom w:val="none" w:sz="0" w:space="0" w:color="auto"/>
                <w:right w:val="none" w:sz="0" w:space="0" w:color="auto"/>
              </w:divBdr>
            </w:div>
            <w:div w:id="1486553738">
              <w:marLeft w:val="0"/>
              <w:marRight w:val="0"/>
              <w:marTop w:val="0"/>
              <w:marBottom w:val="0"/>
              <w:divBdr>
                <w:top w:val="none" w:sz="0" w:space="0" w:color="auto"/>
                <w:left w:val="none" w:sz="0" w:space="0" w:color="auto"/>
                <w:bottom w:val="none" w:sz="0" w:space="0" w:color="auto"/>
                <w:right w:val="none" w:sz="0" w:space="0" w:color="auto"/>
              </w:divBdr>
            </w:div>
            <w:div w:id="19908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5D889-4203-412F-AEDD-7474EBAA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2776</Words>
  <Characters>23015</Characters>
  <Application>Microsoft Office Word</Application>
  <DocSecurity>0</DocSecurity>
  <Lines>191</Lines>
  <Paragraphs>51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2019-11-05T08:44:00Z</cp:lastPrinted>
  <dcterms:created xsi:type="dcterms:W3CDTF">2019-11-06T09:41:00Z</dcterms:created>
  <dcterms:modified xsi:type="dcterms:W3CDTF">2019-11-14T13:30:00Z</dcterms:modified>
</cp:coreProperties>
</file>