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D17AB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D17AB0">
                              <w:rPr>
                                <w:b/>
                              </w:rPr>
                              <w:t>225</w:t>
                            </w:r>
                          </w:p>
                          <w:p w:rsidR="00761A17" w:rsidRDefault="00761A17">
                            <w:pPr>
                              <w:rPr>
                                <w:b/>
                              </w:rPr>
                            </w:pPr>
                            <w:r>
                              <w:rPr>
                                <w:b/>
                              </w:rPr>
                              <w:t>2.</w:t>
                            </w:r>
                            <w:r w:rsidR="000D7DEB">
                              <w:rPr>
                                <w:b/>
                              </w:rPr>
                              <w:t>18.</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D17AB0">
                        <w:rPr>
                          <w:b/>
                        </w:rPr>
                        <w:t>225</w:t>
                      </w:r>
                    </w:p>
                    <w:p w:rsidR="00761A17" w:rsidRDefault="00761A17">
                      <w:pPr>
                        <w:rPr>
                          <w:b/>
                        </w:rPr>
                      </w:pPr>
                      <w:r>
                        <w:rPr>
                          <w:b/>
                        </w:rPr>
                        <w:t>2.</w:t>
                      </w:r>
                      <w:r w:rsidR="000D7DEB">
                        <w:rPr>
                          <w:b/>
                        </w:rPr>
                        <w:t>18.</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Pr="003B5018" w:rsidRDefault="00496533" w:rsidP="00836AA3">
      <w:pPr>
        <w:jc w:val="center"/>
        <w:rPr>
          <w:b/>
          <w:caps/>
        </w:rPr>
      </w:pPr>
      <w:bookmarkStart w:id="4" w:name="Pavadinimas"/>
      <w:r>
        <w:rPr>
          <w:b/>
          <w:caps/>
        </w:rPr>
        <w:t>Dėl</w:t>
      </w:r>
      <w:r>
        <w:rPr>
          <w:b/>
          <w:caps/>
          <w:szCs w:val="24"/>
        </w:rPr>
        <w:t xml:space="preserve"> </w:t>
      </w:r>
      <w:r w:rsidR="00C9319D">
        <w:rPr>
          <w:b/>
          <w:caps/>
          <w:szCs w:val="24"/>
        </w:rPr>
        <w:t xml:space="preserve">viešo konkurso </w:t>
      </w:r>
      <w:r w:rsidR="007E3EF6">
        <w:rPr>
          <w:b/>
          <w:caps/>
          <w:szCs w:val="24"/>
        </w:rPr>
        <w:t>uab „pasvalio autobusų parkas“</w:t>
      </w:r>
      <w:r w:rsidR="00C9319D">
        <w:rPr>
          <w:b/>
          <w:caps/>
          <w:szCs w:val="24"/>
        </w:rPr>
        <w:t xml:space="preserve"> vadovo pareigoms eiti organizavimo</w:t>
      </w:r>
    </w:p>
    <w:p w:rsidR="00496533" w:rsidRDefault="00496533" w:rsidP="00836AA3">
      <w:pPr>
        <w:jc w:val="center"/>
      </w:pPr>
    </w:p>
    <w:p w:rsidR="00496533" w:rsidRDefault="00496533">
      <w:pPr>
        <w:jc w:val="center"/>
      </w:pPr>
      <w:bookmarkStart w:id="5" w:name="Data"/>
      <w:bookmarkEnd w:id="4"/>
      <w:r>
        <w:t>201</w:t>
      </w:r>
      <w:r w:rsidR="00C21E56">
        <w:t>9</w:t>
      </w:r>
      <w:r w:rsidR="00C56F65">
        <w:t xml:space="preserve"> m. </w:t>
      </w:r>
      <w:r w:rsidR="00C21E56">
        <w:t>lapkričio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w:t>
      </w:r>
      <w:r w:rsidR="00DF677E" w:rsidRPr="00586C1C">
        <w:t xml:space="preserve">Lietuvos Respublikos vietos savivaldos įstatymo </w:t>
      </w:r>
      <w:r w:rsidR="00C9319D" w:rsidRPr="00586C1C">
        <w:t xml:space="preserve">16 straipsnio 4 dalimi, </w:t>
      </w:r>
      <w:r w:rsidR="00947A5D" w:rsidRPr="00295350">
        <w:t xml:space="preserve">Lietuvos Respublikos darbo kodekso 41 straipsnio 3 dalimi, </w:t>
      </w:r>
      <w:r w:rsidR="00295350">
        <w:t xml:space="preserve">Lietuvos Respublikos akcinių bendrovių įstatymo 20 straipsnio 1 dalies 3 punktu, 29 straipsnio 6 dalimi, 37 straipsnio 3 dalimi, </w:t>
      </w:r>
      <w:r w:rsidR="00DF677E" w:rsidRPr="00295350">
        <w:t>Pasvalio rajono savivaldybės taryba</w:t>
      </w:r>
      <w:r w:rsidR="00DF677E">
        <w:t xml:space="preserve"> </w:t>
      </w:r>
      <w:r w:rsidR="00DF677E" w:rsidRPr="00DF677E">
        <w:rPr>
          <w:spacing w:val="44"/>
        </w:rPr>
        <w:t>nusprendžia</w:t>
      </w:r>
      <w:r w:rsidR="00947A5D">
        <w:rPr>
          <w:spacing w:val="44"/>
        </w:rPr>
        <w:t>:</w:t>
      </w:r>
    </w:p>
    <w:p w:rsidR="00947A5D" w:rsidRDefault="007E3EF6" w:rsidP="00910846">
      <w:pPr>
        <w:pStyle w:val="Antrats"/>
        <w:numPr>
          <w:ilvl w:val="0"/>
          <w:numId w:val="11"/>
        </w:numPr>
        <w:tabs>
          <w:tab w:val="clear" w:pos="4153"/>
          <w:tab w:val="clear" w:pos="8306"/>
          <w:tab w:val="left" w:pos="1276"/>
        </w:tabs>
        <w:ind w:left="0" w:firstLine="720"/>
        <w:jc w:val="both"/>
      </w:pPr>
      <w:r>
        <w:t>Skelbti</w:t>
      </w:r>
      <w:r w:rsidR="00947A5D">
        <w:t xml:space="preserve"> viešą konkursą </w:t>
      </w:r>
      <w:r>
        <w:t>UAB „Pasvalio autobusų parkas“</w:t>
      </w:r>
      <w:r w:rsidR="00947A5D">
        <w:t xml:space="preserve"> vadovo pareigoms eiti.</w:t>
      </w:r>
    </w:p>
    <w:p w:rsidR="00910846" w:rsidRDefault="00910846" w:rsidP="00910846">
      <w:pPr>
        <w:pStyle w:val="Antrats"/>
        <w:numPr>
          <w:ilvl w:val="0"/>
          <w:numId w:val="11"/>
        </w:numPr>
        <w:tabs>
          <w:tab w:val="clear" w:pos="4153"/>
          <w:tab w:val="clear" w:pos="8306"/>
          <w:tab w:val="left" w:pos="1276"/>
        </w:tabs>
        <w:ind w:left="0" w:firstLine="720"/>
      </w:pPr>
      <w:r w:rsidRPr="00910846">
        <w:t>Įpareigo</w:t>
      </w:r>
      <w:r>
        <w:t>ti Pasvalio rajono savivaldybės administracijos direktorių:</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parengti </w:t>
      </w:r>
      <w:r w:rsidR="007E3EF6">
        <w:t>teisės aktų</w:t>
      </w:r>
      <w:r>
        <w:t xml:space="preserve"> reikalavimus atitinkantį viešo konkurso skelbimą ir organizuoti jo paskelbimą Valstybės tarnybos departamento</w:t>
      </w:r>
      <w:r w:rsidR="007E3EF6">
        <w:t xml:space="preserve"> prie Lietuvos Respublikos vidaus reikalų ministerijos</w:t>
      </w:r>
      <w:r w:rsidR="00AB7831">
        <w:t>,</w:t>
      </w:r>
      <w:r>
        <w:t xml:space="preserve"> </w:t>
      </w:r>
      <w:r w:rsidR="00AB7831">
        <w:t xml:space="preserve">Pasvalio rajono savivaldybės </w:t>
      </w:r>
      <w:r>
        <w:t xml:space="preserve">ir </w:t>
      </w:r>
      <w:r w:rsidR="007E3EF6">
        <w:t>UAB „Pasvalio autobusų parkas“</w:t>
      </w:r>
      <w:r>
        <w:t xml:space="preserve"> interneto svetainėse;</w:t>
      </w:r>
    </w:p>
    <w:p w:rsidR="00910846" w:rsidRDefault="00910846" w:rsidP="00910846">
      <w:pPr>
        <w:pStyle w:val="Antrats"/>
        <w:numPr>
          <w:ilvl w:val="1"/>
          <w:numId w:val="11"/>
        </w:numPr>
        <w:tabs>
          <w:tab w:val="clear" w:pos="4153"/>
          <w:tab w:val="clear" w:pos="8306"/>
          <w:tab w:val="left" w:pos="1276"/>
        </w:tabs>
        <w:ind w:left="0" w:firstLine="720"/>
        <w:jc w:val="both"/>
      </w:pPr>
      <w:r>
        <w:t xml:space="preserve">papildomai organizuoti informacijos apie paskelbtą viešą konkursą </w:t>
      </w:r>
      <w:r w:rsidR="007E3EF6">
        <w:t>UAB „Pasvalio autobusų parkas“</w:t>
      </w:r>
      <w:r>
        <w:t xml:space="preserve"> vadovo pareigoms eiti paviešinimą rajono laikraštyje „Darbas“.</w:t>
      </w:r>
    </w:p>
    <w:p w:rsidR="007E3EF6" w:rsidRDefault="007E3EF6" w:rsidP="007E3EF6">
      <w:pPr>
        <w:pStyle w:val="Antrats"/>
        <w:numPr>
          <w:ilvl w:val="0"/>
          <w:numId w:val="11"/>
        </w:numPr>
        <w:tabs>
          <w:tab w:val="clear" w:pos="4153"/>
          <w:tab w:val="clear" w:pos="8306"/>
          <w:tab w:val="left" w:pos="1276"/>
        </w:tabs>
        <w:ind w:left="0" w:firstLine="720"/>
        <w:jc w:val="both"/>
      </w:pPr>
      <w:r>
        <w:t>Sprendimas įsigalioja kitą darbo dieną po Pasvalio rajono savivaldybės tarybos 2019 m. lapkričio 27 d. sprendimo Nr. T1-</w:t>
      </w:r>
      <w:r w:rsidR="009E6833" w:rsidRPr="009E6833">
        <w:rPr>
          <w:color w:val="FF0000"/>
        </w:rPr>
        <w:t>00</w:t>
      </w:r>
      <w:r>
        <w:t>___ „Dėl Konkursų į Pasvalio rajono savivaldybės kontroliuojamų bendrovių vadovų pareigas organizavimo ir vykdymo tvarkos aprašo patvirtinimo“ įsigaliojimo</w:t>
      </w:r>
      <w:r w:rsidR="00586C1C">
        <w:t xml:space="preserve"> dienos</w:t>
      </w:r>
      <w:r>
        <w:t xml:space="preserve">. </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AA4065">
        <w:rPr>
          <w:szCs w:val="24"/>
        </w:rPr>
        <w:t>9</w:t>
      </w:r>
      <w:r>
        <w:rPr>
          <w:szCs w:val="24"/>
        </w:rPr>
        <w:t>-</w:t>
      </w:r>
      <w:r w:rsidR="00AA4065">
        <w:rPr>
          <w:szCs w:val="24"/>
        </w:rPr>
        <w:t>1</w:t>
      </w:r>
      <w:r w:rsidR="00586C1C">
        <w:rPr>
          <w:szCs w:val="24"/>
        </w:rPr>
        <w:t>1</w:t>
      </w:r>
      <w:r>
        <w:rPr>
          <w:szCs w:val="24"/>
        </w:rPr>
        <w:t>-</w:t>
      </w:r>
      <w:r w:rsidR="00586C1C">
        <w:rPr>
          <w:szCs w:val="24"/>
        </w:rPr>
        <w:t>05</w:t>
      </w:r>
    </w:p>
    <w:p w:rsidR="000D59C6" w:rsidRDefault="000D59C6" w:rsidP="00C56F65">
      <w:pPr>
        <w:pStyle w:val="Antrats"/>
        <w:tabs>
          <w:tab w:val="clear" w:pos="4153"/>
          <w:tab w:val="clear" w:pos="8306"/>
        </w:tabs>
        <w:rPr>
          <w:szCs w:val="24"/>
        </w:rPr>
      </w:pPr>
      <w:r>
        <w:rPr>
          <w:szCs w:val="24"/>
        </w:rPr>
        <w:t>Suderinta DVS Nr. RTS-</w:t>
      </w:r>
      <w:r w:rsidR="00D17AB0">
        <w:rPr>
          <w:szCs w:val="24"/>
        </w:rPr>
        <w:t>244</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586C1C" w:rsidP="000D59C6">
      <w:pPr>
        <w:jc w:val="center"/>
        <w:rPr>
          <w:b/>
          <w:caps/>
          <w:szCs w:val="24"/>
        </w:rPr>
      </w:pPr>
      <w:r>
        <w:rPr>
          <w:b/>
          <w:caps/>
        </w:rPr>
        <w:t>Dėl</w:t>
      </w:r>
      <w:r>
        <w:rPr>
          <w:b/>
          <w:caps/>
          <w:szCs w:val="24"/>
        </w:rPr>
        <w:t xml:space="preserve"> viešo konkurso uab „pasvalio autobusų parkas“ vadovo pareigoms eiti organizavimo</w:t>
      </w:r>
    </w:p>
    <w:p w:rsidR="000D59C6" w:rsidRPr="00931E2E" w:rsidRDefault="000D59C6" w:rsidP="000D59C6">
      <w:pPr>
        <w:jc w:val="center"/>
        <w:rPr>
          <w:b/>
        </w:rPr>
      </w:pPr>
    </w:p>
    <w:p w:rsidR="000D59C6" w:rsidRPr="00931E2E" w:rsidRDefault="000D59C6" w:rsidP="000D59C6">
      <w:pPr>
        <w:jc w:val="center"/>
        <w:rPr>
          <w:b/>
        </w:rPr>
      </w:pPr>
      <w:r>
        <w:rPr>
          <w:b/>
        </w:rPr>
        <w:t>201</w:t>
      </w:r>
      <w:r w:rsidR="00AA4065">
        <w:rPr>
          <w:b/>
        </w:rPr>
        <w:t>9</w:t>
      </w:r>
      <w:r>
        <w:rPr>
          <w:b/>
        </w:rPr>
        <w:t>-</w:t>
      </w:r>
      <w:r w:rsidR="00AA4065">
        <w:rPr>
          <w:b/>
        </w:rPr>
        <w:t>1</w:t>
      </w:r>
      <w:r w:rsidR="00586C1C">
        <w:rPr>
          <w:b/>
        </w:rPr>
        <w:t>1</w:t>
      </w:r>
      <w:r>
        <w:rPr>
          <w:b/>
        </w:rPr>
        <w:t>-</w:t>
      </w:r>
      <w:r w:rsidR="00586C1C">
        <w:rPr>
          <w:b/>
        </w:rPr>
        <w:t>05</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812F78" w:rsidRDefault="000D59C6" w:rsidP="000D59C6">
      <w:pPr>
        <w:ind w:firstLine="720"/>
        <w:jc w:val="both"/>
      </w:pPr>
      <w:r>
        <w:t xml:space="preserve">Lietuvos Respublikos </w:t>
      </w:r>
      <w:r w:rsidR="00812F78">
        <w:t>darbo kodekso 41 straipsnio 3 dalyje nustatyta, kad d</w:t>
      </w:r>
      <w:r w:rsidR="00812F78">
        <w:rPr>
          <w:bdr w:val="none" w:sz="0" w:space="0" w:color="auto" w:frame="1"/>
        </w:rPr>
        <w:t xml:space="preserve">arbuotojui parinkti į vadovaujančiųjų darbuotojų pareigas </w:t>
      </w:r>
      <w:r w:rsidR="00812F78">
        <w:t>gali būti rengiamas konkursas.</w:t>
      </w:r>
      <w:r w:rsidR="0036527D">
        <w:t xml:space="preserve"> Kandidatui atrinkti ir patikrinti taikoma konkurso forma reiškia, kad be kita ko, yra apibrėžti kandidato reikalavimai, kad atranka vykdoma pagal iš anksto nustatytas procedūrines taisykles (paskelbimo, dokumentų rinkimo, vertinimo ir pan.). Paminėtina, kad konkursas turi atitikti skaidrumo reikalavimus, t. y. turi būti laikomasi aiškiai ir suprantamai išdė</w:t>
      </w:r>
      <w:r w:rsidR="00587C7B">
        <w:t xml:space="preserve">stytų konkursų sąlygų, jos neturi būti keičiamos </w:t>
      </w:r>
      <w:r w:rsidR="00C83A10">
        <w:t>jau vykstant konkursui</w:t>
      </w:r>
      <w:r w:rsidR="00587C7B">
        <w:t>. Konkurso sąlygos turi būti nustatytos kompetentingos institucijos. Šiuo atveju, viešo konkurso UAB „Pasvalio autobusų parkas“ vadovo pareigoms eiti sąlygos, t. y. konkurso organizavimas ir jo vykdymas, nustatytos Konkursų į Pasvalio rajono savivaldybės kontroliuojamų bendrovių vadovų pareigas organizavimo ir vykdymo tvarkos apraše.</w:t>
      </w:r>
    </w:p>
    <w:p w:rsidR="00C83A10" w:rsidRDefault="00D57CD8" w:rsidP="000D59C6">
      <w:pPr>
        <w:ind w:firstLine="720"/>
        <w:jc w:val="both"/>
      </w:pPr>
      <w:r w:rsidRPr="00C83A10">
        <w:t xml:space="preserve">Konkurso organizavimas apima: konkurso paskelbimą; </w:t>
      </w:r>
      <w:r w:rsidR="00C83A10" w:rsidRPr="00C83A10">
        <w:t>dokumentų pateikimą ir priėmimą; konkurso komisijos sudarymą; pretendentų atranką</w:t>
      </w:r>
      <w:r w:rsidR="00C83A10">
        <w:t>.</w:t>
      </w:r>
    </w:p>
    <w:p w:rsidR="0060750E" w:rsidRDefault="0060750E" w:rsidP="0060750E">
      <w:pPr>
        <w:ind w:firstLine="720"/>
        <w:jc w:val="both"/>
        <w:rPr>
          <w:bCs/>
          <w:szCs w:val="24"/>
        </w:rPr>
      </w:pPr>
      <w:bookmarkStart w:id="7" w:name="part_aa7a820b8c0e476b80b51f73db1bcf70"/>
      <w:bookmarkEnd w:id="7"/>
      <w:r w:rsidRPr="0060750E">
        <w:rPr>
          <w:bCs/>
          <w:szCs w:val="24"/>
        </w:rPr>
        <w:t xml:space="preserve">Lietuvos Respublikos akcinių bendrovių įstatymo 20 straipsnio 1 dalies 3 punkte nustatyta, kad tuo atveju, kai bendrovėje nesudaroma nei stebėtojų taryba, nei valdyba, </w:t>
      </w:r>
      <w:r>
        <w:rPr>
          <w:bCs/>
          <w:szCs w:val="24"/>
        </w:rPr>
        <w:t xml:space="preserve">bendrovės vadovą renka visuotinis akcininkų susirinkimas. </w:t>
      </w:r>
    </w:p>
    <w:p w:rsidR="000D59C6" w:rsidRDefault="000D59C6" w:rsidP="000D59C6">
      <w:pPr>
        <w:ind w:left="720"/>
        <w:jc w:val="both"/>
        <w:rPr>
          <w:b/>
          <w:bCs/>
          <w:szCs w:val="24"/>
        </w:rPr>
      </w:pPr>
      <w:r w:rsidRPr="00103000">
        <w:rPr>
          <w:b/>
          <w:bCs/>
          <w:szCs w:val="24"/>
        </w:rPr>
        <w:t>2. Kokios siūlomos naujos teisinio reguliavimo nuostatos ir kokių rezultatų laukiama</w:t>
      </w:r>
    </w:p>
    <w:p w:rsidR="000D59C6" w:rsidRPr="00586C1C" w:rsidRDefault="0060750E" w:rsidP="000D59C6">
      <w:pPr>
        <w:ind w:firstLine="720"/>
        <w:jc w:val="both"/>
        <w:rPr>
          <w:szCs w:val="24"/>
        </w:rPr>
      </w:pPr>
      <w:r>
        <w:rPr>
          <w:szCs w:val="24"/>
        </w:rPr>
        <w:t>Apibendrinant tai, kas išdėstyta, š</w:t>
      </w:r>
      <w:r w:rsidR="000D59C6" w:rsidRPr="00586C1C">
        <w:rPr>
          <w:szCs w:val="24"/>
        </w:rPr>
        <w:t>iuo sprendimo projektu siūloma:</w:t>
      </w:r>
    </w:p>
    <w:p w:rsidR="00D57CD8" w:rsidRPr="00C83A10" w:rsidRDefault="00D57CD8"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Savivaldybės tarybai priimti sprendimą </w:t>
      </w:r>
      <w:r w:rsidR="00C83A10" w:rsidRPr="00C83A10">
        <w:rPr>
          <w:rFonts w:ascii="Times New Roman" w:hAnsi="Times New Roman"/>
          <w:sz w:val="24"/>
          <w:szCs w:val="24"/>
        </w:rPr>
        <w:t>skelbti</w:t>
      </w:r>
      <w:r w:rsidRPr="00C83A10">
        <w:rPr>
          <w:rFonts w:ascii="Times New Roman" w:hAnsi="Times New Roman"/>
          <w:sz w:val="24"/>
          <w:szCs w:val="24"/>
        </w:rPr>
        <w:t xml:space="preserve"> viešą konkursą </w:t>
      </w:r>
      <w:r w:rsidR="00C83A10" w:rsidRPr="00C83A10">
        <w:rPr>
          <w:rFonts w:ascii="Times New Roman" w:hAnsi="Times New Roman"/>
          <w:sz w:val="24"/>
          <w:szCs w:val="24"/>
        </w:rPr>
        <w:t>UAB „Pasvalio autobusų parkas“</w:t>
      </w:r>
      <w:r w:rsidRPr="00C83A10">
        <w:rPr>
          <w:rFonts w:ascii="Times New Roman" w:hAnsi="Times New Roman"/>
          <w:sz w:val="24"/>
          <w:szCs w:val="24"/>
        </w:rPr>
        <w:t xml:space="preserve"> vadovo pareigoms eiti.</w:t>
      </w:r>
    </w:p>
    <w:p w:rsidR="009C28DA" w:rsidRPr="00C83A10" w:rsidRDefault="009C28DA" w:rsidP="000D59C6">
      <w:pPr>
        <w:pStyle w:val="Sraopastraipa"/>
        <w:numPr>
          <w:ilvl w:val="0"/>
          <w:numId w:val="10"/>
        </w:numPr>
        <w:tabs>
          <w:tab w:val="left" w:pos="1134"/>
        </w:tabs>
        <w:spacing w:after="0" w:line="240" w:lineRule="auto"/>
        <w:ind w:left="0" w:firstLine="709"/>
        <w:jc w:val="both"/>
        <w:rPr>
          <w:rFonts w:ascii="Times New Roman" w:hAnsi="Times New Roman"/>
          <w:sz w:val="24"/>
          <w:szCs w:val="24"/>
        </w:rPr>
      </w:pPr>
      <w:r w:rsidRPr="00C83A10">
        <w:rPr>
          <w:rFonts w:ascii="Times New Roman" w:hAnsi="Times New Roman"/>
          <w:sz w:val="24"/>
          <w:szCs w:val="24"/>
        </w:rPr>
        <w:t xml:space="preserve">Įpareigoti Pasvalio rajono savivaldybės administracijos direktorių: </w:t>
      </w:r>
      <w:r w:rsidR="00A57CF5">
        <w:rPr>
          <w:rFonts w:ascii="Times New Roman" w:hAnsi="Times New Roman"/>
          <w:sz w:val="24"/>
          <w:szCs w:val="24"/>
        </w:rPr>
        <w:t xml:space="preserve">parengti </w:t>
      </w:r>
      <w:r w:rsidR="00C83A10" w:rsidRPr="00C83A10">
        <w:rPr>
          <w:rFonts w:ascii="Times New Roman" w:hAnsi="Times New Roman"/>
          <w:sz w:val="24"/>
          <w:szCs w:val="24"/>
        </w:rPr>
        <w:t xml:space="preserve">teisės aktų </w:t>
      </w:r>
      <w:r w:rsidRPr="00C83A10">
        <w:rPr>
          <w:rFonts w:ascii="Times New Roman" w:hAnsi="Times New Roman"/>
          <w:sz w:val="24"/>
          <w:szCs w:val="24"/>
        </w:rPr>
        <w:t>reikalavimus atitinkantį viešo konkurso skelbimą ir organizuoti jo paskelbimą Valstybės tarnybos departamento</w:t>
      </w:r>
      <w:r w:rsidR="00AB7831" w:rsidRPr="00C83A10">
        <w:rPr>
          <w:rFonts w:ascii="Times New Roman" w:hAnsi="Times New Roman"/>
          <w:sz w:val="24"/>
          <w:szCs w:val="24"/>
        </w:rPr>
        <w:t>,</w:t>
      </w:r>
      <w:r w:rsidRPr="00C83A10">
        <w:rPr>
          <w:rFonts w:ascii="Times New Roman" w:hAnsi="Times New Roman"/>
          <w:sz w:val="24"/>
          <w:szCs w:val="24"/>
        </w:rPr>
        <w:t xml:space="preserve"> </w:t>
      </w:r>
      <w:r w:rsidR="00AB7831" w:rsidRPr="00C83A10">
        <w:rPr>
          <w:rFonts w:ascii="Times New Roman" w:hAnsi="Times New Roman"/>
          <w:sz w:val="24"/>
          <w:szCs w:val="24"/>
        </w:rPr>
        <w:t xml:space="preserve">Savivaldybės </w:t>
      </w:r>
      <w:r w:rsidRPr="00C83A10">
        <w:rPr>
          <w:rFonts w:ascii="Times New Roman" w:hAnsi="Times New Roman"/>
          <w:sz w:val="24"/>
          <w:szCs w:val="24"/>
        </w:rPr>
        <w:t xml:space="preserve">ir </w:t>
      </w:r>
      <w:r w:rsidR="00C83A10" w:rsidRPr="00C83A10">
        <w:rPr>
          <w:rFonts w:ascii="Times New Roman" w:hAnsi="Times New Roman"/>
          <w:sz w:val="24"/>
          <w:szCs w:val="24"/>
        </w:rPr>
        <w:t xml:space="preserve">UAB „Pasvalio autobusų parkas“ </w:t>
      </w:r>
      <w:r w:rsidRPr="00C83A10">
        <w:rPr>
          <w:rFonts w:ascii="Times New Roman" w:hAnsi="Times New Roman"/>
          <w:sz w:val="24"/>
          <w:szCs w:val="24"/>
        </w:rPr>
        <w:t>interneto svetainėse; papildomai organizuoti informacijos apie paskelbtą viešą konkursą paviešinimą rajono laikraštyje „Darbas“.</w:t>
      </w:r>
    </w:p>
    <w:p w:rsidR="000D59C6" w:rsidRPr="00103000" w:rsidRDefault="000D59C6" w:rsidP="000D59C6">
      <w:pPr>
        <w:ind w:firstLine="720"/>
        <w:jc w:val="both"/>
        <w:rPr>
          <w:szCs w:val="24"/>
        </w:rPr>
      </w:pPr>
      <w:r w:rsidRPr="00C83A10">
        <w:rPr>
          <w:szCs w:val="24"/>
        </w:rPr>
        <w:t>Priimtas sprendimo projektas įtakos kriminogeninei situacijai ir korupcijai neturės.</w:t>
      </w:r>
    </w:p>
    <w:p w:rsidR="000D59C6" w:rsidRPr="00103000" w:rsidRDefault="000D59C6" w:rsidP="000D59C6">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59C6">
      <w:pPr>
        <w:snapToGrid w:val="0"/>
        <w:ind w:firstLine="720"/>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59C6">
      <w:pPr>
        <w:ind w:firstLine="720"/>
        <w:jc w:val="both"/>
        <w:rPr>
          <w:szCs w:val="24"/>
          <w:lang w:eastAsia="lt-LT"/>
        </w:rPr>
      </w:pPr>
      <w:r w:rsidRPr="00103000">
        <w:rPr>
          <w:color w:val="000000"/>
          <w:szCs w:val="24"/>
          <w:lang w:eastAsia="lt-LT"/>
        </w:rPr>
        <w:t>Sprendimo projekto įgyvendinimui lėšų nereikia.</w:t>
      </w:r>
    </w:p>
    <w:p w:rsidR="000D59C6" w:rsidRPr="00103000" w:rsidRDefault="000D59C6" w:rsidP="000D59C6">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Juridinis ir personalo skyrius.</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859" w:rsidRDefault="00C77859">
      <w:r>
        <w:separator/>
      </w:r>
    </w:p>
  </w:endnote>
  <w:endnote w:type="continuationSeparator" w:id="0">
    <w:p w:rsidR="00C77859" w:rsidRDefault="00C7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859" w:rsidRDefault="00C77859">
      <w:r>
        <w:separator/>
      </w:r>
    </w:p>
  </w:footnote>
  <w:footnote w:type="continuationSeparator" w:id="0">
    <w:p w:rsidR="00C77859" w:rsidRDefault="00C7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1"/>
  </w:num>
  <w:num w:numId="8">
    <w:abstractNumId w:val="7"/>
  </w:num>
  <w:num w:numId="9">
    <w:abstractNumId w:val="5"/>
  </w:num>
  <w:num w:numId="10">
    <w:abstractNumId w:val="1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3666"/>
    <w:rsid w:val="00065A3B"/>
    <w:rsid w:val="0007355A"/>
    <w:rsid w:val="000B00D7"/>
    <w:rsid w:val="000C5C88"/>
    <w:rsid w:val="000D59C6"/>
    <w:rsid w:val="000D7DEB"/>
    <w:rsid w:val="000F52B4"/>
    <w:rsid w:val="00103000"/>
    <w:rsid w:val="001102C3"/>
    <w:rsid w:val="001107AE"/>
    <w:rsid w:val="001333C9"/>
    <w:rsid w:val="00184B6C"/>
    <w:rsid w:val="00193618"/>
    <w:rsid w:val="001A0DCB"/>
    <w:rsid w:val="001E4382"/>
    <w:rsid w:val="001F39FF"/>
    <w:rsid w:val="002040E6"/>
    <w:rsid w:val="00231BE6"/>
    <w:rsid w:val="002466D9"/>
    <w:rsid w:val="00295350"/>
    <w:rsid w:val="002B5B9F"/>
    <w:rsid w:val="002C6571"/>
    <w:rsid w:val="002D44D3"/>
    <w:rsid w:val="00313EE5"/>
    <w:rsid w:val="00325084"/>
    <w:rsid w:val="00333E18"/>
    <w:rsid w:val="00345F5D"/>
    <w:rsid w:val="0035102A"/>
    <w:rsid w:val="0036527D"/>
    <w:rsid w:val="003730BC"/>
    <w:rsid w:val="003B5018"/>
    <w:rsid w:val="003D6848"/>
    <w:rsid w:val="003D6D34"/>
    <w:rsid w:val="00415A5B"/>
    <w:rsid w:val="004338F9"/>
    <w:rsid w:val="00474F10"/>
    <w:rsid w:val="00494510"/>
    <w:rsid w:val="00496533"/>
    <w:rsid w:val="004B0EBF"/>
    <w:rsid w:val="004E2CB3"/>
    <w:rsid w:val="00586C1C"/>
    <w:rsid w:val="00587C7B"/>
    <w:rsid w:val="00591345"/>
    <w:rsid w:val="005B3856"/>
    <w:rsid w:val="005D0397"/>
    <w:rsid w:val="005D372C"/>
    <w:rsid w:val="005F3703"/>
    <w:rsid w:val="005F5350"/>
    <w:rsid w:val="0060750E"/>
    <w:rsid w:val="00637C95"/>
    <w:rsid w:val="00646AC5"/>
    <w:rsid w:val="00674D03"/>
    <w:rsid w:val="00683A79"/>
    <w:rsid w:val="006A1C70"/>
    <w:rsid w:val="006F6931"/>
    <w:rsid w:val="007009A1"/>
    <w:rsid w:val="00717F54"/>
    <w:rsid w:val="00760BD5"/>
    <w:rsid w:val="00761A17"/>
    <w:rsid w:val="0076481B"/>
    <w:rsid w:val="007759D7"/>
    <w:rsid w:val="007852DD"/>
    <w:rsid w:val="007A0603"/>
    <w:rsid w:val="007A25DA"/>
    <w:rsid w:val="007A3BF5"/>
    <w:rsid w:val="007A3E97"/>
    <w:rsid w:val="007D5514"/>
    <w:rsid w:val="007E3EF6"/>
    <w:rsid w:val="007F76B4"/>
    <w:rsid w:val="00801535"/>
    <w:rsid w:val="00812F78"/>
    <w:rsid w:val="0081422A"/>
    <w:rsid w:val="00836AA3"/>
    <w:rsid w:val="008520E7"/>
    <w:rsid w:val="00852ACA"/>
    <w:rsid w:val="008A6696"/>
    <w:rsid w:val="008B58EE"/>
    <w:rsid w:val="008F5A67"/>
    <w:rsid w:val="009049B0"/>
    <w:rsid w:val="009073DA"/>
    <w:rsid w:val="00910846"/>
    <w:rsid w:val="009217F2"/>
    <w:rsid w:val="00931E2E"/>
    <w:rsid w:val="0094106B"/>
    <w:rsid w:val="00947A5D"/>
    <w:rsid w:val="00964982"/>
    <w:rsid w:val="009C28DA"/>
    <w:rsid w:val="009C44F1"/>
    <w:rsid w:val="009E4719"/>
    <w:rsid w:val="009E6833"/>
    <w:rsid w:val="00A17984"/>
    <w:rsid w:val="00A26FAC"/>
    <w:rsid w:val="00A40BF7"/>
    <w:rsid w:val="00A42A3E"/>
    <w:rsid w:val="00A4378D"/>
    <w:rsid w:val="00A5734B"/>
    <w:rsid w:val="00A57CF5"/>
    <w:rsid w:val="00A61381"/>
    <w:rsid w:val="00A6690B"/>
    <w:rsid w:val="00A9430D"/>
    <w:rsid w:val="00A95BB6"/>
    <w:rsid w:val="00A97B0F"/>
    <w:rsid w:val="00AA4065"/>
    <w:rsid w:val="00AA4A4D"/>
    <w:rsid w:val="00AB5186"/>
    <w:rsid w:val="00AB5B3F"/>
    <w:rsid w:val="00AB7831"/>
    <w:rsid w:val="00AC0EDC"/>
    <w:rsid w:val="00AD4E31"/>
    <w:rsid w:val="00B253A7"/>
    <w:rsid w:val="00B27617"/>
    <w:rsid w:val="00B34346"/>
    <w:rsid w:val="00B502D2"/>
    <w:rsid w:val="00B63BF8"/>
    <w:rsid w:val="00B84999"/>
    <w:rsid w:val="00BF1A3F"/>
    <w:rsid w:val="00C010E9"/>
    <w:rsid w:val="00C21E56"/>
    <w:rsid w:val="00C238A9"/>
    <w:rsid w:val="00C56F65"/>
    <w:rsid w:val="00C6588F"/>
    <w:rsid w:val="00C733AE"/>
    <w:rsid w:val="00C775F7"/>
    <w:rsid w:val="00C77859"/>
    <w:rsid w:val="00C83A10"/>
    <w:rsid w:val="00C9319D"/>
    <w:rsid w:val="00CC5535"/>
    <w:rsid w:val="00D17AB0"/>
    <w:rsid w:val="00D40910"/>
    <w:rsid w:val="00D57CD8"/>
    <w:rsid w:val="00D64C37"/>
    <w:rsid w:val="00D7418F"/>
    <w:rsid w:val="00D950F8"/>
    <w:rsid w:val="00DD071C"/>
    <w:rsid w:val="00DE61CA"/>
    <w:rsid w:val="00DF677E"/>
    <w:rsid w:val="00EA4E46"/>
    <w:rsid w:val="00EC386E"/>
    <w:rsid w:val="00EE1AA2"/>
    <w:rsid w:val="00EE39DC"/>
    <w:rsid w:val="00F266B9"/>
    <w:rsid w:val="00F26935"/>
    <w:rsid w:val="00F31B12"/>
    <w:rsid w:val="00F36E16"/>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3AE96"/>
  <w15:docId w15:val="{87FCD321-D40A-4773-A19C-301F191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paragraph" w:customStyle="1" w:styleId="nospacing1">
    <w:name w:val="nospacing1"/>
    <w:basedOn w:val="prastasis"/>
    <w:uiPriority w:val="99"/>
    <w:rsid w:val="008B58E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92993616">
      <w:bodyDiv w:val="1"/>
      <w:marLeft w:val="0"/>
      <w:marRight w:val="0"/>
      <w:marTop w:val="0"/>
      <w:marBottom w:val="0"/>
      <w:divBdr>
        <w:top w:val="none" w:sz="0" w:space="0" w:color="auto"/>
        <w:left w:val="none" w:sz="0" w:space="0" w:color="auto"/>
        <w:bottom w:val="none" w:sz="0" w:space="0" w:color="auto"/>
        <w:right w:val="none" w:sz="0" w:space="0" w:color="auto"/>
      </w:divBdr>
      <w:divsChild>
        <w:div w:id="662314887">
          <w:marLeft w:val="0"/>
          <w:marRight w:val="0"/>
          <w:marTop w:val="0"/>
          <w:marBottom w:val="0"/>
          <w:divBdr>
            <w:top w:val="none" w:sz="0" w:space="0" w:color="auto"/>
            <w:left w:val="none" w:sz="0" w:space="0" w:color="auto"/>
            <w:bottom w:val="none" w:sz="0" w:space="0" w:color="auto"/>
            <w:right w:val="none" w:sz="0" w:space="0" w:color="auto"/>
          </w:divBdr>
        </w:div>
        <w:div w:id="789858009">
          <w:marLeft w:val="0"/>
          <w:marRight w:val="0"/>
          <w:marTop w:val="0"/>
          <w:marBottom w:val="0"/>
          <w:divBdr>
            <w:top w:val="none" w:sz="0" w:space="0" w:color="auto"/>
            <w:left w:val="none" w:sz="0" w:space="0" w:color="auto"/>
            <w:bottom w:val="none" w:sz="0" w:space="0" w:color="auto"/>
            <w:right w:val="none" w:sz="0" w:space="0" w:color="auto"/>
          </w:divBdr>
          <w:divsChild>
            <w:div w:id="220748387">
              <w:marLeft w:val="0"/>
              <w:marRight w:val="0"/>
              <w:marTop w:val="0"/>
              <w:marBottom w:val="0"/>
              <w:divBdr>
                <w:top w:val="none" w:sz="0" w:space="0" w:color="auto"/>
                <w:left w:val="none" w:sz="0" w:space="0" w:color="auto"/>
                <w:bottom w:val="none" w:sz="0" w:space="0" w:color="auto"/>
                <w:right w:val="none" w:sz="0" w:space="0" w:color="auto"/>
              </w:divBdr>
            </w:div>
            <w:div w:id="1007907495">
              <w:marLeft w:val="0"/>
              <w:marRight w:val="0"/>
              <w:marTop w:val="0"/>
              <w:marBottom w:val="0"/>
              <w:divBdr>
                <w:top w:val="none" w:sz="0" w:space="0" w:color="auto"/>
                <w:left w:val="none" w:sz="0" w:space="0" w:color="auto"/>
                <w:bottom w:val="none" w:sz="0" w:space="0" w:color="auto"/>
                <w:right w:val="none" w:sz="0" w:space="0" w:color="auto"/>
              </w:divBdr>
            </w:div>
            <w:div w:id="564610892">
              <w:marLeft w:val="0"/>
              <w:marRight w:val="0"/>
              <w:marTop w:val="0"/>
              <w:marBottom w:val="0"/>
              <w:divBdr>
                <w:top w:val="none" w:sz="0" w:space="0" w:color="auto"/>
                <w:left w:val="none" w:sz="0" w:space="0" w:color="auto"/>
                <w:bottom w:val="none" w:sz="0" w:space="0" w:color="auto"/>
                <w:right w:val="none" w:sz="0" w:space="0" w:color="auto"/>
              </w:divBdr>
            </w:div>
            <w:div w:id="961568440">
              <w:marLeft w:val="0"/>
              <w:marRight w:val="0"/>
              <w:marTop w:val="0"/>
              <w:marBottom w:val="0"/>
              <w:divBdr>
                <w:top w:val="none" w:sz="0" w:space="0" w:color="auto"/>
                <w:left w:val="none" w:sz="0" w:space="0" w:color="auto"/>
                <w:bottom w:val="none" w:sz="0" w:space="0" w:color="auto"/>
                <w:right w:val="none" w:sz="0" w:space="0" w:color="auto"/>
              </w:divBdr>
            </w:div>
            <w:div w:id="1720321464">
              <w:marLeft w:val="0"/>
              <w:marRight w:val="0"/>
              <w:marTop w:val="0"/>
              <w:marBottom w:val="0"/>
              <w:divBdr>
                <w:top w:val="none" w:sz="0" w:space="0" w:color="auto"/>
                <w:left w:val="none" w:sz="0" w:space="0" w:color="auto"/>
                <w:bottom w:val="none" w:sz="0" w:space="0" w:color="auto"/>
                <w:right w:val="none" w:sz="0" w:space="0" w:color="auto"/>
              </w:divBdr>
            </w:div>
            <w:div w:id="1786920590">
              <w:marLeft w:val="0"/>
              <w:marRight w:val="0"/>
              <w:marTop w:val="0"/>
              <w:marBottom w:val="0"/>
              <w:divBdr>
                <w:top w:val="none" w:sz="0" w:space="0" w:color="auto"/>
                <w:left w:val="none" w:sz="0" w:space="0" w:color="auto"/>
                <w:bottom w:val="none" w:sz="0" w:space="0" w:color="auto"/>
                <w:right w:val="none" w:sz="0" w:space="0" w:color="auto"/>
              </w:divBdr>
            </w:div>
            <w:div w:id="1585141681">
              <w:marLeft w:val="0"/>
              <w:marRight w:val="0"/>
              <w:marTop w:val="0"/>
              <w:marBottom w:val="0"/>
              <w:divBdr>
                <w:top w:val="none" w:sz="0" w:space="0" w:color="auto"/>
                <w:left w:val="none" w:sz="0" w:space="0" w:color="auto"/>
                <w:bottom w:val="none" w:sz="0" w:space="0" w:color="auto"/>
                <w:right w:val="none" w:sz="0" w:space="0" w:color="auto"/>
              </w:divBdr>
            </w:div>
            <w:div w:id="10304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4194</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2019-11-04T14:30:00Z</cp:lastPrinted>
  <dcterms:created xsi:type="dcterms:W3CDTF">2019-11-06T12:28:00Z</dcterms:created>
  <dcterms:modified xsi:type="dcterms:W3CDTF">2019-11-14T13:30:00Z</dcterms:modified>
</cp:coreProperties>
</file>