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A9C" w:rsidRPr="00A51A75" w:rsidRDefault="006375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C1A9C" w:rsidRDefault="004C1A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C1A9C" w:rsidRDefault="004C1A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AF36F1">
                              <w:rPr>
                                <w:b/>
                              </w:rPr>
                              <w:t>102</w:t>
                            </w:r>
                          </w:p>
                          <w:p w:rsidR="004C1A9C" w:rsidRDefault="004C1A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63735B">
                              <w:rPr>
                                <w:b/>
                              </w:rPr>
                              <w:t>12.</w:t>
                            </w:r>
                            <w:r w:rsidR="00AF36F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4C1A9C" w:rsidRDefault="004C1A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C1A9C" w:rsidRDefault="004C1A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AF36F1">
                        <w:rPr>
                          <w:b/>
                        </w:rPr>
                        <w:t>102</w:t>
                      </w:r>
                    </w:p>
                    <w:p w:rsidR="004C1A9C" w:rsidRDefault="004C1A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63735B">
                        <w:rPr>
                          <w:b/>
                        </w:rPr>
                        <w:t>12.</w:t>
                      </w:r>
                      <w:r w:rsidR="00AF36F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C1A9C" w:rsidRPr="00A51A75" w:rsidRDefault="004C1A9C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A51A75">
        <w:rPr>
          <w:b/>
          <w:bCs/>
          <w:caps/>
          <w:sz w:val="26"/>
        </w:rPr>
        <w:t>Pasvalio rajono savivaldybės taryba</w:t>
      </w:r>
      <w:bookmarkEnd w:id="0"/>
    </w:p>
    <w:p w:rsidR="004C1A9C" w:rsidRPr="00A51A75" w:rsidRDefault="004C1A9C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4C1A9C" w:rsidRPr="00A51A75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:rsidR="004C1A9C" w:rsidRPr="00A51A75" w:rsidRDefault="004C1A9C">
            <w:pPr>
              <w:pStyle w:val="Antrat1"/>
            </w:pPr>
            <w:bookmarkStart w:id="1" w:name="Forma"/>
            <w:r w:rsidRPr="00A51A75">
              <w:t>sprendimas</w:t>
            </w:r>
            <w:bookmarkEnd w:id="1"/>
          </w:p>
        </w:tc>
      </w:tr>
      <w:bookmarkStart w:id="2" w:name="Pavadinimas" w:colFirst="0" w:colLast="0"/>
      <w:tr w:rsidR="004C1A9C" w:rsidRPr="00A51A75">
        <w:trPr>
          <w:cantSplit/>
        </w:trPr>
        <w:tc>
          <w:tcPr>
            <w:tcW w:w="9889" w:type="dxa"/>
          </w:tcPr>
          <w:p w:rsidR="004C1A9C" w:rsidRPr="00A51A75" w:rsidRDefault="00342149">
            <w:pPr>
              <w:jc w:val="center"/>
              <w:rPr>
                <w:b/>
                <w:bCs/>
                <w:caps/>
              </w:rPr>
            </w:pPr>
            <w:r w:rsidRPr="00A51A75">
              <w:rPr>
                <w:b/>
                <w:caps/>
              </w:rPr>
              <w:fldChar w:fldCharType="begin"/>
            </w:r>
            <w:r w:rsidR="004C1A9C" w:rsidRPr="00A51A75">
              <w:rPr>
                <w:b/>
                <w:caps/>
              </w:rPr>
              <w:instrText xml:space="preserve"> FILLIN "Pavadinimas" \* MERGEFORMAT </w:instrText>
            </w:r>
            <w:r w:rsidRPr="00A51A75">
              <w:rPr>
                <w:b/>
                <w:caps/>
              </w:rPr>
              <w:fldChar w:fldCharType="separate"/>
            </w:r>
            <w:r w:rsidR="004C1A9C" w:rsidRPr="00A51A75">
              <w:rPr>
                <w:b/>
                <w:caps/>
              </w:rPr>
              <w:t xml:space="preserve">DĖl </w:t>
            </w:r>
            <w:r w:rsidRPr="00A51A75">
              <w:rPr>
                <w:b/>
                <w:caps/>
              </w:rPr>
              <w:fldChar w:fldCharType="end"/>
            </w:r>
            <w:r w:rsidR="004C1A9C" w:rsidRPr="00A51A75">
              <w:rPr>
                <w:b/>
                <w:caps/>
              </w:rPr>
              <w:t>savivaldybės turto perdavimo pagal TURTO patikėjimo sutartį U</w:t>
            </w:r>
            <w:r w:rsidR="00CE5585" w:rsidRPr="00A51A75">
              <w:rPr>
                <w:b/>
                <w:caps/>
              </w:rPr>
              <w:t>ždarajai akcinei bendrovei</w:t>
            </w:r>
            <w:r w:rsidR="004C1A9C" w:rsidRPr="00A51A75">
              <w:rPr>
                <w:b/>
                <w:caps/>
              </w:rPr>
              <w:t xml:space="preserve"> „Pasvalio autobusų parkas“</w:t>
            </w:r>
          </w:p>
        </w:tc>
      </w:tr>
      <w:bookmarkEnd w:id="2"/>
    </w:tbl>
    <w:p w:rsidR="004C1A9C" w:rsidRPr="00A51A75" w:rsidRDefault="004C1A9C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4C1A9C" w:rsidRPr="00A51A75">
        <w:trPr>
          <w:cantSplit/>
          <w:trHeight w:val="277"/>
        </w:trPr>
        <w:tc>
          <w:tcPr>
            <w:tcW w:w="5637" w:type="dxa"/>
          </w:tcPr>
          <w:p w:rsidR="004C1A9C" w:rsidRPr="00A51A75" w:rsidRDefault="004C1A9C">
            <w:pPr>
              <w:jc w:val="right"/>
            </w:pPr>
            <w:bookmarkStart w:id="3" w:name="Data"/>
            <w:bookmarkStart w:id="4" w:name="Nr" w:colFirst="2" w:colLast="2"/>
            <w:r w:rsidRPr="00A51A75">
              <w:t>20</w:t>
            </w:r>
            <w:r w:rsidR="00CE5585" w:rsidRPr="00A51A75">
              <w:t>20</w:t>
            </w:r>
            <w:r w:rsidRPr="00A51A75">
              <w:t xml:space="preserve"> m. gegužės   d.</w:t>
            </w:r>
            <w:bookmarkEnd w:id="3"/>
            <w:r w:rsidRPr="00A51A75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:rsidR="004C1A9C" w:rsidRPr="00A51A75" w:rsidRDefault="004C1A9C">
            <w:pPr>
              <w:jc w:val="right"/>
            </w:pPr>
            <w:r w:rsidRPr="00A51A75">
              <w:t>Nr.</w:t>
            </w:r>
          </w:p>
        </w:tc>
        <w:tc>
          <w:tcPr>
            <w:tcW w:w="3802" w:type="dxa"/>
          </w:tcPr>
          <w:p w:rsidR="004C1A9C" w:rsidRPr="00A51A75" w:rsidRDefault="004C1A9C">
            <w:r w:rsidRPr="00A51A75">
              <w:t>T1-</w:t>
            </w:r>
          </w:p>
        </w:tc>
      </w:tr>
      <w:bookmarkEnd w:id="4"/>
      <w:tr w:rsidR="004C1A9C" w:rsidRPr="00A51A75">
        <w:trPr>
          <w:cantSplit/>
          <w:trHeight w:val="277"/>
        </w:trPr>
        <w:tc>
          <w:tcPr>
            <w:tcW w:w="9889" w:type="dxa"/>
            <w:gridSpan w:val="3"/>
          </w:tcPr>
          <w:p w:rsidR="004C1A9C" w:rsidRPr="00A51A75" w:rsidRDefault="004C1A9C">
            <w:pPr>
              <w:jc w:val="center"/>
            </w:pPr>
            <w:r w:rsidRPr="00A51A75">
              <w:t>Pasvalys</w:t>
            </w:r>
          </w:p>
        </w:tc>
      </w:tr>
    </w:tbl>
    <w:p w:rsidR="004C1A9C" w:rsidRPr="00A51A75" w:rsidRDefault="004C1A9C" w:rsidP="002E758B">
      <w:pPr>
        <w:pStyle w:val="Antrats"/>
        <w:tabs>
          <w:tab w:val="clear" w:pos="4153"/>
          <w:tab w:val="clear" w:pos="8306"/>
        </w:tabs>
      </w:pPr>
    </w:p>
    <w:p w:rsidR="004C1A9C" w:rsidRPr="00A51A75" w:rsidRDefault="004C1A9C" w:rsidP="002E758B">
      <w:pPr>
        <w:pStyle w:val="Antrats"/>
        <w:tabs>
          <w:tab w:val="clear" w:pos="4153"/>
          <w:tab w:val="clear" w:pos="8306"/>
        </w:tabs>
        <w:sectPr w:rsidR="004C1A9C" w:rsidRPr="00A51A75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4C1A9C" w:rsidRPr="00A51A75" w:rsidRDefault="004C1A9C" w:rsidP="00CB6454">
      <w:pPr>
        <w:pStyle w:val="Pagrindinistekstas"/>
        <w:spacing w:after="0"/>
        <w:ind w:firstLine="720"/>
        <w:jc w:val="both"/>
        <w:rPr>
          <w:lang w:val="lt-LT"/>
        </w:rPr>
      </w:pPr>
      <w:r w:rsidRPr="00A51A75">
        <w:rPr>
          <w:color w:val="000000"/>
          <w:szCs w:val="24"/>
          <w:lang w:val="lt-LT"/>
        </w:rPr>
        <w:t xml:space="preserve">Vadovaudamasi Lietuvos Respublikos vietos savivaldos įstatymo </w:t>
      </w:r>
      <w:r w:rsidRPr="00A51A75">
        <w:rPr>
          <w:lang w:val="lt-LT"/>
        </w:rPr>
        <w:t xml:space="preserve">6 straipsnio 33 punktu, </w:t>
      </w:r>
      <w:r w:rsidRPr="00A51A75">
        <w:rPr>
          <w:color w:val="000000"/>
          <w:szCs w:val="24"/>
          <w:lang w:val="lt-LT"/>
        </w:rPr>
        <w:t xml:space="preserve">16 straipsnio 2 dalies 26 punktu, 48 straipsnio 2 dalimi, Lietuvos Respublikos valstybės ir savivaldybių turto valdymo, naudojimo ir disponavimo juo įstatymo 12 straipsnio 1 ir 3 dalimis, Pasvalio rajono savivaldybės turto valdymo, naudojimo ir disponavimo juo tvarkos aprašu, patvirtintu Pasvalio rajono savivaldybės tarybos 2015 m. kovo 31 d. sprendimu Nr. T1-77 „Dėl Pasvalio rajono savivaldybės turto valdymo, naudojimo ir disponavimo juo tvarkos aprašo patvirtinimo“ ir atsižvelgdama į </w:t>
      </w:r>
      <w:r w:rsidR="00CE5585" w:rsidRPr="00A51A75">
        <w:rPr>
          <w:color w:val="000000"/>
          <w:szCs w:val="24"/>
          <w:lang w:val="lt-LT"/>
        </w:rPr>
        <w:t>uždarosios akcinės bendrovės</w:t>
      </w:r>
      <w:r w:rsidRPr="00A51A75">
        <w:rPr>
          <w:color w:val="000000"/>
          <w:szCs w:val="24"/>
          <w:lang w:val="lt-LT"/>
        </w:rPr>
        <w:t xml:space="preserve"> „Pasvalio autobusų parkas“ 20</w:t>
      </w:r>
      <w:r w:rsidR="00CE5585" w:rsidRPr="00A51A75">
        <w:rPr>
          <w:color w:val="000000"/>
          <w:szCs w:val="24"/>
          <w:lang w:val="lt-LT"/>
        </w:rPr>
        <w:t>20</w:t>
      </w:r>
      <w:r w:rsidRPr="00A51A75">
        <w:rPr>
          <w:color w:val="000000"/>
          <w:szCs w:val="24"/>
          <w:lang w:val="lt-LT"/>
        </w:rPr>
        <w:t xml:space="preserve"> m. gegužės </w:t>
      </w:r>
      <w:r w:rsidR="00CE5585" w:rsidRPr="00A51A75">
        <w:rPr>
          <w:color w:val="000000"/>
          <w:szCs w:val="24"/>
          <w:lang w:val="lt-LT"/>
        </w:rPr>
        <w:t>4</w:t>
      </w:r>
      <w:r w:rsidRPr="00A51A75">
        <w:rPr>
          <w:color w:val="000000"/>
          <w:szCs w:val="24"/>
          <w:lang w:val="lt-LT"/>
        </w:rPr>
        <w:t xml:space="preserve"> d. raštą Nr. SD-</w:t>
      </w:r>
      <w:r w:rsidR="00CE5585" w:rsidRPr="00A51A75">
        <w:rPr>
          <w:color w:val="000000"/>
          <w:szCs w:val="24"/>
          <w:lang w:val="lt-LT"/>
        </w:rPr>
        <w:t>98</w:t>
      </w:r>
      <w:r w:rsidRPr="00A51A75">
        <w:rPr>
          <w:color w:val="000000"/>
          <w:szCs w:val="24"/>
          <w:lang w:val="lt-LT"/>
        </w:rPr>
        <w:t xml:space="preserve"> „Dėl autobusų p</w:t>
      </w:r>
      <w:r w:rsidR="00CE5585" w:rsidRPr="00A51A75">
        <w:rPr>
          <w:color w:val="000000"/>
          <w:szCs w:val="24"/>
          <w:lang w:val="lt-LT"/>
        </w:rPr>
        <w:t>atikėjimo sutarčių</w:t>
      </w:r>
      <w:r w:rsidRPr="00A51A75">
        <w:rPr>
          <w:color w:val="000000"/>
          <w:szCs w:val="24"/>
          <w:lang w:val="lt-LT"/>
        </w:rPr>
        <w:t xml:space="preserve">“, Pasvalio rajono savivaldybės taryba </w:t>
      </w:r>
      <w:r w:rsidRPr="00A51A75">
        <w:rPr>
          <w:spacing w:val="40"/>
          <w:lang w:val="lt-LT"/>
        </w:rPr>
        <w:t>nusprendžia:</w:t>
      </w:r>
    </w:p>
    <w:p w:rsidR="004C1A9C" w:rsidRPr="00A51A75" w:rsidRDefault="004C1A9C" w:rsidP="00CA2233">
      <w:pPr>
        <w:ind w:firstLine="709"/>
        <w:jc w:val="both"/>
      </w:pPr>
      <w:r w:rsidRPr="00A51A75">
        <w:rPr>
          <w:color w:val="000000"/>
          <w:szCs w:val="24"/>
        </w:rPr>
        <w:t xml:space="preserve">1. Perduoti </w:t>
      </w:r>
      <w:r w:rsidR="00CE5585" w:rsidRPr="00A51A75">
        <w:rPr>
          <w:color w:val="000000"/>
          <w:szCs w:val="24"/>
        </w:rPr>
        <w:t>uždarajai akcinei bendrovei</w:t>
      </w:r>
      <w:r w:rsidRPr="00A51A75">
        <w:rPr>
          <w:color w:val="000000"/>
          <w:szCs w:val="24"/>
        </w:rPr>
        <w:t xml:space="preserve"> „Pasvalio autobusų parkas“ valdyti ir naudoti patikėjimo teise pagal turto patikėjimo sutartį 5 metų laikotarpiui </w:t>
      </w:r>
      <w:r w:rsidR="005045E0" w:rsidRPr="00A51A75">
        <w:rPr>
          <w:color w:val="000000"/>
          <w:szCs w:val="24"/>
        </w:rPr>
        <w:t>Pasvalio rajono savivaldyb</w:t>
      </w:r>
      <w:r w:rsidR="005045E0">
        <w:rPr>
          <w:color w:val="000000"/>
          <w:szCs w:val="24"/>
        </w:rPr>
        <w:t>ei</w:t>
      </w:r>
      <w:r w:rsidR="005045E0" w:rsidRPr="00A51A75">
        <w:rPr>
          <w:color w:val="000000"/>
          <w:szCs w:val="24"/>
        </w:rPr>
        <w:t xml:space="preserve"> </w:t>
      </w:r>
      <w:r w:rsidRPr="00A51A75">
        <w:rPr>
          <w:color w:val="000000"/>
          <w:szCs w:val="24"/>
        </w:rPr>
        <w:t xml:space="preserve">nuosavybės teise priklausantį ir šiuo metu Pasvalio rajono savivaldybės administracijos patikėjimo teise valdomą ilgalaikį materialųjį turtą </w:t>
      </w:r>
      <w:r w:rsidRPr="00A51A75">
        <w:t>savarankiškosioms savivaldybių funkcijoms atlikti (</w:t>
      </w:r>
      <w:r w:rsidRPr="00A51A75">
        <w:rPr>
          <w:color w:val="000000"/>
        </w:rPr>
        <w:t>keleivių vežimo vietiniais maršrutais organizavimas)</w:t>
      </w:r>
      <w:r w:rsidRPr="00A51A75">
        <w:t xml:space="preserve">: </w:t>
      </w:r>
    </w:p>
    <w:p w:rsidR="004C1A9C" w:rsidRPr="00A51A75" w:rsidRDefault="004C1A9C" w:rsidP="00CB6454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A51A75">
        <w:t xml:space="preserve">1.1. </w:t>
      </w:r>
      <w:r w:rsidR="00CE5585" w:rsidRPr="00A51A75">
        <w:t>a</w:t>
      </w:r>
      <w:r w:rsidRPr="00A51A75">
        <w:t xml:space="preserve">utobusą </w:t>
      </w:r>
      <w:r w:rsidR="00CE5585" w:rsidRPr="00A51A75">
        <w:t>„</w:t>
      </w:r>
      <w:r w:rsidRPr="00A51A75">
        <w:t>VOLVO B9M</w:t>
      </w:r>
      <w:r w:rsidR="00CE5585" w:rsidRPr="00A51A75">
        <w:t>“</w:t>
      </w:r>
      <w:r w:rsidRPr="00A51A75">
        <w:t xml:space="preserve"> (inventorinis Nr.0150016, </w:t>
      </w:r>
      <w:r w:rsidR="003614CA" w:rsidRPr="00A51A75">
        <w:t>identifikavimo</w:t>
      </w:r>
      <w:r w:rsidRPr="00A51A75">
        <w:t xml:space="preserve"> Nr. YV39M2F1XPA040163, pagaminimo metai – 1993), kurio pradinė vertė – 5 912,30 Eur, likutinė vertė 20</w:t>
      </w:r>
      <w:r w:rsidR="00CE5585" w:rsidRPr="00A51A75">
        <w:t>20</w:t>
      </w:r>
      <w:r w:rsidRPr="00A51A75">
        <w:t xml:space="preserve"> m. balandžio 30 d. – 0,00 Eur;</w:t>
      </w:r>
    </w:p>
    <w:p w:rsidR="004C1A9C" w:rsidRPr="00A51A75" w:rsidRDefault="004C1A9C" w:rsidP="00CB6454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A51A75">
        <w:t xml:space="preserve">1.2. autobusą </w:t>
      </w:r>
      <w:r w:rsidR="00CE5585" w:rsidRPr="00A51A75">
        <w:t>„</w:t>
      </w:r>
      <w:r w:rsidRPr="00A51A75">
        <w:t>VOLVO B10M</w:t>
      </w:r>
      <w:r w:rsidR="00CE5585" w:rsidRPr="00A51A75">
        <w:t>“</w:t>
      </w:r>
      <w:r w:rsidRPr="00A51A75">
        <w:t xml:space="preserve"> (inventorinis Nr.0150017, </w:t>
      </w:r>
      <w:r w:rsidR="003614CA" w:rsidRPr="00A51A75">
        <w:t>identifikavimo</w:t>
      </w:r>
      <w:r w:rsidRPr="00A51A75">
        <w:t xml:space="preserve"> Nr. YV31MA512TA045828, pagaminimo metai – 1996), kurio pradinė vertė – 119,90 Eur, likutinė vertė 20</w:t>
      </w:r>
      <w:r w:rsidR="00CE5585" w:rsidRPr="00A51A75">
        <w:t>20</w:t>
      </w:r>
      <w:r w:rsidRPr="00A51A75">
        <w:t xml:space="preserve"> m. balandžio 30 d. – 0,00 Eur;</w:t>
      </w:r>
    </w:p>
    <w:p w:rsidR="004C1A9C" w:rsidRPr="00A51A75" w:rsidRDefault="004C1A9C" w:rsidP="00CB6454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A51A75">
        <w:t xml:space="preserve">1.3. autobusą </w:t>
      </w:r>
      <w:r w:rsidR="00CE5585" w:rsidRPr="00A51A75">
        <w:t>„</w:t>
      </w:r>
      <w:r w:rsidRPr="00A51A75">
        <w:t>VOLVO 5800</w:t>
      </w:r>
      <w:r w:rsidR="00CE5585" w:rsidRPr="00A51A75">
        <w:t>“</w:t>
      </w:r>
      <w:r w:rsidRPr="00A51A75">
        <w:t xml:space="preserve"> (inventorinis Nr.0150018, </w:t>
      </w:r>
      <w:r w:rsidR="003614CA" w:rsidRPr="00A51A75">
        <w:t>identifikavimo</w:t>
      </w:r>
      <w:r w:rsidRPr="00A51A75">
        <w:t xml:space="preserve"> Nr. YV39MGD10NA030111, pagaminimo metai – 1992), kurio pradinė vertė – 119,90 Eur, likutinė vertė 20</w:t>
      </w:r>
      <w:r w:rsidR="00CE5585" w:rsidRPr="00A51A75">
        <w:t>20</w:t>
      </w:r>
      <w:r w:rsidRPr="00A51A75">
        <w:t xml:space="preserve"> m. balandžio 30 d. – 0,00 Eur.</w:t>
      </w:r>
    </w:p>
    <w:p w:rsidR="004C1A9C" w:rsidRPr="00A51A75" w:rsidRDefault="004C1A9C" w:rsidP="003614CA">
      <w:pPr>
        <w:shd w:val="clear" w:color="auto" w:fill="FFFFFF"/>
        <w:spacing w:line="253" w:lineRule="atLeast"/>
        <w:ind w:firstLine="709"/>
        <w:jc w:val="both"/>
        <w:rPr>
          <w:color w:val="000000"/>
          <w:szCs w:val="24"/>
        </w:rPr>
      </w:pPr>
      <w:r w:rsidRPr="00A51A75">
        <w:rPr>
          <w:color w:val="000000"/>
          <w:szCs w:val="24"/>
        </w:rPr>
        <w:t xml:space="preserve">2. Įgalioti Pasvalio rajono savivaldybės administracijos direktorių pasirašyti </w:t>
      </w:r>
      <w:r w:rsidR="00CE5585" w:rsidRPr="00A51A75">
        <w:rPr>
          <w:color w:val="000000"/>
          <w:szCs w:val="24"/>
        </w:rPr>
        <w:t xml:space="preserve">šio </w:t>
      </w:r>
      <w:r w:rsidRPr="00A51A75">
        <w:rPr>
          <w:color w:val="000000"/>
          <w:szCs w:val="24"/>
        </w:rPr>
        <w:t xml:space="preserve">sprendimo 1 punkte nurodyto turto patikėjimo sutartį ir </w:t>
      </w:r>
      <w:r w:rsidRPr="00A51A75">
        <w:t>turto perdavimo ir priėmimo aktą</w:t>
      </w:r>
      <w:r w:rsidRPr="00A51A75">
        <w:rPr>
          <w:color w:val="000000"/>
          <w:szCs w:val="24"/>
        </w:rPr>
        <w:t>.</w:t>
      </w:r>
    </w:p>
    <w:p w:rsidR="003614CA" w:rsidRPr="00A51A75" w:rsidRDefault="003614CA" w:rsidP="003614CA">
      <w:pPr>
        <w:tabs>
          <w:tab w:val="left" w:pos="851"/>
        </w:tabs>
        <w:ind w:firstLine="709"/>
        <w:jc w:val="both"/>
        <w:rPr>
          <w:szCs w:val="24"/>
        </w:rPr>
      </w:pPr>
      <w:r w:rsidRPr="00A51A75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3614CA" w:rsidRPr="00A51A75" w:rsidRDefault="003614CA" w:rsidP="003614CA">
      <w:pPr>
        <w:shd w:val="clear" w:color="auto" w:fill="FFFFFF"/>
        <w:spacing w:line="253" w:lineRule="atLeast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3614CA" w:rsidRPr="00A51A75" w:rsidRDefault="003614CA" w:rsidP="003614CA">
      <w:pPr>
        <w:pStyle w:val="Pagrindinistekstas"/>
        <w:spacing w:after="0" w:line="360" w:lineRule="auto"/>
        <w:rPr>
          <w:lang w:val="lt-LT"/>
        </w:rPr>
      </w:pPr>
    </w:p>
    <w:p w:rsidR="004C1A9C" w:rsidRPr="00A51A75" w:rsidRDefault="004C1A9C" w:rsidP="003614CA">
      <w:pPr>
        <w:pStyle w:val="Pagrindinistekstas"/>
        <w:spacing w:after="0" w:line="360" w:lineRule="auto"/>
        <w:rPr>
          <w:lang w:val="lt-LT"/>
        </w:rPr>
      </w:pPr>
      <w:r w:rsidRPr="00A51A75">
        <w:rPr>
          <w:lang w:val="lt-LT"/>
        </w:rPr>
        <w:t xml:space="preserve">Savivaldybės meras </w:t>
      </w:r>
      <w:r w:rsidRPr="00A51A75">
        <w:rPr>
          <w:lang w:val="lt-LT"/>
        </w:rPr>
        <w:tab/>
      </w:r>
      <w:r w:rsidRPr="00A51A75">
        <w:rPr>
          <w:lang w:val="lt-LT"/>
        </w:rPr>
        <w:tab/>
      </w:r>
      <w:r w:rsidRPr="00A51A75">
        <w:rPr>
          <w:lang w:val="lt-LT"/>
        </w:rPr>
        <w:tab/>
      </w:r>
      <w:r w:rsidRPr="00A51A75">
        <w:rPr>
          <w:lang w:val="lt-LT"/>
        </w:rPr>
        <w:tab/>
      </w:r>
      <w:r w:rsidRPr="00A51A75">
        <w:rPr>
          <w:lang w:val="lt-LT"/>
        </w:rPr>
        <w:tab/>
      </w:r>
      <w:r w:rsidRPr="00A51A75">
        <w:rPr>
          <w:lang w:val="lt-LT"/>
        </w:rPr>
        <w:tab/>
      </w:r>
      <w:r w:rsidRPr="00A51A75">
        <w:rPr>
          <w:lang w:val="lt-LT"/>
        </w:rPr>
        <w:tab/>
      </w:r>
      <w:r w:rsidRPr="00A51A75">
        <w:rPr>
          <w:lang w:val="lt-LT"/>
        </w:rPr>
        <w:tab/>
      </w:r>
    </w:p>
    <w:p w:rsidR="00CE5585" w:rsidRPr="00A51A75" w:rsidRDefault="00CE5585" w:rsidP="003614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E5585" w:rsidRPr="00A51A75" w:rsidRDefault="00CE5585" w:rsidP="003614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4C1A9C" w:rsidRPr="00A51A75" w:rsidRDefault="004C1A9C" w:rsidP="003614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51A75">
        <w:rPr>
          <w:sz w:val="22"/>
          <w:szCs w:val="22"/>
        </w:rPr>
        <w:t>Parengė</w:t>
      </w:r>
    </w:p>
    <w:p w:rsidR="004C1A9C" w:rsidRPr="00A51A75" w:rsidRDefault="00CE5585" w:rsidP="003614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51A75">
        <w:rPr>
          <w:sz w:val="22"/>
          <w:szCs w:val="22"/>
        </w:rPr>
        <w:t>Strateginio planavimo ir i</w:t>
      </w:r>
      <w:r w:rsidR="004C1A9C" w:rsidRPr="00A51A75">
        <w:rPr>
          <w:sz w:val="22"/>
          <w:szCs w:val="22"/>
        </w:rPr>
        <w:t xml:space="preserve">nvesticijų skyriaus </w:t>
      </w:r>
    </w:p>
    <w:p w:rsidR="004C1A9C" w:rsidRPr="00A51A75" w:rsidRDefault="004C1A9C" w:rsidP="009F192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51A75">
        <w:rPr>
          <w:sz w:val="22"/>
          <w:szCs w:val="22"/>
        </w:rPr>
        <w:t>vyriausioji specialistė V. Antanavičienė</w:t>
      </w:r>
    </w:p>
    <w:p w:rsidR="004C1A9C" w:rsidRPr="00A51A75" w:rsidRDefault="004C1A9C" w:rsidP="009F192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51A75">
        <w:rPr>
          <w:sz w:val="22"/>
          <w:szCs w:val="22"/>
        </w:rPr>
        <w:t>20</w:t>
      </w:r>
      <w:r w:rsidR="00CE5585" w:rsidRPr="00A51A75">
        <w:rPr>
          <w:sz w:val="22"/>
          <w:szCs w:val="22"/>
        </w:rPr>
        <w:t>20</w:t>
      </w:r>
      <w:r w:rsidRPr="00A51A75">
        <w:rPr>
          <w:sz w:val="22"/>
          <w:szCs w:val="22"/>
        </w:rPr>
        <w:t>-05-07 tel. (8 451) 54 114</w:t>
      </w:r>
    </w:p>
    <w:p w:rsidR="004C1A9C" w:rsidRPr="00A51A75" w:rsidRDefault="004C1A9C" w:rsidP="009F192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4C1A9C" w:rsidRPr="00A51A75" w:rsidRDefault="004C1A9C" w:rsidP="009F192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51A75">
        <w:rPr>
          <w:sz w:val="22"/>
          <w:szCs w:val="22"/>
        </w:rPr>
        <w:t>Suderinta DVS Nr. RTS-</w:t>
      </w:r>
      <w:r w:rsidR="00AF36F1">
        <w:rPr>
          <w:sz w:val="22"/>
          <w:szCs w:val="22"/>
        </w:rPr>
        <w:t>110</w:t>
      </w:r>
    </w:p>
    <w:p w:rsidR="004C1A9C" w:rsidRPr="00A51A75" w:rsidRDefault="004C1A9C" w:rsidP="009F1929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4C1A9C" w:rsidRPr="00A51A75" w:rsidRDefault="004C1A9C" w:rsidP="00C26256">
      <w:pPr>
        <w:jc w:val="center"/>
      </w:pPr>
      <w:bookmarkStart w:id="5" w:name="dokumentoTekstas"/>
      <w:r w:rsidRPr="00A51A75">
        <w:rPr>
          <w:szCs w:val="24"/>
        </w:rPr>
        <w:t xml:space="preserve">    </w:t>
      </w:r>
      <w:bookmarkEnd w:id="5"/>
    </w:p>
    <w:p w:rsidR="004C1A9C" w:rsidRPr="00A51A75" w:rsidRDefault="004C1A9C" w:rsidP="005D705B">
      <w:r w:rsidRPr="00A51A75">
        <w:lastRenderedPageBreak/>
        <w:t>Pasvalio rajono savivaldybės tarybai</w:t>
      </w:r>
    </w:p>
    <w:p w:rsidR="004C1A9C" w:rsidRPr="00A51A75" w:rsidRDefault="004C1A9C" w:rsidP="005D705B">
      <w:pPr>
        <w:jc w:val="center"/>
        <w:rPr>
          <w:b/>
        </w:rPr>
      </w:pPr>
    </w:p>
    <w:p w:rsidR="004C1A9C" w:rsidRPr="00A51A75" w:rsidRDefault="004C1A9C" w:rsidP="005D705B">
      <w:pPr>
        <w:jc w:val="center"/>
        <w:rPr>
          <w:b/>
        </w:rPr>
      </w:pPr>
      <w:r w:rsidRPr="00A51A75">
        <w:rPr>
          <w:b/>
        </w:rPr>
        <w:t>AIŠKINAMASIS RAŠTAS</w:t>
      </w:r>
    </w:p>
    <w:p w:rsidR="004C1A9C" w:rsidRPr="00A51A75" w:rsidRDefault="004C1A9C" w:rsidP="005D705B">
      <w:pPr>
        <w:jc w:val="center"/>
      </w:pPr>
    </w:p>
    <w:p w:rsidR="004C1A9C" w:rsidRPr="00A51A75" w:rsidRDefault="0063735B" w:rsidP="005D705B">
      <w:pPr>
        <w:jc w:val="center"/>
        <w:rPr>
          <w:b/>
          <w:caps/>
        </w:rPr>
      </w:pPr>
      <w:r>
        <w:fldChar w:fldCharType="begin"/>
      </w:r>
      <w:r>
        <w:instrText xml:space="preserve"> FILLIN "Pavadinimas" \* MERGEFORMAT </w:instrText>
      </w:r>
      <w:r>
        <w:fldChar w:fldCharType="separate"/>
      </w:r>
      <w:r w:rsidR="004C1A9C" w:rsidRPr="00A51A75">
        <w:rPr>
          <w:b/>
          <w:caps/>
        </w:rPr>
        <w:t xml:space="preserve">DĖl </w:t>
      </w:r>
      <w:r>
        <w:rPr>
          <w:b/>
          <w:caps/>
        </w:rPr>
        <w:fldChar w:fldCharType="end"/>
      </w:r>
      <w:r w:rsidR="004C1A9C" w:rsidRPr="00A51A75">
        <w:rPr>
          <w:b/>
          <w:caps/>
        </w:rPr>
        <w:t>savivaldybės turto perdavimo pagal TURTO patikėjimo sutartį UAB „Pasvalio autobusų parkas“</w:t>
      </w:r>
    </w:p>
    <w:p w:rsidR="004C1A9C" w:rsidRPr="00A51A75" w:rsidRDefault="004C1A9C" w:rsidP="005D705B">
      <w:pPr>
        <w:jc w:val="center"/>
      </w:pPr>
    </w:p>
    <w:p w:rsidR="004C1A9C" w:rsidRPr="00A51A75" w:rsidRDefault="004C1A9C" w:rsidP="005D705B">
      <w:pPr>
        <w:jc w:val="center"/>
      </w:pPr>
      <w:r w:rsidRPr="00A51A75">
        <w:t>20</w:t>
      </w:r>
      <w:r w:rsidR="00CE5585" w:rsidRPr="00A51A75">
        <w:t>20</w:t>
      </w:r>
      <w:r w:rsidRPr="00A51A75">
        <w:t>-05-07</w:t>
      </w:r>
    </w:p>
    <w:p w:rsidR="004C1A9C" w:rsidRPr="00A51A75" w:rsidRDefault="004C1A9C" w:rsidP="005D705B">
      <w:pPr>
        <w:jc w:val="center"/>
      </w:pPr>
      <w:r w:rsidRPr="00A51A75">
        <w:t>Pasvalys</w:t>
      </w:r>
    </w:p>
    <w:p w:rsidR="004C1A9C" w:rsidRPr="00A51A75" w:rsidRDefault="004C1A9C" w:rsidP="005D705B">
      <w:pPr>
        <w:jc w:val="center"/>
        <w:rPr>
          <w:sz w:val="20"/>
        </w:rPr>
      </w:pPr>
    </w:p>
    <w:p w:rsidR="004C1A9C" w:rsidRPr="00A51A75" w:rsidRDefault="004C1A9C" w:rsidP="005D705B">
      <w:pPr>
        <w:jc w:val="center"/>
        <w:rPr>
          <w:sz w:val="20"/>
        </w:rPr>
      </w:pPr>
    </w:p>
    <w:p w:rsidR="004C1A9C" w:rsidRPr="00A51A75" w:rsidRDefault="004C1A9C" w:rsidP="00C26256">
      <w:pPr>
        <w:ind w:left="720"/>
        <w:jc w:val="both"/>
        <w:rPr>
          <w:szCs w:val="24"/>
        </w:rPr>
      </w:pPr>
      <w:r w:rsidRPr="00A51A75">
        <w:rPr>
          <w:b/>
          <w:szCs w:val="24"/>
        </w:rPr>
        <w:t>1. Problemos esmė.</w:t>
      </w:r>
      <w:r w:rsidRPr="00A51A75">
        <w:rPr>
          <w:szCs w:val="24"/>
        </w:rPr>
        <w:t xml:space="preserve"> </w:t>
      </w:r>
    </w:p>
    <w:p w:rsidR="004C1A9C" w:rsidRPr="00A51A75" w:rsidRDefault="004C1A9C" w:rsidP="004C1226">
      <w:pPr>
        <w:pStyle w:val="prastasiniatinklio"/>
        <w:spacing w:before="0" w:beforeAutospacing="0" w:after="0" w:afterAutospacing="0"/>
        <w:ind w:firstLine="709"/>
        <w:jc w:val="both"/>
        <w:rPr>
          <w:lang w:val="lt-LT"/>
        </w:rPr>
      </w:pPr>
      <w:r w:rsidRPr="00A51A75">
        <w:rPr>
          <w:lang w:val="lt-LT"/>
        </w:rPr>
        <w:t xml:space="preserve">Pasvalio rajono savivaldybės tarybos sprendimo projektas parengtas atsižvelgiant į </w:t>
      </w:r>
      <w:r w:rsidR="003614CA" w:rsidRPr="00A51A75">
        <w:rPr>
          <w:lang w:val="lt-LT"/>
        </w:rPr>
        <w:t xml:space="preserve">uždarosios akcinės bendrovės </w:t>
      </w:r>
      <w:r w:rsidRPr="00A51A75">
        <w:rPr>
          <w:lang w:val="lt-LT"/>
        </w:rPr>
        <w:t>„Pasvalio autobusų parkas“ 20</w:t>
      </w:r>
      <w:r w:rsidR="00CE5585" w:rsidRPr="00A51A75">
        <w:rPr>
          <w:lang w:val="lt-LT"/>
        </w:rPr>
        <w:t>20</w:t>
      </w:r>
      <w:r w:rsidRPr="00A51A75">
        <w:rPr>
          <w:lang w:val="lt-LT"/>
        </w:rPr>
        <w:t>-05-0</w:t>
      </w:r>
      <w:r w:rsidR="00CE5585" w:rsidRPr="00A51A75">
        <w:rPr>
          <w:lang w:val="lt-LT"/>
        </w:rPr>
        <w:t>4</w:t>
      </w:r>
      <w:r w:rsidRPr="00A51A75">
        <w:rPr>
          <w:lang w:val="lt-LT"/>
        </w:rPr>
        <w:t xml:space="preserve"> raštą Nr. SD-</w:t>
      </w:r>
      <w:r w:rsidR="00CE5585" w:rsidRPr="00A51A75">
        <w:rPr>
          <w:lang w:val="lt-LT"/>
        </w:rPr>
        <w:t>98</w:t>
      </w:r>
      <w:r w:rsidRPr="00A51A75">
        <w:rPr>
          <w:lang w:val="lt-LT"/>
        </w:rPr>
        <w:t xml:space="preserve"> perduoti šiai Bendrovei Savivaldybei nuosavybės teise priklausantį turtą – 3 autobusus pagal patikėjimo sutartį. Šie autobusai Bendrovei buvo perduoti </w:t>
      </w:r>
      <w:r w:rsidR="00A51A75" w:rsidRPr="00A51A75">
        <w:rPr>
          <w:lang w:val="lt-LT"/>
        </w:rPr>
        <w:t xml:space="preserve">pagal </w:t>
      </w:r>
      <w:r w:rsidR="003E7300">
        <w:rPr>
          <w:lang w:val="lt-LT"/>
        </w:rPr>
        <w:t>Savivaldybės turto p</w:t>
      </w:r>
      <w:r w:rsidR="00A51A75" w:rsidRPr="00A51A75">
        <w:rPr>
          <w:lang w:val="lt-LT"/>
        </w:rPr>
        <w:t xml:space="preserve">atikėjimo sutartį </w:t>
      </w:r>
      <w:r w:rsidRPr="00A51A75">
        <w:rPr>
          <w:lang w:val="lt-LT"/>
        </w:rPr>
        <w:t xml:space="preserve"> 5 metams</w:t>
      </w:r>
      <w:r w:rsidR="00A51A75" w:rsidRPr="00A51A75">
        <w:rPr>
          <w:lang w:val="lt-LT"/>
        </w:rPr>
        <w:t>, kuri birželio 1 d</w:t>
      </w:r>
      <w:r w:rsidRPr="00A51A75">
        <w:rPr>
          <w:lang w:val="lt-LT"/>
        </w:rPr>
        <w:t>.</w:t>
      </w:r>
      <w:r w:rsidR="00A51A75" w:rsidRPr="00A51A75">
        <w:rPr>
          <w:lang w:val="lt-LT"/>
        </w:rPr>
        <w:t xml:space="preserve"> baigiasi</w:t>
      </w:r>
      <w:r w:rsidRPr="00A51A75">
        <w:rPr>
          <w:lang w:val="lt-LT"/>
        </w:rPr>
        <w:t xml:space="preserve">. </w:t>
      </w:r>
    </w:p>
    <w:p w:rsidR="004C1A9C" w:rsidRPr="00A51A75" w:rsidRDefault="0063735B" w:rsidP="004C1226">
      <w:pPr>
        <w:pStyle w:val="prastasiniatinklio"/>
        <w:spacing w:before="0" w:beforeAutospacing="0" w:after="0" w:afterAutospacing="0"/>
        <w:ind w:firstLine="709"/>
        <w:jc w:val="both"/>
        <w:rPr>
          <w:i/>
          <w:lang w:val="lt-LT"/>
        </w:rPr>
      </w:pPr>
      <w:hyperlink r:id="rId8" w:history="1">
        <w:r w:rsidR="004C1A9C" w:rsidRPr="00A51A75">
          <w:rPr>
            <w:rStyle w:val="Hipersaitas"/>
            <w:color w:val="000000"/>
            <w:u w:val="none"/>
            <w:lang w:val="lt-LT"/>
          </w:rPr>
          <w:t>Lietuvos Respublikos valstybės ir savivaldybių turto valdymo, naudojimo ir disponavimo juo įstatymo</w:t>
        </w:r>
      </w:hyperlink>
      <w:r w:rsidR="004C1A9C" w:rsidRPr="00A51A75">
        <w:rPr>
          <w:lang w:val="lt-LT"/>
        </w:rPr>
        <w:t xml:space="preserve"> </w:t>
      </w:r>
      <w:r w:rsidR="005045E0" w:rsidRPr="00A51A75">
        <w:rPr>
          <w:color w:val="000000"/>
          <w:lang w:val="lt-LT"/>
        </w:rPr>
        <w:t>12 straipsnio</w:t>
      </w:r>
      <w:r w:rsidR="004C1A9C" w:rsidRPr="00A51A75">
        <w:rPr>
          <w:lang w:val="lt-LT"/>
        </w:rPr>
        <w:t xml:space="preserve"> 3 dal</w:t>
      </w:r>
      <w:r w:rsidR="00A51A75" w:rsidRPr="00A51A75">
        <w:rPr>
          <w:lang w:val="lt-LT"/>
        </w:rPr>
        <w:t>yje nurodyta</w:t>
      </w:r>
      <w:r w:rsidR="004C1A9C" w:rsidRPr="00A51A75">
        <w:rPr>
          <w:lang w:val="lt-LT"/>
        </w:rPr>
        <w:t>,</w:t>
      </w:r>
      <w:r w:rsidR="00A51A75" w:rsidRPr="00A51A75">
        <w:rPr>
          <w:lang w:val="lt-LT"/>
        </w:rPr>
        <w:t xml:space="preserve"> kad</w:t>
      </w:r>
      <w:r w:rsidR="004C1A9C" w:rsidRPr="00A51A75">
        <w:rPr>
          <w:lang w:val="lt-LT"/>
        </w:rPr>
        <w:t xml:space="preserve"> kitiems  juridiniams  asmenims  Savivaldybės  turtas patikėjimo teise  gali  būti  perduodamas  pagal  turto  patikėjimo  sutartį savivaldybių funkcijoms įgyvendinti ir tik tais atvejais, kai jie pagal  įstatymus  gali  atlikti savivaldybių funkcijas.</w:t>
      </w:r>
      <w:r w:rsidR="004C1A9C" w:rsidRPr="00A51A75">
        <w:rPr>
          <w:i/>
          <w:lang w:val="lt-LT"/>
        </w:rPr>
        <w:t xml:space="preserve"> </w:t>
      </w:r>
      <w:r w:rsidR="004C1A9C" w:rsidRPr="00A51A75">
        <w:rPr>
          <w:lang w:val="lt-LT"/>
        </w:rPr>
        <w:t>Vietos savivaldos įstatymo 6 straipsnio 33 punkte nurodyta, kad keleivių vežimo vietiniais maršrutais organizavimas yra viena iš savarankiškųjų savivaldybių funkcijų.</w:t>
      </w:r>
      <w:r w:rsidR="00A51A75">
        <w:rPr>
          <w:lang w:val="lt-LT"/>
        </w:rPr>
        <w:t xml:space="preserve"> Todėl siūloma šiuos autobusus perduoti UAB „Pasvalio autobusų parkas“ pagal Patikėjimo sutartį naujam 5 metų laikotarpiui.</w:t>
      </w:r>
    </w:p>
    <w:p w:rsidR="004C1A9C" w:rsidRPr="00A51A75" w:rsidRDefault="004C1A9C" w:rsidP="00331021">
      <w:pPr>
        <w:pStyle w:val="prastasiniatinklio"/>
        <w:spacing w:before="0" w:beforeAutospacing="0" w:after="0" w:afterAutospacing="0"/>
        <w:ind w:left="709"/>
        <w:jc w:val="both"/>
        <w:rPr>
          <w:lang w:val="lt-LT"/>
        </w:rPr>
      </w:pPr>
      <w:r w:rsidRPr="00A51A75">
        <w:rPr>
          <w:b/>
          <w:bCs/>
          <w:lang w:val="lt-LT"/>
        </w:rPr>
        <w:t xml:space="preserve">2. Kokios siūlomos naujos teisinio reguliavimo nuostatos ir kokių  rezultatų laukiama.                    </w:t>
      </w:r>
      <w:r w:rsidRPr="00A51A75">
        <w:rPr>
          <w:bCs/>
          <w:lang w:val="lt-LT"/>
        </w:rPr>
        <w:t>Naujų teisinio reguliavimo nuostatų nesiūloma.</w:t>
      </w:r>
      <w:r w:rsidRPr="00A51A75">
        <w:rPr>
          <w:lang w:val="lt-LT"/>
        </w:rPr>
        <w:t xml:space="preserve"> </w:t>
      </w:r>
    </w:p>
    <w:p w:rsidR="004C1A9C" w:rsidRPr="00A51A75" w:rsidRDefault="004C1A9C" w:rsidP="008F4981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51A75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A51A75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4C1A9C" w:rsidRPr="00A51A75" w:rsidRDefault="004C1A9C" w:rsidP="008F4981">
      <w:pPr>
        <w:ind w:firstLine="720"/>
        <w:jc w:val="both"/>
        <w:rPr>
          <w:szCs w:val="24"/>
          <w:lang w:eastAsia="lt-LT"/>
        </w:rPr>
      </w:pPr>
      <w:r w:rsidRPr="00A51A75">
        <w:rPr>
          <w:color w:val="000000"/>
          <w:szCs w:val="24"/>
          <w:lang w:eastAsia="lt-LT"/>
        </w:rPr>
        <w:t>Sprendimo projekto įgyvendinimui lėšų nereikia.</w:t>
      </w:r>
    </w:p>
    <w:p w:rsidR="004C1A9C" w:rsidRPr="00A51A75" w:rsidRDefault="004C1A9C" w:rsidP="008F4981">
      <w:pPr>
        <w:ind w:firstLine="731"/>
        <w:jc w:val="both"/>
        <w:rPr>
          <w:szCs w:val="24"/>
        </w:rPr>
      </w:pPr>
      <w:r w:rsidRPr="00A51A75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4C1A9C" w:rsidRPr="00A51A75" w:rsidRDefault="004C1A9C" w:rsidP="008F4981">
      <w:pPr>
        <w:ind w:firstLine="720"/>
        <w:jc w:val="both"/>
        <w:rPr>
          <w:szCs w:val="24"/>
        </w:rPr>
      </w:pPr>
      <w:r w:rsidRPr="00A51A75">
        <w:rPr>
          <w:szCs w:val="24"/>
        </w:rPr>
        <w:t>Priėmus sprendimo projektą, neigiamų pasekmių nenumatoma.</w:t>
      </w:r>
    </w:p>
    <w:p w:rsidR="004C1A9C" w:rsidRPr="00A51A75" w:rsidRDefault="004C1A9C" w:rsidP="008F4981">
      <w:pPr>
        <w:ind w:firstLine="731"/>
        <w:jc w:val="both"/>
        <w:rPr>
          <w:bCs/>
          <w:szCs w:val="24"/>
        </w:rPr>
      </w:pPr>
      <w:r w:rsidRPr="00A51A75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A51A75">
        <w:rPr>
          <w:bCs/>
          <w:szCs w:val="24"/>
        </w:rPr>
        <w:t>nereikia.</w:t>
      </w:r>
    </w:p>
    <w:p w:rsidR="004C1A9C" w:rsidRPr="00A51A75" w:rsidRDefault="004C1A9C" w:rsidP="008F4981">
      <w:pPr>
        <w:ind w:firstLine="720"/>
        <w:jc w:val="both"/>
        <w:rPr>
          <w:b/>
          <w:szCs w:val="24"/>
        </w:rPr>
      </w:pPr>
      <w:r w:rsidRPr="00A51A75">
        <w:rPr>
          <w:b/>
          <w:szCs w:val="24"/>
        </w:rPr>
        <w:t xml:space="preserve">6.  Sprendimo projekto iniciatoriai. </w:t>
      </w:r>
      <w:r w:rsidRPr="00A51A75">
        <w:rPr>
          <w:szCs w:val="24"/>
        </w:rPr>
        <w:t>Pasvalio rajono savivaldybės administracija.</w:t>
      </w:r>
    </w:p>
    <w:p w:rsidR="004C1A9C" w:rsidRPr="00A51A75" w:rsidRDefault="004C1A9C" w:rsidP="008F4981">
      <w:pPr>
        <w:ind w:firstLine="731"/>
        <w:jc w:val="both"/>
        <w:rPr>
          <w:b/>
          <w:szCs w:val="24"/>
        </w:rPr>
      </w:pPr>
      <w:r w:rsidRPr="00A51A75">
        <w:rPr>
          <w:b/>
          <w:szCs w:val="24"/>
        </w:rPr>
        <w:t>7</w:t>
      </w:r>
      <w:r w:rsidRPr="00A51A75">
        <w:rPr>
          <w:b/>
          <w:bCs/>
          <w:szCs w:val="24"/>
        </w:rPr>
        <w:t xml:space="preserve">.  Sprendimo projekto rengimo metu gauti specialistų vertinimai ir išvados </w:t>
      </w:r>
    </w:p>
    <w:p w:rsidR="004C1A9C" w:rsidRPr="00A51A75" w:rsidRDefault="004C1A9C" w:rsidP="008F4981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51A75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4C1A9C" w:rsidRPr="00A51A75" w:rsidRDefault="004C1A9C" w:rsidP="005D705B">
      <w:pPr>
        <w:rPr>
          <w:szCs w:val="24"/>
        </w:rPr>
      </w:pPr>
    </w:p>
    <w:p w:rsidR="004C1A9C" w:rsidRPr="00A51A75" w:rsidRDefault="004C1A9C" w:rsidP="005D705B">
      <w:pPr>
        <w:rPr>
          <w:szCs w:val="24"/>
        </w:rPr>
      </w:pPr>
    </w:p>
    <w:p w:rsidR="004C1A9C" w:rsidRPr="00A51A75" w:rsidRDefault="00A51A75" w:rsidP="005D705B">
      <w:pPr>
        <w:rPr>
          <w:szCs w:val="24"/>
        </w:rPr>
      </w:pPr>
      <w:r>
        <w:rPr>
          <w:szCs w:val="24"/>
        </w:rPr>
        <w:t>Strateginio planavimo ir i</w:t>
      </w:r>
      <w:r w:rsidR="004C1A9C" w:rsidRPr="00A51A75">
        <w:rPr>
          <w:szCs w:val="24"/>
        </w:rPr>
        <w:t xml:space="preserve">nvesticijų skyriaus </w:t>
      </w:r>
    </w:p>
    <w:p w:rsidR="004C1A9C" w:rsidRPr="00A51A75" w:rsidRDefault="004C1A9C" w:rsidP="005D705B">
      <w:pPr>
        <w:rPr>
          <w:szCs w:val="24"/>
        </w:rPr>
      </w:pPr>
      <w:r w:rsidRPr="00A51A75">
        <w:rPr>
          <w:szCs w:val="24"/>
        </w:rPr>
        <w:t xml:space="preserve">vyriausioji specialistė  </w:t>
      </w:r>
      <w:r w:rsidR="00A51A75">
        <w:rPr>
          <w:szCs w:val="24"/>
        </w:rPr>
        <w:tab/>
      </w:r>
      <w:r w:rsidR="00A51A75">
        <w:rPr>
          <w:szCs w:val="24"/>
        </w:rPr>
        <w:tab/>
      </w:r>
      <w:r w:rsidR="00A51A75">
        <w:rPr>
          <w:szCs w:val="24"/>
        </w:rPr>
        <w:tab/>
      </w:r>
      <w:r w:rsidR="00A51A75">
        <w:rPr>
          <w:szCs w:val="24"/>
        </w:rPr>
        <w:tab/>
      </w:r>
      <w:r w:rsidR="00A51A75">
        <w:rPr>
          <w:szCs w:val="24"/>
        </w:rPr>
        <w:tab/>
      </w:r>
      <w:r w:rsidR="00A51A75">
        <w:rPr>
          <w:szCs w:val="24"/>
        </w:rPr>
        <w:tab/>
      </w:r>
      <w:r w:rsidRPr="00A51A75">
        <w:rPr>
          <w:szCs w:val="24"/>
        </w:rPr>
        <w:t xml:space="preserve">Virginija Antanavičienė                                               </w:t>
      </w:r>
    </w:p>
    <w:p w:rsidR="004C1A9C" w:rsidRPr="00A51A75" w:rsidRDefault="004C1A9C" w:rsidP="005D705B">
      <w:pPr>
        <w:jc w:val="both"/>
        <w:rPr>
          <w:szCs w:val="24"/>
        </w:rPr>
      </w:pPr>
    </w:p>
    <w:p w:rsidR="004C1A9C" w:rsidRPr="00A51A75" w:rsidRDefault="004C1A9C" w:rsidP="005D705B">
      <w:pPr>
        <w:jc w:val="center"/>
        <w:outlineLvl w:val="0"/>
      </w:pPr>
    </w:p>
    <w:p w:rsidR="004C1A9C" w:rsidRPr="00A51A75" w:rsidRDefault="004C1A9C" w:rsidP="00AA62A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A51A75">
        <w:rPr>
          <w:color w:val="000000"/>
          <w:szCs w:val="24"/>
        </w:rPr>
        <w:t>                                            </w:t>
      </w:r>
    </w:p>
    <w:p w:rsidR="004C1A9C" w:rsidRPr="00A51A75" w:rsidRDefault="004C1A9C" w:rsidP="00B513C1">
      <w:pPr>
        <w:shd w:val="clear" w:color="auto" w:fill="FFFFFF"/>
        <w:jc w:val="both"/>
        <w:rPr>
          <w:b/>
          <w:caps/>
        </w:rPr>
      </w:pPr>
      <w:r w:rsidRPr="00A51A75">
        <w:t> </w:t>
      </w:r>
    </w:p>
    <w:sectPr w:rsidR="004C1A9C" w:rsidRPr="00A51A75" w:rsidSect="002241CD">
      <w:type w:val="continuous"/>
      <w:pgSz w:w="11906" w:h="16838" w:code="9"/>
      <w:pgMar w:top="1134" w:right="567" w:bottom="1134" w:left="1701" w:header="96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78B9" w:rsidRDefault="008578B9">
      <w:r>
        <w:separator/>
      </w:r>
    </w:p>
  </w:endnote>
  <w:endnote w:type="continuationSeparator" w:id="0">
    <w:p w:rsidR="008578B9" w:rsidRDefault="008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78B9" w:rsidRDefault="008578B9">
      <w:r>
        <w:separator/>
      </w:r>
    </w:p>
  </w:footnote>
  <w:footnote w:type="continuationSeparator" w:id="0">
    <w:p w:rsidR="008578B9" w:rsidRDefault="0085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1A9C" w:rsidRDefault="004C1A9C">
    <w:pPr>
      <w:pStyle w:val="Antrats"/>
      <w:rPr>
        <w:b/>
      </w:rPr>
    </w:pPr>
    <w:r>
      <w:tab/>
    </w:r>
    <w:r>
      <w:tab/>
      <w:t xml:space="preserve">   </w:t>
    </w:r>
  </w:p>
  <w:p w:rsidR="004C1A9C" w:rsidRDefault="004C1A9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7274"/>
    <w:multiLevelType w:val="hybridMultilevel"/>
    <w:tmpl w:val="580C5F76"/>
    <w:lvl w:ilvl="0" w:tplc="0427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5E3F1D"/>
    <w:multiLevelType w:val="hybridMultilevel"/>
    <w:tmpl w:val="D59435BE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80B22"/>
    <w:multiLevelType w:val="hybridMultilevel"/>
    <w:tmpl w:val="8DC8C0AE"/>
    <w:lvl w:ilvl="0" w:tplc="042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2460A2"/>
    <w:multiLevelType w:val="hybridMultilevel"/>
    <w:tmpl w:val="F28224D2"/>
    <w:lvl w:ilvl="0" w:tplc="3E70CC4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516B0A"/>
    <w:multiLevelType w:val="hybridMultilevel"/>
    <w:tmpl w:val="495E06B2"/>
    <w:lvl w:ilvl="0" w:tplc="2A9ACF44">
      <w:start w:val="1"/>
      <w:numFmt w:val="decimal"/>
      <w:lvlText w:val="%1."/>
      <w:lvlJc w:val="left"/>
      <w:pPr>
        <w:tabs>
          <w:tab w:val="num" w:pos="-303"/>
        </w:tabs>
        <w:ind w:left="1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BE412F"/>
    <w:multiLevelType w:val="hybridMultilevel"/>
    <w:tmpl w:val="480AF568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FE5AC5"/>
    <w:multiLevelType w:val="hybridMultilevel"/>
    <w:tmpl w:val="156C1588"/>
    <w:lvl w:ilvl="0" w:tplc="6F0CB03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674B87"/>
    <w:multiLevelType w:val="hybridMultilevel"/>
    <w:tmpl w:val="9F32B966"/>
    <w:lvl w:ilvl="0" w:tplc="064E490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D22D6C"/>
    <w:multiLevelType w:val="hybridMultilevel"/>
    <w:tmpl w:val="7ABAA1EA"/>
    <w:lvl w:ilvl="0" w:tplc="49E2F5CC">
      <w:start w:val="1"/>
      <w:numFmt w:val="decimal"/>
      <w:lvlText w:val="%1."/>
      <w:lvlJc w:val="left"/>
      <w:pPr>
        <w:tabs>
          <w:tab w:val="num" w:pos="-133"/>
        </w:tabs>
        <w:ind w:left="340" w:hanging="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1334FB"/>
    <w:multiLevelType w:val="hybridMultilevel"/>
    <w:tmpl w:val="73E457F2"/>
    <w:lvl w:ilvl="0" w:tplc="EE105A5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3C709B"/>
    <w:multiLevelType w:val="hybridMultilevel"/>
    <w:tmpl w:val="38F2F97C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B15B08"/>
    <w:multiLevelType w:val="hybridMultilevel"/>
    <w:tmpl w:val="9B4C4DDA"/>
    <w:lvl w:ilvl="0" w:tplc="0427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abstractNum w:abstractNumId="12" w15:restartNumberingAfterBreak="0">
    <w:nsid w:val="1CFF143C"/>
    <w:multiLevelType w:val="hybridMultilevel"/>
    <w:tmpl w:val="6B9A532A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1D0D7B"/>
    <w:multiLevelType w:val="hybridMultilevel"/>
    <w:tmpl w:val="C9A43A0A"/>
    <w:lvl w:ilvl="0" w:tplc="C79AEA1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865325"/>
    <w:multiLevelType w:val="hybridMultilevel"/>
    <w:tmpl w:val="539E37DA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D20952"/>
    <w:multiLevelType w:val="hybridMultilevel"/>
    <w:tmpl w:val="898AD450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1004481"/>
    <w:multiLevelType w:val="hybridMultilevel"/>
    <w:tmpl w:val="B0705CB6"/>
    <w:lvl w:ilvl="0" w:tplc="C8F03E8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8542FA"/>
    <w:multiLevelType w:val="hybridMultilevel"/>
    <w:tmpl w:val="7AD83FA2"/>
    <w:lvl w:ilvl="0" w:tplc="530A2E9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586544"/>
    <w:multiLevelType w:val="singleLevel"/>
    <w:tmpl w:val="7DAC96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9" w15:restartNumberingAfterBreak="0">
    <w:nsid w:val="2A0B2A99"/>
    <w:multiLevelType w:val="hybridMultilevel"/>
    <w:tmpl w:val="D7488896"/>
    <w:lvl w:ilvl="0" w:tplc="D57A561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AF96084"/>
    <w:multiLevelType w:val="hybridMultilevel"/>
    <w:tmpl w:val="C8A29D2E"/>
    <w:lvl w:ilvl="0" w:tplc="0427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21" w15:restartNumberingAfterBreak="0">
    <w:nsid w:val="300F6492"/>
    <w:multiLevelType w:val="hybridMultilevel"/>
    <w:tmpl w:val="E1ECB7B8"/>
    <w:lvl w:ilvl="0" w:tplc="C2CEFDC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171DAF"/>
    <w:multiLevelType w:val="hybridMultilevel"/>
    <w:tmpl w:val="4CE08E88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B86370A"/>
    <w:multiLevelType w:val="multilevel"/>
    <w:tmpl w:val="3E68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1D13E3"/>
    <w:multiLevelType w:val="hybridMultilevel"/>
    <w:tmpl w:val="3D0A0F0E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4D1CE1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41546551"/>
    <w:multiLevelType w:val="multilevel"/>
    <w:tmpl w:val="9F32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8E18A9"/>
    <w:multiLevelType w:val="hybridMultilevel"/>
    <w:tmpl w:val="699E5D80"/>
    <w:lvl w:ilvl="0" w:tplc="1140289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2A6984"/>
    <w:multiLevelType w:val="hybridMultilevel"/>
    <w:tmpl w:val="DD906E4C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89389D"/>
    <w:multiLevelType w:val="hybridMultilevel"/>
    <w:tmpl w:val="4FE679C8"/>
    <w:lvl w:ilvl="0" w:tplc="449C6F2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4F41DF"/>
    <w:multiLevelType w:val="hybridMultilevel"/>
    <w:tmpl w:val="9B9897DA"/>
    <w:lvl w:ilvl="0" w:tplc="547692FE">
      <w:start w:val="1"/>
      <w:numFmt w:val="decimal"/>
      <w:lvlText w:val="%1."/>
      <w:lvlJc w:val="left"/>
      <w:pPr>
        <w:tabs>
          <w:tab w:val="num" w:pos="396"/>
        </w:tabs>
        <w:ind w:left="283" w:hanging="1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0A80D00"/>
    <w:multiLevelType w:val="hybridMultilevel"/>
    <w:tmpl w:val="D98A0184"/>
    <w:lvl w:ilvl="0" w:tplc="1C58D98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030206"/>
    <w:multiLevelType w:val="hybridMultilevel"/>
    <w:tmpl w:val="84C0532A"/>
    <w:lvl w:ilvl="0" w:tplc="35B4B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4AE5C38"/>
    <w:multiLevelType w:val="hybridMultilevel"/>
    <w:tmpl w:val="3E689454"/>
    <w:lvl w:ilvl="0" w:tplc="6A9A2DD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55566C0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BDD6CFE"/>
    <w:multiLevelType w:val="hybridMultilevel"/>
    <w:tmpl w:val="57CA3FBC"/>
    <w:lvl w:ilvl="0" w:tplc="B84855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3B349E"/>
    <w:multiLevelType w:val="hybridMultilevel"/>
    <w:tmpl w:val="BAF4CB7C"/>
    <w:lvl w:ilvl="0" w:tplc="032AD1C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1844776"/>
    <w:multiLevelType w:val="hybridMultilevel"/>
    <w:tmpl w:val="74600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F14DEB"/>
    <w:multiLevelType w:val="hybridMultilevel"/>
    <w:tmpl w:val="D276BABE"/>
    <w:lvl w:ilvl="0" w:tplc="A6D4C70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92508BC"/>
    <w:multiLevelType w:val="hybridMultilevel"/>
    <w:tmpl w:val="9CFAC53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B2F3094"/>
    <w:multiLevelType w:val="hybridMultilevel"/>
    <w:tmpl w:val="3990CC86"/>
    <w:lvl w:ilvl="0" w:tplc="04270015">
      <w:start w:val="1"/>
      <w:numFmt w:val="upperLetter"/>
      <w:lvlText w:val="%1."/>
      <w:lvlJc w:val="left"/>
      <w:pPr>
        <w:tabs>
          <w:tab w:val="num" w:pos="752"/>
        </w:tabs>
        <w:ind w:left="752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41" w15:restartNumberingAfterBreak="0">
    <w:nsid w:val="7CBB74E8"/>
    <w:multiLevelType w:val="hybridMultilevel"/>
    <w:tmpl w:val="5E66E76A"/>
    <w:lvl w:ilvl="0" w:tplc="AFCA59A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E951A9"/>
    <w:multiLevelType w:val="hybridMultilevel"/>
    <w:tmpl w:val="04687548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32"/>
  </w:num>
  <w:num w:numId="5">
    <w:abstractNumId w:val="17"/>
  </w:num>
  <w:num w:numId="6">
    <w:abstractNumId w:val="38"/>
  </w:num>
  <w:num w:numId="7">
    <w:abstractNumId w:val="25"/>
  </w:num>
  <w:num w:numId="8">
    <w:abstractNumId w:val="29"/>
  </w:num>
  <w:num w:numId="9">
    <w:abstractNumId w:val="15"/>
  </w:num>
  <w:num w:numId="10">
    <w:abstractNumId w:val="18"/>
  </w:num>
  <w:num w:numId="11">
    <w:abstractNumId w:val="7"/>
  </w:num>
  <w:num w:numId="12">
    <w:abstractNumId w:val="13"/>
  </w:num>
  <w:num w:numId="13">
    <w:abstractNumId w:val="20"/>
  </w:num>
  <w:num w:numId="14">
    <w:abstractNumId w:val="11"/>
  </w:num>
  <w:num w:numId="15">
    <w:abstractNumId w:val="40"/>
  </w:num>
  <w:num w:numId="16">
    <w:abstractNumId w:val="5"/>
  </w:num>
  <w:num w:numId="17">
    <w:abstractNumId w:val="35"/>
  </w:num>
  <w:num w:numId="18">
    <w:abstractNumId w:val="36"/>
  </w:num>
  <w:num w:numId="19">
    <w:abstractNumId w:val="26"/>
  </w:num>
  <w:num w:numId="20">
    <w:abstractNumId w:val="19"/>
  </w:num>
  <w:num w:numId="21">
    <w:abstractNumId w:val="24"/>
  </w:num>
  <w:num w:numId="22">
    <w:abstractNumId w:val="14"/>
  </w:num>
  <w:num w:numId="23">
    <w:abstractNumId w:val="2"/>
  </w:num>
  <w:num w:numId="24">
    <w:abstractNumId w:val="28"/>
  </w:num>
  <w:num w:numId="25">
    <w:abstractNumId w:val="33"/>
  </w:num>
  <w:num w:numId="26">
    <w:abstractNumId w:val="31"/>
  </w:num>
  <w:num w:numId="27">
    <w:abstractNumId w:val="1"/>
  </w:num>
  <w:num w:numId="28">
    <w:abstractNumId w:val="22"/>
  </w:num>
  <w:num w:numId="29">
    <w:abstractNumId w:val="12"/>
  </w:num>
  <w:num w:numId="30">
    <w:abstractNumId w:val="10"/>
  </w:num>
  <w:num w:numId="31">
    <w:abstractNumId w:val="41"/>
  </w:num>
  <w:num w:numId="32">
    <w:abstractNumId w:val="21"/>
  </w:num>
  <w:num w:numId="33">
    <w:abstractNumId w:val="23"/>
  </w:num>
  <w:num w:numId="34">
    <w:abstractNumId w:val="27"/>
  </w:num>
  <w:num w:numId="35">
    <w:abstractNumId w:val="30"/>
  </w:num>
  <w:num w:numId="36">
    <w:abstractNumId w:val="4"/>
  </w:num>
  <w:num w:numId="37">
    <w:abstractNumId w:val="0"/>
  </w:num>
  <w:num w:numId="38">
    <w:abstractNumId w:val="3"/>
  </w:num>
  <w:num w:numId="39">
    <w:abstractNumId w:val="8"/>
  </w:num>
  <w:num w:numId="40">
    <w:abstractNumId w:val="42"/>
  </w:num>
  <w:num w:numId="41">
    <w:abstractNumId w:val="37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082E"/>
    <w:rsid w:val="0003083E"/>
    <w:rsid w:val="00044DA4"/>
    <w:rsid w:val="00077A59"/>
    <w:rsid w:val="00091611"/>
    <w:rsid w:val="000A4030"/>
    <w:rsid w:val="000C3A4C"/>
    <w:rsid w:val="000E2074"/>
    <w:rsid w:val="00104061"/>
    <w:rsid w:val="001179AD"/>
    <w:rsid w:val="001253F7"/>
    <w:rsid w:val="00127E2F"/>
    <w:rsid w:val="00136666"/>
    <w:rsid w:val="001424CD"/>
    <w:rsid w:val="00156570"/>
    <w:rsid w:val="00166297"/>
    <w:rsid w:val="00182B5D"/>
    <w:rsid w:val="00184D2E"/>
    <w:rsid w:val="00195818"/>
    <w:rsid w:val="001C6E49"/>
    <w:rsid w:val="001E1859"/>
    <w:rsid w:val="001F6724"/>
    <w:rsid w:val="002015E6"/>
    <w:rsid w:val="002039AE"/>
    <w:rsid w:val="00205194"/>
    <w:rsid w:val="0021093D"/>
    <w:rsid w:val="00212D4C"/>
    <w:rsid w:val="002164D0"/>
    <w:rsid w:val="00216CFC"/>
    <w:rsid w:val="002241CD"/>
    <w:rsid w:val="00224316"/>
    <w:rsid w:val="00241AF7"/>
    <w:rsid w:val="002543DA"/>
    <w:rsid w:val="0026393B"/>
    <w:rsid w:val="002640FE"/>
    <w:rsid w:val="00270109"/>
    <w:rsid w:val="00277905"/>
    <w:rsid w:val="00280870"/>
    <w:rsid w:val="00293FE6"/>
    <w:rsid w:val="00295D24"/>
    <w:rsid w:val="002A1C9C"/>
    <w:rsid w:val="002B3501"/>
    <w:rsid w:val="002C1C5D"/>
    <w:rsid w:val="002C37C5"/>
    <w:rsid w:val="002E758B"/>
    <w:rsid w:val="002F1810"/>
    <w:rsid w:val="00310D42"/>
    <w:rsid w:val="00313620"/>
    <w:rsid w:val="0032678C"/>
    <w:rsid w:val="00331021"/>
    <w:rsid w:val="00336243"/>
    <w:rsid w:val="00342149"/>
    <w:rsid w:val="003506B4"/>
    <w:rsid w:val="00352FFE"/>
    <w:rsid w:val="003577B4"/>
    <w:rsid w:val="003614CA"/>
    <w:rsid w:val="0037056D"/>
    <w:rsid w:val="00373095"/>
    <w:rsid w:val="003769A1"/>
    <w:rsid w:val="003805C4"/>
    <w:rsid w:val="00387A71"/>
    <w:rsid w:val="003B5EBB"/>
    <w:rsid w:val="003E7300"/>
    <w:rsid w:val="00403530"/>
    <w:rsid w:val="00406439"/>
    <w:rsid w:val="00415FED"/>
    <w:rsid w:val="004223B0"/>
    <w:rsid w:val="00444AEE"/>
    <w:rsid w:val="004478A5"/>
    <w:rsid w:val="004650A0"/>
    <w:rsid w:val="00471385"/>
    <w:rsid w:val="0048289C"/>
    <w:rsid w:val="00485B5E"/>
    <w:rsid w:val="004937D5"/>
    <w:rsid w:val="004A1BB9"/>
    <w:rsid w:val="004B7D05"/>
    <w:rsid w:val="004C1226"/>
    <w:rsid w:val="004C1A9C"/>
    <w:rsid w:val="004C785C"/>
    <w:rsid w:val="004E599B"/>
    <w:rsid w:val="005031B7"/>
    <w:rsid w:val="005045E0"/>
    <w:rsid w:val="00504618"/>
    <w:rsid w:val="00507CF6"/>
    <w:rsid w:val="005107D9"/>
    <w:rsid w:val="00512FF2"/>
    <w:rsid w:val="005161AB"/>
    <w:rsid w:val="005237F8"/>
    <w:rsid w:val="00527731"/>
    <w:rsid w:val="005400D4"/>
    <w:rsid w:val="00561DFC"/>
    <w:rsid w:val="00577309"/>
    <w:rsid w:val="00577D04"/>
    <w:rsid w:val="005C585E"/>
    <w:rsid w:val="005C78B7"/>
    <w:rsid w:val="005D705B"/>
    <w:rsid w:val="005E30C6"/>
    <w:rsid w:val="00600B72"/>
    <w:rsid w:val="0063735B"/>
    <w:rsid w:val="006375C8"/>
    <w:rsid w:val="006431A3"/>
    <w:rsid w:val="00645EF1"/>
    <w:rsid w:val="00660DFC"/>
    <w:rsid w:val="00667BE4"/>
    <w:rsid w:val="006719A0"/>
    <w:rsid w:val="00694821"/>
    <w:rsid w:val="006A4DC4"/>
    <w:rsid w:val="006A6348"/>
    <w:rsid w:val="006C2FFF"/>
    <w:rsid w:val="006C50E6"/>
    <w:rsid w:val="006C7ED8"/>
    <w:rsid w:val="007017EF"/>
    <w:rsid w:val="00702191"/>
    <w:rsid w:val="0070280C"/>
    <w:rsid w:val="0071256F"/>
    <w:rsid w:val="00742574"/>
    <w:rsid w:val="0076496A"/>
    <w:rsid w:val="00774A24"/>
    <w:rsid w:val="00786543"/>
    <w:rsid w:val="007877D3"/>
    <w:rsid w:val="00793494"/>
    <w:rsid w:val="007A43E1"/>
    <w:rsid w:val="007D1028"/>
    <w:rsid w:val="007D6097"/>
    <w:rsid w:val="007F0EDD"/>
    <w:rsid w:val="007F7E96"/>
    <w:rsid w:val="008110EF"/>
    <w:rsid w:val="00813557"/>
    <w:rsid w:val="00814031"/>
    <w:rsid w:val="00822BDB"/>
    <w:rsid w:val="00831E9C"/>
    <w:rsid w:val="00832270"/>
    <w:rsid w:val="008530EE"/>
    <w:rsid w:val="008578B9"/>
    <w:rsid w:val="008623C4"/>
    <w:rsid w:val="00865385"/>
    <w:rsid w:val="00872EAB"/>
    <w:rsid w:val="0088000F"/>
    <w:rsid w:val="00881A8F"/>
    <w:rsid w:val="0089358F"/>
    <w:rsid w:val="008A5CFF"/>
    <w:rsid w:val="008B0282"/>
    <w:rsid w:val="008B199C"/>
    <w:rsid w:val="008B707D"/>
    <w:rsid w:val="008C1027"/>
    <w:rsid w:val="008C6CEB"/>
    <w:rsid w:val="008D7124"/>
    <w:rsid w:val="008F4981"/>
    <w:rsid w:val="00901DFE"/>
    <w:rsid w:val="00911E95"/>
    <w:rsid w:val="00921A36"/>
    <w:rsid w:val="00930B30"/>
    <w:rsid w:val="0093190D"/>
    <w:rsid w:val="0094252A"/>
    <w:rsid w:val="0094479F"/>
    <w:rsid w:val="00944AE2"/>
    <w:rsid w:val="00976CF7"/>
    <w:rsid w:val="00977EDC"/>
    <w:rsid w:val="0098557C"/>
    <w:rsid w:val="00985B72"/>
    <w:rsid w:val="00987B12"/>
    <w:rsid w:val="00991A79"/>
    <w:rsid w:val="009A4F4F"/>
    <w:rsid w:val="009A5D2C"/>
    <w:rsid w:val="009B1ACA"/>
    <w:rsid w:val="009C277C"/>
    <w:rsid w:val="009E7321"/>
    <w:rsid w:val="009E77F7"/>
    <w:rsid w:val="009F1929"/>
    <w:rsid w:val="00A011F6"/>
    <w:rsid w:val="00A51A75"/>
    <w:rsid w:val="00A5671A"/>
    <w:rsid w:val="00A658ED"/>
    <w:rsid w:val="00A7348D"/>
    <w:rsid w:val="00A7695D"/>
    <w:rsid w:val="00A773C7"/>
    <w:rsid w:val="00A85E01"/>
    <w:rsid w:val="00A87144"/>
    <w:rsid w:val="00A96C2B"/>
    <w:rsid w:val="00AA62A1"/>
    <w:rsid w:val="00AA7DC8"/>
    <w:rsid w:val="00AB24C0"/>
    <w:rsid w:val="00AB624C"/>
    <w:rsid w:val="00AC05F2"/>
    <w:rsid w:val="00AC0A52"/>
    <w:rsid w:val="00AC311B"/>
    <w:rsid w:val="00AC711E"/>
    <w:rsid w:val="00AE6824"/>
    <w:rsid w:val="00AF36F1"/>
    <w:rsid w:val="00B0169E"/>
    <w:rsid w:val="00B1332F"/>
    <w:rsid w:val="00B17761"/>
    <w:rsid w:val="00B2016D"/>
    <w:rsid w:val="00B20DA3"/>
    <w:rsid w:val="00B21478"/>
    <w:rsid w:val="00B41E5D"/>
    <w:rsid w:val="00B513C1"/>
    <w:rsid w:val="00B57C24"/>
    <w:rsid w:val="00B64A9F"/>
    <w:rsid w:val="00B71BD3"/>
    <w:rsid w:val="00B726A6"/>
    <w:rsid w:val="00B72789"/>
    <w:rsid w:val="00B76589"/>
    <w:rsid w:val="00B8615D"/>
    <w:rsid w:val="00B90EE5"/>
    <w:rsid w:val="00BB0ADA"/>
    <w:rsid w:val="00BB2DC3"/>
    <w:rsid w:val="00BD6DE2"/>
    <w:rsid w:val="00BE3BCE"/>
    <w:rsid w:val="00BE4A21"/>
    <w:rsid w:val="00BF6EAB"/>
    <w:rsid w:val="00C0022E"/>
    <w:rsid w:val="00C038FB"/>
    <w:rsid w:val="00C07449"/>
    <w:rsid w:val="00C10601"/>
    <w:rsid w:val="00C162A7"/>
    <w:rsid w:val="00C23567"/>
    <w:rsid w:val="00C24538"/>
    <w:rsid w:val="00C26256"/>
    <w:rsid w:val="00C73BD3"/>
    <w:rsid w:val="00C77D70"/>
    <w:rsid w:val="00C8329F"/>
    <w:rsid w:val="00C951BB"/>
    <w:rsid w:val="00C95753"/>
    <w:rsid w:val="00C97567"/>
    <w:rsid w:val="00CA2233"/>
    <w:rsid w:val="00CB6454"/>
    <w:rsid w:val="00CC10CB"/>
    <w:rsid w:val="00CC5449"/>
    <w:rsid w:val="00CD5F39"/>
    <w:rsid w:val="00CE072C"/>
    <w:rsid w:val="00CE5585"/>
    <w:rsid w:val="00CF0E89"/>
    <w:rsid w:val="00CF1CB1"/>
    <w:rsid w:val="00CF1E8A"/>
    <w:rsid w:val="00CF2D9B"/>
    <w:rsid w:val="00D11B52"/>
    <w:rsid w:val="00D13D32"/>
    <w:rsid w:val="00D15924"/>
    <w:rsid w:val="00D255A6"/>
    <w:rsid w:val="00D27146"/>
    <w:rsid w:val="00D30AAE"/>
    <w:rsid w:val="00D46BB7"/>
    <w:rsid w:val="00D57433"/>
    <w:rsid w:val="00D73826"/>
    <w:rsid w:val="00D773F0"/>
    <w:rsid w:val="00D82E5F"/>
    <w:rsid w:val="00D85660"/>
    <w:rsid w:val="00D87E51"/>
    <w:rsid w:val="00DA2A69"/>
    <w:rsid w:val="00DB6F74"/>
    <w:rsid w:val="00DC4414"/>
    <w:rsid w:val="00DC6C18"/>
    <w:rsid w:val="00DE2AFB"/>
    <w:rsid w:val="00DE6D7A"/>
    <w:rsid w:val="00E06A4E"/>
    <w:rsid w:val="00E12FB8"/>
    <w:rsid w:val="00E32E63"/>
    <w:rsid w:val="00E40A7D"/>
    <w:rsid w:val="00E50FA0"/>
    <w:rsid w:val="00E62BC4"/>
    <w:rsid w:val="00E65DEE"/>
    <w:rsid w:val="00E76715"/>
    <w:rsid w:val="00E8405F"/>
    <w:rsid w:val="00E84E24"/>
    <w:rsid w:val="00E859E6"/>
    <w:rsid w:val="00E91B54"/>
    <w:rsid w:val="00E95775"/>
    <w:rsid w:val="00EA2F70"/>
    <w:rsid w:val="00EA6A12"/>
    <w:rsid w:val="00EB39E5"/>
    <w:rsid w:val="00EC10DF"/>
    <w:rsid w:val="00EC11C6"/>
    <w:rsid w:val="00EF0B6A"/>
    <w:rsid w:val="00F20711"/>
    <w:rsid w:val="00F21D38"/>
    <w:rsid w:val="00F3621F"/>
    <w:rsid w:val="00F459E4"/>
    <w:rsid w:val="00F54EDB"/>
    <w:rsid w:val="00F652E4"/>
    <w:rsid w:val="00F7437F"/>
    <w:rsid w:val="00F80E30"/>
    <w:rsid w:val="00F83E3F"/>
    <w:rsid w:val="00F87D13"/>
    <w:rsid w:val="00FA3FF8"/>
    <w:rsid w:val="00FB6BAF"/>
    <w:rsid w:val="00FC4491"/>
    <w:rsid w:val="00FD44F2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A0FB7"/>
  <w15:docId w15:val="{82C383E5-F574-486D-A2DE-25AD5C42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6BB7"/>
    <w:rPr>
      <w:sz w:val="24"/>
      <w:szCs w:val="20"/>
      <w:lang w:val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46BB7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uiPriority w:val="99"/>
    <w:qFormat/>
    <w:locked/>
    <w:rsid w:val="00B214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46BB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1253F7"/>
    <w:rPr>
      <w:rFonts w:ascii="Cambria" w:hAnsi="Cambria" w:cs="Times New Roman"/>
      <w:b/>
      <w:bCs/>
      <w:i/>
      <w:iCs/>
      <w:sz w:val="28"/>
      <w:szCs w:val="28"/>
      <w:lang w:val="lt-LT"/>
    </w:rPr>
  </w:style>
  <w:style w:type="paragraph" w:styleId="Antrats">
    <w:name w:val="header"/>
    <w:basedOn w:val="prastasis"/>
    <w:link w:val="AntratsDiagrama"/>
    <w:uiPriority w:val="99"/>
    <w:rsid w:val="00D46BB7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46BB7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46BB7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46BB7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46BB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46BB7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46BB7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46BB7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46BB7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46BB7"/>
    <w:pPr>
      <w:snapToGrid w:val="0"/>
      <w:ind w:firstLine="312"/>
      <w:jc w:val="both"/>
    </w:pPr>
    <w:rPr>
      <w:rFonts w:ascii="TimesLT" w:hAnsi="TimesLT"/>
      <w:sz w:val="20"/>
      <w:szCs w:val="20"/>
    </w:rPr>
  </w:style>
  <w:style w:type="paragraph" w:styleId="HTMLiankstoformatuotas">
    <w:name w:val="HTML Preformatted"/>
    <w:basedOn w:val="prastasis"/>
    <w:link w:val="HTMLiankstoformatuotasDiagrama"/>
    <w:uiPriority w:val="99"/>
    <w:rsid w:val="00D4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46BB7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46BB7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46BB7"/>
    <w:rPr>
      <w:rFonts w:cs="Times New Roman"/>
      <w:sz w:val="24"/>
      <w:lang w:val="lt-LT" w:eastAsia="en-US" w:bidi="ar-SA"/>
    </w:rPr>
  </w:style>
  <w:style w:type="character" w:customStyle="1" w:styleId="CharChar1">
    <w:name w:val="Char Char1"/>
    <w:uiPriority w:val="99"/>
    <w:rsid w:val="009F1929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9F192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D15924"/>
    <w:rPr>
      <w:rFonts w:cs="Times New Roman"/>
      <w:sz w:val="16"/>
      <w:szCs w:val="16"/>
      <w:lang w:val="lt-LT"/>
    </w:rPr>
  </w:style>
  <w:style w:type="paragraph" w:styleId="prastasiniatinklio">
    <w:name w:val="Normal (Web)"/>
    <w:basedOn w:val="prastasis"/>
    <w:uiPriority w:val="99"/>
    <w:rsid w:val="00D57433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B21478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1253F7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B21478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B21478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Numatytasispastraiposriftas"/>
    <w:uiPriority w:val="99"/>
    <w:semiHidden/>
    <w:locked/>
    <w:rsid w:val="001253F7"/>
    <w:rPr>
      <w:rFonts w:cs="Times New Roman"/>
      <w:sz w:val="20"/>
      <w:szCs w:val="20"/>
      <w:lang w:val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B21478"/>
    <w:rPr>
      <w:sz w:val="24"/>
      <w:lang w:eastAsia="en-US"/>
    </w:rPr>
  </w:style>
  <w:style w:type="paragraph" w:customStyle="1" w:styleId="Pagrindinistekstas11">
    <w:name w:val="Pagrindinis tekstas11"/>
    <w:uiPriority w:val="99"/>
    <w:rsid w:val="00F87D13"/>
    <w:pPr>
      <w:snapToGrid w:val="0"/>
      <w:ind w:firstLine="312"/>
      <w:jc w:val="both"/>
    </w:pPr>
    <w:rPr>
      <w:rFonts w:ascii="TimesLT" w:hAnsi="TimesLT"/>
      <w:sz w:val="20"/>
      <w:szCs w:val="20"/>
    </w:rPr>
  </w:style>
  <w:style w:type="character" w:customStyle="1" w:styleId="CharChar">
    <w:name w:val="Char Char"/>
    <w:basedOn w:val="Numatytasispastraiposriftas"/>
    <w:uiPriority w:val="99"/>
    <w:rsid w:val="00D11B52"/>
    <w:rPr>
      <w:rFonts w:cs="Times New Roman"/>
      <w:sz w:val="24"/>
      <w:lang w:val="lt-LT" w:eastAsia="en-US" w:bidi="ar-SA"/>
    </w:rPr>
  </w:style>
  <w:style w:type="character" w:customStyle="1" w:styleId="CharChar2">
    <w:name w:val="Char Char2"/>
    <w:basedOn w:val="Numatytasispastraiposriftas"/>
    <w:uiPriority w:val="99"/>
    <w:rsid w:val="005D705B"/>
    <w:rPr>
      <w:rFonts w:cs="Times New Roman"/>
      <w:sz w:val="24"/>
      <w:lang w:val="lt-LT" w:eastAsia="en-US" w:bidi="ar-SA"/>
    </w:rPr>
  </w:style>
  <w:style w:type="character" w:customStyle="1" w:styleId="apple-converted-space">
    <w:name w:val="apple-converted-space"/>
    <w:basedOn w:val="Numatytasispastraiposriftas"/>
    <w:uiPriority w:val="99"/>
    <w:rsid w:val="0089358F"/>
    <w:rPr>
      <w:rFonts w:cs="Times New Roman"/>
    </w:rPr>
  </w:style>
  <w:style w:type="character" w:customStyle="1" w:styleId="spelle">
    <w:name w:val="spelle"/>
    <w:basedOn w:val="Numatytasispastraiposriftas"/>
    <w:uiPriority w:val="99"/>
    <w:rsid w:val="0089358F"/>
    <w:rPr>
      <w:rFonts w:cs="Times New Roman"/>
    </w:rPr>
  </w:style>
  <w:style w:type="character" w:styleId="Hipersaitas">
    <w:name w:val="Hyperlink"/>
    <w:basedOn w:val="Numatytasispastraiposriftas"/>
    <w:uiPriority w:val="99"/>
    <w:rsid w:val="00AA62A1"/>
    <w:rPr>
      <w:rFonts w:cs="Times New Roman"/>
      <w:color w:val="0000FF"/>
      <w:u w:val="single"/>
    </w:rPr>
  </w:style>
  <w:style w:type="character" w:customStyle="1" w:styleId="CharChar3">
    <w:name w:val="Char Char3"/>
    <w:basedOn w:val="Numatytasispastraiposriftas"/>
    <w:uiPriority w:val="99"/>
    <w:rsid w:val="00CB6454"/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lrs.lt/pls/inter3/dokpaieska.showdoc_l?p_id=45373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2020-05-08T06:23:00Z</cp:lastPrinted>
  <dcterms:created xsi:type="dcterms:W3CDTF">2020-05-08T06:24:00Z</dcterms:created>
  <dcterms:modified xsi:type="dcterms:W3CDTF">2020-05-14T06:41:00Z</dcterms:modified>
</cp:coreProperties>
</file>