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6078" w:rsidRDefault="00DE3C66" w:rsidP="0073607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381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440" w:rsidRPr="00D46CA0" w:rsidRDefault="007F2440" w:rsidP="00040DE7">
                            <w:pPr>
                              <w:rPr>
                                <w:b/>
                              </w:rPr>
                            </w:pPr>
                            <w:r w:rsidRPr="00D46CA0"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7F2440" w:rsidRDefault="007F2440" w:rsidP="00040DE7">
                            <w:pPr>
                              <w:rPr>
                                <w:b/>
                              </w:rPr>
                            </w:pPr>
                            <w:r w:rsidRPr="00D46CA0">
                              <w:rPr>
                                <w:b/>
                                <w:bCs/>
                              </w:rPr>
                              <w:t>reg. Nr. T</w:t>
                            </w:r>
                            <w:r w:rsidRPr="00D46CA0">
                              <w:rPr>
                                <w:b/>
                              </w:rPr>
                              <w:t>-</w:t>
                            </w:r>
                            <w:r w:rsidR="00DE3C66">
                              <w:rPr>
                                <w:b/>
                              </w:rPr>
                              <w:t>117</w:t>
                            </w:r>
                          </w:p>
                          <w:p w:rsidR="007F2440" w:rsidRDefault="00DE3C66" w:rsidP="00040DE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BA482D">
                              <w:rPr>
                                <w:b/>
                              </w:rPr>
                              <w:t>22.</w:t>
                            </w:r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7F2440" w:rsidRPr="00D46CA0" w:rsidRDefault="007F2440" w:rsidP="00040DE7">
                      <w:pPr>
                        <w:rPr>
                          <w:b/>
                        </w:rPr>
                      </w:pPr>
                      <w:r w:rsidRPr="00D46CA0">
                        <w:rPr>
                          <w:b/>
                          <w:bCs/>
                        </w:rPr>
                        <w:t>projektas</w:t>
                      </w:r>
                    </w:p>
                    <w:p w:rsidR="007F2440" w:rsidRDefault="007F2440" w:rsidP="00040DE7">
                      <w:pPr>
                        <w:rPr>
                          <w:b/>
                        </w:rPr>
                      </w:pPr>
                      <w:r w:rsidRPr="00D46CA0">
                        <w:rPr>
                          <w:b/>
                          <w:bCs/>
                        </w:rPr>
                        <w:t>reg. Nr. T</w:t>
                      </w:r>
                      <w:r w:rsidRPr="00D46CA0">
                        <w:rPr>
                          <w:b/>
                        </w:rPr>
                        <w:t>-</w:t>
                      </w:r>
                      <w:r w:rsidR="00DE3C66">
                        <w:rPr>
                          <w:b/>
                        </w:rPr>
                        <w:t>117</w:t>
                      </w:r>
                    </w:p>
                    <w:p w:rsidR="007F2440" w:rsidRDefault="00DE3C66" w:rsidP="00040DE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BA482D">
                        <w:rPr>
                          <w:b/>
                        </w:rPr>
                        <w:t>22.</w:t>
                      </w:r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736078" w:rsidRDefault="00736078" w:rsidP="00736078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:rsidR="00736078" w:rsidRDefault="00736078" w:rsidP="00736078">
      <w:pPr>
        <w:pStyle w:val="Antrats"/>
        <w:jc w:val="center"/>
        <w:rPr>
          <w:b/>
          <w:bCs/>
          <w:caps/>
          <w:sz w:val="26"/>
        </w:rPr>
      </w:pPr>
    </w:p>
    <w:p w:rsidR="00736078" w:rsidRDefault="00736078" w:rsidP="00736078">
      <w:pPr>
        <w:pStyle w:val="Antrat1"/>
        <w:rPr>
          <w:rFonts w:ascii="Times New Roman" w:hAnsi="Times New Roman"/>
          <w:sz w:val="24"/>
          <w:szCs w:val="24"/>
        </w:rPr>
      </w:pPr>
      <w:r w:rsidRPr="00682FDB">
        <w:rPr>
          <w:rFonts w:ascii="Times New Roman" w:hAnsi="Times New Roman"/>
          <w:sz w:val="24"/>
          <w:szCs w:val="24"/>
        </w:rPr>
        <w:t>SPRENDIMAS</w:t>
      </w:r>
    </w:p>
    <w:p w:rsidR="00BB3447" w:rsidRPr="0060265E" w:rsidRDefault="00CA68E8" w:rsidP="00CA68E8">
      <w:pPr>
        <w:jc w:val="center"/>
        <w:rPr>
          <w:b/>
          <w:szCs w:val="24"/>
          <w:lang w:val="x-none"/>
        </w:rPr>
      </w:pPr>
      <w:r w:rsidRPr="0060265E">
        <w:rPr>
          <w:b/>
          <w:szCs w:val="24"/>
          <w:lang w:val="x-none"/>
        </w:rPr>
        <w:t>DĖL PRITARIMO PROJEKT</w:t>
      </w:r>
      <w:r w:rsidR="00FE6D79">
        <w:rPr>
          <w:b/>
          <w:szCs w:val="24"/>
        </w:rPr>
        <w:t>O „</w:t>
      </w:r>
      <w:r w:rsidR="00D46CA0" w:rsidRPr="007C46A4">
        <w:rPr>
          <w:b/>
          <w:caps/>
          <w:szCs w:val="24"/>
        </w:rPr>
        <w:t>Mūšos gatvės, Pasvalio mieste, apšvietimo modernizavimas</w:t>
      </w:r>
      <w:r w:rsidR="0060265E" w:rsidRPr="007C46A4">
        <w:rPr>
          <w:b/>
          <w:caps/>
          <w:szCs w:val="24"/>
        </w:rPr>
        <w:t>“</w:t>
      </w:r>
      <w:r w:rsidR="0060265E">
        <w:rPr>
          <w:b/>
          <w:szCs w:val="24"/>
        </w:rPr>
        <w:t xml:space="preserve"> </w:t>
      </w:r>
      <w:r w:rsidR="00AF6A55" w:rsidRPr="0060265E">
        <w:rPr>
          <w:b/>
          <w:szCs w:val="24"/>
          <w:lang w:val="x-none"/>
        </w:rPr>
        <w:t>ĮGYVENDINIMUI</w:t>
      </w:r>
    </w:p>
    <w:p w:rsidR="006B27D4" w:rsidRDefault="006B27D4" w:rsidP="00736078">
      <w:pPr>
        <w:jc w:val="center"/>
      </w:pPr>
    </w:p>
    <w:p w:rsidR="00736078" w:rsidRDefault="00736078" w:rsidP="00736078">
      <w:pPr>
        <w:jc w:val="center"/>
      </w:pPr>
      <w:r>
        <w:t>20</w:t>
      </w:r>
      <w:r w:rsidR="00D46CA0">
        <w:t>20</w:t>
      </w:r>
      <w:r>
        <w:t xml:space="preserve"> m.</w:t>
      </w:r>
      <w:r w:rsidR="00B35165">
        <w:t xml:space="preserve"> </w:t>
      </w:r>
      <w:r w:rsidR="00D46CA0">
        <w:t>birželio</w:t>
      </w:r>
      <w:r w:rsidR="00B35165">
        <w:t xml:space="preserve"> </w:t>
      </w:r>
      <w:r w:rsidR="008F2865">
        <w:t xml:space="preserve">  </w:t>
      </w:r>
      <w:r>
        <w:t xml:space="preserve">  d.</w:t>
      </w:r>
      <w:r>
        <w:tab/>
        <w:t>Nr.T1-</w:t>
      </w:r>
    </w:p>
    <w:p w:rsidR="00736078" w:rsidRDefault="00736078" w:rsidP="00736078">
      <w:pPr>
        <w:jc w:val="center"/>
      </w:pPr>
      <w:r>
        <w:t>Pasvalys</w:t>
      </w:r>
    </w:p>
    <w:p w:rsidR="00736078" w:rsidRDefault="00736078" w:rsidP="00736078">
      <w:pPr>
        <w:pStyle w:val="Antrats"/>
        <w:tabs>
          <w:tab w:val="clear" w:pos="4153"/>
          <w:tab w:val="clear" w:pos="8306"/>
        </w:tabs>
      </w:pPr>
    </w:p>
    <w:p w:rsidR="00736078" w:rsidRDefault="00736078" w:rsidP="00736078">
      <w:pPr>
        <w:pStyle w:val="Antrats"/>
        <w:tabs>
          <w:tab w:val="clear" w:pos="4153"/>
          <w:tab w:val="clear" w:pos="8306"/>
        </w:tabs>
        <w:sectPr w:rsidR="00736078">
          <w:headerReference w:type="even" r:id="rId7"/>
          <w:headerReference w:type="first" r:id="rId8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A1703E" w:rsidRPr="00C24B96" w:rsidRDefault="00A1703E" w:rsidP="007C46A4">
      <w:pPr>
        <w:ind w:firstLine="720"/>
        <w:jc w:val="both"/>
      </w:pPr>
      <w:r w:rsidRPr="00C24B96">
        <w:t xml:space="preserve"> </w:t>
      </w:r>
      <w:r w:rsidR="00EB2A0B" w:rsidRPr="00C24B96">
        <w:t>Vadovaudamasi Lietuvos Respublikos vietos savivaldos įstatymo 16 straipsnio 2</w:t>
      </w:r>
      <w:r w:rsidR="00C24B96">
        <w:t xml:space="preserve"> </w:t>
      </w:r>
      <w:r w:rsidR="00EB2A0B" w:rsidRPr="00C24B96">
        <w:t xml:space="preserve">dalies 17 </w:t>
      </w:r>
      <w:r w:rsidR="00C24B96" w:rsidRPr="00C24B96">
        <w:t>punk</w:t>
      </w:r>
      <w:r w:rsidR="00C24B96">
        <w:t>tu</w:t>
      </w:r>
      <w:r w:rsidR="00C24B96" w:rsidRPr="00C24B96">
        <w:t xml:space="preserve"> </w:t>
      </w:r>
      <w:r w:rsidR="00EB2A0B" w:rsidRPr="00C24B96">
        <w:t xml:space="preserve">bei 4 dalimi, </w:t>
      </w:r>
      <w:r w:rsidR="00D46CA0">
        <w:rPr>
          <w:color w:val="000000"/>
          <w:szCs w:val="24"/>
        </w:rPr>
        <w:t>2014–2020 metų Europos Sąjungos fondų investicijų veiksmų programos 4 prioriteto „Energijos efektyvumo ir atsinaujinančių išteklių energijos gamybos ir naudojimo skatinimas“ 04.3.1-LVPA-T-116 priemonės „Gatvių apšvietimo modernizavimas“</w:t>
      </w:r>
      <w:r w:rsidR="00D46CA0">
        <w:rPr>
          <w:szCs w:val="24"/>
        </w:rPr>
        <w:t xml:space="preserve"> projektų finansavimo sąlygų aprašu</w:t>
      </w:r>
      <w:r w:rsidR="00B6770A">
        <w:rPr>
          <w:szCs w:val="24"/>
        </w:rPr>
        <w:t xml:space="preserve"> Nr. 1</w:t>
      </w:r>
      <w:r w:rsidR="00D46CA0">
        <w:rPr>
          <w:szCs w:val="24"/>
        </w:rPr>
        <w:t xml:space="preserve">, patvirtintu </w:t>
      </w:r>
      <w:r w:rsidR="00B6770A">
        <w:rPr>
          <w:szCs w:val="24"/>
        </w:rPr>
        <w:t xml:space="preserve">Lietuvos Respublikos </w:t>
      </w:r>
      <w:r w:rsidR="00D46CA0">
        <w:rPr>
          <w:szCs w:val="24"/>
        </w:rPr>
        <w:t xml:space="preserve">energetikos ministro 2020 m. balandžio 30 d. </w:t>
      </w:r>
      <w:r w:rsidR="00B6770A">
        <w:rPr>
          <w:szCs w:val="24"/>
        </w:rPr>
        <w:t xml:space="preserve">įsakymu Nr. 1-113 „Dėl </w:t>
      </w:r>
      <w:r w:rsidR="00B6770A">
        <w:rPr>
          <w:color w:val="000000"/>
          <w:szCs w:val="24"/>
        </w:rPr>
        <w:t>2014–2020 metų Europos Sąjungos fondų investicijų veiksmų programos 4 prioriteto „Energijos efektyvumo ir atsinaujinančių išteklių energijos gamybos ir naudojimo skatinimas“ 04.3.1-LVPA-T-116 priemonės „Gatvių apšvietimo modernizavimas“</w:t>
      </w:r>
      <w:r w:rsidR="00B6770A">
        <w:rPr>
          <w:szCs w:val="24"/>
        </w:rPr>
        <w:t xml:space="preserve"> projektų finansavimo sąlygų aprašo Nr. 1 patvirtinimo“</w:t>
      </w:r>
      <w:r w:rsidR="00EB2A0B" w:rsidRPr="00C24B96">
        <w:t xml:space="preserve">, </w:t>
      </w:r>
      <w:r w:rsidRPr="00C24B96">
        <w:t>Pasvalio rajono savivaldybės taryba</w:t>
      </w:r>
      <w:r w:rsidR="00EB2A0B" w:rsidRPr="00C24B96">
        <w:t xml:space="preserve"> </w:t>
      </w:r>
      <w:r w:rsidR="00285C5A" w:rsidRPr="00285C5A">
        <w:rPr>
          <w:spacing w:val="20"/>
        </w:rPr>
        <w:t>nusprendžia</w:t>
      </w:r>
      <w:r w:rsidR="00285C5A">
        <w:t>:</w:t>
      </w:r>
    </w:p>
    <w:p w:rsidR="0060265E" w:rsidRPr="002F39E2" w:rsidRDefault="0060265E" w:rsidP="007C46A4">
      <w:pPr>
        <w:ind w:firstLine="720"/>
        <w:jc w:val="both"/>
        <w:rPr>
          <w:szCs w:val="24"/>
        </w:rPr>
      </w:pPr>
      <w:r w:rsidRPr="002F39E2">
        <w:rPr>
          <w:szCs w:val="24"/>
        </w:rPr>
        <w:t xml:space="preserve">1. Pritarti, kad Pasvalio rajono savivaldybės administracija paramai gauti pagal </w:t>
      </w:r>
      <w:r w:rsidR="00D46CA0">
        <w:rPr>
          <w:color w:val="000000"/>
          <w:szCs w:val="24"/>
        </w:rPr>
        <w:t>2014–2020 metų Europos Sąjungos fondų investicijų veiksmų programos 4 prioriteto „Energijos efektyvumo ir atsinaujinančių išteklių energijos gamybos ir naudojimo skatinimas“ 04.3.1-LVPA-T-116 priemonės „Gatvių apšvietimo modernizavimas“</w:t>
      </w:r>
      <w:r w:rsidR="00BC2B0E" w:rsidRPr="00F70B92">
        <w:rPr>
          <w:bCs/>
          <w:szCs w:val="24"/>
        </w:rPr>
        <w:t xml:space="preserve"> </w:t>
      </w:r>
      <w:r w:rsidRPr="002F39E2">
        <w:rPr>
          <w:szCs w:val="24"/>
        </w:rPr>
        <w:t>teiktų ir, gavusi paramą, įgyvendintų projekt</w:t>
      </w:r>
      <w:r w:rsidR="00BC2B0E">
        <w:rPr>
          <w:szCs w:val="24"/>
        </w:rPr>
        <w:t>ą</w:t>
      </w:r>
      <w:r w:rsidR="00FE6D79">
        <w:rPr>
          <w:szCs w:val="24"/>
        </w:rPr>
        <w:t xml:space="preserve"> „</w:t>
      </w:r>
      <w:r w:rsidR="00D46CA0">
        <w:rPr>
          <w:szCs w:val="24"/>
        </w:rPr>
        <w:t>Mūšos gatvės, Pasvalio mieste, apšvietimo modernizavimas</w:t>
      </w:r>
      <w:r w:rsidR="00FE6D79">
        <w:rPr>
          <w:color w:val="000000"/>
          <w:szCs w:val="24"/>
          <w:lang w:eastAsia="lt-LT"/>
        </w:rPr>
        <w:t>“</w:t>
      </w:r>
      <w:r w:rsidR="00E824B9">
        <w:rPr>
          <w:color w:val="000000"/>
          <w:szCs w:val="24"/>
          <w:lang w:eastAsia="lt-LT"/>
        </w:rPr>
        <w:t xml:space="preserve"> (toliau – projektas)</w:t>
      </w:r>
      <w:r w:rsidR="00E824B9">
        <w:rPr>
          <w:szCs w:val="24"/>
        </w:rPr>
        <w:t>.</w:t>
      </w:r>
    </w:p>
    <w:p w:rsidR="0060265E" w:rsidRDefault="0060265E" w:rsidP="007C46A4">
      <w:pPr>
        <w:tabs>
          <w:tab w:val="left" w:pos="720"/>
          <w:tab w:val="center" w:pos="4153"/>
          <w:tab w:val="right" w:pos="8306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2F39E2">
        <w:rPr>
          <w:szCs w:val="24"/>
        </w:rPr>
        <w:t xml:space="preserve">2. Prisidėti prie </w:t>
      </w:r>
      <w:r w:rsidR="00C24B96">
        <w:rPr>
          <w:szCs w:val="24"/>
        </w:rPr>
        <w:t xml:space="preserve">šio sprendimo </w:t>
      </w:r>
      <w:r w:rsidRPr="002F39E2">
        <w:rPr>
          <w:szCs w:val="24"/>
        </w:rPr>
        <w:t xml:space="preserve">1 punkte nurodyto projekto finansavimo Savivaldybės lėšomis ne mažiau kaip </w:t>
      </w:r>
      <w:r w:rsidR="00D46CA0">
        <w:rPr>
          <w:szCs w:val="24"/>
        </w:rPr>
        <w:t>5</w:t>
      </w:r>
      <w:r w:rsidRPr="002F39E2">
        <w:rPr>
          <w:szCs w:val="24"/>
        </w:rPr>
        <w:t xml:space="preserve">0 procentų visų tinkamų finansuoti projekto išlaidų bei užtikrinti tinkamų finansuoti išlaidų dalies, kurios nepadengs projektui skiriamo finansavimo lėšos, ir netinkamų, bet būtinų projektams įgyvendinti išlaidų apmokėjimą </w:t>
      </w:r>
      <w:r w:rsidR="00E824B9" w:rsidRPr="002F39E2">
        <w:rPr>
          <w:szCs w:val="24"/>
        </w:rPr>
        <w:t>Pasvalio rajono savivaldybės</w:t>
      </w:r>
      <w:r w:rsidR="00E824B9" w:rsidRPr="002F39E2" w:rsidDel="00E824B9">
        <w:rPr>
          <w:szCs w:val="24"/>
        </w:rPr>
        <w:t xml:space="preserve"> </w:t>
      </w:r>
      <w:r w:rsidRPr="002F39E2">
        <w:rPr>
          <w:szCs w:val="24"/>
        </w:rPr>
        <w:t>lėšomis.</w:t>
      </w:r>
    </w:p>
    <w:p w:rsidR="006B27D4" w:rsidRPr="00040DE7" w:rsidRDefault="006B27D4" w:rsidP="007C46A4">
      <w:pPr>
        <w:pStyle w:val="Antrats"/>
        <w:tabs>
          <w:tab w:val="clear" w:pos="4153"/>
          <w:tab w:val="clear" w:pos="8306"/>
          <w:tab w:val="center" w:pos="993"/>
          <w:tab w:val="right" w:pos="4536"/>
        </w:tabs>
        <w:ind w:firstLine="709"/>
        <w:jc w:val="both"/>
      </w:pPr>
      <w:r>
        <w:rPr>
          <w:color w:val="000000"/>
        </w:rPr>
        <w:t xml:space="preserve">3. </w:t>
      </w:r>
      <w:r w:rsidRPr="00FF1894">
        <w:rPr>
          <w:color w:val="000000"/>
        </w:rPr>
        <w:t>Įgalioti Pasvalio rajono savivaldybės administracijos direktorių pasirašyti su nurodyto projekto paraiškos pateikimu, vertinimu ir su projekto įgyvendinimu susijusius dokumentus (sutartis ir kt.)</w:t>
      </w:r>
      <w:r w:rsidR="00E824B9">
        <w:rPr>
          <w:color w:val="000000"/>
        </w:rPr>
        <w:t>.</w:t>
      </w:r>
    </w:p>
    <w:p w:rsidR="00D34E53" w:rsidRPr="00EB2A0B" w:rsidRDefault="006B27D4" w:rsidP="007C46A4">
      <w:pPr>
        <w:keepLines/>
        <w:tabs>
          <w:tab w:val="left" w:pos="14317"/>
        </w:tabs>
        <w:suppressAutoHyphens/>
        <w:ind w:firstLine="709"/>
        <w:jc w:val="both"/>
        <w:textAlignment w:val="center"/>
        <w:rPr>
          <w:szCs w:val="24"/>
        </w:rPr>
      </w:pPr>
      <w:r>
        <w:rPr>
          <w:color w:val="000000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D46CA0" w:rsidRDefault="00D46CA0" w:rsidP="007C46A4">
      <w:pPr>
        <w:ind w:firstLine="720"/>
        <w:jc w:val="both"/>
        <w:rPr>
          <w:color w:val="000000"/>
          <w:szCs w:val="24"/>
          <w:lang w:eastAsia="lt-LT"/>
        </w:rPr>
      </w:pPr>
    </w:p>
    <w:p w:rsidR="00285C5A" w:rsidRPr="00EB2A0B" w:rsidRDefault="00285C5A" w:rsidP="007C46A4">
      <w:pPr>
        <w:ind w:firstLine="720"/>
        <w:jc w:val="both"/>
        <w:rPr>
          <w:color w:val="000000"/>
          <w:szCs w:val="24"/>
          <w:lang w:eastAsia="lt-LT"/>
        </w:rPr>
      </w:pPr>
    </w:p>
    <w:p w:rsidR="00736078" w:rsidRDefault="00736078" w:rsidP="00736078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85C5A" w:rsidRDefault="00285C5A" w:rsidP="00736078">
      <w:pPr>
        <w:pStyle w:val="Antrats"/>
        <w:tabs>
          <w:tab w:val="clear" w:pos="4153"/>
          <w:tab w:val="clear" w:pos="8306"/>
        </w:tabs>
        <w:jc w:val="both"/>
      </w:pPr>
    </w:p>
    <w:p w:rsidR="00285C5A" w:rsidRDefault="00285C5A" w:rsidP="00736078">
      <w:pPr>
        <w:pStyle w:val="Antrats"/>
        <w:tabs>
          <w:tab w:val="clear" w:pos="4153"/>
          <w:tab w:val="clear" w:pos="8306"/>
        </w:tabs>
        <w:jc w:val="both"/>
      </w:pPr>
    </w:p>
    <w:p w:rsidR="00285C5A" w:rsidRDefault="00285C5A" w:rsidP="00736078">
      <w:pPr>
        <w:pStyle w:val="Antrats"/>
        <w:tabs>
          <w:tab w:val="clear" w:pos="4153"/>
          <w:tab w:val="clear" w:pos="8306"/>
        </w:tabs>
        <w:jc w:val="both"/>
      </w:pPr>
    </w:p>
    <w:p w:rsidR="00285C5A" w:rsidRDefault="00285C5A" w:rsidP="00736078">
      <w:pPr>
        <w:pStyle w:val="Antrats"/>
        <w:tabs>
          <w:tab w:val="clear" w:pos="4153"/>
          <w:tab w:val="clear" w:pos="8306"/>
        </w:tabs>
        <w:jc w:val="both"/>
      </w:pPr>
    </w:p>
    <w:p w:rsidR="00736078" w:rsidRDefault="00736078" w:rsidP="00736078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Parengė</w:t>
      </w:r>
    </w:p>
    <w:p w:rsidR="00E60308" w:rsidRDefault="00E60308" w:rsidP="00E60308">
      <w:pPr>
        <w:pStyle w:val="Antrats"/>
        <w:tabs>
          <w:tab w:val="left" w:pos="1296"/>
        </w:tabs>
        <w:jc w:val="both"/>
        <w:rPr>
          <w:szCs w:val="24"/>
        </w:rPr>
      </w:pPr>
      <w:r>
        <w:rPr>
          <w:szCs w:val="24"/>
        </w:rPr>
        <w:t xml:space="preserve">Strateginio planavimo ir investicijų skyriaus </w:t>
      </w:r>
    </w:p>
    <w:p w:rsidR="00736078" w:rsidRDefault="00736078" w:rsidP="00736078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skyriaus </w:t>
      </w:r>
      <w:r w:rsidR="006B27D4">
        <w:rPr>
          <w:szCs w:val="24"/>
        </w:rPr>
        <w:t>vedėjas</w:t>
      </w:r>
    </w:p>
    <w:p w:rsidR="00736078" w:rsidRDefault="00D34E53" w:rsidP="00736078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G.</w:t>
      </w:r>
      <w:r w:rsidR="00736078">
        <w:rPr>
          <w:szCs w:val="24"/>
        </w:rPr>
        <w:t xml:space="preserve"> </w:t>
      </w:r>
      <w:r>
        <w:rPr>
          <w:szCs w:val="24"/>
        </w:rPr>
        <w:t>Vitkus</w:t>
      </w:r>
    </w:p>
    <w:p w:rsidR="00736078" w:rsidRDefault="00736078" w:rsidP="00736078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20</w:t>
      </w:r>
      <w:r w:rsidR="00D46CA0">
        <w:rPr>
          <w:szCs w:val="24"/>
        </w:rPr>
        <w:t>20</w:t>
      </w:r>
      <w:r>
        <w:rPr>
          <w:szCs w:val="24"/>
        </w:rPr>
        <w:t>-</w:t>
      </w:r>
      <w:r w:rsidR="00D46CA0">
        <w:rPr>
          <w:szCs w:val="24"/>
        </w:rPr>
        <w:t>0</w:t>
      </w:r>
      <w:r w:rsidR="009A7665">
        <w:rPr>
          <w:szCs w:val="24"/>
        </w:rPr>
        <w:t>5</w:t>
      </w:r>
      <w:r w:rsidR="00D46CA0">
        <w:rPr>
          <w:szCs w:val="24"/>
        </w:rPr>
        <w:t>-</w:t>
      </w:r>
      <w:r w:rsidR="009A7665">
        <w:rPr>
          <w:szCs w:val="24"/>
        </w:rPr>
        <w:t>29</w:t>
      </w:r>
      <w:r w:rsidR="008400AF">
        <w:rPr>
          <w:szCs w:val="24"/>
        </w:rPr>
        <w:t xml:space="preserve"> </w:t>
      </w:r>
      <w:r>
        <w:rPr>
          <w:szCs w:val="24"/>
        </w:rPr>
        <w:t xml:space="preserve">tel. (8 451) 54 </w:t>
      </w:r>
      <w:r w:rsidR="00D34E53">
        <w:rPr>
          <w:szCs w:val="24"/>
        </w:rPr>
        <w:t>037</w:t>
      </w:r>
    </w:p>
    <w:p w:rsidR="00736078" w:rsidRDefault="00736078" w:rsidP="00736078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Suderinta DVS Nr. RTS-</w:t>
      </w:r>
      <w:r w:rsidR="00DE3C66">
        <w:rPr>
          <w:szCs w:val="24"/>
        </w:rPr>
        <w:t>124</w:t>
      </w:r>
    </w:p>
    <w:p w:rsidR="00736078" w:rsidRDefault="00736078" w:rsidP="00736078">
      <w:pPr>
        <w:jc w:val="center"/>
        <w:rPr>
          <w:b/>
        </w:rPr>
      </w:pPr>
      <w:r>
        <w:rPr>
          <w:szCs w:val="24"/>
        </w:rPr>
        <w:br w:type="page"/>
      </w:r>
    </w:p>
    <w:p w:rsidR="00736078" w:rsidRDefault="00736078" w:rsidP="00736078">
      <w:pPr>
        <w:rPr>
          <w:b/>
        </w:rPr>
      </w:pPr>
      <w:r>
        <w:lastRenderedPageBreak/>
        <w:t>Pasvalio rajono savivaldybės tarybai</w:t>
      </w:r>
    </w:p>
    <w:p w:rsidR="00736078" w:rsidRDefault="00736078" w:rsidP="00736078">
      <w:pPr>
        <w:jc w:val="center"/>
        <w:rPr>
          <w:b/>
        </w:rPr>
      </w:pPr>
    </w:p>
    <w:p w:rsidR="00736078" w:rsidRDefault="00736078" w:rsidP="00736078">
      <w:pPr>
        <w:jc w:val="center"/>
        <w:rPr>
          <w:b/>
        </w:rPr>
      </w:pPr>
      <w:r>
        <w:rPr>
          <w:b/>
        </w:rPr>
        <w:t>AIŠKINAMASIS RAŠTAS</w:t>
      </w:r>
    </w:p>
    <w:p w:rsidR="00736078" w:rsidRDefault="00736078" w:rsidP="00736078">
      <w:pPr>
        <w:jc w:val="center"/>
        <w:rPr>
          <w:b/>
          <w:bCs/>
          <w:caps/>
        </w:rPr>
      </w:pPr>
    </w:p>
    <w:p w:rsidR="00D34E53" w:rsidRDefault="001B565A" w:rsidP="00D34E53">
      <w:pPr>
        <w:jc w:val="center"/>
        <w:rPr>
          <w:b/>
        </w:rPr>
      </w:pPr>
      <w:r w:rsidRPr="0060265E">
        <w:rPr>
          <w:b/>
          <w:szCs w:val="24"/>
          <w:lang w:val="x-none"/>
        </w:rPr>
        <w:t xml:space="preserve">DĖL </w:t>
      </w:r>
      <w:r w:rsidR="00FE6D79" w:rsidRPr="0060265E">
        <w:rPr>
          <w:b/>
          <w:szCs w:val="24"/>
          <w:lang w:val="x-none"/>
        </w:rPr>
        <w:t>PRITARIMO PROJEKT</w:t>
      </w:r>
      <w:r w:rsidR="00FE6D79">
        <w:rPr>
          <w:b/>
          <w:szCs w:val="24"/>
        </w:rPr>
        <w:t>O „</w:t>
      </w:r>
      <w:r w:rsidR="009A7665" w:rsidRPr="001D6BC6">
        <w:rPr>
          <w:b/>
          <w:caps/>
          <w:szCs w:val="24"/>
        </w:rPr>
        <w:t>Mūšos gatvės, Pasvalio mieste, apšvietimo modernizavimas</w:t>
      </w:r>
      <w:r w:rsidR="00FE6D79" w:rsidRPr="0060265E">
        <w:rPr>
          <w:b/>
          <w:szCs w:val="24"/>
        </w:rPr>
        <w:t>“</w:t>
      </w:r>
      <w:r w:rsidR="00FE6D79">
        <w:rPr>
          <w:b/>
          <w:szCs w:val="24"/>
        </w:rPr>
        <w:t xml:space="preserve"> </w:t>
      </w:r>
      <w:r w:rsidRPr="0060265E">
        <w:rPr>
          <w:b/>
          <w:szCs w:val="24"/>
          <w:lang w:val="x-none"/>
        </w:rPr>
        <w:t>ĮGYVENDINIMUI</w:t>
      </w:r>
    </w:p>
    <w:p w:rsidR="006B27D4" w:rsidRDefault="006B27D4" w:rsidP="00D34E53">
      <w:pPr>
        <w:jc w:val="center"/>
      </w:pPr>
    </w:p>
    <w:p w:rsidR="00D34E53" w:rsidRPr="008F2865" w:rsidRDefault="00D34E53" w:rsidP="00D34E53">
      <w:pPr>
        <w:jc w:val="center"/>
      </w:pPr>
      <w:r w:rsidRPr="008F2865">
        <w:t>20</w:t>
      </w:r>
      <w:r w:rsidR="00D46CA0">
        <w:t>20</w:t>
      </w:r>
      <w:r w:rsidRPr="008F2865">
        <w:t xml:space="preserve"> m. </w:t>
      </w:r>
      <w:r w:rsidR="00A93134">
        <w:t>gegužės 29</w:t>
      </w:r>
      <w:r w:rsidR="00FE6D79">
        <w:t xml:space="preserve"> </w:t>
      </w:r>
      <w:r w:rsidRPr="008F2865">
        <w:t>d.</w:t>
      </w:r>
    </w:p>
    <w:p w:rsidR="00D34E53" w:rsidRDefault="00D34E53" w:rsidP="00D34E53">
      <w:pPr>
        <w:jc w:val="center"/>
        <w:rPr>
          <w:sz w:val="20"/>
        </w:rPr>
      </w:pPr>
      <w:r>
        <w:rPr>
          <w:sz w:val="20"/>
        </w:rPr>
        <w:t>Pasvalys</w:t>
      </w:r>
    </w:p>
    <w:p w:rsidR="008400AF" w:rsidRDefault="00D34E53" w:rsidP="00D34E53">
      <w:pPr>
        <w:pStyle w:val="Antrats"/>
        <w:tabs>
          <w:tab w:val="clear" w:pos="4153"/>
          <w:tab w:val="clear" w:pos="8306"/>
        </w:tabs>
        <w:ind w:firstLine="540"/>
        <w:jc w:val="both"/>
      </w:pPr>
      <w:r>
        <w:rPr>
          <w:b/>
        </w:rPr>
        <w:t>1. Problemos esmė.</w:t>
      </w:r>
      <w:r>
        <w:t xml:space="preserve"> </w:t>
      </w:r>
    </w:p>
    <w:p w:rsidR="00644EB4" w:rsidRPr="00D365ED" w:rsidRDefault="00644EB4" w:rsidP="007C4A24">
      <w:pPr>
        <w:pStyle w:val="Default"/>
        <w:ind w:firstLine="540"/>
        <w:jc w:val="both"/>
      </w:pPr>
      <w:r w:rsidRPr="00D365ED">
        <w:t>Pasvalio rajono savivaldybės administracija ne vėliau kaip iki 20</w:t>
      </w:r>
      <w:r w:rsidR="00206FB5">
        <w:t>20</w:t>
      </w:r>
      <w:r w:rsidRPr="00D365ED">
        <w:t xml:space="preserve"> metų </w:t>
      </w:r>
      <w:r>
        <w:t>rug</w:t>
      </w:r>
      <w:r w:rsidR="00616480">
        <w:t>sėjo</w:t>
      </w:r>
      <w:r w:rsidRPr="00D365ED">
        <w:t xml:space="preserve"> </w:t>
      </w:r>
      <w:r w:rsidR="00206FB5">
        <w:t>1</w:t>
      </w:r>
      <w:r w:rsidRPr="00D365ED">
        <w:t xml:space="preserve"> dienos ketina pateikti </w:t>
      </w:r>
      <w:r w:rsidR="00FE6D79">
        <w:t>parai</w:t>
      </w:r>
      <w:r w:rsidR="00206FB5">
        <w:t>š</w:t>
      </w:r>
      <w:r w:rsidR="00FE6D79">
        <w:t xml:space="preserve">ką </w:t>
      </w:r>
      <w:r w:rsidR="00206FB5">
        <w:t xml:space="preserve">ir kitus reikalingus dokumentus </w:t>
      </w:r>
      <w:r w:rsidRPr="00D365ED">
        <w:t>dėl projekt</w:t>
      </w:r>
      <w:r w:rsidR="00FE6D79">
        <w:t>o</w:t>
      </w:r>
      <w:r w:rsidRPr="00D365ED">
        <w:rPr>
          <w:b/>
        </w:rPr>
        <w:t xml:space="preserve"> </w:t>
      </w:r>
      <w:r w:rsidR="001B565A" w:rsidRPr="001B565A">
        <w:t>pagal</w:t>
      </w:r>
      <w:r w:rsidR="00C65CB9">
        <w:t xml:space="preserve"> </w:t>
      </w:r>
      <w:r w:rsidR="00206FB5">
        <w:t>2014–2020 metų Europos Sąjungos fondų investicijų veiksmų programos 4 prioriteto „Energijos efektyvumo ir atsinaujinančių išteklių energijos gamybos ir naudojimo skatinimas“ 04.3.1-LVPA-T-116 priemonę „Gatvių apšvietimo modernizavimas“</w:t>
      </w:r>
      <w:r w:rsidR="00C65CB9">
        <w:rPr>
          <w:sz w:val="23"/>
          <w:szCs w:val="23"/>
        </w:rPr>
        <w:t xml:space="preserve">, </w:t>
      </w:r>
      <w:r w:rsidRPr="00D365ED">
        <w:t>įgyvendinimo. Vienas iš būtinų dokumentų</w:t>
      </w:r>
      <w:r w:rsidR="000C400A">
        <w:t>,</w:t>
      </w:r>
      <w:r w:rsidRPr="00D365ED">
        <w:t xml:space="preserve"> teikiant </w:t>
      </w:r>
      <w:r w:rsidR="00206FB5">
        <w:t>paraišką</w:t>
      </w:r>
      <w:r w:rsidR="000C400A">
        <w:t>,</w:t>
      </w:r>
      <w:r w:rsidR="00206FB5">
        <w:t xml:space="preserve"> </w:t>
      </w:r>
      <w:r w:rsidRPr="00D365ED">
        <w:t>yra Savivaldybės tarybos sprendimas dėl pritarimo Projekt</w:t>
      </w:r>
      <w:r w:rsidR="00FE6D79">
        <w:t>ui</w:t>
      </w:r>
      <w:r w:rsidR="00206FB5">
        <w:t xml:space="preserve">, jo bendrafinansavimo ir įsipareigojimo padengti netinkamas finansuoti, tačiau šiam projektui įgyvendinti būtinas išlaidas, ir tinkamas išlaidas, kurių nepadengia projekto finansavimas. </w:t>
      </w:r>
    </w:p>
    <w:p w:rsidR="008400AF" w:rsidRDefault="00D34E53" w:rsidP="0033443D">
      <w:pPr>
        <w:ind w:firstLine="567"/>
        <w:jc w:val="both"/>
        <w:rPr>
          <w:b/>
          <w:bCs/>
          <w:szCs w:val="24"/>
        </w:rPr>
      </w:pPr>
      <w:r w:rsidRPr="00D365ED">
        <w:rPr>
          <w:b/>
          <w:bCs/>
          <w:szCs w:val="24"/>
        </w:rPr>
        <w:t>2. Kokios siūlomos naujos teisinio reguliavimo nuostatos ir kokių  rezultatų laukiama.</w:t>
      </w:r>
    </w:p>
    <w:p w:rsidR="008F76FE" w:rsidRPr="008F2865" w:rsidRDefault="00D34E53" w:rsidP="0033443D">
      <w:pPr>
        <w:tabs>
          <w:tab w:val="left" w:pos="993"/>
          <w:tab w:val="left" w:pos="1134"/>
        </w:tabs>
        <w:suppressAutoHyphens/>
        <w:ind w:firstLine="567"/>
        <w:jc w:val="both"/>
        <w:rPr>
          <w:bCs/>
          <w:szCs w:val="24"/>
        </w:rPr>
      </w:pPr>
      <w:r w:rsidRPr="008F2865">
        <w:rPr>
          <w:color w:val="000000"/>
          <w:szCs w:val="24"/>
          <w:lang w:eastAsia="lt-LT"/>
        </w:rPr>
        <w:t xml:space="preserve">Pagrindinis </w:t>
      </w:r>
      <w:r w:rsidR="008F76FE" w:rsidRPr="008F2865">
        <w:rPr>
          <w:color w:val="000000"/>
          <w:szCs w:val="24"/>
          <w:lang w:eastAsia="lt-LT"/>
        </w:rPr>
        <w:t>numatom</w:t>
      </w:r>
      <w:r w:rsidR="00C65CB9">
        <w:rPr>
          <w:color w:val="000000"/>
          <w:szCs w:val="24"/>
          <w:lang w:eastAsia="lt-LT"/>
        </w:rPr>
        <w:t>o</w:t>
      </w:r>
      <w:r w:rsidR="008F76FE" w:rsidRPr="008F2865">
        <w:rPr>
          <w:color w:val="000000"/>
          <w:szCs w:val="24"/>
          <w:lang w:eastAsia="lt-LT"/>
        </w:rPr>
        <w:t xml:space="preserve"> įgyvendinti </w:t>
      </w:r>
      <w:r w:rsidRPr="008F2865">
        <w:rPr>
          <w:color w:val="000000"/>
          <w:szCs w:val="24"/>
          <w:lang w:eastAsia="lt-LT"/>
        </w:rPr>
        <w:t>projekt</w:t>
      </w:r>
      <w:r w:rsidR="00C65CB9">
        <w:rPr>
          <w:color w:val="000000"/>
          <w:szCs w:val="24"/>
          <w:lang w:eastAsia="lt-LT"/>
        </w:rPr>
        <w:t>o</w:t>
      </w:r>
      <w:r w:rsidRPr="008F2865">
        <w:rPr>
          <w:color w:val="000000"/>
          <w:szCs w:val="24"/>
          <w:lang w:eastAsia="lt-LT"/>
        </w:rPr>
        <w:t xml:space="preserve"> tikslas–</w:t>
      </w:r>
      <w:r w:rsidR="008F76FE" w:rsidRPr="008F2865">
        <w:rPr>
          <w:bCs/>
          <w:szCs w:val="24"/>
        </w:rPr>
        <w:t xml:space="preserve"> </w:t>
      </w:r>
      <w:r w:rsidR="00206FB5">
        <w:rPr>
          <w:szCs w:val="24"/>
        </w:rPr>
        <w:t>sumažinti energijos suvartojimą gatvių apšvietimo infrastruktūroje</w:t>
      </w:r>
      <w:r w:rsidR="00B427A0" w:rsidRPr="008F2865">
        <w:rPr>
          <w:rFonts w:eastAsia="Calibri"/>
          <w:szCs w:val="24"/>
        </w:rPr>
        <w:t>.</w:t>
      </w:r>
      <w:r w:rsidRPr="008F2865">
        <w:rPr>
          <w:color w:val="000000"/>
          <w:szCs w:val="24"/>
          <w:lang w:eastAsia="lt-LT"/>
        </w:rPr>
        <w:t xml:space="preserve"> Projekt</w:t>
      </w:r>
      <w:r w:rsidR="00C65CB9">
        <w:rPr>
          <w:color w:val="000000"/>
          <w:szCs w:val="24"/>
          <w:lang w:eastAsia="lt-LT"/>
        </w:rPr>
        <w:t>o</w:t>
      </w:r>
      <w:r w:rsidR="008F76FE" w:rsidRPr="008F2865">
        <w:rPr>
          <w:color w:val="000000"/>
          <w:szCs w:val="24"/>
          <w:lang w:eastAsia="lt-LT"/>
        </w:rPr>
        <w:t xml:space="preserve"> įgyvendinimo metu</w:t>
      </w:r>
      <w:r w:rsidR="00B427A0" w:rsidRPr="008F2865">
        <w:rPr>
          <w:color w:val="000000"/>
          <w:szCs w:val="24"/>
          <w:lang w:eastAsia="lt-LT"/>
        </w:rPr>
        <w:t>, parengus technin</w:t>
      </w:r>
      <w:r w:rsidR="00C65CB9">
        <w:rPr>
          <w:color w:val="000000"/>
          <w:szCs w:val="24"/>
          <w:lang w:eastAsia="lt-LT"/>
        </w:rPr>
        <w:t>į</w:t>
      </w:r>
      <w:r w:rsidR="00B427A0" w:rsidRPr="008F2865">
        <w:rPr>
          <w:color w:val="000000"/>
          <w:szCs w:val="24"/>
          <w:lang w:eastAsia="lt-LT"/>
        </w:rPr>
        <w:t xml:space="preserve"> projekt</w:t>
      </w:r>
      <w:r w:rsidR="00C65CB9">
        <w:rPr>
          <w:color w:val="000000"/>
          <w:szCs w:val="24"/>
          <w:lang w:eastAsia="lt-LT"/>
        </w:rPr>
        <w:t>ą</w:t>
      </w:r>
      <w:r w:rsidR="00B427A0" w:rsidRPr="008F2865">
        <w:rPr>
          <w:color w:val="000000"/>
          <w:szCs w:val="24"/>
          <w:lang w:eastAsia="lt-LT"/>
        </w:rPr>
        <w:t xml:space="preserve">, </w:t>
      </w:r>
      <w:r w:rsidRPr="008F2865">
        <w:rPr>
          <w:color w:val="000000"/>
          <w:szCs w:val="24"/>
          <w:lang w:eastAsia="lt-LT"/>
        </w:rPr>
        <w:t>numatoma</w:t>
      </w:r>
      <w:r w:rsidR="008F76FE" w:rsidRPr="008F2865">
        <w:rPr>
          <w:color w:val="000000"/>
          <w:szCs w:val="24"/>
          <w:lang w:eastAsia="lt-LT"/>
        </w:rPr>
        <w:t>s</w:t>
      </w:r>
      <w:r w:rsidRPr="008F2865">
        <w:rPr>
          <w:color w:val="000000"/>
          <w:szCs w:val="24"/>
          <w:lang w:eastAsia="lt-LT"/>
        </w:rPr>
        <w:t xml:space="preserve"> </w:t>
      </w:r>
      <w:r w:rsidR="00206FB5">
        <w:rPr>
          <w:szCs w:val="24"/>
        </w:rPr>
        <w:t>Mūšos gatvės, Pasvalio mieste apšvietimo sistemos modernizavimas, didinant energijos vartojimo efektyvumą</w:t>
      </w:r>
      <w:r w:rsidR="00206FB5" w:rsidDel="00206FB5">
        <w:rPr>
          <w:color w:val="000000"/>
          <w:szCs w:val="24"/>
          <w:lang w:eastAsia="lt-LT"/>
        </w:rPr>
        <w:t xml:space="preserve"> </w:t>
      </w:r>
      <w:r w:rsidR="00206FB5">
        <w:rPr>
          <w:bCs/>
          <w:szCs w:val="24"/>
        </w:rPr>
        <w:t>.</w:t>
      </w:r>
      <w:r w:rsidR="008F76FE" w:rsidRPr="008F2865">
        <w:rPr>
          <w:bCs/>
          <w:szCs w:val="24"/>
        </w:rPr>
        <w:t xml:space="preserve"> </w:t>
      </w:r>
    </w:p>
    <w:p w:rsidR="008400AF" w:rsidRDefault="00D34E53" w:rsidP="007F57B6">
      <w:pPr>
        <w:ind w:firstLine="567"/>
      </w:pPr>
      <w:r w:rsidRPr="00D365ED">
        <w:rPr>
          <w:b/>
        </w:rPr>
        <w:t>3. Skaičiavimai, išlaidų sąmatos, finansavimo šaltiniai</w:t>
      </w:r>
      <w:r w:rsidRPr="00D365ED">
        <w:t xml:space="preserve">. </w:t>
      </w:r>
    </w:p>
    <w:p w:rsidR="00D34E53" w:rsidRPr="00675555" w:rsidRDefault="00D34E53" w:rsidP="00040DE7">
      <w:pPr>
        <w:tabs>
          <w:tab w:val="left" w:pos="993"/>
        </w:tabs>
        <w:suppressAutoHyphens/>
        <w:ind w:firstLine="567"/>
        <w:jc w:val="both"/>
        <w:rPr>
          <w:color w:val="000000"/>
          <w:lang w:eastAsia="lt-LT"/>
        </w:rPr>
      </w:pPr>
      <w:r w:rsidRPr="00D365ED">
        <w:rPr>
          <w:lang w:eastAsia="lt-LT"/>
        </w:rPr>
        <w:t>Preliminarus projekto įgyvendinimo laikotarpis 20</w:t>
      </w:r>
      <w:r w:rsidR="00FE6D79">
        <w:rPr>
          <w:lang w:eastAsia="lt-LT"/>
        </w:rPr>
        <w:t>2</w:t>
      </w:r>
      <w:r w:rsidR="00206FB5">
        <w:rPr>
          <w:lang w:eastAsia="lt-LT"/>
        </w:rPr>
        <w:t>1</w:t>
      </w:r>
      <w:r w:rsidR="000C400A">
        <w:rPr>
          <w:lang w:eastAsia="lt-LT"/>
        </w:rPr>
        <w:t>–</w:t>
      </w:r>
      <w:r w:rsidRPr="00D365ED">
        <w:rPr>
          <w:lang w:eastAsia="lt-LT"/>
        </w:rPr>
        <w:t>20</w:t>
      </w:r>
      <w:r w:rsidR="00DE3B3D">
        <w:rPr>
          <w:lang w:eastAsia="lt-LT"/>
        </w:rPr>
        <w:t>2</w:t>
      </w:r>
      <w:r w:rsidR="00206FB5">
        <w:rPr>
          <w:lang w:eastAsia="lt-LT"/>
        </w:rPr>
        <w:t>2</w:t>
      </w:r>
      <w:r w:rsidRPr="00D365ED">
        <w:rPr>
          <w:lang w:eastAsia="lt-LT"/>
        </w:rPr>
        <w:t xml:space="preserve"> metai. </w:t>
      </w:r>
      <w:r w:rsidRPr="00D365ED">
        <w:rPr>
          <w:color w:val="000000"/>
          <w:lang w:eastAsia="lt-LT"/>
        </w:rPr>
        <w:t xml:space="preserve">Projekto finansavimo intensyvumas iki </w:t>
      </w:r>
      <w:r w:rsidR="00206FB5">
        <w:rPr>
          <w:color w:val="000000"/>
          <w:lang w:eastAsia="lt-LT"/>
        </w:rPr>
        <w:t>5</w:t>
      </w:r>
      <w:r w:rsidR="0033443D">
        <w:rPr>
          <w:color w:val="000000"/>
          <w:lang w:eastAsia="lt-LT"/>
        </w:rPr>
        <w:t xml:space="preserve">0 </w:t>
      </w:r>
      <w:r w:rsidRPr="00D365ED">
        <w:rPr>
          <w:color w:val="000000"/>
          <w:lang w:eastAsia="lt-LT"/>
        </w:rPr>
        <w:t>proc. visų tinkamų finansuoti projekto išlaidų. Numatoma projekt</w:t>
      </w:r>
      <w:r w:rsidR="006B27D4">
        <w:rPr>
          <w:color w:val="000000"/>
          <w:lang w:eastAsia="lt-LT"/>
        </w:rPr>
        <w:t>o</w:t>
      </w:r>
      <w:r w:rsidRPr="00D365ED">
        <w:rPr>
          <w:color w:val="000000"/>
          <w:lang w:eastAsia="lt-LT"/>
        </w:rPr>
        <w:t xml:space="preserve"> vertė</w:t>
      </w:r>
      <w:r w:rsidR="00C65CB9">
        <w:rPr>
          <w:color w:val="000000"/>
          <w:lang w:eastAsia="lt-LT"/>
        </w:rPr>
        <w:t xml:space="preserve"> </w:t>
      </w:r>
      <w:r w:rsidR="00206FB5">
        <w:rPr>
          <w:color w:val="000000"/>
          <w:lang w:eastAsia="lt-LT"/>
        </w:rPr>
        <w:t>40</w:t>
      </w:r>
      <w:r w:rsidR="00C65CB9">
        <w:rPr>
          <w:color w:val="000000"/>
          <w:lang w:eastAsia="lt-LT"/>
        </w:rPr>
        <w:t>0</w:t>
      </w:r>
      <w:r w:rsidR="00DE3C66">
        <w:rPr>
          <w:color w:val="000000"/>
          <w:lang w:eastAsia="lt-LT"/>
        </w:rPr>
        <w:t xml:space="preserve"> </w:t>
      </w:r>
      <w:r w:rsidR="00C65CB9">
        <w:rPr>
          <w:color w:val="000000"/>
          <w:lang w:eastAsia="lt-LT"/>
        </w:rPr>
        <w:t>000</w:t>
      </w:r>
      <w:r w:rsidRPr="00D365ED">
        <w:rPr>
          <w:szCs w:val="24"/>
        </w:rPr>
        <w:t>,00 E</w:t>
      </w:r>
      <w:r w:rsidR="000C400A">
        <w:rPr>
          <w:szCs w:val="24"/>
        </w:rPr>
        <w:t>ur</w:t>
      </w:r>
      <w:r w:rsidRPr="00D365ED">
        <w:rPr>
          <w:szCs w:val="24"/>
        </w:rPr>
        <w:t>. Savivaldybės dalis ne</w:t>
      </w:r>
      <w:r w:rsidRPr="00D365ED">
        <w:rPr>
          <w:color w:val="000000"/>
          <w:lang w:eastAsia="lt-LT"/>
        </w:rPr>
        <w:t xml:space="preserve"> mažiau kaip</w:t>
      </w:r>
      <w:r w:rsidRPr="00DB2E9B">
        <w:rPr>
          <w:color w:val="000000"/>
          <w:lang w:eastAsia="lt-LT"/>
        </w:rPr>
        <w:t xml:space="preserve"> </w:t>
      </w:r>
      <w:r w:rsidR="00206FB5">
        <w:rPr>
          <w:color w:val="000000"/>
          <w:lang w:eastAsia="lt-LT"/>
        </w:rPr>
        <w:t>5</w:t>
      </w:r>
      <w:r w:rsidR="0033443D">
        <w:rPr>
          <w:color w:val="000000"/>
          <w:lang w:eastAsia="lt-LT"/>
        </w:rPr>
        <w:t>0</w:t>
      </w:r>
      <w:r w:rsidRPr="00DB2E9B">
        <w:rPr>
          <w:color w:val="000000"/>
          <w:lang w:eastAsia="lt-LT"/>
        </w:rPr>
        <w:t xml:space="preserve"> proc.</w:t>
      </w:r>
      <w:r>
        <w:rPr>
          <w:color w:val="000000"/>
          <w:lang w:eastAsia="lt-LT"/>
        </w:rPr>
        <w:t xml:space="preserve"> (</w:t>
      </w:r>
      <w:r w:rsidR="00206FB5">
        <w:rPr>
          <w:color w:val="000000"/>
          <w:lang w:eastAsia="lt-LT"/>
        </w:rPr>
        <w:t>20</w:t>
      </w:r>
      <w:r w:rsidR="00C65CB9">
        <w:rPr>
          <w:color w:val="000000"/>
          <w:lang w:eastAsia="lt-LT"/>
        </w:rPr>
        <w:t>0 000</w:t>
      </w:r>
      <w:r w:rsidR="002525E8">
        <w:rPr>
          <w:color w:val="000000"/>
          <w:lang w:eastAsia="lt-LT"/>
        </w:rPr>
        <w:t>,00</w:t>
      </w:r>
      <w:r w:rsidR="002525E8" w:rsidRPr="002525E8">
        <w:rPr>
          <w:color w:val="000000"/>
          <w:lang w:eastAsia="lt-LT"/>
        </w:rPr>
        <w:t xml:space="preserve"> </w:t>
      </w:r>
      <w:r>
        <w:rPr>
          <w:szCs w:val="24"/>
        </w:rPr>
        <w:t>E</w:t>
      </w:r>
      <w:r w:rsidR="000C400A">
        <w:rPr>
          <w:szCs w:val="24"/>
        </w:rPr>
        <w:t>ur</w:t>
      </w:r>
      <w:r>
        <w:rPr>
          <w:szCs w:val="24"/>
        </w:rPr>
        <w:t>)</w:t>
      </w:r>
      <w:r w:rsidRPr="00DB2E9B">
        <w:rPr>
          <w:color w:val="000000"/>
          <w:lang w:eastAsia="lt-LT"/>
        </w:rPr>
        <w:t>.</w:t>
      </w:r>
      <w:r w:rsidR="008F2865">
        <w:rPr>
          <w:color w:val="000000"/>
          <w:lang w:eastAsia="lt-LT"/>
        </w:rPr>
        <w:t xml:space="preserve"> </w:t>
      </w:r>
      <w:r w:rsidR="00206FB5">
        <w:rPr>
          <w:color w:val="000000"/>
          <w:lang w:eastAsia="lt-LT"/>
        </w:rPr>
        <w:t xml:space="preserve">Mažiausia </w:t>
      </w:r>
      <w:r w:rsidR="008F2865" w:rsidRPr="00AD4DE9">
        <w:rPr>
          <w:szCs w:val="24"/>
        </w:rPr>
        <w:t xml:space="preserve">paramos suma vienam projektui įgyvendinti negali </w:t>
      </w:r>
      <w:r w:rsidR="00206FB5">
        <w:rPr>
          <w:szCs w:val="24"/>
        </w:rPr>
        <w:t xml:space="preserve">būti mažesnė nei </w:t>
      </w:r>
      <w:r w:rsidR="008F2865" w:rsidRPr="00AD4DE9">
        <w:rPr>
          <w:szCs w:val="24"/>
        </w:rPr>
        <w:t xml:space="preserve">200 000 Eur su PVM. </w:t>
      </w:r>
    </w:p>
    <w:p w:rsidR="00D34E53" w:rsidRDefault="00D34E53" w:rsidP="00D34E53">
      <w:pPr>
        <w:ind w:firstLine="731"/>
        <w:jc w:val="both"/>
        <w:rPr>
          <w:szCs w:val="24"/>
        </w:rPr>
      </w:pPr>
      <w:r w:rsidRPr="00DB2E9B">
        <w:rPr>
          <w:b/>
          <w:bCs/>
          <w:szCs w:val="24"/>
        </w:rPr>
        <w:t>4. Numatomo teisinio reguliavimo poveikio vertinimo rezultatai galimos neigiamos</w:t>
      </w:r>
      <w:r>
        <w:rPr>
          <w:b/>
          <w:bCs/>
          <w:szCs w:val="24"/>
        </w:rPr>
        <w:t xml:space="preserve"> priimto sprendimo pasekmės ir kokių priemonių reikėtų imtis, kad tokių pasekmių būtų išvengta.</w:t>
      </w:r>
    </w:p>
    <w:p w:rsidR="00D34E53" w:rsidRDefault="00D34E53" w:rsidP="00D34E53">
      <w:pPr>
        <w:ind w:firstLine="720"/>
        <w:jc w:val="both"/>
        <w:rPr>
          <w:szCs w:val="24"/>
        </w:rPr>
      </w:pPr>
      <w:r>
        <w:rPr>
          <w:szCs w:val="24"/>
        </w:rPr>
        <w:t>Priėmus sprendimo  projektą, neigiamų pasekmių nenumatoma.</w:t>
      </w:r>
    </w:p>
    <w:p w:rsidR="00D34E53" w:rsidRDefault="00D34E53" w:rsidP="00D34E53">
      <w:pPr>
        <w:ind w:firstLine="731"/>
        <w:jc w:val="both"/>
        <w:rPr>
          <w:bCs/>
          <w:szCs w:val="24"/>
        </w:rPr>
      </w:pPr>
      <w:r>
        <w:rPr>
          <w:b/>
          <w:bCs/>
          <w:szCs w:val="24"/>
        </w:rPr>
        <w:t xml:space="preserve">5. Jeigu sprendimui  įgyvendinti reikia įgyvendinamųjų teisės aktų, – kas ir kada juos turėtų priimti – </w:t>
      </w:r>
      <w:r>
        <w:rPr>
          <w:bCs/>
          <w:szCs w:val="24"/>
        </w:rPr>
        <w:t>nereikia.</w:t>
      </w:r>
    </w:p>
    <w:p w:rsidR="00D34E53" w:rsidRDefault="00D34E53" w:rsidP="00D34E53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6. Sprendimo projekto iniciatoriai. </w:t>
      </w:r>
      <w:r>
        <w:rPr>
          <w:szCs w:val="24"/>
        </w:rPr>
        <w:t xml:space="preserve">Pasvalio rajono savivaldybės administracijos </w:t>
      </w:r>
      <w:r w:rsidR="002525E8">
        <w:rPr>
          <w:szCs w:val="24"/>
        </w:rPr>
        <w:t>Strateginio planavimo ir i</w:t>
      </w:r>
      <w:r>
        <w:rPr>
          <w:szCs w:val="24"/>
        </w:rPr>
        <w:t>nvesticijų</w:t>
      </w:r>
      <w:r w:rsidR="002525E8">
        <w:rPr>
          <w:szCs w:val="24"/>
        </w:rPr>
        <w:t xml:space="preserve"> </w:t>
      </w:r>
      <w:r>
        <w:rPr>
          <w:szCs w:val="24"/>
        </w:rPr>
        <w:t>skyrius.</w:t>
      </w:r>
    </w:p>
    <w:p w:rsidR="00D34E53" w:rsidRDefault="00D34E53" w:rsidP="00D34E53">
      <w:pPr>
        <w:ind w:firstLine="731"/>
        <w:jc w:val="both"/>
        <w:rPr>
          <w:b/>
          <w:szCs w:val="24"/>
        </w:rPr>
      </w:pPr>
      <w:r>
        <w:rPr>
          <w:b/>
          <w:szCs w:val="24"/>
        </w:rPr>
        <w:t>7</w:t>
      </w:r>
      <w:r>
        <w:rPr>
          <w:b/>
          <w:bCs/>
          <w:szCs w:val="24"/>
        </w:rPr>
        <w:t xml:space="preserve">. Sprendimo projekto rengimo metu gauti specialistų vertinimai ir išvados. </w:t>
      </w:r>
    </w:p>
    <w:p w:rsidR="00D34E53" w:rsidRDefault="00D34E53" w:rsidP="00D34E53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>Sprendimo projektui pritarta.</w:t>
      </w:r>
    </w:p>
    <w:p w:rsidR="00D34E53" w:rsidRDefault="00D34E53" w:rsidP="00D34E53">
      <w:pPr>
        <w:jc w:val="both"/>
        <w:rPr>
          <w:sz w:val="16"/>
          <w:szCs w:val="16"/>
        </w:rPr>
      </w:pPr>
    </w:p>
    <w:p w:rsidR="00D34E53" w:rsidRDefault="00D34E53" w:rsidP="00D34E53">
      <w:pPr>
        <w:jc w:val="both"/>
        <w:rPr>
          <w:sz w:val="16"/>
          <w:szCs w:val="16"/>
        </w:rPr>
      </w:pPr>
    </w:p>
    <w:p w:rsidR="00E60308" w:rsidRDefault="00E60308" w:rsidP="00E60308">
      <w:pPr>
        <w:pStyle w:val="Antrats"/>
        <w:tabs>
          <w:tab w:val="left" w:pos="1296"/>
        </w:tabs>
        <w:jc w:val="both"/>
        <w:rPr>
          <w:szCs w:val="24"/>
        </w:rPr>
      </w:pPr>
      <w:r>
        <w:rPr>
          <w:szCs w:val="24"/>
        </w:rPr>
        <w:t xml:space="preserve">Strateginio planavimo ir investicijų skyriaus </w:t>
      </w:r>
    </w:p>
    <w:p w:rsidR="002B3173" w:rsidRDefault="00D34E53">
      <w:r w:rsidRPr="00E26C4E">
        <w:t xml:space="preserve">skyriaus </w:t>
      </w:r>
      <w:r>
        <w:t>vedėjas</w:t>
      </w:r>
      <w:r w:rsidRPr="00E26C4E">
        <w:tab/>
      </w:r>
      <w:r w:rsidRPr="00E26C4E">
        <w:tab/>
      </w:r>
      <w:r w:rsidRPr="00E26C4E">
        <w:tab/>
      </w:r>
      <w:r w:rsidR="002525E8">
        <w:t xml:space="preserve">                           </w:t>
      </w:r>
      <w:r w:rsidR="005078E8">
        <w:t xml:space="preserve"> </w:t>
      </w:r>
      <w:r>
        <w:t>Gytis Vitkus</w:t>
      </w:r>
      <w:r w:rsidRPr="00E26C4E">
        <w:t xml:space="preserve"> </w:t>
      </w:r>
    </w:p>
    <w:sectPr w:rsidR="002B3173" w:rsidSect="00221616">
      <w:type w:val="continuous"/>
      <w:pgSz w:w="11906" w:h="16838" w:code="9"/>
      <w:pgMar w:top="1134" w:right="567" w:bottom="899" w:left="1701" w:header="964" w:footer="567" w:gutter="0"/>
      <w:pgNumType w:start="1" w:chapStyle="1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1174C" w:rsidRDefault="0061174C">
      <w:r>
        <w:separator/>
      </w:r>
    </w:p>
  </w:endnote>
  <w:endnote w:type="continuationSeparator" w:id="0">
    <w:p w:rsidR="0061174C" w:rsidRDefault="0061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1174C" w:rsidRDefault="0061174C">
      <w:r>
        <w:separator/>
      </w:r>
    </w:p>
  </w:footnote>
  <w:footnote w:type="continuationSeparator" w:id="0">
    <w:p w:rsidR="0061174C" w:rsidRDefault="00611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2440" w:rsidRDefault="007F2440" w:rsidP="007F244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7F2440" w:rsidRDefault="007F244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2440" w:rsidRDefault="007F2440">
    <w:pPr>
      <w:pStyle w:val="Antrats"/>
      <w:rPr>
        <w:b/>
      </w:rPr>
    </w:pPr>
    <w:r>
      <w:tab/>
    </w:r>
    <w:r>
      <w:tab/>
      <w:t xml:space="preserve">   </w:t>
    </w:r>
  </w:p>
  <w:p w:rsidR="007F2440" w:rsidRDefault="007F244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54881"/>
    <w:multiLevelType w:val="multilevel"/>
    <w:tmpl w:val="37865E2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9032C"/>
    <w:multiLevelType w:val="multilevel"/>
    <w:tmpl w:val="18F864C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912C6"/>
    <w:multiLevelType w:val="hybridMultilevel"/>
    <w:tmpl w:val="848C8F60"/>
    <w:lvl w:ilvl="0" w:tplc="2692186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60" w:hanging="360"/>
      </w:pPr>
    </w:lvl>
    <w:lvl w:ilvl="2" w:tplc="0427001B" w:tentative="1">
      <w:start w:val="1"/>
      <w:numFmt w:val="lowerRoman"/>
      <w:lvlText w:val="%3."/>
      <w:lvlJc w:val="right"/>
      <w:pPr>
        <w:ind w:left="2580" w:hanging="180"/>
      </w:pPr>
    </w:lvl>
    <w:lvl w:ilvl="3" w:tplc="0427000F" w:tentative="1">
      <w:start w:val="1"/>
      <w:numFmt w:val="decimal"/>
      <w:lvlText w:val="%4."/>
      <w:lvlJc w:val="left"/>
      <w:pPr>
        <w:ind w:left="3300" w:hanging="360"/>
      </w:pPr>
    </w:lvl>
    <w:lvl w:ilvl="4" w:tplc="04270019" w:tentative="1">
      <w:start w:val="1"/>
      <w:numFmt w:val="lowerLetter"/>
      <w:lvlText w:val="%5."/>
      <w:lvlJc w:val="left"/>
      <w:pPr>
        <w:ind w:left="4020" w:hanging="360"/>
      </w:pPr>
    </w:lvl>
    <w:lvl w:ilvl="5" w:tplc="0427001B" w:tentative="1">
      <w:start w:val="1"/>
      <w:numFmt w:val="lowerRoman"/>
      <w:lvlText w:val="%6."/>
      <w:lvlJc w:val="right"/>
      <w:pPr>
        <w:ind w:left="4740" w:hanging="180"/>
      </w:pPr>
    </w:lvl>
    <w:lvl w:ilvl="6" w:tplc="0427000F" w:tentative="1">
      <w:start w:val="1"/>
      <w:numFmt w:val="decimal"/>
      <w:lvlText w:val="%7."/>
      <w:lvlJc w:val="left"/>
      <w:pPr>
        <w:ind w:left="5460" w:hanging="360"/>
      </w:pPr>
    </w:lvl>
    <w:lvl w:ilvl="7" w:tplc="04270019" w:tentative="1">
      <w:start w:val="1"/>
      <w:numFmt w:val="lowerLetter"/>
      <w:lvlText w:val="%8."/>
      <w:lvlJc w:val="left"/>
      <w:pPr>
        <w:ind w:left="6180" w:hanging="360"/>
      </w:pPr>
    </w:lvl>
    <w:lvl w:ilvl="8" w:tplc="042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2521152"/>
    <w:multiLevelType w:val="multilevel"/>
    <w:tmpl w:val="2F1E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7762C6"/>
    <w:multiLevelType w:val="multilevel"/>
    <w:tmpl w:val="47F60994"/>
    <w:lvl w:ilvl="0">
      <w:start w:val="24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F1614"/>
    <w:multiLevelType w:val="hybridMultilevel"/>
    <w:tmpl w:val="4C34B69C"/>
    <w:lvl w:ilvl="0" w:tplc="2EB0802A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227DE"/>
    <w:multiLevelType w:val="hybridMultilevel"/>
    <w:tmpl w:val="0FA48552"/>
    <w:lvl w:ilvl="0" w:tplc="7D8281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F27D4"/>
    <w:multiLevelType w:val="hybridMultilevel"/>
    <w:tmpl w:val="45D6917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581DCA"/>
    <w:multiLevelType w:val="multilevel"/>
    <w:tmpl w:val="D6A2A614"/>
    <w:lvl w:ilvl="0">
      <w:start w:val="19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54A4D"/>
    <w:multiLevelType w:val="multilevel"/>
    <w:tmpl w:val="B1C45A68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771ED"/>
    <w:multiLevelType w:val="hybridMultilevel"/>
    <w:tmpl w:val="1A56C9C4"/>
    <w:lvl w:ilvl="0" w:tplc="A9EEC2C2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54" w:hanging="360"/>
      </w:pPr>
    </w:lvl>
    <w:lvl w:ilvl="2" w:tplc="0427001B" w:tentative="1">
      <w:start w:val="1"/>
      <w:numFmt w:val="lowerRoman"/>
      <w:lvlText w:val="%3."/>
      <w:lvlJc w:val="right"/>
      <w:pPr>
        <w:ind w:left="2574" w:hanging="180"/>
      </w:pPr>
    </w:lvl>
    <w:lvl w:ilvl="3" w:tplc="0427000F" w:tentative="1">
      <w:start w:val="1"/>
      <w:numFmt w:val="decimal"/>
      <w:lvlText w:val="%4."/>
      <w:lvlJc w:val="left"/>
      <w:pPr>
        <w:ind w:left="3294" w:hanging="360"/>
      </w:pPr>
    </w:lvl>
    <w:lvl w:ilvl="4" w:tplc="04270019" w:tentative="1">
      <w:start w:val="1"/>
      <w:numFmt w:val="lowerLetter"/>
      <w:lvlText w:val="%5."/>
      <w:lvlJc w:val="left"/>
      <w:pPr>
        <w:ind w:left="4014" w:hanging="360"/>
      </w:pPr>
    </w:lvl>
    <w:lvl w:ilvl="5" w:tplc="0427001B" w:tentative="1">
      <w:start w:val="1"/>
      <w:numFmt w:val="lowerRoman"/>
      <w:lvlText w:val="%6."/>
      <w:lvlJc w:val="right"/>
      <w:pPr>
        <w:ind w:left="4734" w:hanging="180"/>
      </w:pPr>
    </w:lvl>
    <w:lvl w:ilvl="6" w:tplc="0427000F" w:tentative="1">
      <w:start w:val="1"/>
      <w:numFmt w:val="decimal"/>
      <w:lvlText w:val="%7."/>
      <w:lvlJc w:val="left"/>
      <w:pPr>
        <w:ind w:left="5454" w:hanging="360"/>
      </w:pPr>
    </w:lvl>
    <w:lvl w:ilvl="7" w:tplc="04270019" w:tentative="1">
      <w:start w:val="1"/>
      <w:numFmt w:val="lowerLetter"/>
      <w:lvlText w:val="%8."/>
      <w:lvlJc w:val="left"/>
      <w:pPr>
        <w:ind w:left="6174" w:hanging="360"/>
      </w:pPr>
    </w:lvl>
    <w:lvl w:ilvl="8" w:tplc="0427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1" w15:restartNumberingAfterBreak="0">
    <w:nsid w:val="26E549CC"/>
    <w:multiLevelType w:val="multilevel"/>
    <w:tmpl w:val="4E14C1C2"/>
    <w:lvl w:ilvl="0">
      <w:start w:val="20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A5D8A"/>
    <w:multiLevelType w:val="hybridMultilevel"/>
    <w:tmpl w:val="AB14A6E2"/>
    <w:lvl w:ilvl="0" w:tplc="B554E51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E87A51"/>
    <w:multiLevelType w:val="hybridMultilevel"/>
    <w:tmpl w:val="9A228FCC"/>
    <w:lvl w:ilvl="0" w:tplc="2EB0802A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31FB3"/>
    <w:multiLevelType w:val="hybridMultilevel"/>
    <w:tmpl w:val="8E7EE142"/>
    <w:lvl w:ilvl="0" w:tplc="2EB0802A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B33D4"/>
    <w:multiLevelType w:val="multilevel"/>
    <w:tmpl w:val="D868A5B0"/>
    <w:lvl w:ilvl="0">
      <w:start w:val="130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C7E83"/>
    <w:multiLevelType w:val="multilevel"/>
    <w:tmpl w:val="824A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CD63BD"/>
    <w:multiLevelType w:val="multilevel"/>
    <w:tmpl w:val="95460C2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66370"/>
    <w:multiLevelType w:val="multilevel"/>
    <w:tmpl w:val="F8624DF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D2AC9"/>
    <w:multiLevelType w:val="multilevel"/>
    <w:tmpl w:val="D8CCA8AA"/>
    <w:lvl w:ilvl="0">
      <w:start w:val="19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B265D"/>
    <w:multiLevelType w:val="multilevel"/>
    <w:tmpl w:val="85243A4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E28CF"/>
    <w:multiLevelType w:val="multilevel"/>
    <w:tmpl w:val="7F60F8E4"/>
    <w:lvl w:ilvl="0">
      <w:start w:val="15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57FDF"/>
    <w:multiLevelType w:val="multilevel"/>
    <w:tmpl w:val="F39A020A"/>
    <w:lvl w:ilvl="0">
      <w:start w:val="12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C73FF"/>
    <w:multiLevelType w:val="multilevel"/>
    <w:tmpl w:val="B5CCCFAC"/>
    <w:lvl w:ilvl="0">
      <w:start w:val="23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731898"/>
    <w:multiLevelType w:val="hybridMultilevel"/>
    <w:tmpl w:val="ADD68706"/>
    <w:lvl w:ilvl="0" w:tplc="57F49FE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9E0597"/>
    <w:multiLevelType w:val="multilevel"/>
    <w:tmpl w:val="43AC87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037F79"/>
    <w:multiLevelType w:val="multilevel"/>
    <w:tmpl w:val="61384146"/>
    <w:lvl w:ilvl="0">
      <w:start w:val="8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2813C4"/>
    <w:multiLevelType w:val="multilevel"/>
    <w:tmpl w:val="210AE1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2654CD"/>
    <w:multiLevelType w:val="multilevel"/>
    <w:tmpl w:val="85243A4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23361"/>
    <w:multiLevelType w:val="multilevel"/>
    <w:tmpl w:val="B8505FDC"/>
    <w:lvl w:ilvl="0">
      <w:start w:val="19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F0EE7"/>
    <w:multiLevelType w:val="hybridMultilevel"/>
    <w:tmpl w:val="CC9CF43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427DF2"/>
    <w:multiLevelType w:val="multilevel"/>
    <w:tmpl w:val="DD2A18B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336DE9"/>
    <w:multiLevelType w:val="multilevel"/>
    <w:tmpl w:val="5002B9F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580EE7"/>
    <w:multiLevelType w:val="multilevel"/>
    <w:tmpl w:val="73087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BF2262"/>
    <w:multiLevelType w:val="multilevel"/>
    <w:tmpl w:val="CF64C2C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E970C2"/>
    <w:multiLevelType w:val="hybridMultilevel"/>
    <w:tmpl w:val="0B203332"/>
    <w:lvl w:ilvl="0" w:tplc="2EB0802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F81592"/>
    <w:multiLevelType w:val="multilevel"/>
    <w:tmpl w:val="4DF2CB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30"/>
  </w:num>
  <w:num w:numId="4">
    <w:abstractNumId w:val="14"/>
  </w:num>
  <w:num w:numId="5">
    <w:abstractNumId w:val="13"/>
  </w:num>
  <w:num w:numId="6">
    <w:abstractNumId w:val="5"/>
  </w:num>
  <w:num w:numId="7">
    <w:abstractNumId w:val="35"/>
  </w:num>
  <w:num w:numId="8">
    <w:abstractNumId w:val="34"/>
  </w:num>
  <w:num w:numId="9">
    <w:abstractNumId w:val="9"/>
  </w:num>
  <w:num w:numId="10">
    <w:abstractNumId w:val="26"/>
  </w:num>
  <w:num w:numId="11">
    <w:abstractNumId w:val="22"/>
  </w:num>
  <w:num w:numId="12">
    <w:abstractNumId w:val="21"/>
  </w:num>
  <w:num w:numId="13">
    <w:abstractNumId w:val="29"/>
  </w:num>
  <w:num w:numId="14">
    <w:abstractNumId w:val="8"/>
  </w:num>
  <w:num w:numId="15">
    <w:abstractNumId w:val="19"/>
  </w:num>
  <w:num w:numId="16">
    <w:abstractNumId w:val="11"/>
  </w:num>
  <w:num w:numId="17">
    <w:abstractNumId w:val="23"/>
  </w:num>
  <w:num w:numId="18">
    <w:abstractNumId w:val="4"/>
  </w:num>
  <w:num w:numId="19">
    <w:abstractNumId w:val="15"/>
  </w:num>
  <w:num w:numId="20">
    <w:abstractNumId w:val="28"/>
  </w:num>
  <w:num w:numId="21">
    <w:abstractNumId w:val="20"/>
  </w:num>
  <w:num w:numId="22">
    <w:abstractNumId w:val="18"/>
  </w:num>
  <w:num w:numId="23">
    <w:abstractNumId w:val="0"/>
  </w:num>
  <w:num w:numId="24">
    <w:abstractNumId w:val="1"/>
  </w:num>
  <w:num w:numId="25">
    <w:abstractNumId w:val="32"/>
  </w:num>
  <w:num w:numId="26">
    <w:abstractNumId w:val="25"/>
  </w:num>
  <w:num w:numId="27">
    <w:abstractNumId w:val="36"/>
  </w:num>
  <w:num w:numId="28">
    <w:abstractNumId w:val="31"/>
  </w:num>
  <w:num w:numId="29">
    <w:abstractNumId w:val="17"/>
  </w:num>
  <w:num w:numId="30">
    <w:abstractNumId w:val="27"/>
  </w:num>
  <w:num w:numId="31">
    <w:abstractNumId w:val="12"/>
  </w:num>
  <w:num w:numId="32">
    <w:abstractNumId w:val="33"/>
  </w:num>
  <w:num w:numId="33">
    <w:abstractNumId w:val="24"/>
  </w:num>
  <w:num w:numId="34">
    <w:abstractNumId w:val="7"/>
  </w:num>
  <w:num w:numId="35">
    <w:abstractNumId w:val="10"/>
  </w:num>
  <w:num w:numId="36">
    <w:abstractNumId w:val="2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078"/>
    <w:rsid w:val="00000C30"/>
    <w:rsid w:val="00001E63"/>
    <w:rsid w:val="000113D9"/>
    <w:rsid w:val="000305F3"/>
    <w:rsid w:val="00040DE7"/>
    <w:rsid w:val="00055639"/>
    <w:rsid w:val="000738FD"/>
    <w:rsid w:val="00075F32"/>
    <w:rsid w:val="00082EC6"/>
    <w:rsid w:val="000A63D6"/>
    <w:rsid w:val="000B6305"/>
    <w:rsid w:val="000C400A"/>
    <w:rsid w:val="000C5D1E"/>
    <w:rsid w:val="000F4382"/>
    <w:rsid w:val="00195FDA"/>
    <w:rsid w:val="001B565A"/>
    <w:rsid w:val="001C010D"/>
    <w:rsid w:val="001C5AC2"/>
    <w:rsid w:val="00206FB5"/>
    <w:rsid w:val="00221616"/>
    <w:rsid w:val="00240C81"/>
    <w:rsid w:val="00250A03"/>
    <w:rsid w:val="002525E8"/>
    <w:rsid w:val="00257049"/>
    <w:rsid w:val="002651FE"/>
    <w:rsid w:val="0026763E"/>
    <w:rsid w:val="00271B78"/>
    <w:rsid w:val="00283DF6"/>
    <w:rsid w:val="00285C5A"/>
    <w:rsid w:val="002B3173"/>
    <w:rsid w:val="002B6188"/>
    <w:rsid w:val="002F39E2"/>
    <w:rsid w:val="003035E5"/>
    <w:rsid w:val="003331A1"/>
    <w:rsid w:val="0033443D"/>
    <w:rsid w:val="00394E07"/>
    <w:rsid w:val="003B4B5E"/>
    <w:rsid w:val="003B4C4B"/>
    <w:rsid w:val="003B5103"/>
    <w:rsid w:val="004257D0"/>
    <w:rsid w:val="00427373"/>
    <w:rsid w:val="004474C0"/>
    <w:rsid w:val="00451B7E"/>
    <w:rsid w:val="00453AC2"/>
    <w:rsid w:val="0047002C"/>
    <w:rsid w:val="00472998"/>
    <w:rsid w:val="004B36C9"/>
    <w:rsid w:val="004C2CF5"/>
    <w:rsid w:val="004C6349"/>
    <w:rsid w:val="004C66C7"/>
    <w:rsid w:val="004F2158"/>
    <w:rsid w:val="005078E8"/>
    <w:rsid w:val="005B0A04"/>
    <w:rsid w:val="005F2544"/>
    <w:rsid w:val="0060265E"/>
    <w:rsid w:val="00602DED"/>
    <w:rsid w:val="0061174C"/>
    <w:rsid w:val="00616480"/>
    <w:rsid w:val="00644EB4"/>
    <w:rsid w:val="00675555"/>
    <w:rsid w:val="00680489"/>
    <w:rsid w:val="00690B71"/>
    <w:rsid w:val="00695A77"/>
    <w:rsid w:val="006B27D4"/>
    <w:rsid w:val="006D23D5"/>
    <w:rsid w:val="006E1B34"/>
    <w:rsid w:val="00727BBA"/>
    <w:rsid w:val="007322C6"/>
    <w:rsid w:val="007332B4"/>
    <w:rsid w:val="00736078"/>
    <w:rsid w:val="00767EB5"/>
    <w:rsid w:val="007767BF"/>
    <w:rsid w:val="007C46A4"/>
    <w:rsid w:val="007C4A24"/>
    <w:rsid w:val="007F2440"/>
    <w:rsid w:val="007F57B6"/>
    <w:rsid w:val="00807C1E"/>
    <w:rsid w:val="008107DA"/>
    <w:rsid w:val="00814D6F"/>
    <w:rsid w:val="008400AF"/>
    <w:rsid w:val="00840DF9"/>
    <w:rsid w:val="0087391F"/>
    <w:rsid w:val="008976DC"/>
    <w:rsid w:val="008B2D35"/>
    <w:rsid w:val="008E03F7"/>
    <w:rsid w:val="008F2865"/>
    <w:rsid w:val="008F76FE"/>
    <w:rsid w:val="00913384"/>
    <w:rsid w:val="00921E57"/>
    <w:rsid w:val="00932D7C"/>
    <w:rsid w:val="00953468"/>
    <w:rsid w:val="00963BBB"/>
    <w:rsid w:val="00976513"/>
    <w:rsid w:val="00990BE6"/>
    <w:rsid w:val="009A7665"/>
    <w:rsid w:val="009D4DA3"/>
    <w:rsid w:val="009D6BE4"/>
    <w:rsid w:val="009F1EE4"/>
    <w:rsid w:val="00A107A3"/>
    <w:rsid w:val="00A1703E"/>
    <w:rsid w:val="00A20F33"/>
    <w:rsid w:val="00A403EB"/>
    <w:rsid w:val="00A7220E"/>
    <w:rsid w:val="00A75D48"/>
    <w:rsid w:val="00A93134"/>
    <w:rsid w:val="00AB65C6"/>
    <w:rsid w:val="00AC04A6"/>
    <w:rsid w:val="00AC18D1"/>
    <w:rsid w:val="00AD5B91"/>
    <w:rsid w:val="00AE5A69"/>
    <w:rsid w:val="00AF6A55"/>
    <w:rsid w:val="00B072FB"/>
    <w:rsid w:val="00B1593D"/>
    <w:rsid w:val="00B26D6E"/>
    <w:rsid w:val="00B35165"/>
    <w:rsid w:val="00B427A0"/>
    <w:rsid w:val="00B6770A"/>
    <w:rsid w:val="00BA482D"/>
    <w:rsid w:val="00BA7916"/>
    <w:rsid w:val="00BB3447"/>
    <w:rsid w:val="00BC2B0E"/>
    <w:rsid w:val="00BD26E9"/>
    <w:rsid w:val="00BF549D"/>
    <w:rsid w:val="00C121FC"/>
    <w:rsid w:val="00C24B96"/>
    <w:rsid w:val="00C26638"/>
    <w:rsid w:val="00C30D73"/>
    <w:rsid w:val="00C65CB9"/>
    <w:rsid w:val="00C921A2"/>
    <w:rsid w:val="00CA68E8"/>
    <w:rsid w:val="00CB2E44"/>
    <w:rsid w:val="00D34E53"/>
    <w:rsid w:val="00D36C71"/>
    <w:rsid w:val="00D46CA0"/>
    <w:rsid w:val="00DA46D3"/>
    <w:rsid w:val="00DB2E9B"/>
    <w:rsid w:val="00DB48A7"/>
    <w:rsid w:val="00DD047A"/>
    <w:rsid w:val="00DE3B3D"/>
    <w:rsid w:val="00DE3C66"/>
    <w:rsid w:val="00E13BA9"/>
    <w:rsid w:val="00E319EB"/>
    <w:rsid w:val="00E32205"/>
    <w:rsid w:val="00E4248C"/>
    <w:rsid w:val="00E44105"/>
    <w:rsid w:val="00E445B1"/>
    <w:rsid w:val="00E60308"/>
    <w:rsid w:val="00E824B9"/>
    <w:rsid w:val="00E8668C"/>
    <w:rsid w:val="00EA32F2"/>
    <w:rsid w:val="00EB2A0B"/>
    <w:rsid w:val="00EB4010"/>
    <w:rsid w:val="00ED7362"/>
    <w:rsid w:val="00EE71B3"/>
    <w:rsid w:val="00EF1C5A"/>
    <w:rsid w:val="00EF6A00"/>
    <w:rsid w:val="00F03070"/>
    <w:rsid w:val="00F1579A"/>
    <w:rsid w:val="00F16005"/>
    <w:rsid w:val="00F20A28"/>
    <w:rsid w:val="00F23086"/>
    <w:rsid w:val="00F66122"/>
    <w:rsid w:val="00F70C8B"/>
    <w:rsid w:val="00FC2A3D"/>
    <w:rsid w:val="00FE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ABA349"/>
  <w15:chartTrackingRefBased/>
  <w15:docId w15:val="{485C8DD3-6859-469B-8D60-056E3AD3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DB2E9B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736078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locked/>
    <w:rsid w:val="00736078"/>
    <w:rPr>
      <w:rFonts w:ascii="Cambria" w:hAnsi="Cambria"/>
      <w:b/>
      <w:bCs/>
      <w:kern w:val="32"/>
      <w:sz w:val="32"/>
      <w:szCs w:val="32"/>
      <w:lang w:val="x-none" w:eastAsia="en-US" w:bidi="ar-SA"/>
    </w:rPr>
  </w:style>
  <w:style w:type="paragraph" w:styleId="Antrats">
    <w:name w:val="header"/>
    <w:basedOn w:val="prastasis"/>
    <w:link w:val="AntratsDiagrama"/>
    <w:uiPriority w:val="99"/>
    <w:rsid w:val="0073607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locked/>
    <w:rsid w:val="00736078"/>
    <w:rPr>
      <w:sz w:val="24"/>
      <w:lang w:val="lt-LT" w:eastAsia="en-US" w:bidi="ar-SA"/>
    </w:rPr>
  </w:style>
  <w:style w:type="paragraph" w:customStyle="1" w:styleId="prastasistinklapis">
    <w:name w:val="Įprastasis (tinklapis)"/>
    <w:basedOn w:val="prastasis"/>
    <w:rsid w:val="00736078"/>
    <w:pPr>
      <w:spacing w:before="100" w:beforeAutospacing="1" w:after="100" w:afterAutospacing="1"/>
    </w:pPr>
    <w:rPr>
      <w:szCs w:val="24"/>
      <w:lang w:val="en-US"/>
    </w:rPr>
  </w:style>
  <w:style w:type="paragraph" w:customStyle="1" w:styleId="Pagrindinistekstas11">
    <w:name w:val="Pagrindinis tekstas11"/>
    <w:rsid w:val="00736078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character" w:styleId="Puslapionumeris">
    <w:name w:val="page number"/>
    <w:basedOn w:val="Numatytasispastraiposriftas"/>
    <w:rsid w:val="00736078"/>
  </w:style>
  <w:style w:type="table" w:styleId="Lentelstinklelis">
    <w:name w:val="Table Grid"/>
    <w:basedOn w:val="prastojilentel"/>
    <w:rsid w:val="007F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rsid w:val="007F2440"/>
    <w:pPr>
      <w:tabs>
        <w:tab w:val="center" w:pos="4153"/>
        <w:tab w:val="right" w:pos="8306"/>
      </w:tabs>
    </w:pPr>
    <w:rPr>
      <w:sz w:val="20"/>
      <w:lang w:val="x-none"/>
    </w:rPr>
  </w:style>
  <w:style w:type="character" w:customStyle="1" w:styleId="PoratDiagrama">
    <w:name w:val="Poraštė Diagrama"/>
    <w:link w:val="Porat"/>
    <w:semiHidden/>
    <w:locked/>
    <w:rsid w:val="007F2440"/>
    <w:rPr>
      <w:lang w:val="x-none" w:eastAsia="en-US" w:bidi="ar-SA"/>
    </w:rPr>
  </w:style>
  <w:style w:type="paragraph" w:styleId="Debesliotekstas">
    <w:name w:val="Balloon Text"/>
    <w:basedOn w:val="prastasis"/>
    <w:link w:val="DebesliotekstasDiagrama"/>
    <w:semiHidden/>
    <w:rsid w:val="007F2440"/>
    <w:rPr>
      <w:sz w:val="2"/>
      <w:lang w:val="x-none"/>
    </w:rPr>
  </w:style>
  <w:style w:type="character" w:customStyle="1" w:styleId="DebesliotekstasDiagrama">
    <w:name w:val="Debesėlio tekstas Diagrama"/>
    <w:link w:val="Debesliotekstas"/>
    <w:semiHidden/>
    <w:locked/>
    <w:rsid w:val="007F2440"/>
    <w:rPr>
      <w:sz w:val="2"/>
      <w:lang w:val="x-none" w:eastAsia="en-US" w:bidi="ar-SA"/>
    </w:rPr>
  </w:style>
  <w:style w:type="character" w:customStyle="1" w:styleId="typewriter">
    <w:name w:val="typewriter"/>
    <w:rsid w:val="007F2440"/>
    <w:rPr>
      <w:rFonts w:cs="Times New Roman"/>
    </w:rPr>
  </w:style>
  <w:style w:type="character" w:styleId="Vietosrezervavimoenklotekstas">
    <w:name w:val="Placeholder Text"/>
    <w:semiHidden/>
    <w:rsid w:val="007F2440"/>
    <w:rPr>
      <w:rFonts w:cs="Times New Roman"/>
      <w:color w:val="808080"/>
    </w:rPr>
  </w:style>
  <w:style w:type="character" w:customStyle="1" w:styleId="antr">
    <w:name w:val="antr"/>
    <w:rsid w:val="007F2440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rsid w:val="007F2440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rsid w:val="007F24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iankstoformatuotasDiagrama">
    <w:name w:val="HTML iš anksto formatuotas Diagrama"/>
    <w:link w:val="HTMLiankstoformatuotas"/>
    <w:locked/>
    <w:rsid w:val="007F2440"/>
    <w:rPr>
      <w:rFonts w:ascii="Courier New" w:hAnsi="Courier New" w:cs="Courier New"/>
      <w:lang w:val="lt-LT" w:eastAsia="lt-LT" w:bidi="ar-SA"/>
    </w:rPr>
  </w:style>
  <w:style w:type="character" w:customStyle="1" w:styleId="HTMLPreformattedChar">
    <w:name w:val="HTML Preformatted Char"/>
    <w:semiHidden/>
    <w:locked/>
    <w:rsid w:val="007F2440"/>
    <w:rPr>
      <w:rFonts w:ascii="Courier New" w:hAnsi="Courier New" w:cs="Courier New"/>
      <w:sz w:val="20"/>
      <w:szCs w:val="20"/>
      <w:lang w:eastAsia="en-US"/>
    </w:rPr>
  </w:style>
  <w:style w:type="paragraph" w:styleId="Pagrindiniotekstotrauka">
    <w:name w:val="Body Text Indent"/>
    <w:basedOn w:val="prastasis"/>
    <w:link w:val="PagrindiniotekstotraukaDiagrama"/>
    <w:rsid w:val="007F2440"/>
    <w:pPr>
      <w:spacing w:after="120"/>
      <w:ind w:left="283"/>
    </w:pPr>
  </w:style>
  <w:style w:type="character" w:customStyle="1" w:styleId="PagrindiniotekstotraukaDiagrama">
    <w:name w:val="Pagrindinio teksto įtrauka Diagrama"/>
    <w:link w:val="Pagrindiniotekstotrauka"/>
    <w:locked/>
    <w:rsid w:val="007F2440"/>
    <w:rPr>
      <w:sz w:val="24"/>
      <w:lang w:val="lt-LT" w:eastAsia="en-US" w:bidi="ar-SA"/>
    </w:rPr>
  </w:style>
  <w:style w:type="character" w:customStyle="1" w:styleId="BodyTextIndentChar">
    <w:name w:val="Body Text Indent Char"/>
    <w:semiHidden/>
    <w:locked/>
    <w:rsid w:val="007F2440"/>
    <w:rPr>
      <w:rFonts w:cs="Times New Roman"/>
      <w:sz w:val="20"/>
      <w:szCs w:val="20"/>
      <w:lang w:eastAsia="en-US"/>
    </w:rPr>
  </w:style>
  <w:style w:type="character" w:customStyle="1" w:styleId="CharChar">
    <w:name w:val="Char Char"/>
    <w:rsid w:val="007F2440"/>
    <w:rPr>
      <w:rFonts w:cs="Times New Roman"/>
      <w:sz w:val="24"/>
      <w:lang w:val="lt-LT" w:eastAsia="en-US" w:bidi="ar-SA"/>
    </w:rPr>
  </w:style>
  <w:style w:type="character" w:customStyle="1" w:styleId="CharChar1">
    <w:name w:val="Char Char1"/>
    <w:rsid w:val="007F2440"/>
    <w:rPr>
      <w:rFonts w:cs="Times New Roman"/>
      <w:sz w:val="24"/>
      <w:lang w:val="lt-LT" w:eastAsia="en-US" w:bidi="ar-SA"/>
    </w:rPr>
  </w:style>
  <w:style w:type="character" w:customStyle="1" w:styleId="CharChar11">
    <w:name w:val="Char Char11"/>
    <w:rsid w:val="007F2440"/>
    <w:rPr>
      <w:rFonts w:cs="Times New Roman"/>
      <w:sz w:val="24"/>
      <w:lang w:val="lt-LT" w:eastAsia="en-US" w:bidi="ar-SA"/>
    </w:rPr>
  </w:style>
  <w:style w:type="character" w:customStyle="1" w:styleId="CharChar12">
    <w:name w:val="Char Char12"/>
    <w:rsid w:val="007F2440"/>
    <w:rPr>
      <w:rFonts w:cs="Times New Roman"/>
      <w:sz w:val="24"/>
      <w:lang w:val="lt-LT" w:eastAsia="en-US" w:bidi="ar-SA"/>
    </w:rPr>
  </w:style>
  <w:style w:type="paragraph" w:customStyle="1" w:styleId="Sraopastraipa1">
    <w:name w:val="Sąrašo pastraipa1"/>
    <w:basedOn w:val="prastasis"/>
    <w:qFormat/>
    <w:rsid w:val="007F24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Numatytasispastraiposriftas"/>
    <w:rsid w:val="00C30D73"/>
  </w:style>
  <w:style w:type="character" w:styleId="Hipersaitas">
    <w:name w:val="Hyperlink"/>
    <w:rsid w:val="008E03F7"/>
    <w:rPr>
      <w:color w:val="0000FF"/>
      <w:u w:val="single"/>
    </w:rPr>
  </w:style>
  <w:style w:type="paragraph" w:styleId="Pagrindinistekstas">
    <w:name w:val="Body Text"/>
    <w:basedOn w:val="prastasis"/>
    <w:rsid w:val="00814D6F"/>
    <w:pPr>
      <w:spacing w:after="120"/>
    </w:pPr>
  </w:style>
  <w:style w:type="paragraph" w:customStyle="1" w:styleId="ww-tekstas">
    <w:name w:val="ww-tekstas"/>
    <w:basedOn w:val="prastasis"/>
    <w:rsid w:val="00F70C8B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msolistparagraph0">
    <w:name w:val="msolistparagraph"/>
    <w:basedOn w:val="prastasis"/>
    <w:rsid w:val="00D36C71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Char">
    <w:name w:val="Char"/>
    <w:basedOn w:val="prastasis"/>
    <w:rsid w:val="00D34E53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lang w:val="en-US"/>
    </w:rPr>
  </w:style>
  <w:style w:type="paragraph" w:customStyle="1" w:styleId="Default">
    <w:name w:val="Default"/>
    <w:rsid w:val="000113D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33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4273</Characters>
  <Application>Microsoft Office Word</Application>
  <DocSecurity>0</DocSecurity>
  <Lines>35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Vartotojas</cp:lastModifiedBy>
  <cp:revision>4</cp:revision>
  <cp:lastPrinted>2015-09-16T10:29:00Z</cp:lastPrinted>
  <dcterms:created xsi:type="dcterms:W3CDTF">2020-06-03T07:27:00Z</dcterms:created>
  <dcterms:modified xsi:type="dcterms:W3CDTF">2020-06-11T12:13:00Z</dcterms:modified>
</cp:coreProperties>
</file>