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22944" w14:textId="77777777" w:rsidR="007009A1" w:rsidRDefault="004E223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65ACB" wp14:editId="4E65DE42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95C4A" w14:textId="77777777" w:rsidR="00817D72" w:rsidRDefault="00817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2B67440" w14:textId="6A555D56" w:rsidR="00817D72" w:rsidRDefault="00817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324001">
                              <w:rPr>
                                <w:b/>
                              </w:rPr>
                              <w:t>261</w:t>
                            </w:r>
                          </w:p>
                          <w:p w14:paraId="3C9699BC" w14:textId="32B0EE99" w:rsidR="00817D72" w:rsidRDefault="00817D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D659A2">
                              <w:rPr>
                                <w:b/>
                              </w:rPr>
                              <w:t>24.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65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69D95C4A" w14:textId="77777777" w:rsidR="00817D72" w:rsidRDefault="00817D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2B67440" w14:textId="6A555D56" w:rsidR="00817D72" w:rsidRDefault="00817D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324001">
                        <w:rPr>
                          <w:b/>
                        </w:rPr>
                        <w:t>261</w:t>
                      </w:r>
                    </w:p>
                    <w:p w14:paraId="3C9699BC" w14:textId="32B0EE99" w:rsidR="00817D72" w:rsidRDefault="00817D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D659A2">
                        <w:rPr>
                          <w:b/>
                        </w:rPr>
                        <w:t>24.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615D5B1" w14:textId="77777777" w:rsidR="007009A1" w:rsidRDefault="007009A1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7EB3C5C8" w14:textId="77777777" w:rsidR="007009A1" w:rsidRDefault="007009A1"/>
    <w:p w14:paraId="51B78BBB" w14:textId="77777777" w:rsidR="007009A1" w:rsidRDefault="007009A1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09786B5D" w14:textId="3E32C9DC" w:rsidR="007009A1" w:rsidRDefault="007009A1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Dėl </w:t>
      </w:r>
      <w:r w:rsidR="00CD75F6">
        <w:rPr>
          <w:b/>
          <w:caps/>
          <w:szCs w:val="24"/>
        </w:rPr>
        <w:t xml:space="preserve">pasvalio </w:t>
      </w:r>
      <w:r w:rsidR="00A70F3B">
        <w:rPr>
          <w:b/>
          <w:caps/>
          <w:szCs w:val="24"/>
        </w:rPr>
        <w:t>raJono savivaldybės tarybos 20</w:t>
      </w:r>
      <w:r w:rsidR="00C05A74">
        <w:rPr>
          <w:b/>
          <w:caps/>
          <w:szCs w:val="24"/>
        </w:rPr>
        <w:t>2</w:t>
      </w:r>
      <w:r w:rsidR="00863CD1">
        <w:rPr>
          <w:b/>
          <w:caps/>
          <w:szCs w:val="24"/>
        </w:rPr>
        <w:t>1</w:t>
      </w:r>
      <w:r w:rsidR="00A70F3B">
        <w:rPr>
          <w:b/>
          <w:caps/>
          <w:szCs w:val="24"/>
        </w:rPr>
        <w:t xml:space="preserve"> m. pirmojo</w:t>
      </w:r>
      <w:r w:rsidR="00CD75F6">
        <w:rPr>
          <w:b/>
          <w:caps/>
          <w:szCs w:val="24"/>
        </w:rPr>
        <w:t xml:space="preserve"> pusmečio darbo plano patvirtinimo</w:t>
      </w:r>
    </w:p>
    <w:bookmarkEnd w:id="2"/>
    <w:p w14:paraId="6BBB8DDF" w14:textId="77777777" w:rsidR="007009A1" w:rsidRDefault="007009A1">
      <w:pPr>
        <w:jc w:val="center"/>
      </w:pPr>
    </w:p>
    <w:p w14:paraId="153EA1F8" w14:textId="656550B1" w:rsidR="007009A1" w:rsidRDefault="00A70F3B">
      <w:pPr>
        <w:jc w:val="center"/>
      </w:pPr>
      <w:bookmarkStart w:id="3" w:name="Data"/>
      <w:r>
        <w:t>2</w:t>
      </w:r>
      <w:r w:rsidR="00863CD1">
        <w:t>020</w:t>
      </w:r>
      <w:r>
        <w:t xml:space="preserve"> m. </w:t>
      </w:r>
      <w:r w:rsidR="00C05A74">
        <w:t>gruodžio</w:t>
      </w:r>
      <w:r w:rsidR="00EC0068">
        <w:t xml:space="preserve">  </w:t>
      </w:r>
      <w:r w:rsidR="007009A1">
        <w:t xml:space="preserve"> d. </w:t>
      </w:r>
      <w:bookmarkEnd w:id="3"/>
      <w:r w:rsidR="007009A1">
        <w:t xml:space="preserve">Nr. </w:t>
      </w:r>
      <w:bookmarkStart w:id="4" w:name="Nr"/>
      <w:r w:rsidR="007009A1">
        <w:t>T1-</w:t>
      </w:r>
    </w:p>
    <w:bookmarkEnd w:id="4"/>
    <w:p w14:paraId="1ED8679C" w14:textId="77777777" w:rsidR="007009A1" w:rsidRDefault="007009A1">
      <w:pPr>
        <w:jc w:val="center"/>
      </w:pPr>
      <w:r>
        <w:t>Pasvalys</w:t>
      </w:r>
    </w:p>
    <w:p w14:paraId="6F0B8E35" w14:textId="77777777" w:rsidR="007009A1" w:rsidRDefault="007009A1">
      <w:pPr>
        <w:pStyle w:val="Antrats"/>
        <w:tabs>
          <w:tab w:val="clear" w:pos="4153"/>
          <w:tab w:val="clear" w:pos="8306"/>
        </w:tabs>
      </w:pPr>
    </w:p>
    <w:p w14:paraId="295B6C7C" w14:textId="77777777" w:rsidR="007009A1" w:rsidRDefault="007009A1">
      <w:pPr>
        <w:pStyle w:val="Antrats"/>
        <w:tabs>
          <w:tab w:val="clear" w:pos="4153"/>
          <w:tab w:val="clear" w:pos="8306"/>
        </w:tabs>
        <w:sectPr w:rsidR="007009A1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35D93CF" w14:textId="03DF4887" w:rsidR="00CD75F6" w:rsidRDefault="00CD75F6" w:rsidP="00CD75F6">
      <w:pPr>
        <w:ind w:firstLine="720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4 dalimi, </w:t>
      </w:r>
      <w:r w:rsidR="00A70F3B">
        <w:t>Pasvalio rajono savivaldybės tarybos veiklos reglamento, patvirtinto Pasvalio rajono savivaldybės tarybos 2009 m. gegužės 13 d. sprendimu Nr. T1-86 „Dėl Pasvalio rajono savivaldybės tarybos veiklos reglamento patvirtinimo“ (Pasvalio rajono savivaldybės tarybos 20</w:t>
      </w:r>
      <w:r w:rsidR="00863CD1">
        <w:t>20</w:t>
      </w:r>
      <w:r w:rsidR="00A70F3B">
        <w:t xml:space="preserve"> m. </w:t>
      </w:r>
      <w:r w:rsidR="00863CD1">
        <w:t>lapkričio</w:t>
      </w:r>
      <w:r w:rsidR="00A70F3B">
        <w:t xml:space="preserve"> 2</w:t>
      </w:r>
      <w:r w:rsidR="00863CD1">
        <w:t>5</w:t>
      </w:r>
      <w:r w:rsidR="00A70F3B">
        <w:t xml:space="preserve"> d. sprendimo Nr. T1-</w:t>
      </w:r>
      <w:r w:rsidR="00863CD1">
        <w:t>216</w:t>
      </w:r>
      <w:r w:rsidR="00A70F3B">
        <w:t xml:space="preserve"> redakcija) (su visais aktualiais pakeitimais),</w:t>
      </w:r>
      <w:r w:rsidR="00A70F3B">
        <w:rPr>
          <w:szCs w:val="24"/>
        </w:rPr>
        <w:t xml:space="preserve"> 1</w:t>
      </w:r>
      <w:r w:rsidR="00863CD1">
        <w:rPr>
          <w:szCs w:val="24"/>
        </w:rPr>
        <w:t>84</w:t>
      </w:r>
      <w:r>
        <w:rPr>
          <w:szCs w:val="24"/>
        </w:rPr>
        <w:t xml:space="preserve"> ir 1</w:t>
      </w:r>
      <w:r w:rsidR="00863CD1">
        <w:rPr>
          <w:szCs w:val="24"/>
        </w:rPr>
        <w:t>85</w:t>
      </w:r>
      <w:r>
        <w:rPr>
          <w:szCs w:val="24"/>
        </w:rPr>
        <w:t xml:space="preserve"> punktais, Pasvalio rajono savivaldybės taryba </w:t>
      </w:r>
      <w:r w:rsidR="00EC0068" w:rsidRPr="00EC0068">
        <w:rPr>
          <w:spacing w:val="20"/>
          <w:szCs w:val="24"/>
        </w:rPr>
        <w:t>nusprendžia</w:t>
      </w:r>
    </w:p>
    <w:p w14:paraId="27FC3FF9" w14:textId="733645BF" w:rsidR="00CD75F6" w:rsidRDefault="00CD75F6" w:rsidP="00CD75F6">
      <w:pPr>
        <w:jc w:val="both"/>
        <w:rPr>
          <w:szCs w:val="24"/>
        </w:rPr>
      </w:pPr>
      <w:r>
        <w:rPr>
          <w:szCs w:val="24"/>
        </w:rPr>
        <w:tab/>
        <w:t xml:space="preserve">patvirtinti Pasvalio </w:t>
      </w:r>
      <w:r w:rsidR="00A70F3B">
        <w:rPr>
          <w:szCs w:val="24"/>
        </w:rPr>
        <w:t>rajono savivaldybės tarybos 20</w:t>
      </w:r>
      <w:r w:rsidR="00C05A74">
        <w:rPr>
          <w:szCs w:val="24"/>
        </w:rPr>
        <w:t>2</w:t>
      </w:r>
      <w:r w:rsidR="00863CD1">
        <w:rPr>
          <w:szCs w:val="24"/>
        </w:rPr>
        <w:t>1</w:t>
      </w:r>
      <w:r w:rsidR="00A70F3B">
        <w:rPr>
          <w:szCs w:val="24"/>
        </w:rPr>
        <w:t xml:space="preserve"> m. pirmojo</w:t>
      </w:r>
      <w:r>
        <w:rPr>
          <w:szCs w:val="24"/>
        </w:rPr>
        <w:t xml:space="preserve"> pusmečio darbo planą (pridedama). </w:t>
      </w:r>
    </w:p>
    <w:p w14:paraId="132EE9C8" w14:textId="77777777" w:rsidR="006D4764" w:rsidRPr="00DB5263" w:rsidRDefault="00866E24" w:rsidP="006D4764">
      <w:pPr>
        <w:pStyle w:val="Antrats"/>
        <w:tabs>
          <w:tab w:val="clear" w:pos="4153"/>
          <w:tab w:val="clear" w:pos="8306"/>
          <w:tab w:val="left" w:pos="851"/>
        </w:tabs>
        <w:ind w:firstLine="720"/>
        <w:jc w:val="both"/>
      </w:pPr>
      <w:r>
        <w:rPr>
          <w:szCs w:val="24"/>
        </w:rPr>
        <w:tab/>
      </w:r>
      <w:r w:rsidR="006D4764" w:rsidRPr="00DB5263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2D35DF9" w14:textId="77777777"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14:paraId="61C8F8D7" w14:textId="77777777" w:rsidR="007009A1" w:rsidRDefault="007009A1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14:paraId="75FF32B5" w14:textId="77777777"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5A494B74" w14:textId="77777777"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14:paraId="48E08B2A" w14:textId="77777777"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14:paraId="6947A4EB" w14:textId="77777777" w:rsidR="00A95BB6" w:rsidRDefault="00EC0068">
      <w:pPr>
        <w:pStyle w:val="Antrats"/>
        <w:tabs>
          <w:tab w:val="clear" w:pos="4153"/>
          <w:tab w:val="clear" w:pos="8306"/>
        </w:tabs>
        <w:jc w:val="both"/>
      </w:pPr>
      <w:r>
        <w:t>Tarybos sekretorė</w:t>
      </w:r>
    </w:p>
    <w:p w14:paraId="7C8EC354" w14:textId="77777777" w:rsidR="00A95BB6" w:rsidRDefault="00EC0068">
      <w:pPr>
        <w:pStyle w:val="Antrats"/>
        <w:tabs>
          <w:tab w:val="clear" w:pos="4153"/>
          <w:tab w:val="clear" w:pos="8306"/>
        </w:tabs>
        <w:jc w:val="both"/>
      </w:pPr>
      <w:r>
        <w:t>E. Aleksandravičienė</w:t>
      </w:r>
    </w:p>
    <w:p w14:paraId="0BE8664E" w14:textId="370535A3" w:rsidR="007009A1" w:rsidRDefault="00EC0068">
      <w:pPr>
        <w:pStyle w:val="Antrats"/>
        <w:tabs>
          <w:tab w:val="clear" w:pos="4153"/>
          <w:tab w:val="clear" w:pos="8306"/>
        </w:tabs>
        <w:jc w:val="both"/>
      </w:pPr>
      <w:r>
        <w:t>20</w:t>
      </w:r>
      <w:r w:rsidR="00863CD1">
        <w:t>20</w:t>
      </w:r>
      <w:r w:rsidR="00690688">
        <w:t>-</w:t>
      </w:r>
      <w:r w:rsidR="00C05A74">
        <w:t>12-</w:t>
      </w:r>
    </w:p>
    <w:p w14:paraId="6DA96A51" w14:textId="73170566" w:rsidR="007009A1" w:rsidRDefault="00A95BB6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</w:p>
    <w:p w14:paraId="1760972B" w14:textId="77777777"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14:paraId="6F941C44" w14:textId="77777777"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14:paraId="200D6021" w14:textId="77777777" w:rsidR="007009A1" w:rsidRDefault="00A95BB6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  <w:r>
        <w:br w:type="page"/>
      </w:r>
    </w:p>
    <w:p w14:paraId="3C2D9C8B" w14:textId="77777777" w:rsidR="007009A1" w:rsidRDefault="007009A1">
      <w:r>
        <w:lastRenderedPageBreak/>
        <w:t>Pasvalio rajono savivaldybės tarybai</w:t>
      </w:r>
    </w:p>
    <w:p w14:paraId="3CDB5012" w14:textId="77777777" w:rsidR="007009A1" w:rsidRDefault="007009A1">
      <w:pPr>
        <w:jc w:val="center"/>
        <w:rPr>
          <w:b/>
        </w:rPr>
      </w:pPr>
    </w:p>
    <w:p w14:paraId="449B98A2" w14:textId="77777777" w:rsidR="007009A1" w:rsidRDefault="007009A1">
      <w:pPr>
        <w:jc w:val="center"/>
        <w:rPr>
          <w:b/>
        </w:rPr>
      </w:pPr>
    </w:p>
    <w:p w14:paraId="203B4D61" w14:textId="77777777" w:rsidR="007009A1" w:rsidRDefault="007009A1">
      <w:pPr>
        <w:jc w:val="center"/>
        <w:rPr>
          <w:b/>
        </w:rPr>
      </w:pPr>
      <w:r>
        <w:rPr>
          <w:b/>
        </w:rPr>
        <w:t>AIŠKINAMASIS RAŠTAS</w:t>
      </w:r>
    </w:p>
    <w:p w14:paraId="1E144381" w14:textId="77777777" w:rsidR="007009A1" w:rsidRDefault="007009A1">
      <w:pPr>
        <w:jc w:val="center"/>
        <w:rPr>
          <w:b/>
        </w:rPr>
      </w:pPr>
    </w:p>
    <w:p w14:paraId="0A6E675C" w14:textId="3E2DC557"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/>
          <w:bCs/>
          <w:caps/>
        </w:rPr>
      </w:pPr>
      <w:r>
        <w:rPr>
          <w:b/>
          <w:bCs/>
          <w:caps/>
        </w:rPr>
        <w:t xml:space="preserve">Dėl </w:t>
      </w:r>
      <w:r>
        <w:rPr>
          <w:b/>
          <w:caps/>
          <w:szCs w:val="24"/>
        </w:rPr>
        <w:t xml:space="preserve">pasvalio </w:t>
      </w:r>
      <w:r w:rsidR="00A70F3B">
        <w:rPr>
          <w:b/>
          <w:caps/>
          <w:szCs w:val="24"/>
        </w:rPr>
        <w:t>raJono savivaldybės tarybos 20</w:t>
      </w:r>
      <w:r w:rsidR="00C05A74">
        <w:rPr>
          <w:b/>
          <w:caps/>
          <w:szCs w:val="24"/>
        </w:rPr>
        <w:t>2</w:t>
      </w:r>
      <w:r w:rsidR="00863CD1">
        <w:rPr>
          <w:b/>
          <w:caps/>
          <w:szCs w:val="24"/>
        </w:rPr>
        <w:t>1</w:t>
      </w:r>
      <w:r w:rsidR="00A70F3B">
        <w:rPr>
          <w:b/>
          <w:caps/>
          <w:szCs w:val="24"/>
        </w:rPr>
        <w:t xml:space="preserve"> m. pirm</w:t>
      </w:r>
      <w:r>
        <w:rPr>
          <w:b/>
          <w:caps/>
          <w:szCs w:val="24"/>
        </w:rPr>
        <w:t>ojo pusmečio darbo plano patvirtinimo</w:t>
      </w:r>
    </w:p>
    <w:p w14:paraId="487FF070" w14:textId="77777777"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/>
          <w:bCs/>
          <w:caps/>
        </w:rPr>
      </w:pPr>
    </w:p>
    <w:p w14:paraId="6F37E57B" w14:textId="405F41F0" w:rsidR="00CD75F6" w:rsidRDefault="00A70F3B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  <w:r>
        <w:rPr>
          <w:bCs/>
        </w:rPr>
        <w:t>20</w:t>
      </w:r>
      <w:r w:rsidR="00863CD1">
        <w:rPr>
          <w:bCs/>
        </w:rPr>
        <w:t>20</w:t>
      </w:r>
      <w:r>
        <w:rPr>
          <w:bCs/>
        </w:rPr>
        <w:t>-</w:t>
      </w:r>
      <w:r w:rsidR="00C05A74">
        <w:rPr>
          <w:bCs/>
        </w:rPr>
        <w:t>12</w:t>
      </w:r>
      <w:r w:rsidR="00690688">
        <w:rPr>
          <w:bCs/>
        </w:rPr>
        <w:t>-</w:t>
      </w:r>
    </w:p>
    <w:p w14:paraId="4E6B95FF" w14:textId="77777777"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  <w:r>
        <w:rPr>
          <w:bCs/>
        </w:rPr>
        <w:t>Pasvalys</w:t>
      </w:r>
    </w:p>
    <w:p w14:paraId="10662A49" w14:textId="77777777"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</w:p>
    <w:p w14:paraId="3A70F368" w14:textId="77777777" w:rsidR="00F26546" w:rsidRPr="00736821" w:rsidRDefault="00F26546" w:rsidP="00F26546">
      <w:pPr>
        <w:ind w:left="720"/>
        <w:jc w:val="both"/>
        <w:rPr>
          <w:b/>
          <w:szCs w:val="24"/>
        </w:rPr>
      </w:pPr>
      <w:r w:rsidRPr="00736821">
        <w:rPr>
          <w:b/>
          <w:szCs w:val="24"/>
        </w:rPr>
        <w:t>1. Problemos esmė.</w:t>
      </w:r>
    </w:p>
    <w:p w14:paraId="1A36C229" w14:textId="6A4ABF12" w:rsidR="00F26546" w:rsidRPr="00736821" w:rsidRDefault="00F26546" w:rsidP="006E1CDE">
      <w:pPr>
        <w:pStyle w:val="Antrats"/>
        <w:tabs>
          <w:tab w:val="clear" w:pos="4153"/>
          <w:tab w:val="left" w:pos="7770"/>
        </w:tabs>
        <w:ind w:firstLine="720"/>
        <w:jc w:val="both"/>
        <w:rPr>
          <w:szCs w:val="24"/>
        </w:rPr>
      </w:pPr>
      <w:r w:rsidRPr="00736821">
        <w:rPr>
          <w:bCs/>
          <w:szCs w:val="24"/>
        </w:rPr>
        <w:t xml:space="preserve">Vadovaujantis </w:t>
      </w:r>
      <w:r w:rsidR="006E1CDE" w:rsidRPr="00736821">
        <w:rPr>
          <w:szCs w:val="24"/>
        </w:rPr>
        <w:t xml:space="preserve">Lietuvos Respublikos vietos savivaldos įstatymo 16 straipsnio 2 dalies 40 punktu, </w:t>
      </w:r>
      <w:r w:rsidRPr="00736821">
        <w:rPr>
          <w:szCs w:val="24"/>
        </w:rPr>
        <w:t>Savivaldybės tarybos veiklos reglamento 1</w:t>
      </w:r>
      <w:r w:rsidR="00863CD1">
        <w:rPr>
          <w:szCs w:val="24"/>
        </w:rPr>
        <w:t>84</w:t>
      </w:r>
      <w:r w:rsidR="00A70F3B" w:rsidRPr="00736821">
        <w:rPr>
          <w:szCs w:val="24"/>
        </w:rPr>
        <w:t xml:space="preserve"> ir 1</w:t>
      </w:r>
      <w:r w:rsidR="00863CD1">
        <w:rPr>
          <w:szCs w:val="24"/>
        </w:rPr>
        <w:t>85</w:t>
      </w:r>
      <w:r w:rsidR="00A70F3B" w:rsidRPr="00736821">
        <w:rPr>
          <w:szCs w:val="24"/>
        </w:rPr>
        <w:t xml:space="preserve"> </w:t>
      </w:r>
      <w:r w:rsidRPr="00736821">
        <w:rPr>
          <w:szCs w:val="24"/>
        </w:rPr>
        <w:t xml:space="preserve">punktais, patvirtinti Pasvalio </w:t>
      </w:r>
      <w:r w:rsidR="00A70F3B" w:rsidRPr="00736821">
        <w:rPr>
          <w:szCs w:val="24"/>
        </w:rPr>
        <w:t>rajono savivaldybės tarybos 20</w:t>
      </w:r>
      <w:r w:rsidR="00C05A74" w:rsidRPr="00736821">
        <w:rPr>
          <w:szCs w:val="24"/>
        </w:rPr>
        <w:t>2</w:t>
      </w:r>
      <w:r w:rsidR="000847BB">
        <w:rPr>
          <w:szCs w:val="24"/>
        </w:rPr>
        <w:t>1</w:t>
      </w:r>
      <w:r w:rsidR="00A70F3B" w:rsidRPr="00736821">
        <w:rPr>
          <w:szCs w:val="24"/>
        </w:rPr>
        <w:t xml:space="preserve"> m. pirmojo</w:t>
      </w:r>
      <w:r w:rsidRPr="00736821">
        <w:rPr>
          <w:szCs w:val="24"/>
        </w:rPr>
        <w:t xml:space="preserve"> pusmečio darbo planą.</w:t>
      </w:r>
    </w:p>
    <w:p w14:paraId="41C36F85" w14:textId="77777777" w:rsidR="00F26546" w:rsidRPr="00736821" w:rsidRDefault="00F26546" w:rsidP="00F26546">
      <w:pPr>
        <w:ind w:left="720"/>
        <w:jc w:val="both"/>
        <w:rPr>
          <w:b/>
          <w:bCs/>
          <w:szCs w:val="24"/>
        </w:rPr>
      </w:pPr>
      <w:r w:rsidRPr="00736821">
        <w:rPr>
          <w:b/>
          <w:bCs/>
          <w:szCs w:val="24"/>
        </w:rPr>
        <w:t xml:space="preserve">2. Kokios siūlomos naujos teisinio reguliavimo nuostatos ir kokių rezultatų laukiama. </w:t>
      </w:r>
    </w:p>
    <w:p w14:paraId="019A05E1" w14:textId="0C346F5C" w:rsidR="00736821" w:rsidRPr="00736821" w:rsidRDefault="0006762A" w:rsidP="00736821">
      <w:pPr>
        <w:tabs>
          <w:tab w:val="left" w:pos="0"/>
          <w:tab w:val="left" w:pos="993"/>
          <w:tab w:val="left" w:pos="2127"/>
        </w:tabs>
        <w:ind w:firstLine="709"/>
        <w:jc w:val="both"/>
        <w:rPr>
          <w:color w:val="000000"/>
          <w:szCs w:val="24"/>
        </w:rPr>
      </w:pPr>
      <w:r w:rsidRPr="00736821">
        <w:rPr>
          <w:szCs w:val="24"/>
        </w:rPr>
        <w:t>Įgyvendintos Lietuvos Respublikos vietos savivaldos įstatymo 16 straipsnio 2 dalies 40 punkto ir Savivaldybės tarybos veiklos reglamento 1</w:t>
      </w:r>
      <w:r w:rsidR="00863CD1">
        <w:rPr>
          <w:szCs w:val="24"/>
        </w:rPr>
        <w:t>84</w:t>
      </w:r>
      <w:r w:rsidRPr="00736821">
        <w:rPr>
          <w:szCs w:val="24"/>
        </w:rPr>
        <w:t xml:space="preserve"> ir 1</w:t>
      </w:r>
      <w:r w:rsidR="00863CD1">
        <w:rPr>
          <w:szCs w:val="24"/>
        </w:rPr>
        <w:t>85</w:t>
      </w:r>
      <w:r w:rsidRPr="00736821">
        <w:rPr>
          <w:szCs w:val="24"/>
        </w:rPr>
        <w:t xml:space="preserve"> punkt</w:t>
      </w:r>
      <w:r w:rsidR="00736821">
        <w:rPr>
          <w:szCs w:val="24"/>
        </w:rPr>
        <w:t>ų</w:t>
      </w:r>
      <w:r w:rsidRPr="00736821">
        <w:rPr>
          <w:szCs w:val="24"/>
        </w:rPr>
        <w:t xml:space="preserve"> nuostatos. Rajono gyventojai informuoti</w:t>
      </w:r>
      <w:r w:rsidR="00736821" w:rsidRPr="00736821">
        <w:rPr>
          <w:szCs w:val="24"/>
        </w:rPr>
        <w:t xml:space="preserve"> apie preliminari</w:t>
      </w:r>
      <w:r w:rsidR="00594FB9">
        <w:rPr>
          <w:szCs w:val="24"/>
        </w:rPr>
        <w:t>as Savivaldybės t</w:t>
      </w:r>
      <w:r w:rsidR="00736821" w:rsidRPr="00736821">
        <w:rPr>
          <w:color w:val="000000"/>
          <w:szCs w:val="24"/>
        </w:rPr>
        <w:t>arybos posėdžių dat</w:t>
      </w:r>
      <w:r w:rsidR="00594FB9">
        <w:rPr>
          <w:color w:val="000000"/>
          <w:szCs w:val="24"/>
        </w:rPr>
        <w:t>as</w:t>
      </w:r>
      <w:r w:rsidR="00736821" w:rsidRPr="00736821">
        <w:rPr>
          <w:color w:val="000000"/>
          <w:szCs w:val="24"/>
        </w:rPr>
        <w:t>, numatomus svarstyti klausimus bei kas atsakingi už jų parengimą.</w:t>
      </w:r>
    </w:p>
    <w:p w14:paraId="0CE043EF" w14:textId="7CDECD09" w:rsidR="00736821" w:rsidRPr="00736821" w:rsidRDefault="00736821" w:rsidP="00736821">
      <w:pPr>
        <w:tabs>
          <w:tab w:val="left" w:pos="0"/>
          <w:tab w:val="left" w:pos="993"/>
          <w:tab w:val="left" w:pos="2127"/>
        </w:tabs>
        <w:ind w:firstLine="709"/>
        <w:jc w:val="both"/>
        <w:rPr>
          <w:color w:val="000000"/>
          <w:szCs w:val="24"/>
        </w:rPr>
      </w:pPr>
      <w:r w:rsidRPr="00736821">
        <w:rPr>
          <w:szCs w:val="24"/>
        </w:rPr>
        <w:t>Į Pasvalio rajono savivaldybės tarybos darbo planą įrašyti tik pagrindiniai klausimai, kuriuos taryba planuoja svarstyti 202</w:t>
      </w:r>
      <w:r w:rsidR="00863CD1">
        <w:rPr>
          <w:szCs w:val="24"/>
        </w:rPr>
        <w:t>1</w:t>
      </w:r>
      <w:r w:rsidRPr="00736821">
        <w:rPr>
          <w:szCs w:val="24"/>
        </w:rPr>
        <w:t xml:space="preserve"> metų pirmąjį pusmetį, todėl per pusmetį </w:t>
      </w:r>
      <w:r w:rsidR="00594FB9">
        <w:rPr>
          <w:szCs w:val="24"/>
        </w:rPr>
        <w:t>T</w:t>
      </w:r>
      <w:r w:rsidRPr="00736821">
        <w:rPr>
          <w:szCs w:val="24"/>
        </w:rPr>
        <w:t>arybos posėdžių darbotvarkės bus pildomos.</w:t>
      </w:r>
    </w:p>
    <w:p w14:paraId="129AEE56" w14:textId="77777777" w:rsidR="00F26546" w:rsidRPr="00736821" w:rsidRDefault="009168A3" w:rsidP="00736821">
      <w:pPr>
        <w:ind w:firstLine="720"/>
        <w:jc w:val="both"/>
        <w:rPr>
          <w:szCs w:val="24"/>
        </w:rPr>
      </w:pPr>
      <w:r w:rsidRPr="00736821">
        <w:rPr>
          <w:szCs w:val="24"/>
        </w:rPr>
        <w:t>Pa</w:t>
      </w:r>
      <w:r w:rsidR="00F26546" w:rsidRPr="00736821">
        <w:rPr>
          <w:szCs w:val="24"/>
        </w:rPr>
        <w:t>rengtas sprendimo projektas neprieštarauja galiojantiems teisės aktams.</w:t>
      </w:r>
    </w:p>
    <w:p w14:paraId="5CB6154C" w14:textId="77777777" w:rsidR="00F26546" w:rsidRPr="00736821" w:rsidRDefault="00F26546" w:rsidP="00736821">
      <w:pPr>
        <w:ind w:firstLine="720"/>
        <w:jc w:val="both"/>
        <w:rPr>
          <w:szCs w:val="24"/>
        </w:rPr>
      </w:pPr>
      <w:r w:rsidRPr="00736821">
        <w:rPr>
          <w:szCs w:val="24"/>
        </w:rPr>
        <w:t>Priimtas sprendimo projektas įtakos korupcijai neturės. </w:t>
      </w:r>
    </w:p>
    <w:p w14:paraId="505BE1B5" w14:textId="77777777" w:rsidR="00F26546" w:rsidRPr="00736821" w:rsidRDefault="00F26546" w:rsidP="00F2654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736821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736821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6FEEBDDC" w14:textId="77777777" w:rsidR="00F26546" w:rsidRPr="00736821" w:rsidRDefault="00F26546" w:rsidP="00F265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736821">
        <w:rPr>
          <w:szCs w:val="24"/>
          <w:lang w:eastAsia="lt-LT"/>
        </w:rPr>
        <w:t>Sprendimo projekto įgyvendinimui lėšų nereikia.</w:t>
      </w:r>
    </w:p>
    <w:p w14:paraId="34F68A59" w14:textId="77777777" w:rsidR="00F26546" w:rsidRPr="00736821" w:rsidRDefault="00F26546" w:rsidP="00F26546">
      <w:pPr>
        <w:ind w:firstLine="731"/>
        <w:jc w:val="both"/>
        <w:rPr>
          <w:szCs w:val="24"/>
        </w:rPr>
      </w:pPr>
      <w:r w:rsidRPr="00736821">
        <w:rPr>
          <w:b/>
          <w:bCs/>
          <w:szCs w:val="24"/>
        </w:rPr>
        <w:t>4. Numatomo teisinio reguliavimo poveikio vertinimo rezultatai</w:t>
      </w:r>
      <w:r w:rsidRPr="00736821">
        <w:rPr>
          <w:bCs/>
          <w:szCs w:val="24"/>
        </w:rPr>
        <w:t>,</w:t>
      </w:r>
      <w:r w:rsidRPr="00736821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712641AF" w14:textId="77777777" w:rsidR="00F26546" w:rsidRPr="00736821" w:rsidRDefault="00F26546" w:rsidP="00F26546">
      <w:pPr>
        <w:ind w:firstLine="731"/>
        <w:jc w:val="both"/>
        <w:rPr>
          <w:szCs w:val="24"/>
        </w:rPr>
      </w:pPr>
      <w:r w:rsidRPr="00736821">
        <w:rPr>
          <w:szCs w:val="24"/>
        </w:rPr>
        <w:t>Priėmus sprendimo projektą, neigiamų pasekmių nenumatoma.</w:t>
      </w:r>
    </w:p>
    <w:p w14:paraId="63B2D01B" w14:textId="77777777" w:rsidR="00F26546" w:rsidRPr="00736821" w:rsidRDefault="00F26546" w:rsidP="00F26546">
      <w:pPr>
        <w:ind w:firstLine="731"/>
        <w:jc w:val="both"/>
        <w:rPr>
          <w:b/>
          <w:bCs/>
          <w:szCs w:val="24"/>
        </w:rPr>
      </w:pPr>
      <w:r w:rsidRPr="00736821"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14:paraId="5DE68DA0" w14:textId="77777777" w:rsidR="00F26546" w:rsidRPr="00736821" w:rsidRDefault="00F26546" w:rsidP="00F26546">
      <w:pPr>
        <w:ind w:firstLine="731"/>
        <w:jc w:val="both"/>
        <w:rPr>
          <w:bCs/>
          <w:szCs w:val="24"/>
        </w:rPr>
      </w:pPr>
      <w:r w:rsidRPr="00736821">
        <w:rPr>
          <w:bCs/>
          <w:szCs w:val="24"/>
        </w:rPr>
        <w:t>Nereikia.</w:t>
      </w:r>
    </w:p>
    <w:p w14:paraId="70D40997" w14:textId="77777777" w:rsidR="00F26546" w:rsidRPr="00736821" w:rsidRDefault="00F26546" w:rsidP="00F26546">
      <w:pPr>
        <w:ind w:firstLine="720"/>
        <w:jc w:val="both"/>
        <w:rPr>
          <w:b/>
          <w:szCs w:val="24"/>
        </w:rPr>
      </w:pPr>
      <w:r w:rsidRPr="00736821">
        <w:rPr>
          <w:b/>
          <w:szCs w:val="24"/>
        </w:rPr>
        <w:t>6. Sprendimo projekto iniciatoriai.</w:t>
      </w:r>
    </w:p>
    <w:p w14:paraId="1180D73A" w14:textId="77777777" w:rsidR="00F26546" w:rsidRPr="00736821" w:rsidRDefault="00F26546" w:rsidP="00F26546">
      <w:pPr>
        <w:ind w:firstLine="720"/>
        <w:jc w:val="both"/>
        <w:rPr>
          <w:szCs w:val="24"/>
        </w:rPr>
      </w:pPr>
      <w:r w:rsidRPr="00736821">
        <w:rPr>
          <w:szCs w:val="24"/>
        </w:rPr>
        <w:t xml:space="preserve">Savivaldybės meras Gintautas Gegužinskas. </w:t>
      </w:r>
    </w:p>
    <w:p w14:paraId="16CD78CE" w14:textId="77777777" w:rsidR="00F26546" w:rsidRPr="00736821" w:rsidRDefault="00F26546" w:rsidP="00F26546">
      <w:pPr>
        <w:ind w:firstLine="720"/>
        <w:jc w:val="both"/>
        <w:rPr>
          <w:b/>
          <w:bCs/>
          <w:szCs w:val="24"/>
        </w:rPr>
      </w:pPr>
      <w:r w:rsidRPr="00736821">
        <w:rPr>
          <w:b/>
          <w:bCs/>
          <w:szCs w:val="24"/>
        </w:rPr>
        <w:t xml:space="preserve">7. Sprendimo projekto rengimo metu gauti specialistų vertinimai ir išvados. </w:t>
      </w:r>
    </w:p>
    <w:p w14:paraId="63A03B2B" w14:textId="77777777" w:rsidR="005F5975" w:rsidRPr="00736821" w:rsidRDefault="005F5975" w:rsidP="00CD75F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50AD3A4" w14:textId="77777777" w:rsidR="005F5975" w:rsidRPr="00736821" w:rsidRDefault="005F5975" w:rsidP="00CD75F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B65E716" w14:textId="77777777" w:rsidR="00CD75F6" w:rsidRDefault="005F5975" w:rsidP="00CD75F6">
      <w:pPr>
        <w:pStyle w:val="Antrats"/>
        <w:tabs>
          <w:tab w:val="clear" w:pos="4153"/>
          <w:tab w:val="clear" w:pos="8306"/>
        </w:tabs>
      </w:pPr>
      <w:r>
        <w:t>Tarybos sekretorė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Edita Aleksandravičienė</w:t>
      </w:r>
    </w:p>
    <w:p w14:paraId="6F5F0CC8" w14:textId="77777777" w:rsidR="00CD75F6" w:rsidRDefault="00CD75F6" w:rsidP="00CD75F6"/>
    <w:p w14:paraId="2C7A5409" w14:textId="77777777" w:rsidR="00CD75F6" w:rsidRDefault="00CD75F6" w:rsidP="00CD75F6">
      <w:pPr>
        <w:jc w:val="both"/>
        <w:sectPr w:rsidR="00CD75F6">
          <w:type w:val="continuous"/>
          <w:pgSz w:w="11906" w:h="16838" w:code="9"/>
          <w:pgMar w:top="1134" w:right="567" w:bottom="1134" w:left="1701" w:header="964" w:footer="720" w:gutter="0"/>
          <w:cols w:space="720"/>
          <w:formProt w:val="0"/>
        </w:sectPr>
      </w:pPr>
    </w:p>
    <w:p w14:paraId="1B1C8191" w14:textId="77777777" w:rsidR="000847BB" w:rsidRDefault="000847BB" w:rsidP="000847BB">
      <w:pPr>
        <w:ind w:left="9360" w:firstLine="720"/>
      </w:pPr>
      <w:r>
        <w:t>PATVIRTINTA</w:t>
      </w:r>
    </w:p>
    <w:p w14:paraId="2FA35B30" w14:textId="77777777" w:rsidR="000847BB" w:rsidRDefault="000847BB" w:rsidP="000847BB">
      <w:pPr>
        <w:ind w:left="9360" w:firstLine="720"/>
      </w:pPr>
      <w:r>
        <w:t>Pasvalio rajono savivaldybės tarybos</w:t>
      </w:r>
    </w:p>
    <w:p w14:paraId="28EE0D2A" w14:textId="77777777" w:rsidR="000847BB" w:rsidRDefault="000847BB" w:rsidP="000847BB">
      <w:pPr>
        <w:ind w:left="9360" w:firstLine="720"/>
      </w:pPr>
      <w:r>
        <w:t>2021 m. gruodžio   d. sprendimu Nr. T1-</w:t>
      </w:r>
    </w:p>
    <w:p w14:paraId="4F7BDE19" w14:textId="77777777" w:rsidR="000847BB" w:rsidRDefault="000847BB" w:rsidP="000847BB">
      <w:pPr>
        <w:ind w:left="5040"/>
      </w:pPr>
    </w:p>
    <w:p w14:paraId="5E0436C1" w14:textId="77777777" w:rsidR="000847BB" w:rsidRDefault="000847BB" w:rsidP="000847BB">
      <w:pPr>
        <w:ind w:left="5040" w:hanging="4898"/>
        <w:jc w:val="center"/>
        <w:rPr>
          <w:b/>
          <w:caps/>
        </w:rPr>
      </w:pPr>
      <w:r>
        <w:rPr>
          <w:b/>
          <w:caps/>
        </w:rPr>
        <w:t xml:space="preserve">Pasvalio rajono savivaldybės tarybos 2021 M. PIRMojo pusmečio darbo </w:t>
      </w:r>
    </w:p>
    <w:p w14:paraId="62B56380" w14:textId="77777777" w:rsidR="000847BB" w:rsidRDefault="000847BB" w:rsidP="000847BB">
      <w:pPr>
        <w:ind w:left="5040" w:hanging="4898"/>
        <w:jc w:val="center"/>
        <w:rPr>
          <w:b/>
          <w:caps/>
        </w:rPr>
        <w:sectPr w:rsidR="000847BB" w:rsidSect="00AB4A7A">
          <w:headerReference w:type="first" r:id="rId8"/>
          <w:type w:val="continuous"/>
          <w:pgSz w:w="16838" w:h="11906" w:orient="landscape" w:code="9"/>
          <w:pgMar w:top="993" w:right="1134" w:bottom="567" w:left="1134" w:header="964" w:footer="720" w:gutter="0"/>
          <w:cols w:space="720"/>
          <w:formProt w:val="0"/>
        </w:sectPr>
      </w:pPr>
      <w:r>
        <w:rPr>
          <w:b/>
          <w:caps/>
        </w:rPr>
        <w:t>planas</w:t>
      </w:r>
    </w:p>
    <w:p w14:paraId="63B71A16" w14:textId="77777777" w:rsidR="000847BB" w:rsidRDefault="000847BB" w:rsidP="000847BB">
      <w:pPr>
        <w:ind w:left="5040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3090"/>
        <w:gridCol w:w="5528"/>
        <w:gridCol w:w="3118"/>
      </w:tblGrid>
      <w:tr w:rsidR="000847BB" w14:paraId="76BC9B50" w14:textId="77777777" w:rsidTr="003E09A3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0270B01D" w14:textId="77777777" w:rsidR="000847BB" w:rsidRDefault="000847BB" w:rsidP="003E09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3820EE26" w14:textId="77777777" w:rsidR="000847BB" w:rsidRDefault="000847BB" w:rsidP="003E09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Numatoma posėdžio data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625D08B0" w14:textId="77777777" w:rsidR="000847BB" w:rsidRDefault="000847BB" w:rsidP="003E09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Posėdžiai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6233376" w14:textId="77777777" w:rsidR="000847BB" w:rsidRDefault="000847BB" w:rsidP="003E09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Numatomi svarstyti klausimai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F7A0272" w14:textId="77777777" w:rsidR="000847BB" w:rsidRDefault="000847BB" w:rsidP="003E09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Atsakingas</w:t>
            </w:r>
          </w:p>
        </w:tc>
      </w:tr>
      <w:tr w:rsidR="000847BB" w14:paraId="5B75C2DD" w14:textId="77777777" w:rsidTr="003E09A3">
        <w:trPr>
          <w:trHeight w:val="277"/>
        </w:trPr>
        <w:tc>
          <w:tcPr>
            <w:tcW w:w="567" w:type="dxa"/>
            <w:vMerge w:val="restart"/>
          </w:tcPr>
          <w:p w14:paraId="3C9F4C57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39" w:type="dxa"/>
            <w:vMerge w:val="restart"/>
          </w:tcPr>
          <w:p w14:paraId="46407E3F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2021 m. vasario 17 d.</w:t>
            </w:r>
          </w:p>
        </w:tc>
        <w:tc>
          <w:tcPr>
            <w:tcW w:w="3090" w:type="dxa"/>
            <w:vMerge w:val="restart"/>
          </w:tcPr>
          <w:p w14:paraId="33380C2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8372922" w14:textId="77777777" w:rsidR="000847BB" w:rsidRPr="009168A3" w:rsidRDefault="000847BB" w:rsidP="003E09A3">
            <w:pPr>
              <w:pStyle w:val="Pagrindinistekstas"/>
              <w:tabs>
                <w:tab w:val="num" w:pos="585"/>
                <w:tab w:val="left" w:pos="993"/>
              </w:tabs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Dėl Pasvalio rajono savivaldybės 20</w:t>
            </w:r>
            <w:r>
              <w:rPr>
                <w:sz w:val="22"/>
                <w:szCs w:val="22"/>
              </w:rPr>
              <w:t>21</w:t>
            </w:r>
            <w:r w:rsidRPr="009168A3">
              <w:rPr>
                <w:sz w:val="22"/>
                <w:szCs w:val="22"/>
              </w:rPr>
              <w:t xml:space="preserve"> metų biudžeto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31C595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C8B3680" w14:textId="77777777" w:rsidTr="003E09A3">
        <w:trPr>
          <w:trHeight w:val="277"/>
        </w:trPr>
        <w:tc>
          <w:tcPr>
            <w:tcW w:w="567" w:type="dxa"/>
            <w:vMerge/>
          </w:tcPr>
          <w:p w14:paraId="4FC17B0A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4C9A17E8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4E9400FD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EF6BE5B" w14:textId="77777777" w:rsidR="000847BB" w:rsidRPr="002E0118" w:rsidRDefault="000847BB" w:rsidP="003E09A3">
            <w:pPr>
              <w:jc w:val="both"/>
              <w:rPr>
                <w:bCs/>
                <w:sz w:val="22"/>
                <w:szCs w:val="22"/>
              </w:rPr>
            </w:pPr>
            <w:r w:rsidRPr="002E0118">
              <w:rPr>
                <w:sz w:val="22"/>
                <w:szCs w:val="22"/>
              </w:rPr>
              <w:t>Dėl Pasvalio rajono savivaldybės aplinkos apsaugos rėm</w:t>
            </w:r>
            <w:r>
              <w:rPr>
                <w:sz w:val="22"/>
                <w:szCs w:val="22"/>
              </w:rPr>
              <w:t>imo specialiosios programos 2020</w:t>
            </w:r>
            <w:r w:rsidRPr="002E0118">
              <w:rPr>
                <w:sz w:val="22"/>
                <w:szCs w:val="22"/>
              </w:rPr>
              <w:t xml:space="preserve"> metų priemonių vykdymo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AF177BB" w14:textId="77777777" w:rsidR="000847BB" w:rsidRPr="00D8286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586B81A3" w14:textId="77777777" w:rsidTr="003E09A3">
        <w:trPr>
          <w:trHeight w:val="277"/>
        </w:trPr>
        <w:tc>
          <w:tcPr>
            <w:tcW w:w="567" w:type="dxa"/>
            <w:vMerge/>
          </w:tcPr>
          <w:p w14:paraId="23B67FD4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2B52ABC1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1D93C662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92E6B14" w14:textId="77777777" w:rsidR="000847BB" w:rsidRPr="002E0118" w:rsidRDefault="000847BB" w:rsidP="003E09A3">
            <w:pPr>
              <w:jc w:val="both"/>
              <w:rPr>
                <w:sz w:val="22"/>
                <w:szCs w:val="22"/>
              </w:rPr>
            </w:pPr>
            <w:r w:rsidRPr="002E0118">
              <w:rPr>
                <w:sz w:val="22"/>
                <w:szCs w:val="22"/>
              </w:rPr>
              <w:t>Dėl Pasvalio rajono savivaldybės aplinkos apsaugos rėm</w:t>
            </w:r>
            <w:r>
              <w:rPr>
                <w:sz w:val="22"/>
                <w:szCs w:val="22"/>
              </w:rPr>
              <w:t>imo specialiosios programos 2021</w:t>
            </w:r>
            <w:r w:rsidRPr="002E0118">
              <w:rPr>
                <w:sz w:val="22"/>
                <w:szCs w:val="22"/>
              </w:rPr>
              <w:t xml:space="preserve"> metų planuojamų vykdyti priemonių lėšų sąmatos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4CEB110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2A741DDA" w14:textId="77777777" w:rsidTr="003E09A3">
        <w:trPr>
          <w:trHeight w:val="277"/>
        </w:trPr>
        <w:tc>
          <w:tcPr>
            <w:tcW w:w="567" w:type="dxa"/>
            <w:vMerge/>
          </w:tcPr>
          <w:p w14:paraId="2F59275A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0A477912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72FC650D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7BDA8CB" w14:textId="77777777" w:rsidR="000847BB" w:rsidRPr="00493F8A" w:rsidRDefault="000847BB" w:rsidP="003E09A3">
            <w:pPr>
              <w:jc w:val="both"/>
              <w:rPr>
                <w:sz w:val="22"/>
                <w:szCs w:val="22"/>
              </w:rPr>
            </w:pPr>
            <w:r w:rsidRPr="00493F8A">
              <w:rPr>
                <w:sz w:val="22"/>
                <w:szCs w:val="22"/>
              </w:rPr>
              <w:t>Dėl Pasvalio rajono 20</w:t>
            </w:r>
            <w:r>
              <w:rPr>
                <w:sz w:val="22"/>
                <w:szCs w:val="22"/>
              </w:rPr>
              <w:t>21</w:t>
            </w:r>
            <w:r w:rsidRPr="00493F8A">
              <w:rPr>
                <w:sz w:val="22"/>
                <w:szCs w:val="22"/>
              </w:rPr>
              <w:t xml:space="preserve"> metų valstybės lėšomis finansuojamų melioracijos darbų programos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201645E" w14:textId="77777777" w:rsidR="000847BB" w:rsidRPr="00493F8A" w:rsidRDefault="000847BB" w:rsidP="003E09A3">
            <w:pPr>
              <w:jc w:val="both"/>
              <w:rPr>
                <w:sz w:val="22"/>
                <w:szCs w:val="22"/>
              </w:rPr>
            </w:pPr>
            <w:r w:rsidRPr="00493F8A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7E9A2D55" w14:textId="77777777" w:rsidTr="003E09A3">
        <w:trPr>
          <w:trHeight w:val="277"/>
        </w:trPr>
        <w:tc>
          <w:tcPr>
            <w:tcW w:w="567" w:type="dxa"/>
            <w:vMerge/>
          </w:tcPr>
          <w:p w14:paraId="43A9F469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6A122D2B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565BC055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8EE646F" w14:textId="77777777" w:rsidR="000847BB" w:rsidRPr="003C53BF" w:rsidRDefault="000847BB" w:rsidP="003E09A3">
            <w:pPr>
              <w:jc w:val="both"/>
              <w:rPr>
                <w:sz w:val="22"/>
                <w:szCs w:val="22"/>
              </w:rPr>
            </w:pPr>
            <w:r w:rsidRPr="003C53BF">
              <w:rPr>
                <w:sz w:val="22"/>
                <w:szCs w:val="22"/>
              </w:rPr>
              <w:t>Pasvalio rajono bendrojo ir neformaliojo ugdymo įstaigų direktorių 20</w:t>
            </w:r>
            <w:r>
              <w:rPr>
                <w:sz w:val="22"/>
                <w:szCs w:val="22"/>
              </w:rPr>
              <w:t>20</w:t>
            </w:r>
            <w:r w:rsidRPr="003C53BF">
              <w:rPr>
                <w:sz w:val="22"/>
                <w:szCs w:val="22"/>
              </w:rPr>
              <w:t xml:space="preserve">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C8FAADA" w14:textId="77777777" w:rsidR="000847BB" w:rsidRPr="00B9367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767FAB8" w14:textId="77777777" w:rsidTr="003E09A3">
        <w:trPr>
          <w:trHeight w:val="277"/>
        </w:trPr>
        <w:tc>
          <w:tcPr>
            <w:tcW w:w="567" w:type="dxa"/>
            <w:vMerge/>
          </w:tcPr>
          <w:p w14:paraId="7BCA024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0FC71785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63DE112C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945A63D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202</w:t>
            </w:r>
            <w:r>
              <w:rPr>
                <w:bCs/>
                <w:sz w:val="22"/>
                <w:szCs w:val="22"/>
              </w:rPr>
              <w:t>1</w:t>
            </w:r>
            <w:r w:rsidRPr="00135C48">
              <w:rPr>
                <w:bCs/>
                <w:sz w:val="22"/>
                <w:szCs w:val="22"/>
              </w:rPr>
              <w:t xml:space="preserve"> metų veiklos programos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076985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  <w:r w:rsidRPr="00135C48">
              <w:rPr>
                <w:sz w:val="22"/>
                <w:szCs w:val="22"/>
              </w:rPr>
              <w:t>Kontrolės komitetas</w:t>
            </w:r>
          </w:p>
        </w:tc>
      </w:tr>
      <w:tr w:rsidR="000847BB" w14:paraId="011D8D1D" w14:textId="77777777" w:rsidTr="003E09A3">
        <w:trPr>
          <w:trHeight w:val="487"/>
        </w:trPr>
        <w:tc>
          <w:tcPr>
            <w:tcW w:w="567" w:type="dxa"/>
            <w:vMerge/>
          </w:tcPr>
          <w:p w14:paraId="0B0A31C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2125277E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2968D215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5504A25" w14:textId="77777777" w:rsidR="000847BB" w:rsidRPr="00135C48" w:rsidRDefault="000847BB" w:rsidP="003E09A3">
            <w:pPr>
              <w:pStyle w:val="Pagrindinistekstas"/>
              <w:tabs>
                <w:tab w:val="num" w:pos="585"/>
                <w:tab w:val="left" w:pos="993"/>
              </w:tabs>
              <w:rPr>
                <w:bCs/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</w:t>
            </w:r>
            <w:r>
              <w:rPr>
                <w:bCs/>
                <w:sz w:val="22"/>
                <w:szCs w:val="22"/>
              </w:rPr>
              <w:t>20</w:t>
            </w:r>
            <w:r w:rsidRPr="00135C48">
              <w:rPr>
                <w:bCs/>
                <w:sz w:val="22"/>
                <w:szCs w:val="22"/>
              </w:rPr>
              <w:t xml:space="preserve"> m.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39311A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  <w:r w:rsidRPr="00135C48">
              <w:rPr>
                <w:sz w:val="22"/>
                <w:szCs w:val="22"/>
              </w:rPr>
              <w:t>Kontrolės komitetas</w:t>
            </w:r>
          </w:p>
        </w:tc>
      </w:tr>
      <w:tr w:rsidR="000847BB" w14:paraId="28D77835" w14:textId="77777777" w:rsidTr="003E09A3">
        <w:trPr>
          <w:trHeight w:val="277"/>
        </w:trPr>
        <w:tc>
          <w:tcPr>
            <w:tcW w:w="567" w:type="dxa"/>
          </w:tcPr>
          <w:p w14:paraId="35AEAC2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14175" w:type="dxa"/>
            <w:gridSpan w:val="4"/>
          </w:tcPr>
          <w:p w14:paraId="090F3E58" w14:textId="77777777" w:rsidR="000847BB" w:rsidRPr="005D66E9" w:rsidRDefault="000847BB" w:rsidP="003E09A3">
            <w:pPr>
              <w:jc w:val="center"/>
              <w:rPr>
                <w:b/>
                <w:bCs/>
                <w:sz w:val="22"/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0847BB" w14:paraId="0C537337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6D2B529B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320CFDD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377312EC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4A9BE33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Parengtų Savivaldybės tarybos sprendimų projektų svarstymas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EF29BE6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3F80C574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7877C25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2567A11B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139C5B75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06D5864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DE4D9B5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5457223F" w14:textId="77777777" w:rsidTr="003E09A3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</w:tcPr>
          <w:p w14:paraId="4A23BEAB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856838E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0A01CBD6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1F57DC7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E6F523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33ECF50D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2DC9B643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2E61E6FB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7CE6FF5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4DE12AE" w14:textId="77777777" w:rsidR="000847BB" w:rsidRPr="00832CC7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7F7D0C" w14:textId="77777777" w:rsidR="000847BB" w:rsidRPr="009168A3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10C13F36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2481B656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1F3CC714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m. vasario d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79AE08D4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Kontrolės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495A08F" w14:textId="77777777" w:rsidR="000847BB" w:rsidRPr="00135C48" w:rsidRDefault="000847BB" w:rsidP="003E09A3">
            <w:pPr>
              <w:pStyle w:val="Sraopastraipa"/>
              <w:ind w:left="61"/>
              <w:jc w:val="both"/>
              <w:rPr>
                <w:bCs/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202</w:t>
            </w:r>
            <w:r>
              <w:rPr>
                <w:bCs/>
                <w:sz w:val="22"/>
                <w:szCs w:val="22"/>
              </w:rPr>
              <w:t>1</w:t>
            </w:r>
            <w:r w:rsidRPr="00135C48">
              <w:rPr>
                <w:bCs/>
                <w:sz w:val="22"/>
                <w:szCs w:val="22"/>
              </w:rPr>
              <w:t xml:space="preserve"> metų veiklos programos patvirtinimo</w:t>
            </w:r>
          </w:p>
          <w:p w14:paraId="1B3D4506" w14:textId="77777777" w:rsidR="000847BB" w:rsidRPr="00135C48" w:rsidRDefault="000847BB" w:rsidP="003E09A3">
            <w:pPr>
              <w:pStyle w:val="Sraopastraipa"/>
              <w:ind w:left="6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8DBE11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4214F845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60A2B476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CF1F565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49601E6C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77C034F" w14:textId="77777777" w:rsidR="000847BB" w:rsidRPr="00135C48" w:rsidRDefault="000847BB" w:rsidP="003E09A3">
            <w:pPr>
              <w:pStyle w:val="Sraopastraipa"/>
              <w:ind w:left="61"/>
              <w:jc w:val="both"/>
              <w:rPr>
                <w:bCs/>
                <w:sz w:val="22"/>
                <w:szCs w:val="22"/>
              </w:rPr>
            </w:pPr>
            <w:r w:rsidRPr="00135C48">
              <w:rPr>
                <w:bCs/>
                <w:sz w:val="22"/>
                <w:szCs w:val="22"/>
              </w:rPr>
              <w:t>Dėl Pasvalio rajono savivaldybės tarybos kontrolės komiteto 20</w:t>
            </w:r>
            <w:r>
              <w:rPr>
                <w:bCs/>
                <w:sz w:val="22"/>
                <w:szCs w:val="22"/>
              </w:rPr>
              <w:t>20</w:t>
            </w:r>
            <w:r w:rsidRPr="00135C48">
              <w:rPr>
                <w:bCs/>
                <w:sz w:val="22"/>
                <w:szCs w:val="22"/>
              </w:rPr>
              <w:t xml:space="preserve"> m.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B979AA8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514C64A8" w14:textId="77777777" w:rsidTr="003E09A3">
        <w:tc>
          <w:tcPr>
            <w:tcW w:w="567" w:type="dxa"/>
            <w:tcBorders>
              <w:bottom w:val="single" w:sz="4" w:space="0" w:color="auto"/>
            </w:tcBorders>
          </w:tcPr>
          <w:p w14:paraId="398555B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4B3647D7" w14:textId="77777777" w:rsidR="000847BB" w:rsidRPr="003D6609" w:rsidRDefault="000847BB" w:rsidP="003E09A3">
            <w:pPr>
              <w:jc w:val="both"/>
              <w:rPr>
                <w:b/>
                <w:bCs/>
                <w:sz w:val="22"/>
                <w:szCs w:val="22"/>
              </w:rPr>
            </w:pPr>
            <w:r w:rsidRPr="003D660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3D6609">
              <w:rPr>
                <w:b/>
                <w:bCs/>
                <w:sz w:val="22"/>
                <w:szCs w:val="22"/>
              </w:rPr>
              <w:t xml:space="preserve"> m. kovo</w:t>
            </w:r>
            <w:r>
              <w:rPr>
                <w:b/>
                <w:bCs/>
                <w:sz w:val="22"/>
                <w:szCs w:val="22"/>
              </w:rPr>
              <w:t xml:space="preserve"> 24 d</w:t>
            </w:r>
            <w:r w:rsidRPr="003D660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7C6ECE55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1EE7ACE" w14:textId="77777777" w:rsidR="000847BB" w:rsidRPr="00135C48" w:rsidRDefault="000847BB" w:rsidP="003E09A3">
            <w:pPr>
              <w:pStyle w:val="Sraopastraipa"/>
              <w:ind w:left="6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4EA0846" w14:textId="77777777" w:rsidR="000847BB" w:rsidRPr="00135C48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59A4632A" w14:textId="77777777" w:rsidTr="003E09A3">
        <w:trPr>
          <w:trHeight w:val="509"/>
        </w:trPr>
        <w:tc>
          <w:tcPr>
            <w:tcW w:w="567" w:type="dxa"/>
            <w:vMerge w:val="restart"/>
          </w:tcPr>
          <w:p w14:paraId="7ABE6B5A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</w:tcPr>
          <w:p w14:paraId="7629523B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</w:tcPr>
          <w:p w14:paraId="2A448910" w14:textId="77777777" w:rsidR="000847BB" w:rsidRPr="008325AD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224AE662" w14:textId="77777777" w:rsidR="000847BB" w:rsidRPr="008325AD" w:rsidRDefault="000847BB" w:rsidP="003E09A3">
            <w:pPr>
              <w:jc w:val="both"/>
              <w:rPr>
                <w:sz w:val="22"/>
                <w:szCs w:val="22"/>
              </w:rPr>
            </w:pPr>
            <w:r w:rsidRPr="008325AD">
              <w:rPr>
                <w:sz w:val="22"/>
                <w:szCs w:val="22"/>
              </w:rPr>
              <w:t>Pasvalio rajono savivaldybės Priešgaisrinės tarnybos vadovo 20</w:t>
            </w:r>
            <w:r>
              <w:rPr>
                <w:sz w:val="22"/>
                <w:szCs w:val="22"/>
              </w:rPr>
              <w:t>20</w:t>
            </w:r>
            <w:r w:rsidRPr="008325AD">
              <w:rPr>
                <w:sz w:val="22"/>
                <w:szCs w:val="22"/>
              </w:rPr>
              <w:t xml:space="preserve"> metų veiklos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E750097" w14:textId="77777777" w:rsidR="000847BB" w:rsidRPr="00670569" w:rsidRDefault="000847BB" w:rsidP="003E09A3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2F99F321" w14:textId="77777777" w:rsidTr="003E09A3">
        <w:trPr>
          <w:trHeight w:val="509"/>
        </w:trPr>
        <w:tc>
          <w:tcPr>
            <w:tcW w:w="567" w:type="dxa"/>
            <w:vMerge/>
          </w:tcPr>
          <w:p w14:paraId="127D38F3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68FE6AF6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035A5169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F1EE27" w14:textId="1B6B3F93" w:rsidR="000847BB" w:rsidRPr="008325AD" w:rsidRDefault="000847BB" w:rsidP="003E09A3">
            <w:pPr>
              <w:jc w:val="both"/>
              <w:rPr>
                <w:sz w:val="22"/>
                <w:szCs w:val="22"/>
              </w:rPr>
            </w:pPr>
            <w:r w:rsidRPr="008325AD">
              <w:rPr>
                <w:sz w:val="22"/>
                <w:szCs w:val="22"/>
              </w:rPr>
              <w:t>Pasvalio rajono kultūros įstaigų direktorių 20</w:t>
            </w:r>
            <w:r w:rsidR="00FA6788">
              <w:rPr>
                <w:sz w:val="22"/>
                <w:szCs w:val="22"/>
              </w:rPr>
              <w:t>20</w:t>
            </w:r>
            <w:r w:rsidRPr="008325AD">
              <w:rPr>
                <w:sz w:val="22"/>
                <w:szCs w:val="22"/>
              </w:rPr>
              <w:t xml:space="preserve">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E4A332B" w14:textId="77777777" w:rsidR="000847BB" w:rsidRPr="00B9367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3E3FC06" w14:textId="77777777" w:rsidTr="003E09A3">
        <w:trPr>
          <w:trHeight w:val="509"/>
        </w:trPr>
        <w:tc>
          <w:tcPr>
            <w:tcW w:w="567" w:type="dxa"/>
            <w:vMerge/>
          </w:tcPr>
          <w:p w14:paraId="4011123A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69F521B8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7C1B8A33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791B81E" w14:textId="77777777" w:rsidR="000847BB" w:rsidRPr="00670569" w:rsidRDefault="000847BB" w:rsidP="003E09A3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Dėl ikimokyklinio ir priešmokyklinio ugdymo grupių bei klasių komplektų skaičiaus nustatymo Pasvalio rajono savivaldybės mokyklose 20</w:t>
            </w:r>
            <w:r>
              <w:rPr>
                <w:sz w:val="22"/>
                <w:szCs w:val="22"/>
              </w:rPr>
              <w:t>21–</w:t>
            </w:r>
            <w:r w:rsidRPr="0067056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670569">
              <w:rPr>
                <w:sz w:val="22"/>
                <w:szCs w:val="22"/>
              </w:rPr>
              <w:t xml:space="preserve"> mokslo metais nustatymo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C513ED3" w14:textId="77777777" w:rsidR="000847BB" w:rsidRDefault="000847BB" w:rsidP="003E09A3">
            <w:r w:rsidRPr="000A204F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DA67D75" w14:textId="77777777" w:rsidTr="003E09A3">
        <w:trPr>
          <w:trHeight w:val="509"/>
        </w:trPr>
        <w:tc>
          <w:tcPr>
            <w:tcW w:w="567" w:type="dxa"/>
            <w:vMerge/>
          </w:tcPr>
          <w:p w14:paraId="2C481DB7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65A8BD69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15774D5F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CE00264" w14:textId="77777777" w:rsidR="000847BB" w:rsidRPr="008325AD" w:rsidRDefault="000847BB" w:rsidP="003E09A3">
            <w:pPr>
              <w:jc w:val="both"/>
              <w:rPr>
                <w:sz w:val="22"/>
                <w:szCs w:val="22"/>
              </w:rPr>
            </w:pPr>
            <w:r w:rsidRPr="008325AD">
              <w:rPr>
                <w:sz w:val="22"/>
                <w:szCs w:val="22"/>
              </w:rPr>
              <w:t>Pasvalio rajono socialinių paslaugų įstaigų ir Visuomenės sveikatos biuro direktorių 2020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C877BD" w14:textId="77777777" w:rsidR="000847BB" w:rsidRPr="00B9367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696B1F5E" w14:textId="77777777" w:rsidTr="003E09A3">
        <w:trPr>
          <w:trHeight w:val="266"/>
        </w:trPr>
        <w:tc>
          <w:tcPr>
            <w:tcW w:w="567" w:type="dxa"/>
            <w:vMerge/>
          </w:tcPr>
          <w:p w14:paraId="1727A54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66FC8256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14:paraId="00210C84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EE9CD51" w14:textId="77777777" w:rsidR="000847BB" w:rsidRPr="00B93670" w:rsidRDefault="000847BB" w:rsidP="003E09A3">
            <w:pPr>
              <w:jc w:val="both"/>
              <w:rPr>
                <w:sz w:val="22"/>
                <w:szCs w:val="22"/>
              </w:rPr>
            </w:pPr>
            <w:r w:rsidRPr="00B93670">
              <w:rPr>
                <w:sz w:val="22"/>
                <w:szCs w:val="22"/>
              </w:rPr>
              <w:t>Dėl Pasvalio rajono savivaldybės 20</w:t>
            </w:r>
            <w:r>
              <w:rPr>
                <w:sz w:val="22"/>
                <w:szCs w:val="22"/>
              </w:rPr>
              <w:t>20</w:t>
            </w:r>
            <w:r w:rsidRPr="00B93670">
              <w:rPr>
                <w:sz w:val="22"/>
                <w:szCs w:val="22"/>
              </w:rPr>
              <w:t xml:space="preserve"> m. socialinių paslaugų plano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A765A18" w14:textId="77777777" w:rsidR="000847BB" w:rsidRPr="0080573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7E05603D" w14:textId="77777777" w:rsidTr="003E09A3">
        <w:trPr>
          <w:trHeight w:val="266"/>
        </w:trPr>
        <w:tc>
          <w:tcPr>
            <w:tcW w:w="567" w:type="dxa"/>
            <w:vMerge/>
          </w:tcPr>
          <w:p w14:paraId="4D9F449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7217673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14:paraId="06DE92D4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3B38232" w14:textId="77777777" w:rsidR="000847BB" w:rsidRPr="00535B0D" w:rsidRDefault="000847BB" w:rsidP="003E09A3">
            <w:pPr>
              <w:jc w:val="both"/>
              <w:rPr>
                <w:sz w:val="22"/>
                <w:szCs w:val="22"/>
              </w:rPr>
            </w:pPr>
            <w:r w:rsidRPr="00535B0D">
              <w:rPr>
                <w:sz w:val="22"/>
                <w:szCs w:val="22"/>
              </w:rPr>
              <w:t>Dėl Pasvalio rajono savivaldybės visuomenės sveikatos rėmimo specialiosios programos 20</w:t>
            </w:r>
            <w:r>
              <w:rPr>
                <w:sz w:val="22"/>
                <w:szCs w:val="22"/>
              </w:rPr>
              <w:t>20</w:t>
            </w:r>
            <w:r w:rsidRPr="00535B0D">
              <w:rPr>
                <w:sz w:val="22"/>
                <w:szCs w:val="22"/>
              </w:rPr>
              <w:t xml:space="preserve"> metų lėšų panaudojimo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8966DF7" w14:textId="77777777" w:rsidR="000847BB" w:rsidRPr="0080573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6648E7A" w14:textId="77777777" w:rsidTr="003E09A3">
        <w:trPr>
          <w:trHeight w:val="266"/>
        </w:trPr>
        <w:tc>
          <w:tcPr>
            <w:tcW w:w="567" w:type="dxa"/>
            <w:vMerge/>
          </w:tcPr>
          <w:p w14:paraId="2F49F74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439F2C17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14:paraId="4C6B4007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98425EF" w14:textId="77777777" w:rsidR="000847BB" w:rsidRPr="00535B0D" w:rsidRDefault="000847BB" w:rsidP="003E09A3">
            <w:pPr>
              <w:jc w:val="both"/>
              <w:rPr>
                <w:sz w:val="22"/>
                <w:szCs w:val="22"/>
              </w:rPr>
            </w:pPr>
            <w:r w:rsidRPr="00535B0D">
              <w:rPr>
                <w:sz w:val="22"/>
                <w:szCs w:val="22"/>
                <w:lang w:eastAsia="lt-LT"/>
              </w:rPr>
              <w:t xml:space="preserve">Dėl </w:t>
            </w:r>
            <w:r w:rsidRPr="00535B0D">
              <w:rPr>
                <w:sz w:val="22"/>
                <w:szCs w:val="22"/>
              </w:rPr>
              <w:t>Pasvalio rajono savivaldybės Visuomenės sveikatos rėmimo specialiosios programos 20</w:t>
            </w:r>
            <w:r>
              <w:rPr>
                <w:sz w:val="22"/>
                <w:szCs w:val="22"/>
              </w:rPr>
              <w:t>21</w:t>
            </w:r>
            <w:r w:rsidRPr="00535B0D">
              <w:rPr>
                <w:sz w:val="22"/>
                <w:szCs w:val="22"/>
              </w:rPr>
              <w:t xml:space="preserve"> metų sąmatos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B0100C" w14:textId="77777777" w:rsidR="000847BB" w:rsidRPr="0080573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6D4782E" w14:textId="77777777" w:rsidTr="003E09A3">
        <w:trPr>
          <w:trHeight w:val="266"/>
        </w:trPr>
        <w:tc>
          <w:tcPr>
            <w:tcW w:w="567" w:type="dxa"/>
            <w:vMerge/>
          </w:tcPr>
          <w:p w14:paraId="2ABAAA6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5626E65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14:paraId="2D604E2F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2A43717" w14:textId="77777777" w:rsidR="000847BB" w:rsidRPr="007E51EA" w:rsidRDefault="000847BB" w:rsidP="003E09A3">
            <w:pPr>
              <w:jc w:val="both"/>
              <w:rPr>
                <w:sz w:val="22"/>
                <w:szCs w:val="22"/>
              </w:rPr>
            </w:pPr>
            <w:r w:rsidRPr="007E51EA">
              <w:rPr>
                <w:sz w:val="22"/>
                <w:szCs w:val="22"/>
                <w:lang w:eastAsia="lt-LT"/>
              </w:rPr>
              <w:t xml:space="preserve">Dėl </w:t>
            </w:r>
            <w:r w:rsidRPr="007E51EA">
              <w:rPr>
                <w:sz w:val="22"/>
                <w:szCs w:val="22"/>
              </w:rPr>
              <w:t>Pasvalio rajono savivaldybės administracijos 20</w:t>
            </w:r>
            <w:r>
              <w:rPr>
                <w:sz w:val="22"/>
                <w:szCs w:val="22"/>
              </w:rPr>
              <w:t>20</w:t>
            </w:r>
            <w:r w:rsidRPr="007E51EA">
              <w:rPr>
                <w:sz w:val="22"/>
                <w:szCs w:val="22"/>
              </w:rPr>
              <w:t xml:space="preserve"> m. finansų kontrolės būklės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E25B46" w14:textId="77777777" w:rsidR="000847BB" w:rsidRPr="0080573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F1D5EB5" w14:textId="77777777" w:rsidTr="003E09A3">
        <w:trPr>
          <w:trHeight w:val="266"/>
        </w:trPr>
        <w:tc>
          <w:tcPr>
            <w:tcW w:w="567" w:type="dxa"/>
          </w:tcPr>
          <w:p w14:paraId="2E3B951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14175" w:type="dxa"/>
            <w:gridSpan w:val="4"/>
          </w:tcPr>
          <w:p w14:paraId="56FF66F3" w14:textId="77777777" w:rsidR="000847BB" w:rsidRDefault="000847BB" w:rsidP="003E09A3">
            <w:pPr>
              <w:jc w:val="center"/>
              <w:rPr>
                <w:sz w:val="22"/>
                <w:szCs w:val="22"/>
                <w:lang w:eastAsia="lt-LT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0847BB" w14:paraId="5F9C871F" w14:textId="77777777" w:rsidTr="003E09A3">
        <w:trPr>
          <w:trHeight w:val="570"/>
        </w:trPr>
        <w:tc>
          <w:tcPr>
            <w:tcW w:w="567" w:type="dxa"/>
          </w:tcPr>
          <w:p w14:paraId="44C704D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2211AA1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kovo d.</w:t>
            </w:r>
          </w:p>
        </w:tc>
        <w:tc>
          <w:tcPr>
            <w:tcW w:w="3090" w:type="dxa"/>
          </w:tcPr>
          <w:p w14:paraId="1AB5E841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14:paraId="4F9BC12E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254EEB1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4C55860E" w14:textId="77777777" w:rsidTr="003E09A3">
        <w:trPr>
          <w:trHeight w:val="570"/>
        </w:trPr>
        <w:tc>
          <w:tcPr>
            <w:tcW w:w="567" w:type="dxa"/>
          </w:tcPr>
          <w:p w14:paraId="12F8A6F4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6829875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kovo d.</w:t>
            </w:r>
          </w:p>
        </w:tc>
        <w:tc>
          <w:tcPr>
            <w:tcW w:w="3090" w:type="dxa"/>
          </w:tcPr>
          <w:p w14:paraId="1C396D32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14:paraId="149936D0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  <w:p w14:paraId="621EDC2C" w14:textId="1FA9C548" w:rsidR="00990607" w:rsidRDefault="00990607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Komiteto </w:t>
            </w:r>
            <w:r w:rsidR="007C3EAE">
              <w:rPr>
                <w:sz w:val="22"/>
                <w:szCs w:val="22"/>
              </w:rPr>
              <w:t>išvyka į</w:t>
            </w:r>
            <w:r>
              <w:rPr>
                <w:sz w:val="22"/>
                <w:szCs w:val="22"/>
              </w:rPr>
              <w:t xml:space="preserve"> Pasvalio kultūros centr</w:t>
            </w:r>
            <w:r w:rsidR="007C3EAE">
              <w:rPr>
                <w:sz w:val="22"/>
                <w:szCs w:val="22"/>
              </w:rPr>
              <w:t>ą.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54F168FD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3250A242" w14:textId="77777777" w:rsidTr="003E09A3">
        <w:trPr>
          <w:trHeight w:val="570"/>
        </w:trPr>
        <w:tc>
          <w:tcPr>
            <w:tcW w:w="567" w:type="dxa"/>
          </w:tcPr>
          <w:p w14:paraId="0804A041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348496EF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kovo d.</w:t>
            </w:r>
          </w:p>
        </w:tc>
        <w:tc>
          <w:tcPr>
            <w:tcW w:w="3090" w:type="dxa"/>
          </w:tcPr>
          <w:p w14:paraId="5D9F26F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14:paraId="3DA5B66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195378DE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4508C0C0" w14:textId="77777777" w:rsidTr="003E09A3">
        <w:trPr>
          <w:trHeight w:val="570"/>
        </w:trPr>
        <w:tc>
          <w:tcPr>
            <w:tcW w:w="567" w:type="dxa"/>
          </w:tcPr>
          <w:p w14:paraId="5A6D8E0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37ED6F8A" w14:textId="77777777" w:rsidR="000847BB" w:rsidRDefault="000847BB" w:rsidP="003E09A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2021 m. kovo  d.</w:t>
            </w:r>
          </w:p>
        </w:tc>
        <w:tc>
          <w:tcPr>
            <w:tcW w:w="3090" w:type="dxa"/>
          </w:tcPr>
          <w:p w14:paraId="2ADCDD4C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14:paraId="7622701E" w14:textId="77777777" w:rsidR="000847BB" w:rsidRPr="00832CC7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223421FE" w14:textId="77777777" w:rsidR="000847BB" w:rsidRPr="00832CC7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</w:tr>
      <w:tr w:rsidR="000847BB" w14:paraId="2D562B46" w14:textId="77777777" w:rsidTr="003E09A3">
        <w:trPr>
          <w:trHeight w:val="313"/>
        </w:trPr>
        <w:tc>
          <w:tcPr>
            <w:tcW w:w="567" w:type="dxa"/>
            <w:vMerge w:val="restart"/>
          </w:tcPr>
          <w:p w14:paraId="7BD7576B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39" w:type="dxa"/>
            <w:vMerge w:val="restart"/>
          </w:tcPr>
          <w:p w14:paraId="0F41A3A1" w14:textId="77777777" w:rsidR="000847BB" w:rsidRDefault="000847BB" w:rsidP="003E09A3">
            <w:pPr>
              <w:ind w:left="-223" w:firstLine="223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2021 m. balandžio 28 d.</w:t>
            </w:r>
          </w:p>
        </w:tc>
        <w:tc>
          <w:tcPr>
            <w:tcW w:w="3090" w:type="dxa"/>
            <w:vMerge w:val="restart"/>
          </w:tcPr>
          <w:p w14:paraId="642EFF6C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14:paraId="7A09CB51" w14:textId="77777777" w:rsidR="000847BB" w:rsidRPr="006E09F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Dėl </w:t>
            </w:r>
            <w:r w:rsidRPr="006E09FB">
              <w:rPr>
                <w:sz w:val="22"/>
                <w:szCs w:val="22"/>
              </w:rPr>
              <w:t>Pasvalio rajono savivaldybės administracijos direktoriaus ataskait</w:t>
            </w:r>
            <w:r>
              <w:rPr>
                <w:sz w:val="22"/>
                <w:szCs w:val="22"/>
              </w:rPr>
              <w:t>os</w:t>
            </w:r>
            <w:r w:rsidRPr="006E09FB">
              <w:rPr>
                <w:sz w:val="22"/>
                <w:szCs w:val="22"/>
              </w:rPr>
              <w:t xml:space="preserve"> už 2020 m. </w:t>
            </w:r>
          </w:p>
        </w:tc>
        <w:tc>
          <w:tcPr>
            <w:tcW w:w="3118" w:type="dxa"/>
          </w:tcPr>
          <w:p w14:paraId="64C9D0A5" w14:textId="77777777" w:rsidR="000847BB" w:rsidRPr="006E09FB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21521660" w14:textId="77777777" w:rsidTr="003E09A3">
        <w:trPr>
          <w:trHeight w:val="313"/>
        </w:trPr>
        <w:tc>
          <w:tcPr>
            <w:tcW w:w="567" w:type="dxa"/>
            <w:vMerge/>
          </w:tcPr>
          <w:p w14:paraId="5DC6F465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349AA9F9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2C7782C9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7FE11DE0" w14:textId="77777777" w:rsidR="000847BB" w:rsidRPr="006E09FB" w:rsidRDefault="000847BB" w:rsidP="003E09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Dėl Pasvalio rajono savivaldybės veiklos ataskaitos už 2020 m. </w:t>
            </w:r>
          </w:p>
        </w:tc>
        <w:tc>
          <w:tcPr>
            <w:tcW w:w="3118" w:type="dxa"/>
          </w:tcPr>
          <w:p w14:paraId="7A4417CD" w14:textId="77777777" w:rsidR="000847BB" w:rsidRPr="0027346D" w:rsidRDefault="000847BB" w:rsidP="003E09A3">
            <w:pPr>
              <w:jc w:val="both"/>
              <w:rPr>
                <w:sz w:val="22"/>
                <w:szCs w:val="22"/>
              </w:rPr>
            </w:pPr>
            <w:r w:rsidRPr="0027346D">
              <w:rPr>
                <w:sz w:val="22"/>
                <w:szCs w:val="22"/>
              </w:rPr>
              <w:t>Savivaldybės tarybos ir mero sekretoriatas</w:t>
            </w:r>
          </w:p>
        </w:tc>
      </w:tr>
      <w:tr w:rsidR="000847BB" w14:paraId="4905CC9B" w14:textId="77777777" w:rsidTr="003E09A3">
        <w:trPr>
          <w:trHeight w:val="313"/>
        </w:trPr>
        <w:tc>
          <w:tcPr>
            <w:tcW w:w="567" w:type="dxa"/>
            <w:vMerge/>
          </w:tcPr>
          <w:p w14:paraId="653120F0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28C97CA4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54BF772B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504B936C" w14:textId="77777777" w:rsidR="000847BB" w:rsidRPr="006E09FB" w:rsidRDefault="000847BB" w:rsidP="003E09A3">
            <w:pPr>
              <w:jc w:val="both"/>
              <w:rPr>
                <w:szCs w:val="24"/>
                <w:lang w:eastAsia="lt-LT"/>
              </w:rPr>
            </w:pPr>
            <w:r w:rsidRPr="006E09FB">
              <w:rPr>
                <w:sz w:val="22"/>
                <w:szCs w:val="22"/>
              </w:rPr>
              <w:t>Dėl uždarosios akcinės bendrovės „Pasvalio vandenys“ 2020 metų finansinių ataskaitų rinkinio patvirtinimo ir pritarimo veiklos ataskaitai</w:t>
            </w:r>
          </w:p>
        </w:tc>
        <w:tc>
          <w:tcPr>
            <w:tcW w:w="3118" w:type="dxa"/>
          </w:tcPr>
          <w:p w14:paraId="7E63782A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3E3055F4" w14:textId="77777777" w:rsidTr="003E09A3">
        <w:trPr>
          <w:trHeight w:val="313"/>
        </w:trPr>
        <w:tc>
          <w:tcPr>
            <w:tcW w:w="567" w:type="dxa"/>
            <w:vMerge/>
          </w:tcPr>
          <w:p w14:paraId="7E873F21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258DD99D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4DE222FE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776544A2" w14:textId="77777777" w:rsidR="000847BB" w:rsidRPr="006E09FB" w:rsidRDefault="000847BB" w:rsidP="003E09A3">
            <w:pPr>
              <w:jc w:val="both"/>
              <w:rPr>
                <w:szCs w:val="24"/>
                <w:lang w:eastAsia="lt-LT"/>
              </w:rPr>
            </w:pPr>
            <w:r w:rsidRPr="006E09FB">
              <w:rPr>
                <w:sz w:val="22"/>
                <w:szCs w:val="22"/>
              </w:rPr>
              <w:t>Dėl uždarosios akcinės bendrovės „Pasvalio butų ūkis“ 2020 metų finansinių ataskaitų rinkinio patvirtinimo ir pritarimo veiklos ataskaitai</w:t>
            </w:r>
          </w:p>
        </w:tc>
        <w:tc>
          <w:tcPr>
            <w:tcW w:w="3118" w:type="dxa"/>
          </w:tcPr>
          <w:p w14:paraId="0306FD4E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3FC961AF" w14:textId="77777777" w:rsidTr="003E09A3">
        <w:trPr>
          <w:trHeight w:val="313"/>
        </w:trPr>
        <w:tc>
          <w:tcPr>
            <w:tcW w:w="567" w:type="dxa"/>
            <w:vMerge/>
          </w:tcPr>
          <w:p w14:paraId="5F5E4975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3F34F9DA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6E61ECB2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DC253F6" w14:textId="77777777" w:rsidR="000847BB" w:rsidRPr="006E09FB" w:rsidRDefault="000847BB" w:rsidP="003E09A3">
            <w:pPr>
              <w:jc w:val="both"/>
              <w:rPr>
                <w:szCs w:val="24"/>
                <w:lang w:eastAsia="lt-LT"/>
              </w:rPr>
            </w:pPr>
            <w:r w:rsidRPr="006E09FB">
              <w:rPr>
                <w:sz w:val="22"/>
                <w:szCs w:val="22"/>
              </w:rPr>
              <w:t>Dėl uždarosios akcinės bendrovės „Pasvalio autobusų parkas“ 2020 metų finansinių atskaitų rinkinio patvirtinimo ir pritarimo veiklos ataskaitai</w:t>
            </w:r>
          </w:p>
        </w:tc>
        <w:tc>
          <w:tcPr>
            <w:tcW w:w="3118" w:type="dxa"/>
          </w:tcPr>
          <w:p w14:paraId="631BE266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17B99673" w14:textId="77777777" w:rsidTr="003E09A3">
        <w:trPr>
          <w:trHeight w:val="313"/>
        </w:trPr>
        <w:tc>
          <w:tcPr>
            <w:tcW w:w="567" w:type="dxa"/>
            <w:vMerge/>
          </w:tcPr>
          <w:p w14:paraId="2BB54F5E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65B285FD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0CCB27A2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68BC3AD4" w14:textId="77777777" w:rsidR="000847BB" w:rsidRPr="006E09FB" w:rsidRDefault="000847BB" w:rsidP="003E09A3">
            <w:pPr>
              <w:jc w:val="both"/>
              <w:rPr>
                <w:szCs w:val="24"/>
                <w:lang w:eastAsia="lt-LT"/>
              </w:rPr>
            </w:pPr>
            <w:r w:rsidRPr="006E09FB">
              <w:rPr>
                <w:sz w:val="22"/>
                <w:szCs w:val="22"/>
              </w:rPr>
              <w:t>Dėl uždarosios akcinės bendrovės „Pasvalio knygos“ 2020 metų finansinių atskaitų rinkinio patvirtinimo ir pritarimo veiklos ataskaitai</w:t>
            </w:r>
          </w:p>
        </w:tc>
        <w:tc>
          <w:tcPr>
            <w:tcW w:w="3118" w:type="dxa"/>
          </w:tcPr>
          <w:p w14:paraId="1829D413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707D281E" w14:textId="77777777" w:rsidTr="003E09A3">
        <w:trPr>
          <w:trHeight w:val="313"/>
        </w:trPr>
        <w:tc>
          <w:tcPr>
            <w:tcW w:w="567" w:type="dxa"/>
            <w:vMerge/>
          </w:tcPr>
          <w:p w14:paraId="45CD806F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77C5072D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5CB135EB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156E59DB" w14:textId="77777777" w:rsidR="000847BB" w:rsidRPr="006E09FB" w:rsidRDefault="000847BB" w:rsidP="003E09A3">
            <w:pPr>
              <w:jc w:val="both"/>
              <w:rPr>
                <w:szCs w:val="24"/>
                <w:lang w:eastAsia="lt-LT"/>
              </w:rPr>
            </w:pPr>
            <w:r w:rsidRPr="006E09FB">
              <w:rPr>
                <w:sz w:val="22"/>
                <w:szCs w:val="22"/>
              </w:rPr>
              <w:t>Dėl viešosios įstaigos Pasvalio ligoninės 2020 metų finansinių ataskaitų rinkinio patvirtinimo ir pritarimo įstaigos veiklos ataskaitai</w:t>
            </w:r>
          </w:p>
        </w:tc>
        <w:tc>
          <w:tcPr>
            <w:tcW w:w="3118" w:type="dxa"/>
          </w:tcPr>
          <w:p w14:paraId="4579E619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5ED54680" w14:textId="77777777" w:rsidTr="003E09A3">
        <w:trPr>
          <w:trHeight w:val="313"/>
        </w:trPr>
        <w:tc>
          <w:tcPr>
            <w:tcW w:w="567" w:type="dxa"/>
            <w:vMerge/>
          </w:tcPr>
          <w:p w14:paraId="0C78FB57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184EF693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28562132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0B44530F" w14:textId="77777777" w:rsidR="000847BB" w:rsidRPr="00B93670" w:rsidRDefault="000847BB" w:rsidP="003E09A3">
            <w:pPr>
              <w:jc w:val="both"/>
              <w:rPr>
                <w:sz w:val="22"/>
                <w:szCs w:val="22"/>
              </w:rPr>
            </w:pPr>
            <w:r w:rsidRPr="00B93670">
              <w:rPr>
                <w:sz w:val="22"/>
                <w:szCs w:val="22"/>
              </w:rPr>
              <w:t xml:space="preserve">Dėl viešosios įstaigos Pasvalio pirminės asmens </w:t>
            </w:r>
            <w:r>
              <w:rPr>
                <w:sz w:val="22"/>
                <w:szCs w:val="22"/>
              </w:rPr>
              <w:t>sveikatos priežiūros centro 2020</w:t>
            </w:r>
            <w:r w:rsidRPr="00B93670">
              <w:rPr>
                <w:sz w:val="22"/>
                <w:szCs w:val="22"/>
              </w:rPr>
              <w:t xml:space="preserve"> metų finansinių ataskaitų rinkinio patvirtinimo ir pritarimo įstaigos veiklos ataskaitai</w:t>
            </w:r>
          </w:p>
        </w:tc>
        <w:tc>
          <w:tcPr>
            <w:tcW w:w="3118" w:type="dxa"/>
          </w:tcPr>
          <w:p w14:paraId="57331C66" w14:textId="77777777" w:rsidR="000847BB" w:rsidRDefault="000847BB" w:rsidP="003E09A3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5EA6BB4F" w14:textId="77777777" w:rsidTr="003E09A3">
        <w:trPr>
          <w:trHeight w:val="110"/>
        </w:trPr>
        <w:tc>
          <w:tcPr>
            <w:tcW w:w="567" w:type="dxa"/>
            <w:vMerge/>
          </w:tcPr>
          <w:p w14:paraId="36FE8759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5D9B3BEB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14:paraId="2756975D" w14:textId="77777777" w:rsidR="000847BB" w:rsidRDefault="000847BB" w:rsidP="003E09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FF9A154" w14:textId="77777777" w:rsidR="000847BB" w:rsidRPr="008D77B0" w:rsidRDefault="000847BB" w:rsidP="003E0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Pasvalio rajono savivaldybės tarybos narių ataskaitų pateikimas rinkėjams. </w:t>
            </w:r>
            <w:r w:rsidRPr="00F359BA">
              <w:rPr>
                <w:b/>
                <w:bCs/>
                <w:i/>
                <w:iCs/>
                <w:sz w:val="22"/>
                <w:szCs w:val="22"/>
              </w:rPr>
              <w:t xml:space="preserve">(Jei Tarybos narys pasirenka atsiskaitymo rinkėjams būdą – veiklos ataskaitos paskelbimą Savivaldybės interneto svetainėje, tai ne vėliau kaip iki balandžio 20 d. privalo pateikti savo veiklos ataskaitą ir jos skaitmeninę versiją Administracijai. </w:t>
            </w:r>
            <w:r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F359BA">
              <w:rPr>
                <w:b/>
                <w:bCs/>
                <w:i/>
                <w:iCs/>
                <w:sz w:val="22"/>
                <w:szCs w:val="22"/>
              </w:rPr>
              <w:t>ateiktos veiklos ataskaitos ne vėliau kaip iki gegužės 1 d. skelbiamos Savivaldybės interneto svetainėje.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14:paraId="66AEE57C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Savivaldybės tarybos nariai</w:t>
            </w:r>
          </w:p>
        </w:tc>
      </w:tr>
      <w:tr w:rsidR="000847BB" w14:paraId="73495BE2" w14:textId="77777777" w:rsidTr="007C3EAE">
        <w:trPr>
          <w:trHeight w:val="313"/>
        </w:trPr>
        <w:tc>
          <w:tcPr>
            <w:tcW w:w="567" w:type="dxa"/>
          </w:tcPr>
          <w:p w14:paraId="21AC9857" w14:textId="77777777" w:rsidR="000847BB" w:rsidRDefault="000847BB" w:rsidP="003E09A3">
            <w:pPr>
              <w:jc w:val="both"/>
              <w:rPr>
                <w:sz w:val="22"/>
                <w:szCs w:val="22"/>
              </w:rPr>
            </w:pPr>
          </w:p>
          <w:p w14:paraId="1421FBC7" w14:textId="4F022E07" w:rsidR="007C3EAE" w:rsidRDefault="007C3EAE" w:rsidP="003E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4"/>
            <w:vAlign w:val="center"/>
          </w:tcPr>
          <w:p w14:paraId="76C4B464" w14:textId="77777777" w:rsidR="000847BB" w:rsidRDefault="000847BB" w:rsidP="003E09A3">
            <w:pPr>
              <w:jc w:val="center"/>
              <w:rPr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0847BB" w14:paraId="1317661A" w14:textId="77777777" w:rsidTr="003E09A3">
        <w:trPr>
          <w:trHeight w:val="570"/>
        </w:trPr>
        <w:tc>
          <w:tcPr>
            <w:tcW w:w="567" w:type="dxa"/>
          </w:tcPr>
          <w:p w14:paraId="6056DB2B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7F22FA6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balandžio d.</w:t>
            </w:r>
          </w:p>
        </w:tc>
        <w:tc>
          <w:tcPr>
            <w:tcW w:w="3090" w:type="dxa"/>
          </w:tcPr>
          <w:p w14:paraId="7BEC3B71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14:paraId="30B166F2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20C7265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2DDEB0C7" w14:textId="77777777" w:rsidTr="003E09A3">
        <w:trPr>
          <w:trHeight w:val="570"/>
        </w:trPr>
        <w:tc>
          <w:tcPr>
            <w:tcW w:w="567" w:type="dxa"/>
          </w:tcPr>
          <w:p w14:paraId="03B49C49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42DC4FC5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balandžio d.</w:t>
            </w:r>
          </w:p>
        </w:tc>
        <w:tc>
          <w:tcPr>
            <w:tcW w:w="3090" w:type="dxa"/>
          </w:tcPr>
          <w:p w14:paraId="18ED1BB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14:paraId="6E18AEF3" w14:textId="77777777" w:rsidR="000847BB" w:rsidRDefault="000847BB" w:rsidP="003E09A3">
            <w:pPr>
              <w:rPr>
                <w:sz w:val="22"/>
                <w:szCs w:val="22"/>
              </w:rPr>
            </w:pPr>
            <w:r w:rsidRPr="00801FAF">
              <w:rPr>
                <w:sz w:val="22"/>
                <w:szCs w:val="22"/>
              </w:rPr>
              <w:t>Parengtų Savivaldybės tarybos sprendimų projektų svarstymas</w:t>
            </w:r>
          </w:p>
          <w:p w14:paraId="5B4C616A" w14:textId="5DDF868E" w:rsidR="00990607" w:rsidRDefault="00990607" w:rsidP="003E09A3">
            <w:r>
              <w:rPr>
                <w:sz w:val="22"/>
                <w:szCs w:val="22"/>
              </w:rPr>
              <w:t>Komiteto išvyka į Pasvalio muzikos mokyklą</w:t>
            </w:r>
          </w:p>
        </w:tc>
        <w:tc>
          <w:tcPr>
            <w:tcW w:w="3118" w:type="dxa"/>
          </w:tcPr>
          <w:p w14:paraId="1C4212FA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3BBD1C69" w14:textId="77777777" w:rsidTr="003E09A3">
        <w:trPr>
          <w:trHeight w:val="570"/>
        </w:trPr>
        <w:tc>
          <w:tcPr>
            <w:tcW w:w="567" w:type="dxa"/>
          </w:tcPr>
          <w:p w14:paraId="53307F5C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0692C7B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balandžio d.</w:t>
            </w:r>
          </w:p>
        </w:tc>
        <w:tc>
          <w:tcPr>
            <w:tcW w:w="3090" w:type="dxa"/>
          </w:tcPr>
          <w:p w14:paraId="4803678E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14:paraId="45A88A67" w14:textId="77777777" w:rsidR="000847BB" w:rsidRDefault="000847BB" w:rsidP="003E09A3">
            <w:r w:rsidRPr="00801FA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6DD266C2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776C563E" w14:textId="77777777" w:rsidTr="003E09A3">
        <w:trPr>
          <w:trHeight w:val="570"/>
        </w:trPr>
        <w:tc>
          <w:tcPr>
            <w:tcW w:w="567" w:type="dxa"/>
          </w:tcPr>
          <w:p w14:paraId="60F7AC67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189DD77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balandžio d.</w:t>
            </w:r>
          </w:p>
        </w:tc>
        <w:tc>
          <w:tcPr>
            <w:tcW w:w="3090" w:type="dxa"/>
          </w:tcPr>
          <w:p w14:paraId="7A5FC73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14:paraId="476AAB20" w14:textId="77777777" w:rsidR="000847BB" w:rsidRDefault="000847BB" w:rsidP="003E09A3">
            <w:r w:rsidRPr="00801FA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6233C729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41253845" w14:textId="77777777" w:rsidTr="003E09A3">
        <w:trPr>
          <w:trHeight w:val="379"/>
        </w:trPr>
        <w:tc>
          <w:tcPr>
            <w:tcW w:w="567" w:type="dxa"/>
            <w:vMerge w:val="restart"/>
          </w:tcPr>
          <w:p w14:paraId="12358D6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39" w:type="dxa"/>
            <w:vMerge w:val="restart"/>
          </w:tcPr>
          <w:p w14:paraId="2B7D514D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2021 m. gegužės 26 d.</w:t>
            </w:r>
          </w:p>
        </w:tc>
        <w:tc>
          <w:tcPr>
            <w:tcW w:w="3090" w:type="dxa"/>
            <w:vMerge w:val="restart"/>
          </w:tcPr>
          <w:p w14:paraId="01A4BE02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14:paraId="281A0DB2" w14:textId="77777777" w:rsidR="000847BB" w:rsidRPr="000575B2" w:rsidRDefault="000847BB" w:rsidP="003E09A3">
            <w:pPr>
              <w:jc w:val="both"/>
              <w:rPr>
                <w:sz w:val="22"/>
                <w:szCs w:val="22"/>
              </w:rPr>
            </w:pPr>
            <w:r w:rsidRPr="000575B2">
              <w:rPr>
                <w:sz w:val="22"/>
                <w:szCs w:val="22"/>
              </w:rPr>
              <w:t>Dėl 20</w:t>
            </w:r>
            <w:r>
              <w:rPr>
                <w:sz w:val="22"/>
                <w:szCs w:val="22"/>
              </w:rPr>
              <w:t>22</w:t>
            </w:r>
            <w:r w:rsidRPr="000575B2">
              <w:rPr>
                <w:sz w:val="22"/>
                <w:szCs w:val="22"/>
              </w:rPr>
              <w:t xml:space="preserve"> metų žemės mokesčio tarifų ir 20</w:t>
            </w:r>
            <w:r>
              <w:rPr>
                <w:sz w:val="22"/>
                <w:szCs w:val="22"/>
              </w:rPr>
              <w:t>21</w:t>
            </w:r>
            <w:r w:rsidRPr="000575B2">
              <w:rPr>
                <w:sz w:val="22"/>
                <w:szCs w:val="22"/>
              </w:rPr>
              <w:t xml:space="preserve"> metų neapmokestinamųjų žemės sklypų dydžių nustatymo</w:t>
            </w:r>
          </w:p>
        </w:tc>
        <w:tc>
          <w:tcPr>
            <w:tcW w:w="3118" w:type="dxa"/>
          </w:tcPr>
          <w:p w14:paraId="0A8C3DA2" w14:textId="77777777" w:rsidR="000847BB" w:rsidRPr="00D8286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5DA31AEF" w14:textId="77777777" w:rsidTr="003E09A3">
        <w:trPr>
          <w:trHeight w:val="272"/>
        </w:trPr>
        <w:tc>
          <w:tcPr>
            <w:tcW w:w="567" w:type="dxa"/>
            <w:vMerge/>
          </w:tcPr>
          <w:p w14:paraId="4BEC8B0A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14:paraId="4C9EEA3B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14:paraId="078CACFB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14:paraId="3AD4E0F7" w14:textId="77777777" w:rsidR="000847BB" w:rsidRPr="00D82860" w:rsidRDefault="000847BB" w:rsidP="003E09A3">
            <w:pPr>
              <w:rPr>
                <w:sz w:val="22"/>
                <w:szCs w:val="22"/>
              </w:rPr>
            </w:pPr>
            <w:r w:rsidRPr="00637E19">
              <w:rPr>
                <w:sz w:val="22"/>
                <w:szCs w:val="22"/>
              </w:rPr>
              <w:t>Dėl 20</w:t>
            </w:r>
            <w:r>
              <w:rPr>
                <w:sz w:val="22"/>
                <w:szCs w:val="22"/>
              </w:rPr>
              <w:t>22</w:t>
            </w:r>
            <w:r w:rsidRPr="00637E19">
              <w:rPr>
                <w:sz w:val="22"/>
                <w:szCs w:val="22"/>
              </w:rPr>
              <w:t xml:space="preserve"> metų nekilnojamojo turto mokesčio tarifų nustatymo</w:t>
            </w:r>
          </w:p>
        </w:tc>
        <w:tc>
          <w:tcPr>
            <w:tcW w:w="3118" w:type="dxa"/>
          </w:tcPr>
          <w:p w14:paraId="13C73E06" w14:textId="77777777" w:rsidR="000847BB" w:rsidRPr="00D82860" w:rsidRDefault="000847BB" w:rsidP="003E09A3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0847BB" w14:paraId="09B69BCC" w14:textId="77777777" w:rsidTr="003E09A3">
        <w:trPr>
          <w:trHeight w:val="272"/>
        </w:trPr>
        <w:tc>
          <w:tcPr>
            <w:tcW w:w="567" w:type="dxa"/>
          </w:tcPr>
          <w:p w14:paraId="223B1009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14175" w:type="dxa"/>
            <w:gridSpan w:val="4"/>
          </w:tcPr>
          <w:p w14:paraId="59B4D75B" w14:textId="77777777" w:rsidR="000847BB" w:rsidRPr="009168A3" w:rsidRDefault="000847BB" w:rsidP="003E09A3">
            <w:pPr>
              <w:jc w:val="center"/>
              <w:rPr>
                <w:sz w:val="22"/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0847BB" w14:paraId="2CC7C5BD" w14:textId="77777777" w:rsidTr="003E09A3">
        <w:trPr>
          <w:trHeight w:val="570"/>
        </w:trPr>
        <w:tc>
          <w:tcPr>
            <w:tcW w:w="567" w:type="dxa"/>
          </w:tcPr>
          <w:p w14:paraId="3D839D81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7D3E20C5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gegužės d.</w:t>
            </w:r>
          </w:p>
        </w:tc>
        <w:tc>
          <w:tcPr>
            <w:tcW w:w="3090" w:type="dxa"/>
          </w:tcPr>
          <w:p w14:paraId="537C2DA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14:paraId="795BDAFD" w14:textId="77777777" w:rsidR="000847BB" w:rsidRDefault="000847BB" w:rsidP="003E09A3">
            <w:pPr>
              <w:rPr>
                <w:sz w:val="22"/>
                <w:szCs w:val="22"/>
              </w:rPr>
            </w:pPr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  <w:p w14:paraId="5DEF9AA8" w14:textId="3DC90261" w:rsidR="00990607" w:rsidRDefault="00990607" w:rsidP="003E09A3">
            <w:r>
              <w:rPr>
                <w:sz w:val="22"/>
                <w:szCs w:val="22"/>
              </w:rPr>
              <w:t xml:space="preserve">Komiteto išvykos į Pasvalio pirminės asmens sveikatos priežiūros centro padalinius. </w:t>
            </w:r>
          </w:p>
        </w:tc>
        <w:tc>
          <w:tcPr>
            <w:tcW w:w="3118" w:type="dxa"/>
          </w:tcPr>
          <w:p w14:paraId="4C0D1412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2D879BC9" w14:textId="77777777" w:rsidTr="003E09A3">
        <w:trPr>
          <w:trHeight w:val="570"/>
        </w:trPr>
        <w:tc>
          <w:tcPr>
            <w:tcW w:w="567" w:type="dxa"/>
          </w:tcPr>
          <w:p w14:paraId="06F9BD47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35DF0990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gegužės d.</w:t>
            </w:r>
          </w:p>
        </w:tc>
        <w:tc>
          <w:tcPr>
            <w:tcW w:w="3090" w:type="dxa"/>
          </w:tcPr>
          <w:p w14:paraId="487E98B4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14:paraId="6D77091F" w14:textId="77777777" w:rsidR="000847BB" w:rsidRDefault="000847BB" w:rsidP="003E09A3">
            <w:pPr>
              <w:rPr>
                <w:sz w:val="22"/>
                <w:szCs w:val="22"/>
              </w:rPr>
            </w:pPr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  <w:p w14:paraId="3BB4FE7E" w14:textId="4EDAC7EB" w:rsidR="00990607" w:rsidRDefault="00990607" w:rsidP="003E09A3">
            <w:r>
              <w:rPr>
                <w:sz w:val="22"/>
                <w:szCs w:val="22"/>
              </w:rPr>
              <w:t>Komiteto išvyka į Pasvalio rajono savivaldybės švietimo pagalbos tarnybos Suaugusiųjų švietimo skyrių</w:t>
            </w:r>
            <w:r w:rsidR="007C3EA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14:paraId="2993FE1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1B3302E7" w14:textId="77777777" w:rsidTr="003E09A3">
        <w:trPr>
          <w:trHeight w:val="570"/>
        </w:trPr>
        <w:tc>
          <w:tcPr>
            <w:tcW w:w="567" w:type="dxa"/>
          </w:tcPr>
          <w:p w14:paraId="4670494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5CB8322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gegužės d.</w:t>
            </w:r>
          </w:p>
        </w:tc>
        <w:tc>
          <w:tcPr>
            <w:tcW w:w="3090" w:type="dxa"/>
          </w:tcPr>
          <w:p w14:paraId="2168408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14:paraId="378076C0" w14:textId="77777777" w:rsidR="000847BB" w:rsidRDefault="000847BB" w:rsidP="003E09A3"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56587951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01F6932E" w14:textId="77777777" w:rsidTr="003E09A3">
        <w:trPr>
          <w:trHeight w:val="570"/>
        </w:trPr>
        <w:tc>
          <w:tcPr>
            <w:tcW w:w="567" w:type="dxa"/>
          </w:tcPr>
          <w:p w14:paraId="0F030FAB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037CCBFF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2021 m. gegužės d.</w:t>
            </w:r>
          </w:p>
        </w:tc>
        <w:tc>
          <w:tcPr>
            <w:tcW w:w="3090" w:type="dxa"/>
          </w:tcPr>
          <w:p w14:paraId="65AAA3F1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14:paraId="5E603821" w14:textId="77777777" w:rsidR="000847BB" w:rsidRDefault="000847BB" w:rsidP="003E09A3">
            <w:r w:rsidRPr="002F10FF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2C56333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00213149" w14:textId="77777777" w:rsidTr="003E09A3">
        <w:trPr>
          <w:trHeight w:val="333"/>
        </w:trPr>
        <w:tc>
          <w:tcPr>
            <w:tcW w:w="567" w:type="dxa"/>
          </w:tcPr>
          <w:p w14:paraId="6B78FDE9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39" w:type="dxa"/>
          </w:tcPr>
          <w:p w14:paraId="1BB1C850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2021 m. birželio 30 d.</w:t>
            </w:r>
          </w:p>
        </w:tc>
        <w:tc>
          <w:tcPr>
            <w:tcW w:w="3090" w:type="dxa"/>
          </w:tcPr>
          <w:p w14:paraId="0E5E686D" w14:textId="77777777" w:rsidR="000847BB" w:rsidRDefault="000847BB" w:rsidP="003E09A3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14:paraId="56D8DC63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Dėl Pasvalio rajono savivaldybės tarybos 2021 m. antrojo pusmečio darbo plano</w:t>
            </w:r>
          </w:p>
        </w:tc>
        <w:tc>
          <w:tcPr>
            <w:tcW w:w="3118" w:type="dxa"/>
          </w:tcPr>
          <w:p w14:paraId="588BA40B" w14:textId="77777777" w:rsidR="000847BB" w:rsidRPr="00670569" w:rsidRDefault="000847BB" w:rsidP="003E09A3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Savivaldybės tarybos ir mero sekretoriatas</w:t>
            </w:r>
          </w:p>
        </w:tc>
      </w:tr>
      <w:tr w:rsidR="000847BB" w14:paraId="7174FAAD" w14:textId="77777777" w:rsidTr="003E09A3">
        <w:trPr>
          <w:trHeight w:val="268"/>
        </w:trPr>
        <w:tc>
          <w:tcPr>
            <w:tcW w:w="14742" w:type="dxa"/>
            <w:gridSpan w:val="5"/>
          </w:tcPr>
          <w:p w14:paraId="1B67A015" w14:textId="77777777" w:rsidR="000847BB" w:rsidRPr="00670569" w:rsidRDefault="000847BB" w:rsidP="003E09A3">
            <w:pPr>
              <w:jc w:val="center"/>
              <w:rPr>
                <w:szCs w:val="22"/>
              </w:rPr>
            </w:pPr>
            <w:r w:rsidRPr="005D66E9">
              <w:rPr>
                <w:b/>
                <w:bCs/>
                <w:sz w:val="22"/>
                <w:szCs w:val="22"/>
              </w:rPr>
              <w:t>Savivaldybės tarybos komitetų posėdžiai</w:t>
            </w:r>
          </w:p>
        </w:tc>
      </w:tr>
      <w:tr w:rsidR="000847BB" w14:paraId="5900E67E" w14:textId="77777777" w:rsidTr="003E09A3">
        <w:trPr>
          <w:trHeight w:val="570"/>
        </w:trPr>
        <w:tc>
          <w:tcPr>
            <w:tcW w:w="567" w:type="dxa"/>
          </w:tcPr>
          <w:p w14:paraId="2FC1AFC4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3480C1DA" w14:textId="77777777" w:rsidR="000847BB" w:rsidRPr="006F5B55" w:rsidRDefault="000847BB" w:rsidP="003E09A3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14:paraId="4A99A542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14:paraId="03659F62" w14:textId="77777777" w:rsidR="000847BB" w:rsidRDefault="000847BB" w:rsidP="003E09A3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6CA0343D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1FCC667F" w14:textId="77777777" w:rsidTr="003E09A3">
        <w:trPr>
          <w:trHeight w:val="570"/>
        </w:trPr>
        <w:tc>
          <w:tcPr>
            <w:tcW w:w="567" w:type="dxa"/>
          </w:tcPr>
          <w:p w14:paraId="129763FE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54E3B02F" w14:textId="77777777" w:rsidR="000847BB" w:rsidRDefault="000847BB" w:rsidP="003E09A3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14:paraId="3DEADBA8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14:paraId="75F99B0A" w14:textId="77777777" w:rsidR="000847BB" w:rsidRDefault="000847BB" w:rsidP="003E09A3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03BDB4C4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61682E13" w14:textId="77777777" w:rsidTr="003E09A3">
        <w:trPr>
          <w:trHeight w:val="570"/>
        </w:trPr>
        <w:tc>
          <w:tcPr>
            <w:tcW w:w="567" w:type="dxa"/>
          </w:tcPr>
          <w:p w14:paraId="7F84DED0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2764D91C" w14:textId="77777777" w:rsidR="000847BB" w:rsidRDefault="000847BB" w:rsidP="003E09A3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14:paraId="62E9D146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14:paraId="3F0E5CEC" w14:textId="77777777" w:rsidR="000847BB" w:rsidRDefault="000847BB" w:rsidP="003E09A3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</w:tcPr>
          <w:p w14:paraId="250F9231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  <w:tr w:rsidR="000847BB" w14:paraId="0826267A" w14:textId="77777777" w:rsidTr="003E09A3">
        <w:trPr>
          <w:trHeight w:val="570"/>
        </w:trPr>
        <w:tc>
          <w:tcPr>
            <w:tcW w:w="567" w:type="dxa"/>
          </w:tcPr>
          <w:p w14:paraId="74BC8BA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14:paraId="0046966F" w14:textId="77777777" w:rsidR="000847BB" w:rsidRDefault="000847BB" w:rsidP="003E09A3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14:paraId="2F05D11B" w14:textId="77777777" w:rsidR="000847BB" w:rsidRDefault="000847BB" w:rsidP="003E09A3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D33B5CE" w14:textId="77777777" w:rsidR="000847BB" w:rsidRDefault="000847BB" w:rsidP="003E09A3">
            <w:r w:rsidRPr="00320768">
              <w:rPr>
                <w:sz w:val="22"/>
                <w:szCs w:val="22"/>
              </w:rPr>
              <w:t>Parengtų Savivaldybės tarybos sprendimų projektų svarstymas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3D25C28" w14:textId="77777777" w:rsidR="000847BB" w:rsidRDefault="000847BB" w:rsidP="003E09A3">
            <w:pPr>
              <w:jc w:val="both"/>
              <w:rPr>
                <w:szCs w:val="22"/>
              </w:rPr>
            </w:pPr>
          </w:p>
        </w:tc>
      </w:tr>
    </w:tbl>
    <w:p w14:paraId="3A9ED5C9" w14:textId="77777777" w:rsidR="000847BB" w:rsidRDefault="000847BB" w:rsidP="000847BB">
      <w:pPr>
        <w:pStyle w:val="Antrats"/>
        <w:tabs>
          <w:tab w:val="clear" w:pos="4153"/>
          <w:tab w:val="clear" w:pos="8306"/>
        </w:tabs>
        <w:jc w:val="both"/>
        <w:rPr>
          <w:b/>
          <w:bCs/>
          <w:i/>
          <w:iCs/>
          <w:sz w:val="23"/>
          <w:szCs w:val="23"/>
        </w:rPr>
      </w:pPr>
    </w:p>
    <w:p w14:paraId="7A7C5416" w14:textId="77777777" w:rsidR="000847BB" w:rsidRDefault="000847BB" w:rsidP="000847BB">
      <w:pPr>
        <w:pStyle w:val="Antrats"/>
        <w:tabs>
          <w:tab w:val="clear" w:pos="4153"/>
          <w:tab w:val="clear" w:pos="8306"/>
        </w:tabs>
        <w:jc w:val="both"/>
        <w:rPr>
          <w:b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Pastaba. </w:t>
      </w:r>
      <w:r>
        <w:rPr>
          <w:sz w:val="23"/>
          <w:szCs w:val="23"/>
        </w:rPr>
        <w:t>Į Pasvalio rajono savivaldybės tarybos darbo planą įrašyti tik pagrindiniai klausimai, kuriuos Taryba planuoja svarstyti 2021 metų pirmąjį pusmetį, todėl per pusmetį Tarybos posėdžių darbotvarkės bus pildomos.</w:t>
      </w:r>
    </w:p>
    <w:p w14:paraId="0EB2C88E" w14:textId="77777777" w:rsidR="000847BB" w:rsidRDefault="000847BB" w:rsidP="000847BB">
      <w:pPr>
        <w:pStyle w:val="Antrats"/>
        <w:tabs>
          <w:tab w:val="clear" w:pos="4153"/>
          <w:tab w:val="clear" w:pos="8306"/>
        </w:tabs>
        <w:jc w:val="center"/>
      </w:pPr>
      <w:r>
        <w:rPr>
          <w:b/>
          <w:szCs w:val="24"/>
        </w:rPr>
        <w:t>_____________________________</w:t>
      </w:r>
    </w:p>
    <w:sectPr w:rsidR="000847BB" w:rsidSect="00817D72">
      <w:type w:val="continuous"/>
      <w:pgSz w:w="16838" w:h="11906" w:orient="landscape" w:code="9"/>
      <w:pgMar w:top="1701" w:right="567" w:bottom="567" w:left="1134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499F1" w14:textId="77777777" w:rsidR="001709F4" w:rsidRDefault="001709F4">
      <w:r>
        <w:separator/>
      </w:r>
    </w:p>
  </w:endnote>
  <w:endnote w:type="continuationSeparator" w:id="0">
    <w:p w14:paraId="5672BAB9" w14:textId="77777777" w:rsidR="001709F4" w:rsidRDefault="0017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13F79" w14:textId="77777777" w:rsidR="001709F4" w:rsidRDefault="001709F4">
      <w:r>
        <w:separator/>
      </w:r>
    </w:p>
  </w:footnote>
  <w:footnote w:type="continuationSeparator" w:id="0">
    <w:p w14:paraId="46943BBE" w14:textId="77777777" w:rsidR="001709F4" w:rsidRDefault="0017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7504D" w14:textId="77777777" w:rsidR="00817D72" w:rsidRDefault="00817D72">
    <w:pPr>
      <w:pStyle w:val="Antrats"/>
      <w:rPr>
        <w:b/>
      </w:rPr>
    </w:pPr>
    <w:r>
      <w:tab/>
    </w:r>
    <w:r>
      <w:tab/>
      <w:t xml:space="preserve">   </w:t>
    </w:r>
  </w:p>
  <w:p w14:paraId="47C09528" w14:textId="77777777" w:rsidR="00817D72" w:rsidRDefault="00817D7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1C87" w14:textId="248DB048" w:rsidR="000847BB" w:rsidRDefault="000847BB">
    <w:pPr>
      <w:pStyle w:val="Antrats"/>
      <w:rPr>
        <w:b/>
      </w:rPr>
    </w:pPr>
    <w:r>
      <w:tab/>
    </w:r>
    <w:r>
      <w:tab/>
      <w:t xml:space="preserve">   </w:t>
    </w:r>
  </w:p>
  <w:p w14:paraId="078168E6" w14:textId="77777777" w:rsidR="000847BB" w:rsidRDefault="000847B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C6E45"/>
    <w:multiLevelType w:val="hybridMultilevel"/>
    <w:tmpl w:val="5A40C2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5F65"/>
    <w:multiLevelType w:val="hybridMultilevel"/>
    <w:tmpl w:val="8408A2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7B7B"/>
    <w:multiLevelType w:val="hybridMultilevel"/>
    <w:tmpl w:val="0534FAE8"/>
    <w:lvl w:ilvl="0" w:tplc="04270011">
      <w:start w:val="1"/>
      <w:numFmt w:val="decimal"/>
      <w:lvlText w:val="%1)"/>
      <w:lvlJc w:val="left"/>
      <w:pPr>
        <w:ind w:left="2340" w:hanging="360"/>
      </w:p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522AA"/>
    <w:rsid w:val="000575B2"/>
    <w:rsid w:val="0006762A"/>
    <w:rsid w:val="000847BB"/>
    <w:rsid w:val="000F0E1D"/>
    <w:rsid w:val="000F69AB"/>
    <w:rsid w:val="0010569A"/>
    <w:rsid w:val="00135C48"/>
    <w:rsid w:val="00140921"/>
    <w:rsid w:val="00146DE6"/>
    <w:rsid w:val="001709F4"/>
    <w:rsid w:val="00181879"/>
    <w:rsid w:val="00193610"/>
    <w:rsid w:val="001A5221"/>
    <w:rsid w:val="00216CE4"/>
    <w:rsid w:val="00264AE8"/>
    <w:rsid w:val="002A6B38"/>
    <w:rsid w:val="002B3045"/>
    <w:rsid w:val="002E0118"/>
    <w:rsid w:val="00324001"/>
    <w:rsid w:val="00396829"/>
    <w:rsid w:val="003A1CEA"/>
    <w:rsid w:val="003C35A1"/>
    <w:rsid w:val="003C53BF"/>
    <w:rsid w:val="003D6609"/>
    <w:rsid w:val="004178E7"/>
    <w:rsid w:val="0042102A"/>
    <w:rsid w:val="00493F8A"/>
    <w:rsid w:val="004B73DA"/>
    <w:rsid w:val="004E2235"/>
    <w:rsid w:val="004E6C2D"/>
    <w:rsid w:val="004F00F6"/>
    <w:rsid w:val="005207BA"/>
    <w:rsid w:val="00535B0D"/>
    <w:rsid w:val="005734CF"/>
    <w:rsid w:val="00594FB9"/>
    <w:rsid w:val="005C6D49"/>
    <w:rsid w:val="005D66E9"/>
    <w:rsid w:val="005F5975"/>
    <w:rsid w:val="00662656"/>
    <w:rsid w:val="00690688"/>
    <w:rsid w:val="006B48CE"/>
    <w:rsid w:val="006D4764"/>
    <w:rsid w:val="006E1CDE"/>
    <w:rsid w:val="006E4EEC"/>
    <w:rsid w:val="006F5B55"/>
    <w:rsid w:val="007009A1"/>
    <w:rsid w:val="0073411F"/>
    <w:rsid w:val="00736821"/>
    <w:rsid w:val="00792765"/>
    <w:rsid w:val="007A15D9"/>
    <w:rsid w:val="007B5EAD"/>
    <w:rsid w:val="007C3127"/>
    <w:rsid w:val="007C3EAE"/>
    <w:rsid w:val="007E51EA"/>
    <w:rsid w:val="007E680A"/>
    <w:rsid w:val="007F001C"/>
    <w:rsid w:val="00805730"/>
    <w:rsid w:val="00817D72"/>
    <w:rsid w:val="00832CC7"/>
    <w:rsid w:val="00863CD1"/>
    <w:rsid w:val="00866E24"/>
    <w:rsid w:val="0087436A"/>
    <w:rsid w:val="00885D68"/>
    <w:rsid w:val="0088662A"/>
    <w:rsid w:val="008D77B0"/>
    <w:rsid w:val="009168A3"/>
    <w:rsid w:val="009412CD"/>
    <w:rsid w:val="00941AB4"/>
    <w:rsid w:val="00990607"/>
    <w:rsid w:val="009A1CCF"/>
    <w:rsid w:val="009B0825"/>
    <w:rsid w:val="009D6CAC"/>
    <w:rsid w:val="009E7D6D"/>
    <w:rsid w:val="00A01CD9"/>
    <w:rsid w:val="00A33483"/>
    <w:rsid w:val="00A51F50"/>
    <w:rsid w:val="00A62E16"/>
    <w:rsid w:val="00A62EA6"/>
    <w:rsid w:val="00A70F3B"/>
    <w:rsid w:val="00A737F6"/>
    <w:rsid w:val="00A86523"/>
    <w:rsid w:val="00A95BB6"/>
    <w:rsid w:val="00AA4A4D"/>
    <w:rsid w:val="00AB4A7A"/>
    <w:rsid w:val="00AD5AF3"/>
    <w:rsid w:val="00B411C4"/>
    <w:rsid w:val="00B56003"/>
    <w:rsid w:val="00B85487"/>
    <w:rsid w:val="00B93670"/>
    <w:rsid w:val="00BE1899"/>
    <w:rsid w:val="00C05A74"/>
    <w:rsid w:val="00C06086"/>
    <w:rsid w:val="00C412B4"/>
    <w:rsid w:val="00C9085D"/>
    <w:rsid w:val="00CD6D95"/>
    <w:rsid w:val="00CD75F6"/>
    <w:rsid w:val="00CF4FC8"/>
    <w:rsid w:val="00CF6170"/>
    <w:rsid w:val="00D15D70"/>
    <w:rsid w:val="00D46F80"/>
    <w:rsid w:val="00D659A2"/>
    <w:rsid w:val="00D82860"/>
    <w:rsid w:val="00E14C61"/>
    <w:rsid w:val="00E32913"/>
    <w:rsid w:val="00E42F78"/>
    <w:rsid w:val="00E525FD"/>
    <w:rsid w:val="00EA4897"/>
    <w:rsid w:val="00EC0068"/>
    <w:rsid w:val="00EE31FC"/>
    <w:rsid w:val="00F26546"/>
    <w:rsid w:val="00F606F9"/>
    <w:rsid w:val="00F727EF"/>
    <w:rsid w:val="00FA6788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504D"/>
  <w15:docId w15:val="{6FDC84DE-5469-4BBF-90EF-810B95E6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662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662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66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8866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locked/>
    <w:rsid w:val="0088662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662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662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88662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88662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88662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6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88662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88662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rsid w:val="0088662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locked/>
    <w:rsid w:val="0088662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88662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CD75F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D75F6"/>
    <w:rPr>
      <w:sz w:val="24"/>
      <w:szCs w:val="20"/>
      <w:lang w:eastAsia="en-US"/>
    </w:rPr>
  </w:style>
  <w:style w:type="paragraph" w:styleId="Pagrindiniotekstotrauka2">
    <w:name w:val="Body Text Indent 2"/>
    <w:basedOn w:val="prastasis"/>
    <w:link w:val="Pagrindiniotekstotrauka2Diagrama"/>
    <w:unhideWhenUsed/>
    <w:rsid w:val="00CD75F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D75F6"/>
    <w:rPr>
      <w:sz w:val="24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F26546"/>
    <w:pPr>
      <w:ind w:left="720"/>
      <w:contextualSpacing/>
    </w:pPr>
  </w:style>
  <w:style w:type="character" w:styleId="Emfaz">
    <w:name w:val="Emphasis"/>
    <w:basedOn w:val="Numatytasispastraiposriftas"/>
    <w:uiPriority w:val="99"/>
    <w:qFormat/>
    <w:locked/>
    <w:rsid w:val="007C312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1351</Words>
  <Characters>10155</Characters>
  <Application>Microsoft Office Word</Application>
  <DocSecurity>0</DocSecurity>
  <Lines>84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2017-12-06T07:55:00Z</cp:lastPrinted>
  <dcterms:created xsi:type="dcterms:W3CDTF">2020-12-09T14:57:00Z</dcterms:created>
  <dcterms:modified xsi:type="dcterms:W3CDTF">2020-12-18T08:30:00Z</dcterms:modified>
</cp:coreProperties>
</file>