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0E194" w14:textId="77777777" w:rsidR="0068169C" w:rsidRPr="00C952CB" w:rsidRDefault="0068169C" w:rsidP="00C952CB">
      <w:pPr>
        <w:tabs>
          <w:tab w:val="center" w:pos="4153"/>
          <w:tab w:val="right" w:pos="8306"/>
        </w:tabs>
        <w:jc w:val="center"/>
        <w:rPr>
          <w:szCs w:val="24"/>
        </w:rPr>
      </w:pPr>
      <w:bookmarkStart w:id="0" w:name="_GoBack"/>
      <w:bookmarkEnd w:id="0"/>
    </w:p>
    <w:p w14:paraId="021AA1FE" w14:textId="77777777" w:rsidR="0068169C" w:rsidRPr="00C952CB" w:rsidRDefault="00FF0C8A" w:rsidP="00C952CB">
      <w:pPr>
        <w:tabs>
          <w:tab w:val="center" w:pos="4153"/>
          <w:tab w:val="right" w:pos="8306"/>
        </w:tabs>
        <w:jc w:val="center"/>
        <w:rPr>
          <w:b/>
          <w:bCs/>
          <w:caps/>
          <w:szCs w:val="24"/>
        </w:rPr>
      </w:pPr>
      <w:r w:rsidRPr="00C952CB">
        <w:rPr>
          <w:b/>
          <w:bCs/>
          <w:caps/>
          <w:szCs w:val="24"/>
        </w:rPr>
        <w:t>Pasvalio rajono savivaldybės taryba</w:t>
      </w:r>
    </w:p>
    <w:p w14:paraId="52C53BBA" w14:textId="77777777" w:rsidR="0068169C" w:rsidRPr="00C952CB" w:rsidRDefault="0068169C" w:rsidP="00C952CB">
      <w:pPr>
        <w:rPr>
          <w:szCs w:val="24"/>
        </w:rPr>
      </w:pPr>
    </w:p>
    <w:p w14:paraId="73914016" w14:textId="77777777" w:rsidR="0068169C" w:rsidRPr="00C952CB" w:rsidRDefault="00FF0C8A" w:rsidP="00C952CB">
      <w:pPr>
        <w:jc w:val="center"/>
        <w:rPr>
          <w:b/>
          <w:caps/>
          <w:szCs w:val="24"/>
        </w:rPr>
      </w:pPr>
      <w:r w:rsidRPr="00C952CB">
        <w:rPr>
          <w:b/>
          <w:caps/>
          <w:szCs w:val="24"/>
        </w:rPr>
        <w:t>Sprendimas</w:t>
      </w:r>
    </w:p>
    <w:p w14:paraId="265483F4" w14:textId="77777777" w:rsidR="00D5439F" w:rsidRPr="00C952CB" w:rsidRDefault="00D5439F" w:rsidP="00C952CB">
      <w:pPr>
        <w:jc w:val="center"/>
        <w:rPr>
          <w:b/>
          <w:bCs/>
          <w:caps/>
          <w:szCs w:val="24"/>
        </w:rPr>
      </w:pPr>
      <w:r w:rsidRPr="00C952CB">
        <w:rPr>
          <w:b/>
          <w:caps/>
          <w:szCs w:val="24"/>
        </w:rPr>
        <w:t xml:space="preserve">Dėl </w:t>
      </w:r>
      <w:r w:rsidRPr="00C952CB">
        <w:rPr>
          <w:b/>
          <w:bCs/>
          <w:caps/>
          <w:szCs w:val="24"/>
        </w:rPr>
        <w:t>Pasvalio rajono savivaldybės tarybos 2020 m. balandžio 6 d. sprendimo NR. t1-72 „</w:t>
      </w:r>
      <w:r w:rsidRPr="00C952CB">
        <w:rPr>
          <w:b/>
          <w:caps/>
          <w:szCs w:val="24"/>
        </w:rPr>
        <w:t xml:space="preserve">Dėl </w:t>
      </w:r>
      <w:r w:rsidRPr="00C952CB">
        <w:rPr>
          <w:b/>
          <w:bCs/>
          <w:caps/>
          <w:szCs w:val="24"/>
        </w:rPr>
        <w:t>socialinių paslaugų kainų nustatymo“ pakeitimo</w:t>
      </w:r>
    </w:p>
    <w:p w14:paraId="1356FA24" w14:textId="77777777" w:rsidR="0068169C" w:rsidRPr="00C952CB" w:rsidRDefault="0068169C" w:rsidP="00C952CB">
      <w:pPr>
        <w:jc w:val="center"/>
        <w:rPr>
          <w:szCs w:val="24"/>
        </w:rPr>
      </w:pPr>
    </w:p>
    <w:p w14:paraId="0AC6EA08" w14:textId="2F7A6D93" w:rsidR="0068169C" w:rsidRPr="00C952CB" w:rsidRDefault="00FF0C8A" w:rsidP="00C952CB">
      <w:pPr>
        <w:jc w:val="center"/>
        <w:rPr>
          <w:szCs w:val="24"/>
        </w:rPr>
      </w:pPr>
      <w:r w:rsidRPr="00C952CB">
        <w:rPr>
          <w:szCs w:val="24"/>
        </w:rPr>
        <w:t xml:space="preserve">2020 m. </w:t>
      </w:r>
      <w:r w:rsidR="00D5439F" w:rsidRPr="00C952CB">
        <w:rPr>
          <w:szCs w:val="24"/>
        </w:rPr>
        <w:t xml:space="preserve">spalio </w:t>
      </w:r>
      <w:r w:rsidR="001A5025">
        <w:rPr>
          <w:szCs w:val="24"/>
        </w:rPr>
        <w:t>28</w:t>
      </w:r>
      <w:r w:rsidRPr="00C952CB">
        <w:rPr>
          <w:szCs w:val="24"/>
        </w:rPr>
        <w:t xml:space="preserve"> d. Nr. T1-</w:t>
      </w:r>
      <w:r w:rsidR="001A5025">
        <w:rPr>
          <w:szCs w:val="24"/>
        </w:rPr>
        <w:t>198</w:t>
      </w:r>
    </w:p>
    <w:p w14:paraId="0C0CFC2B" w14:textId="77777777" w:rsidR="0068169C" w:rsidRPr="00C952CB" w:rsidRDefault="00FF0C8A" w:rsidP="00C952CB">
      <w:pPr>
        <w:jc w:val="center"/>
        <w:rPr>
          <w:szCs w:val="24"/>
        </w:rPr>
      </w:pPr>
      <w:r w:rsidRPr="00C952CB">
        <w:rPr>
          <w:szCs w:val="24"/>
        </w:rPr>
        <w:t>Pasvalys</w:t>
      </w:r>
    </w:p>
    <w:p w14:paraId="6932A721" w14:textId="77777777" w:rsidR="0068169C" w:rsidRPr="00C952CB" w:rsidRDefault="0068169C" w:rsidP="00C952CB">
      <w:pPr>
        <w:rPr>
          <w:szCs w:val="24"/>
        </w:rPr>
      </w:pPr>
    </w:p>
    <w:p w14:paraId="57428EF4" w14:textId="00374467" w:rsidR="0068169C" w:rsidRPr="00C952CB" w:rsidRDefault="00FF0C8A" w:rsidP="00C952CB">
      <w:pPr>
        <w:ind w:firstLine="720"/>
        <w:jc w:val="both"/>
        <w:rPr>
          <w:szCs w:val="24"/>
        </w:rPr>
      </w:pPr>
      <w:r w:rsidRPr="00C952CB">
        <w:rPr>
          <w:szCs w:val="24"/>
        </w:rPr>
        <w:t>Vadovaudamasi Lietuvos Respublikos vietos savivaldos įstatymo 16 straipsnio 2 dalies 37 punktu, 18 straipsnio 1 dalimi, Socialinių paslaugų finansavimo ir lėšų apskaičiavimo metodikos, patvirtintos Lietuvos Respublikos Vyriausybės 2006 m. spalio 10 d. nutarimu Nr. 978 „Dėl Socialinių paslaugų finansavimo ir lėšų apskaičiavimo metodikos patvirtinimo“ (su visais aktualiais pakeitimais), 20</w:t>
      </w:r>
      <w:r w:rsidR="00B76CD9">
        <w:rPr>
          <w:szCs w:val="24"/>
        </w:rPr>
        <w:t xml:space="preserve"> </w:t>
      </w:r>
      <w:r w:rsidR="00C952CB" w:rsidRPr="00C952CB">
        <w:rPr>
          <w:szCs w:val="24"/>
        </w:rPr>
        <w:t>punkt</w:t>
      </w:r>
      <w:r w:rsidR="00C952CB">
        <w:rPr>
          <w:szCs w:val="24"/>
        </w:rPr>
        <w:t>u</w:t>
      </w:r>
      <w:r w:rsidRPr="00C952CB">
        <w:rPr>
          <w:szCs w:val="24"/>
        </w:rPr>
        <w:t xml:space="preserve">, </w:t>
      </w:r>
      <w:r w:rsidR="005144DD" w:rsidRPr="00C952CB">
        <w:rPr>
          <w:szCs w:val="24"/>
        </w:rPr>
        <w:t xml:space="preserve">atsižvelgdama </w:t>
      </w:r>
      <w:bookmarkStart w:id="1" w:name="_Hlk53404646"/>
      <w:r w:rsidR="005144DD" w:rsidRPr="00C952CB">
        <w:rPr>
          <w:szCs w:val="24"/>
        </w:rPr>
        <w:t xml:space="preserve">į Pasvalio socialinių paslaugų centro 2020 m. spalio 9 d. raštą Nr. 2-441 „Dėl laikino atokvėpio paslaugų kainų nustatymo“, Pasvalio „Riešuto“ mokyklos 2020 m. </w:t>
      </w:r>
      <w:r w:rsidR="00BF0E30" w:rsidRPr="00C952CB">
        <w:rPr>
          <w:szCs w:val="24"/>
        </w:rPr>
        <w:t xml:space="preserve">spalio </w:t>
      </w:r>
      <w:r w:rsidR="00DC3704" w:rsidRPr="00C952CB">
        <w:rPr>
          <w:szCs w:val="24"/>
        </w:rPr>
        <w:t>7</w:t>
      </w:r>
      <w:r w:rsidR="005144DD" w:rsidRPr="00C952CB">
        <w:rPr>
          <w:szCs w:val="24"/>
        </w:rPr>
        <w:t xml:space="preserve"> d. raštą Nr. V3-</w:t>
      </w:r>
      <w:r w:rsidR="007436F0" w:rsidRPr="00C952CB">
        <w:rPr>
          <w:szCs w:val="24"/>
        </w:rPr>
        <w:t>149</w:t>
      </w:r>
      <w:r w:rsidR="005144DD" w:rsidRPr="00C952CB">
        <w:rPr>
          <w:szCs w:val="24"/>
        </w:rPr>
        <w:t xml:space="preserve"> „Dėl laikino atokvėpio paslaugų </w:t>
      </w:r>
      <w:r w:rsidR="007436F0" w:rsidRPr="00C952CB">
        <w:rPr>
          <w:szCs w:val="24"/>
        </w:rPr>
        <w:t>kainų nustatymo</w:t>
      </w:r>
      <w:r w:rsidR="005144DD" w:rsidRPr="00C952CB">
        <w:rPr>
          <w:szCs w:val="24"/>
        </w:rPr>
        <w:t xml:space="preserve">“, Pasvalio </w:t>
      </w:r>
      <w:r w:rsidR="00C80B54" w:rsidRPr="00C952CB">
        <w:rPr>
          <w:szCs w:val="24"/>
        </w:rPr>
        <w:t xml:space="preserve">rajono </w:t>
      </w:r>
      <w:r w:rsidR="005144DD" w:rsidRPr="00C952CB">
        <w:rPr>
          <w:szCs w:val="24"/>
        </w:rPr>
        <w:t xml:space="preserve">sutrikusio intelekto žmonių užimtumo centro „Viltis“ 2020 m. </w:t>
      </w:r>
      <w:r w:rsidR="000F3656" w:rsidRPr="00C952CB">
        <w:rPr>
          <w:szCs w:val="24"/>
        </w:rPr>
        <w:t xml:space="preserve">spalio </w:t>
      </w:r>
      <w:r w:rsidR="00A51AD0" w:rsidRPr="00C952CB">
        <w:rPr>
          <w:szCs w:val="24"/>
        </w:rPr>
        <w:t xml:space="preserve">7 </w:t>
      </w:r>
      <w:r w:rsidR="005144DD" w:rsidRPr="00C952CB">
        <w:rPr>
          <w:szCs w:val="24"/>
        </w:rPr>
        <w:t>d. raštą Nr. SD-</w:t>
      </w:r>
      <w:r w:rsidR="00A51AD0" w:rsidRPr="00C952CB">
        <w:rPr>
          <w:szCs w:val="24"/>
        </w:rPr>
        <w:t>134</w:t>
      </w:r>
      <w:r w:rsidR="005144DD" w:rsidRPr="00C952CB">
        <w:rPr>
          <w:szCs w:val="24"/>
        </w:rPr>
        <w:t xml:space="preserve"> „Dėl laikino atokvėpio paslaugų</w:t>
      </w:r>
      <w:r w:rsidR="00A51AD0" w:rsidRPr="00C952CB">
        <w:rPr>
          <w:szCs w:val="24"/>
        </w:rPr>
        <w:t xml:space="preserve"> kainų</w:t>
      </w:r>
      <w:r w:rsidR="005144DD" w:rsidRPr="00C952CB">
        <w:rPr>
          <w:szCs w:val="24"/>
        </w:rPr>
        <w:t>“,</w:t>
      </w:r>
      <w:bookmarkEnd w:id="1"/>
      <w:r w:rsidR="005144DD" w:rsidRPr="00C952CB">
        <w:rPr>
          <w:szCs w:val="24"/>
        </w:rPr>
        <w:t xml:space="preserve"> </w:t>
      </w:r>
      <w:r w:rsidRPr="00C952CB">
        <w:rPr>
          <w:szCs w:val="24"/>
        </w:rPr>
        <w:t xml:space="preserve">Pasvalio rajono savivaldybės taryba </w:t>
      </w:r>
      <w:r w:rsidRPr="00C952CB">
        <w:rPr>
          <w:spacing w:val="44"/>
          <w:szCs w:val="24"/>
        </w:rPr>
        <w:t>nusprendži</w:t>
      </w:r>
      <w:r w:rsidRPr="00C952CB">
        <w:rPr>
          <w:szCs w:val="24"/>
        </w:rPr>
        <w:t>a:</w:t>
      </w:r>
    </w:p>
    <w:p w14:paraId="2F730B0C" w14:textId="562DC9A7" w:rsidR="00D5439F" w:rsidRPr="00C952CB" w:rsidRDefault="00D5439F" w:rsidP="00C952CB">
      <w:pPr>
        <w:ind w:firstLine="720"/>
        <w:jc w:val="both"/>
        <w:rPr>
          <w:szCs w:val="24"/>
        </w:rPr>
      </w:pPr>
      <w:r w:rsidRPr="00C952CB">
        <w:rPr>
          <w:spacing w:val="40"/>
          <w:szCs w:val="24"/>
        </w:rPr>
        <w:t>1.</w:t>
      </w:r>
      <w:r w:rsidRPr="00C952CB">
        <w:rPr>
          <w:szCs w:val="24"/>
        </w:rPr>
        <w:t xml:space="preserve">Pakeisti </w:t>
      </w:r>
      <w:r w:rsidR="00C952CB">
        <w:rPr>
          <w:szCs w:val="24"/>
        </w:rPr>
        <w:t>Pasvalio rajono s</w:t>
      </w:r>
      <w:r w:rsidRPr="00C952CB">
        <w:rPr>
          <w:szCs w:val="24"/>
        </w:rPr>
        <w:t>avivaldybės tarybos 2020 m. balandžio 6 d. sprendim</w:t>
      </w:r>
      <w:r w:rsidR="00EA4ACB" w:rsidRPr="00C952CB">
        <w:rPr>
          <w:szCs w:val="24"/>
        </w:rPr>
        <w:t>ą</w:t>
      </w:r>
      <w:r w:rsidRPr="00C952CB">
        <w:rPr>
          <w:szCs w:val="24"/>
        </w:rPr>
        <w:t xml:space="preserve"> Nr. T1-72 „Dėl socialinių paslaugų kainų nustatymo“</w:t>
      </w:r>
      <w:r w:rsidR="00C952CB">
        <w:rPr>
          <w:szCs w:val="24"/>
        </w:rPr>
        <w:t xml:space="preserve"> (su visais aktualiais pakeitimais) (toliau – Sprendimas)</w:t>
      </w:r>
      <w:r w:rsidRPr="00C952CB">
        <w:rPr>
          <w:szCs w:val="24"/>
        </w:rPr>
        <w:t xml:space="preserve">: </w:t>
      </w:r>
    </w:p>
    <w:p w14:paraId="6B7B8E1E" w14:textId="77777777" w:rsidR="00D5439F" w:rsidRPr="00C952CB" w:rsidRDefault="00D5439F" w:rsidP="00C952CB">
      <w:pPr>
        <w:ind w:firstLine="720"/>
        <w:jc w:val="both"/>
        <w:rPr>
          <w:szCs w:val="24"/>
        </w:rPr>
      </w:pPr>
      <w:r w:rsidRPr="00C952CB">
        <w:rPr>
          <w:szCs w:val="24"/>
        </w:rPr>
        <w:t xml:space="preserve">1.1. Pakeisti </w:t>
      </w:r>
      <w:r w:rsidR="00C952CB">
        <w:rPr>
          <w:szCs w:val="24"/>
        </w:rPr>
        <w:t xml:space="preserve">Sprendimo </w:t>
      </w:r>
      <w:r w:rsidRPr="00C952CB">
        <w:rPr>
          <w:szCs w:val="24"/>
        </w:rPr>
        <w:t>1.3 punktą ir jį išdėstyti taip:</w:t>
      </w:r>
    </w:p>
    <w:p w14:paraId="7E080F07" w14:textId="77777777" w:rsidR="0068169C" w:rsidRPr="00C952CB" w:rsidRDefault="00D5439F" w:rsidP="00C952CB">
      <w:pPr>
        <w:ind w:firstLine="720"/>
        <w:jc w:val="both"/>
        <w:rPr>
          <w:szCs w:val="24"/>
        </w:rPr>
      </w:pPr>
      <w:r w:rsidRPr="00C952CB">
        <w:rPr>
          <w:szCs w:val="24"/>
        </w:rPr>
        <w:t>„</w:t>
      </w:r>
      <w:r w:rsidR="00FF0C8A" w:rsidRPr="00C952CB">
        <w:rPr>
          <w:szCs w:val="24"/>
        </w:rPr>
        <w:t>1.3. Pasvalio socialinių paslaugų centre:</w:t>
      </w:r>
    </w:p>
    <w:p w14:paraId="163582BF" w14:textId="77777777" w:rsidR="0068169C" w:rsidRPr="00C952CB" w:rsidRDefault="00FF0C8A" w:rsidP="00C952CB">
      <w:pPr>
        <w:ind w:firstLine="720"/>
        <w:jc w:val="both"/>
        <w:rPr>
          <w:szCs w:val="24"/>
        </w:rPr>
      </w:pPr>
      <w:r w:rsidRPr="00C952CB">
        <w:rPr>
          <w:szCs w:val="24"/>
        </w:rPr>
        <w:t>1.3.1. ilgalaikės</w:t>
      </w:r>
      <w:r w:rsidR="00A93BDC" w:rsidRPr="00C952CB">
        <w:rPr>
          <w:szCs w:val="24"/>
        </w:rPr>
        <w:t>,</w:t>
      </w:r>
      <w:r w:rsidRPr="00C952CB">
        <w:rPr>
          <w:szCs w:val="24"/>
        </w:rPr>
        <w:t xml:space="preserve"> trumpalaikės</w:t>
      </w:r>
      <w:r w:rsidR="00737A2C" w:rsidRPr="00C952CB">
        <w:rPr>
          <w:szCs w:val="24"/>
        </w:rPr>
        <w:t xml:space="preserve"> socialinės globos institucijoje</w:t>
      </w:r>
      <w:r w:rsidR="00A93BDC" w:rsidRPr="00C952CB">
        <w:rPr>
          <w:szCs w:val="24"/>
        </w:rPr>
        <w:t xml:space="preserve">, </w:t>
      </w:r>
      <w:r w:rsidR="00737A2C" w:rsidRPr="00C952CB">
        <w:rPr>
          <w:szCs w:val="24"/>
        </w:rPr>
        <w:t>laikino atokvėpio paslaugos teikiant trumpalaikę socialinę globą institucijoje</w:t>
      </w:r>
      <w:r w:rsidRPr="00C952CB">
        <w:rPr>
          <w:szCs w:val="24"/>
        </w:rPr>
        <w:t>:</w:t>
      </w:r>
    </w:p>
    <w:p w14:paraId="1DE58EF6" w14:textId="77777777" w:rsidR="0068169C" w:rsidRPr="00C952CB" w:rsidRDefault="00FF0C8A" w:rsidP="00C952CB">
      <w:pPr>
        <w:ind w:firstLine="720"/>
        <w:jc w:val="both"/>
        <w:rPr>
          <w:szCs w:val="24"/>
        </w:rPr>
      </w:pPr>
      <w:r w:rsidRPr="00C952CB">
        <w:rPr>
          <w:szCs w:val="24"/>
        </w:rPr>
        <w:t>1.3.1.1. senyvo amžiaus ir neįgaliems asmenims su sunkia negalia – 820,00 Eur per mėn., 1 paros – 27,33 Eur;</w:t>
      </w:r>
    </w:p>
    <w:p w14:paraId="0AAA4857" w14:textId="77777777" w:rsidR="0068169C" w:rsidRPr="00C952CB" w:rsidRDefault="00FF0C8A" w:rsidP="00C952CB">
      <w:pPr>
        <w:ind w:firstLine="720"/>
        <w:jc w:val="both"/>
        <w:rPr>
          <w:szCs w:val="24"/>
        </w:rPr>
      </w:pPr>
      <w:r w:rsidRPr="00C952CB">
        <w:rPr>
          <w:szCs w:val="24"/>
        </w:rPr>
        <w:t>1.3.1.2. senyvo amžiaus ir neįgaliems asmenims – 730,00 Eur per mėn., 1 paros – 24,33 Eur;</w:t>
      </w:r>
    </w:p>
    <w:p w14:paraId="41A5E455" w14:textId="77777777" w:rsidR="0068169C" w:rsidRPr="00C952CB" w:rsidRDefault="00FF0C8A" w:rsidP="00C952CB">
      <w:pPr>
        <w:ind w:firstLine="720"/>
        <w:jc w:val="both"/>
        <w:rPr>
          <w:szCs w:val="24"/>
        </w:rPr>
      </w:pPr>
      <w:r w:rsidRPr="00C952CB">
        <w:rPr>
          <w:szCs w:val="24"/>
        </w:rPr>
        <w:t>1.3.2. dienos socialinės globos asmens namuose</w:t>
      </w:r>
      <w:r w:rsidR="00737A2C" w:rsidRPr="00C952CB">
        <w:rPr>
          <w:szCs w:val="24"/>
        </w:rPr>
        <w:t>, laikino atokvėpio paslaugos teikiant dienos socialinę globą asmens namuose,</w:t>
      </w:r>
      <w:r w:rsidRPr="00C952CB">
        <w:rPr>
          <w:szCs w:val="24"/>
        </w:rPr>
        <w:t xml:space="preserve"> neįgaliems asmenims su sunkia negalia – 505,00 Eur per mėn., 1 valandos – 3,00 Eur;</w:t>
      </w:r>
    </w:p>
    <w:p w14:paraId="14356999" w14:textId="359DEAAE" w:rsidR="0068169C" w:rsidRPr="00C952CB" w:rsidRDefault="00FF0C8A" w:rsidP="00C952CB">
      <w:pPr>
        <w:ind w:firstLine="720"/>
        <w:jc w:val="both"/>
        <w:rPr>
          <w:szCs w:val="24"/>
        </w:rPr>
      </w:pPr>
      <w:r w:rsidRPr="00C952CB">
        <w:rPr>
          <w:szCs w:val="24"/>
        </w:rPr>
        <w:t xml:space="preserve">1.3.3. socialinės priežiūros </w:t>
      </w:r>
      <w:r w:rsidR="00676372">
        <w:rPr>
          <w:szCs w:val="24"/>
        </w:rPr>
        <w:t>–</w:t>
      </w:r>
      <w:r w:rsidR="00737A2C" w:rsidRPr="00C952CB">
        <w:rPr>
          <w:szCs w:val="24"/>
        </w:rPr>
        <w:t xml:space="preserve"> </w:t>
      </w:r>
      <w:r w:rsidRPr="00C952CB">
        <w:rPr>
          <w:szCs w:val="24"/>
        </w:rPr>
        <w:t>pagalbos į namus</w:t>
      </w:r>
      <w:r w:rsidR="00737A2C" w:rsidRPr="00C952CB">
        <w:rPr>
          <w:szCs w:val="24"/>
        </w:rPr>
        <w:t xml:space="preserve">, laikino atokvėpio paslaugos teikiant pagalbą į namus, </w:t>
      </w:r>
      <w:r w:rsidRPr="00C952CB">
        <w:rPr>
          <w:szCs w:val="24"/>
        </w:rPr>
        <w:t>senyvo amžiaus ir neįgaliems asmenims – 150,00 Eur per mėn., 1 valandos – 3,57 Eur;</w:t>
      </w:r>
    </w:p>
    <w:p w14:paraId="6020C874" w14:textId="77777777" w:rsidR="0068169C" w:rsidRPr="00C952CB" w:rsidRDefault="00FF0C8A" w:rsidP="00C952CB">
      <w:pPr>
        <w:ind w:firstLine="720"/>
        <w:jc w:val="both"/>
        <w:rPr>
          <w:szCs w:val="24"/>
        </w:rPr>
      </w:pPr>
      <w:r w:rsidRPr="00C952CB">
        <w:rPr>
          <w:szCs w:val="24"/>
        </w:rPr>
        <w:t>1.3.4. sociokultūrinės 1 karto apsilankymo 1,28 Eur.</w:t>
      </w:r>
      <w:r w:rsidR="00D5439F" w:rsidRPr="00C952CB">
        <w:rPr>
          <w:szCs w:val="24"/>
        </w:rPr>
        <w:t>“</w:t>
      </w:r>
      <w:r w:rsidR="00C952CB">
        <w:rPr>
          <w:szCs w:val="24"/>
        </w:rPr>
        <w:t>;</w:t>
      </w:r>
    </w:p>
    <w:p w14:paraId="64B6FAFB" w14:textId="77777777" w:rsidR="00D5439F" w:rsidRPr="00C952CB" w:rsidRDefault="00D5439F" w:rsidP="00C952CB">
      <w:pPr>
        <w:ind w:firstLine="720"/>
        <w:jc w:val="both"/>
        <w:rPr>
          <w:szCs w:val="24"/>
        </w:rPr>
      </w:pPr>
      <w:r w:rsidRPr="00C952CB">
        <w:rPr>
          <w:szCs w:val="24"/>
        </w:rPr>
        <w:t xml:space="preserve">1.2. Pakeisti </w:t>
      </w:r>
      <w:r w:rsidR="00C952CB">
        <w:rPr>
          <w:szCs w:val="24"/>
        </w:rPr>
        <w:t xml:space="preserve">Sprendimo </w:t>
      </w:r>
      <w:r w:rsidRPr="00C952CB">
        <w:rPr>
          <w:szCs w:val="24"/>
        </w:rPr>
        <w:t>1.4 punktą ir jį išdėstyti taip:</w:t>
      </w:r>
    </w:p>
    <w:p w14:paraId="5AC75E27" w14:textId="77777777" w:rsidR="0068169C" w:rsidRPr="00C952CB" w:rsidRDefault="002008EA" w:rsidP="00C952CB">
      <w:pPr>
        <w:ind w:firstLine="720"/>
        <w:jc w:val="both"/>
        <w:rPr>
          <w:szCs w:val="24"/>
          <w:lang w:val="it-IT"/>
        </w:rPr>
      </w:pPr>
      <w:r w:rsidRPr="00C952CB">
        <w:rPr>
          <w:szCs w:val="24"/>
        </w:rPr>
        <w:t>„</w:t>
      </w:r>
      <w:r w:rsidR="00FF0C8A" w:rsidRPr="00C952CB">
        <w:rPr>
          <w:szCs w:val="24"/>
        </w:rPr>
        <w:t>1.4. Pasvalio rajono sutrikusio intelekto žmonių užimtumo centre „Viltis“:</w:t>
      </w:r>
    </w:p>
    <w:p w14:paraId="2D73D862" w14:textId="77777777" w:rsidR="0068169C" w:rsidRPr="00C952CB" w:rsidRDefault="00FF0C8A" w:rsidP="00C952CB">
      <w:pPr>
        <w:ind w:firstLine="720"/>
        <w:jc w:val="both"/>
        <w:rPr>
          <w:szCs w:val="24"/>
        </w:rPr>
      </w:pPr>
      <w:r w:rsidRPr="00C952CB">
        <w:rPr>
          <w:szCs w:val="24"/>
        </w:rPr>
        <w:t>1.4.1. dienos socialinės globos</w:t>
      </w:r>
      <w:r w:rsidR="00555969" w:rsidRPr="00C952CB">
        <w:rPr>
          <w:szCs w:val="24"/>
        </w:rPr>
        <w:t xml:space="preserve"> institucijoje, </w:t>
      </w:r>
      <w:bookmarkStart w:id="2" w:name="_Hlk53143839"/>
      <w:r w:rsidR="00555969" w:rsidRPr="00C952CB">
        <w:rPr>
          <w:szCs w:val="24"/>
        </w:rPr>
        <w:t>laikino atokvėpio paslaugos teikiant dienos socialinę globą institucijoje</w:t>
      </w:r>
      <w:r w:rsidRPr="00C952CB">
        <w:rPr>
          <w:szCs w:val="24"/>
        </w:rPr>
        <w:t>:</w:t>
      </w:r>
    </w:p>
    <w:bookmarkEnd w:id="2"/>
    <w:p w14:paraId="5040F5C0" w14:textId="77777777" w:rsidR="0068169C" w:rsidRPr="00C952CB" w:rsidRDefault="00FF0C8A" w:rsidP="00C952CB">
      <w:pPr>
        <w:ind w:firstLine="720"/>
        <w:jc w:val="both"/>
        <w:rPr>
          <w:szCs w:val="24"/>
        </w:rPr>
      </w:pPr>
      <w:r w:rsidRPr="00C952CB">
        <w:rPr>
          <w:szCs w:val="24"/>
        </w:rPr>
        <w:t>1.4.1.1. suaugusiems asmenims su sunkia negalia – 696,00 Eur per mėn., 1 valandos – 4,12 Eur;</w:t>
      </w:r>
    </w:p>
    <w:p w14:paraId="6720B1E5" w14:textId="77777777" w:rsidR="0068169C" w:rsidRPr="00C952CB" w:rsidRDefault="00FF0C8A" w:rsidP="00C952CB">
      <w:pPr>
        <w:ind w:firstLine="720"/>
        <w:jc w:val="both"/>
        <w:rPr>
          <w:szCs w:val="24"/>
        </w:rPr>
      </w:pPr>
      <w:r w:rsidRPr="00C952CB">
        <w:rPr>
          <w:szCs w:val="24"/>
        </w:rPr>
        <w:t>1.4.1.2. suaugusiems asmenims su negalia – 570,00 Eur per mėn., 1 valandos – 3,38 Eur;</w:t>
      </w:r>
    </w:p>
    <w:p w14:paraId="6C5594A7" w14:textId="77777777" w:rsidR="0068169C" w:rsidRPr="00C952CB" w:rsidRDefault="00FF0C8A" w:rsidP="00C952CB">
      <w:pPr>
        <w:ind w:firstLine="720"/>
        <w:jc w:val="both"/>
        <w:rPr>
          <w:szCs w:val="24"/>
        </w:rPr>
      </w:pPr>
      <w:r w:rsidRPr="00C952CB">
        <w:rPr>
          <w:szCs w:val="24"/>
        </w:rPr>
        <w:t>1.4.2. trumpalaikės socialinės globos (iki 5 parų per savaitę)</w:t>
      </w:r>
      <w:r w:rsidR="00555969" w:rsidRPr="00C952CB">
        <w:rPr>
          <w:szCs w:val="24"/>
        </w:rPr>
        <w:t xml:space="preserve"> </w:t>
      </w:r>
      <w:bookmarkStart w:id="3" w:name="_Hlk53143869"/>
      <w:r w:rsidR="00555969" w:rsidRPr="00C952CB">
        <w:rPr>
          <w:szCs w:val="24"/>
        </w:rPr>
        <w:t>institucijoje, laikino atokvėpio paslaugos teikiant trumpalaikę socialinę globą institucijoje</w:t>
      </w:r>
      <w:bookmarkEnd w:id="3"/>
      <w:r w:rsidRPr="00C952CB">
        <w:rPr>
          <w:szCs w:val="24"/>
        </w:rPr>
        <w:t>:</w:t>
      </w:r>
    </w:p>
    <w:p w14:paraId="2A34AB2D" w14:textId="77777777" w:rsidR="0068169C" w:rsidRPr="00C952CB" w:rsidRDefault="00FF0C8A" w:rsidP="00C952CB">
      <w:pPr>
        <w:ind w:firstLine="720"/>
        <w:jc w:val="both"/>
        <w:rPr>
          <w:szCs w:val="24"/>
        </w:rPr>
      </w:pPr>
      <w:r w:rsidRPr="00C952CB">
        <w:rPr>
          <w:szCs w:val="24"/>
        </w:rPr>
        <w:t>1.4.2.1. suaugusiems asmenims su sunkia negalia – 780,00 Eur per mėn., 1 paros – 36,97 Eur</w:t>
      </w:r>
      <w:r w:rsidR="00F26AA1" w:rsidRPr="00C952CB">
        <w:rPr>
          <w:szCs w:val="24"/>
        </w:rPr>
        <w:t xml:space="preserve">, 1 val. </w:t>
      </w:r>
      <w:r w:rsidR="00A51AD0" w:rsidRPr="00C952CB">
        <w:rPr>
          <w:szCs w:val="24"/>
        </w:rPr>
        <w:t>–</w:t>
      </w:r>
      <w:r w:rsidR="00F26AA1" w:rsidRPr="00C952CB">
        <w:rPr>
          <w:szCs w:val="24"/>
        </w:rPr>
        <w:t xml:space="preserve"> </w:t>
      </w:r>
      <w:r w:rsidR="00A51AD0" w:rsidRPr="00C952CB">
        <w:rPr>
          <w:szCs w:val="24"/>
        </w:rPr>
        <w:t>1,54</w:t>
      </w:r>
      <w:r w:rsidR="00F26AA1" w:rsidRPr="00C952CB">
        <w:rPr>
          <w:szCs w:val="24"/>
        </w:rPr>
        <w:t xml:space="preserve"> Eur;</w:t>
      </w:r>
    </w:p>
    <w:p w14:paraId="4197B563" w14:textId="77777777" w:rsidR="0068169C" w:rsidRPr="00C952CB" w:rsidRDefault="00FF0C8A" w:rsidP="00C952CB">
      <w:pPr>
        <w:ind w:firstLine="720"/>
        <w:jc w:val="both"/>
        <w:rPr>
          <w:szCs w:val="24"/>
        </w:rPr>
      </w:pPr>
      <w:r w:rsidRPr="00C952CB">
        <w:rPr>
          <w:szCs w:val="24"/>
        </w:rPr>
        <w:t>1.4.2.2. suaugusiems asmenims su negalia – 655,00 Eur per mėn., 1 paros – 31,04 Eur;</w:t>
      </w:r>
      <w:r w:rsidR="00F26AA1" w:rsidRPr="00C952CB">
        <w:rPr>
          <w:szCs w:val="24"/>
        </w:rPr>
        <w:t xml:space="preserve"> 1 val. </w:t>
      </w:r>
      <w:r w:rsidR="00A51AD0" w:rsidRPr="00C952CB">
        <w:rPr>
          <w:szCs w:val="24"/>
        </w:rPr>
        <w:t>–</w:t>
      </w:r>
      <w:r w:rsidR="00F26AA1" w:rsidRPr="00C952CB">
        <w:rPr>
          <w:szCs w:val="24"/>
        </w:rPr>
        <w:t xml:space="preserve"> </w:t>
      </w:r>
      <w:r w:rsidR="00A51AD0" w:rsidRPr="00C952CB">
        <w:rPr>
          <w:szCs w:val="24"/>
        </w:rPr>
        <w:t>1,29</w:t>
      </w:r>
      <w:r w:rsidR="00F26AA1" w:rsidRPr="00C952CB">
        <w:rPr>
          <w:szCs w:val="24"/>
        </w:rPr>
        <w:t xml:space="preserve"> Eur.</w:t>
      </w:r>
      <w:r w:rsidR="005144DD" w:rsidRPr="00C952CB">
        <w:rPr>
          <w:szCs w:val="24"/>
        </w:rPr>
        <w:t>“</w:t>
      </w:r>
      <w:r w:rsidR="00C952CB">
        <w:rPr>
          <w:szCs w:val="24"/>
        </w:rPr>
        <w:t>;</w:t>
      </w:r>
    </w:p>
    <w:p w14:paraId="74168136" w14:textId="77777777" w:rsidR="005144DD" w:rsidRPr="00C952CB" w:rsidRDefault="005144DD" w:rsidP="00C952CB">
      <w:pPr>
        <w:ind w:firstLine="720"/>
        <w:jc w:val="both"/>
        <w:rPr>
          <w:szCs w:val="24"/>
        </w:rPr>
      </w:pPr>
      <w:r w:rsidRPr="00C952CB">
        <w:rPr>
          <w:szCs w:val="24"/>
        </w:rPr>
        <w:t xml:space="preserve">1.3. Pakeisti </w:t>
      </w:r>
      <w:r w:rsidR="00C952CB">
        <w:rPr>
          <w:szCs w:val="24"/>
        </w:rPr>
        <w:t xml:space="preserve">Sprendimo </w:t>
      </w:r>
      <w:r w:rsidRPr="00C952CB">
        <w:rPr>
          <w:szCs w:val="24"/>
        </w:rPr>
        <w:t>1.5 punktą ir jį išdėstyti taip:</w:t>
      </w:r>
    </w:p>
    <w:p w14:paraId="1E67E430" w14:textId="001779B9" w:rsidR="0068169C" w:rsidRPr="00C952CB" w:rsidRDefault="005144DD" w:rsidP="00C952CB">
      <w:pPr>
        <w:ind w:firstLine="720"/>
        <w:jc w:val="both"/>
        <w:rPr>
          <w:szCs w:val="24"/>
        </w:rPr>
      </w:pPr>
      <w:r w:rsidRPr="00C952CB">
        <w:rPr>
          <w:szCs w:val="24"/>
        </w:rPr>
        <w:lastRenderedPageBreak/>
        <w:t>„</w:t>
      </w:r>
      <w:r w:rsidR="00FF0C8A" w:rsidRPr="00C952CB">
        <w:rPr>
          <w:szCs w:val="24"/>
        </w:rPr>
        <w:t>1.5. Pasvalio Riešuto“ mokyklos Socialinės globos padalinyje:</w:t>
      </w:r>
    </w:p>
    <w:p w14:paraId="12A9CAC0" w14:textId="77777777" w:rsidR="0068169C" w:rsidRPr="00C952CB" w:rsidRDefault="00FF0C8A" w:rsidP="00C952CB">
      <w:pPr>
        <w:ind w:firstLine="720"/>
        <w:jc w:val="both"/>
        <w:rPr>
          <w:szCs w:val="24"/>
        </w:rPr>
      </w:pPr>
      <w:r w:rsidRPr="00C952CB">
        <w:rPr>
          <w:szCs w:val="24"/>
        </w:rPr>
        <w:t xml:space="preserve">1.5.1. neįgaliems vaikams ir suaugusiems asmenims su sunkia negalia nuo 7 iki 29 m. amžiaus: </w:t>
      </w:r>
    </w:p>
    <w:p w14:paraId="16D3DBE7" w14:textId="77777777" w:rsidR="0068169C" w:rsidRPr="00C952CB" w:rsidRDefault="00FF0C8A" w:rsidP="00C952CB">
      <w:pPr>
        <w:ind w:firstLine="720"/>
        <w:jc w:val="both"/>
        <w:rPr>
          <w:szCs w:val="24"/>
        </w:rPr>
      </w:pPr>
      <w:r w:rsidRPr="00C952CB">
        <w:rPr>
          <w:szCs w:val="24"/>
        </w:rPr>
        <w:t>1.5.1.1. dienos socialinės globos</w:t>
      </w:r>
      <w:r w:rsidR="00F26AA1" w:rsidRPr="00C952CB">
        <w:rPr>
          <w:szCs w:val="24"/>
        </w:rPr>
        <w:t xml:space="preserve"> institucijoje, laikino atokvėpio paslaugos teikiant dienos socialinę globą institucijoje </w:t>
      </w:r>
      <w:r w:rsidRPr="00C952CB">
        <w:rPr>
          <w:szCs w:val="24"/>
        </w:rPr>
        <w:t>– 660,00 Eur</w:t>
      </w:r>
      <w:r w:rsidR="00AB0A0A" w:rsidRPr="00C952CB">
        <w:rPr>
          <w:szCs w:val="24"/>
        </w:rPr>
        <w:t xml:space="preserve"> per mėn.,</w:t>
      </w:r>
      <w:r w:rsidRPr="00C952CB">
        <w:rPr>
          <w:szCs w:val="24"/>
        </w:rPr>
        <w:t xml:space="preserve"> 1 valandos 4,00 Eur; </w:t>
      </w:r>
    </w:p>
    <w:p w14:paraId="58A7F094" w14:textId="77777777" w:rsidR="00F26AA1" w:rsidRPr="00C952CB" w:rsidRDefault="00FF0C8A" w:rsidP="00C952CB">
      <w:pPr>
        <w:ind w:firstLine="720"/>
        <w:jc w:val="both"/>
        <w:rPr>
          <w:szCs w:val="24"/>
        </w:rPr>
      </w:pPr>
      <w:r w:rsidRPr="00C952CB">
        <w:rPr>
          <w:szCs w:val="24"/>
        </w:rPr>
        <w:t>1.5.1.2. trumpalaikės socialinės globos (iki 5 parų per savaitę)</w:t>
      </w:r>
      <w:r w:rsidR="00F26AA1" w:rsidRPr="00C952CB">
        <w:rPr>
          <w:szCs w:val="24"/>
        </w:rPr>
        <w:t xml:space="preserve"> </w:t>
      </w:r>
      <w:r w:rsidRPr="00C952CB">
        <w:rPr>
          <w:szCs w:val="24"/>
        </w:rPr>
        <w:t xml:space="preserve"> </w:t>
      </w:r>
      <w:r w:rsidR="00F26AA1" w:rsidRPr="00C952CB">
        <w:rPr>
          <w:szCs w:val="24"/>
        </w:rPr>
        <w:t xml:space="preserve">institucijoje, laikino atokvėpio paslaugos teikiant trumpalaikę socialinę globą institucijoje </w:t>
      </w:r>
      <w:r w:rsidRPr="00C952CB">
        <w:rPr>
          <w:szCs w:val="24"/>
        </w:rPr>
        <w:t>– 794,00 Eur</w:t>
      </w:r>
      <w:r w:rsidR="00AB0A0A" w:rsidRPr="00C952CB">
        <w:rPr>
          <w:szCs w:val="24"/>
        </w:rPr>
        <w:t xml:space="preserve"> per mėn.,</w:t>
      </w:r>
      <w:r w:rsidRPr="00C952CB">
        <w:rPr>
          <w:szCs w:val="24"/>
        </w:rPr>
        <w:t xml:space="preserve"> 1 paros – 38,00 Eur</w:t>
      </w:r>
      <w:r w:rsidR="00F26AA1" w:rsidRPr="00C952CB">
        <w:rPr>
          <w:szCs w:val="24"/>
        </w:rPr>
        <w:t xml:space="preserve">, 1 val. </w:t>
      </w:r>
      <w:r w:rsidR="002948E2" w:rsidRPr="00C952CB">
        <w:rPr>
          <w:szCs w:val="24"/>
        </w:rPr>
        <w:t>–</w:t>
      </w:r>
      <w:r w:rsidR="00F26AA1" w:rsidRPr="00C952CB">
        <w:rPr>
          <w:szCs w:val="24"/>
        </w:rPr>
        <w:t xml:space="preserve"> </w:t>
      </w:r>
      <w:r w:rsidR="002948E2" w:rsidRPr="00C952CB">
        <w:rPr>
          <w:szCs w:val="24"/>
        </w:rPr>
        <w:t>1,58</w:t>
      </w:r>
      <w:r w:rsidR="00F26AA1" w:rsidRPr="00C952CB">
        <w:rPr>
          <w:szCs w:val="24"/>
        </w:rPr>
        <w:t xml:space="preserve"> Eur;</w:t>
      </w:r>
    </w:p>
    <w:p w14:paraId="3DC5386E" w14:textId="77777777" w:rsidR="0068169C" w:rsidRPr="00C952CB" w:rsidRDefault="00FF0C8A" w:rsidP="00C952CB">
      <w:pPr>
        <w:ind w:firstLine="720"/>
        <w:jc w:val="both"/>
        <w:rPr>
          <w:szCs w:val="24"/>
        </w:rPr>
      </w:pPr>
      <w:r w:rsidRPr="00C952CB">
        <w:rPr>
          <w:szCs w:val="24"/>
        </w:rPr>
        <w:t xml:space="preserve">1.5.2. neįgaliems vaikams ir suaugusiems asmenims su negalia nuo 7 iki 29 m. amžiaus: </w:t>
      </w:r>
    </w:p>
    <w:p w14:paraId="5212A58F" w14:textId="77777777" w:rsidR="0068169C" w:rsidRPr="00C952CB" w:rsidRDefault="00FF0C8A" w:rsidP="00C952CB">
      <w:pPr>
        <w:ind w:firstLine="720"/>
        <w:jc w:val="both"/>
        <w:rPr>
          <w:szCs w:val="24"/>
        </w:rPr>
      </w:pPr>
      <w:r w:rsidRPr="00C952CB">
        <w:rPr>
          <w:szCs w:val="24"/>
        </w:rPr>
        <w:t>1.5.2.1. dienos socialinės globos</w:t>
      </w:r>
      <w:r w:rsidR="00F26AA1" w:rsidRPr="00C952CB">
        <w:rPr>
          <w:szCs w:val="24"/>
        </w:rPr>
        <w:t xml:space="preserve"> institucijoje, laikino atokvėpio paslaugos teikiant dienos socialinę globą institucijoje</w:t>
      </w:r>
      <w:r w:rsidRPr="00C952CB">
        <w:rPr>
          <w:szCs w:val="24"/>
        </w:rPr>
        <w:t xml:space="preserve"> – 550,00 Eur</w:t>
      </w:r>
      <w:r w:rsidR="00AB0A0A" w:rsidRPr="00C952CB">
        <w:rPr>
          <w:szCs w:val="24"/>
        </w:rPr>
        <w:t xml:space="preserve"> per mėn.,</w:t>
      </w:r>
      <w:r w:rsidRPr="00C952CB">
        <w:rPr>
          <w:szCs w:val="24"/>
        </w:rPr>
        <w:t xml:space="preserve"> 1 valandos 3,00 Eur; </w:t>
      </w:r>
    </w:p>
    <w:p w14:paraId="3066315F" w14:textId="0640D4FB" w:rsidR="0068169C" w:rsidRPr="00C952CB" w:rsidRDefault="00FF0C8A" w:rsidP="00C952CB">
      <w:pPr>
        <w:ind w:firstLine="720"/>
        <w:jc w:val="both"/>
        <w:rPr>
          <w:szCs w:val="24"/>
        </w:rPr>
      </w:pPr>
      <w:r w:rsidRPr="00C952CB">
        <w:rPr>
          <w:szCs w:val="24"/>
        </w:rPr>
        <w:t>1.5.2.2. trumpalaikės socialinės globos (iki 5 parų per savaitę)</w:t>
      </w:r>
      <w:r w:rsidR="00F26AA1" w:rsidRPr="00C952CB">
        <w:rPr>
          <w:szCs w:val="24"/>
        </w:rPr>
        <w:t xml:space="preserve"> institucijoje, laikino atokvėpio paslaugos teikiant trumpalaikę socialinę globą institucijoje</w:t>
      </w:r>
      <w:r w:rsidRPr="00C952CB">
        <w:rPr>
          <w:szCs w:val="24"/>
        </w:rPr>
        <w:t xml:space="preserve"> – 670,00 Eur</w:t>
      </w:r>
      <w:r w:rsidR="00AB0A0A" w:rsidRPr="00C952CB">
        <w:rPr>
          <w:szCs w:val="24"/>
        </w:rPr>
        <w:t xml:space="preserve"> per mėn.</w:t>
      </w:r>
      <w:r w:rsidRPr="00C952CB">
        <w:rPr>
          <w:szCs w:val="24"/>
        </w:rPr>
        <w:t>, 1 paros – 32,00 Eur</w:t>
      </w:r>
      <w:r w:rsidR="00F26AA1" w:rsidRPr="00C952CB">
        <w:rPr>
          <w:szCs w:val="24"/>
        </w:rPr>
        <w:t xml:space="preserve">, 1 val. </w:t>
      </w:r>
      <w:r w:rsidR="002948E2" w:rsidRPr="00C952CB">
        <w:rPr>
          <w:szCs w:val="24"/>
        </w:rPr>
        <w:t>–</w:t>
      </w:r>
      <w:r w:rsidR="00F26AA1" w:rsidRPr="00C952CB">
        <w:rPr>
          <w:szCs w:val="24"/>
        </w:rPr>
        <w:t xml:space="preserve"> </w:t>
      </w:r>
      <w:r w:rsidR="002948E2" w:rsidRPr="00C952CB">
        <w:rPr>
          <w:szCs w:val="24"/>
        </w:rPr>
        <w:t>1,33</w:t>
      </w:r>
      <w:r w:rsidR="00F26AA1" w:rsidRPr="00C952CB">
        <w:rPr>
          <w:szCs w:val="24"/>
        </w:rPr>
        <w:t xml:space="preserve"> Eur.“</w:t>
      </w:r>
      <w:r w:rsidR="00C952CB">
        <w:rPr>
          <w:szCs w:val="24"/>
        </w:rPr>
        <w:t>.</w:t>
      </w:r>
    </w:p>
    <w:p w14:paraId="5B80DBDB" w14:textId="77777777" w:rsidR="007434CF" w:rsidRPr="00C952CB" w:rsidRDefault="007434CF" w:rsidP="00C952CB">
      <w:pPr>
        <w:ind w:firstLine="720"/>
        <w:jc w:val="both"/>
        <w:rPr>
          <w:szCs w:val="24"/>
        </w:rPr>
      </w:pPr>
      <w:r w:rsidRPr="00C952CB">
        <w:rPr>
          <w:szCs w:val="24"/>
        </w:rPr>
        <w:t xml:space="preserve">2. Nustatyti, kad šis sprendimas įsigalioja 2020 m. lapkričio </w:t>
      </w:r>
      <w:r w:rsidR="00A178A6" w:rsidRPr="00C952CB">
        <w:rPr>
          <w:szCs w:val="24"/>
        </w:rPr>
        <w:t>3</w:t>
      </w:r>
      <w:r w:rsidRPr="00C952CB">
        <w:rPr>
          <w:szCs w:val="24"/>
        </w:rPr>
        <w:t xml:space="preserve"> d.</w:t>
      </w:r>
    </w:p>
    <w:p w14:paraId="797F524C" w14:textId="77777777" w:rsidR="0068169C" w:rsidRPr="00C952CB" w:rsidRDefault="00FF0C8A" w:rsidP="00C952CB">
      <w:pPr>
        <w:tabs>
          <w:tab w:val="center" w:pos="4153"/>
          <w:tab w:val="right" w:pos="8306"/>
        </w:tabs>
        <w:ind w:firstLine="720"/>
        <w:jc w:val="both"/>
        <w:rPr>
          <w:szCs w:val="24"/>
        </w:rPr>
      </w:pPr>
      <w:r w:rsidRPr="00C952CB">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24852379" w14:textId="1FA5558C" w:rsidR="0068169C" w:rsidRDefault="0068169C" w:rsidP="00C952CB">
      <w:pPr>
        <w:jc w:val="both"/>
        <w:rPr>
          <w:szCs w:val="24"/>
        </w:rPr>
      </w:pPr>
    </w:p>
    <w:p w14:paraId="24CF9D33" w14:textId="77777777" w:rsidR="00B76CD9" w:rsidRPr="00C952CB" w:rsidRDefault="00B76CD9" w:rsidP="00C952CB">
      <w:pPr>
        <w:jc w:val="both"/>
        <w:rPr>
          <w:szCs w:val="24"/>
        </w:rPr>
      </w:pPr>
    </w:p>
    <w:p w14:paraId="22AEA829" w14:textId="77777777" w:rsidR="0068169C" w:rsidRPr="00C952CB" w:rsidRDefault="00FF0C8A" w:rsidP="00C952CB">
      <w:pPr>
        <w:jc w:val="both"/>
        <w:rPr>
          <w:szCs w:val="24"/>
        </w:rPr>
      </w:pPr>
      <w:r w:rsidRPr="00C952CB">
        <w:rPr>
          <w:szCs w:val="24"/>
        </w:rPr>
        <w:t xml:space="preserve">Savivaldybės meras </w:t>
      </w:r>
      <w:r w:rsidRPr="00C952CB">
        <w:rPr>
          <w:szCs w:val="24"/>
        </w:rPr>
        <w:tab/>
      </w:r>
      <w:r w:rsidRPr="00C952CB">
        <w:rPr>
          <w:szCs w:val="24"/>
        </w:rPr>
        <w:tab/>
      </w:r>
      <w:r w:rsidRPr="00C952CB">
        <w:rPr>
          <w:szCs w:val="24"/>
        </w:rPr>
        <w:tab/>
      </w:r>
      <w:r w:rsidRPr="00C952CB">
        <w:rPr>
          <w:szCs w:val="24"/>
        </w:rPr>
        <w:tab/>
      </w:r>
      <w:r w:rsidRPr="00C952CB">
        <w:rPr>
          <w:szCs w:val="24"/>
        </w:rPr>
        <w:tab/>
      </w:r>
      <w:r w:rsidRPr="00C952CB">
        <w:rPr>
          <w:szCs w:val="24"/>
        </w:rPr>
        <w:tab/>
      </w:r>
      <w:r w:rsidRPr="00C952CB">
        <w:rPr>
          <w:szCs w:val="24"/>
        </w:rPr>
        <w:tab/>
      </w:r>
      <w:r w:rsidRPr="00C952CB">
        <w:rPr>
          <w:szCs w:val="24"/>
        </w:rPr>
        <w:tab/>
        <w:t xml:space="preserve">   Gintautas </w:t>
      </w:r>
      <w:proofErr w:type="spellStart"/>
      <w:r w:rsidRPr="00C952CB">
        <w:rPr>
          <w:szCs w:val="24"/>
        </w:rPr>
        <w:t>Gegužinskas</w:t>
      </w:r>
      <w:proofErr w:type="spellEnd"/>
    </w:p>
    <w:sectPr w:rsidR="0068169C" w:rsidRPr="00C952CB" w:rsidSect="00481FAE">
      <w:headerReference w:type="even" r:id="rId8"/>
      <w:footerReference w:type="even" r:id="rId9"/>
      <w:footerReference w:type="default" r:id="rId10"/>
      <w:headerReference w:type="first" r:id="rId11"/>
      <w:footerReference w:type="first" r:id="rId12"/>
      <w:type w:val="continuous"/>
      <w:pgSz w:w="11906" w:h="16838" w:code="9"/>
      <w:pgMar w:top="1134" w:right="567" w:bottom="1134" w:left="1701" w:header="964" w:footer="567" w:gutter="0"/>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EB785" w14:textId="77777777" w:rsidR="003C401A" w:rsidRDefault="003C401A">
      <w:r>
        <w:separator/>
      </w:r>
    </w:p>
  </w:endnote>
  <w:endnote w:type="continuationSeparator" w:id="0">
    <w:p w14:paraId="10902938" w14:textId="77777777" w:rsidR="003C401A" w:rsidRDefault="003C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C387" w14:textId="77777777" w:rsidR="0068169C" w:rsidRDefault="0068169C">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E14FB" w14:textId="77777777" w:rsidR="0068169C" w:rsidRDefault="0068169C">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03793" w14:textId="77777777" w:rsidR="0068169C" w:rsidRDefault="0068169C">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D0FE4" w14:textId="77777777" w:rsidR="003C401A" w:rsidRDefault="003C401A">
      <w:r>
        <w:separator/>
      </w:r>
    </w:p>
  </w:footnote>
  <w:footnote w:type="continuationSeparator" w:id="0">
    <w:p w14:paraId="09C0961C" w14:textId="77777777" w:rsidR="003C401A" w:rsidRDefault="003C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9766" w14:textId="77777777" w:rsidR="0068169C" w:rsidRDefault="0068169C">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58A5" w14:textId="0CF461A1" w:rsidR="0068169C" w:rsidRPr="001A5025" w:rsidRDefault="001A5025" w:rsidP="001A5025">
    <w:pPr>
      <w:pStyle w:val="Antrats"/>
      <w:jc w:val="center"/>
    </w:pPr>
    <w:r>
      <w:rPr>
        <w:noProof/>
      </w:rPr>
      <w:drawing>
        <wp:inline distT="0" distB="0" distL="0" distR="0" wp14:anchorId="165214B7" wp14:editId="65F15EEF">
          <wp:extent cx="719455" cy="694690"/>
          <wp:effectExtent l="0" t="0" r="4445" b="0"/>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41FC9"/>
    <w:multiLevelType w:val="hybridMultilevel"/>
    <w:tmpl w:val="DD00DA7E"/>
    <w:lvl w:ilvl="0" w:tplc="E3141C1C">
      <w:start w:val="25"/>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446B"/>
    <w:rsid w:val="000918F9"/>
    <w:rsid w:val="0009511E"/>
    <w:rsid w:val="0009530F"/>
    <w:rsid w:val="000B6C33"/>
    <w:rsid w:val="000F3656"/>
    <w:rsid w:val="001A5025"/>
    <w:rsid w:val="002008EA"/>
    <w:rsid w:val="00261419"/>
    <w:rsid w:val="00281679"/>
    <w:rsid w:val="002948E2"/>
    <w:rsid w:val="00295C4C"/>
    <w:rsid w:val="002D4487"/>
    <w:rsid w:val="003768D3"/>
    <w:rsid w:val="003C401A"/>
    <w:rsid w:val="003D777E"/>
    <w:rsid w:val="0040445B"/>
    <w:rsid w:val="0046466E"/>
    <w:rsid w:val="004802A7"/>
    <w:rsid w:val="00481FAE"/>
    <w:rsid w:val="005144DD"/>
    <w:rsid w:val="00555969"/>
    <w:rsid w:val="00592D57"/>
    <w:rsid w:val="00621A78"/>
    <w:rsid w:val="00676372"/>
    <w:rsid w:val="0068169C"/>
    <w:rsid w:val="00696E88"/>
    <w:rsid w:val="006A44FF"/>
    <w:rsid w:val="006E691E"/>
    <w:rsid w:val="007009A1"/>
    <w:rsid w:val="00737A2C"/>
    <w:rsid w:val="007434CF"/>
    <w:rsid w:val="007436F0"/>
    <w:rsid w:val="007D3014"/>
    <w:rsid w:val="008C2AB7"/>
    <w:rsid w:val="00906BB7"/>
    <w:rsid w:val="009D0D42"/>
    <w:rsid w:val="00A178A6"/>
    <w:rsid w:val="00A51AD0"/>
    <w:rsid w:val="00A91FF5"/>
    <w:rsid w:val="00A93BDC"/>
    <w:rsid w:val="00AB0A0A"/>
    <w:rsid w:val="00B573CE"/>
    <w:rsid w:val="00B64C31"/>
    <w:rsid w:val="00B76CD9"/>
    <w:rsid w:val="00BA3664"/>
    <w:rsid w:val="00BF0E30"/>
    <w:rsid w:val="00C50039"/>
    <w:rsid w:val="00C63A8E"/>
    <w:rsid w:val="00C80B54"/>
    <w:rsid w:val="00C952CB"/>
    <w:rsid w:val="00D5439F"/>
    <w:rsid w:val="00DA49AB"/>
    <w:rsid w:val="00DB04B4"/>
    <w:rsid w:val="00DC3704"/>
    <w:rsid w:val="00E07DBC"/>
    <w:rsid w:val="00EA0240"/>
    <w:rsid w:val="00EA4ACB"/>
    <w:rsid w:val="00F26AA1"/>
    <w:rsid w:val="00F61D1A"/>
    <w:rsid w:val="00FC33EE"/>
    <w:rsid w:val="00FF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9AB28"/>
  <w15:docId w15:val="{A77D4BC2-B458-45D1-A1CD-95D308B4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481FA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81FAE"/>
    <w:rPr>
      <w:color w:val="808080"/>
    </w:rPr>
  </w:style>
  <w:style w:type="paragraph" w:styleId="Antrats">
    <w:name w:val="header"/>
    <w:basedOn w:val="prastasis"/>
    <w:link w:val="AntratsDiagrama"/>
    <w:uiPriority w:val="99"/>
    <w:unhideWhenUsed/>
    <w:rsid w:val="00481FAE"/>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81FAE"/>
    <w:rPr>
      <w:rFonts w:asciiTheme="minorHAnsi" w:eastAsiaTheme="minorEastAsia" w:hAnsiTheme="minorHAnsi" w:cstheme="minorBidi"/>
      <w:sz w:val="22"/>
      <w:szCs w:val="22"/>
      <w:lang w:eastAsia="lt-LT"/>
    </w:rPr>
  </w:style>
  <w:style w:type="character" w:customStyle="1" w:styleId="antr">
    <w:name w:val="antr"/>
    <w:uiPriority w:val="99"/>
    <w:rsid w:val="00696E88"/>
    <w:rPr>
      <w:rFonts w:ascii="Times New Roman" w:hAnsi="Times New Roman" w:cs="Times New Roman" w:hint="default"/>
      <w:b/>
      <w:bCs w:val="0"/>
      <w:caps/>
      <w:sz w:val="24"/>
    </w:rPr>
  </w:style>
  <w:style w:type="paragraph" w:styleId="Sraopastraipa">
    <w:name w:val="List Paragraph"/>
    <w:basedOn w:val="prastasis"/>
    <w:rsid w:val="003D777E"/>
    <w:pPr>
      <w:ind w:left="720"/>
      <w:contextualSpacing/>
    </w:pPr>
  </w:style>
  <w:style w:type="paragraph" w:styleId="Debesliotekstas">
    <w:name w:val="Balloon Text"/>
    <w:basedOn w:val="prastasis"/>
    <w:link w:val="DebesliotekstasDiagrama"/>
    <w:rsid w:val="00C952CB"/>
    <w:rPr>
      <w:rFonts w:ascii="Tahoma" w:hAnsi="Tahoma" w:cs="Tahoma"/>
      <w:sz w:val="16"/>
      <w:szCs w:val="16"/>
    </w:rPr>
  </w:style>
  <w:style w:type="character" w:customStyle="1" w:styleId="DebesliotekstasDiagrama">
    <w:name w:val="Debesėlio tekstas Diagrama"/>
    <w:basedOn w:val="Numatytasispastraiposriftas"/>
    <w:link w:val="Debesliotekstas"/>
    <w:rsid w:val="00C95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60852497">
      <w:bodyDiv w:val="1"/>
      <w:marLeft w:val="0"/>
      <w:marRight w:val="0"/>
      <w:marTop w:val="0"/>
      <w:marBottom w:val="0"/>
      <w:divBdr>
        <w:top w:val="none" w:sz="0" w:space="0" w:color="auto"/>
        <w:left w:val="none" w:sz="0" w:space="0" w:color="auto"/>
        <w:bottom w:val="none" w:sz="0" w:space="0" w:color="auto"/>
        <w:right w:val="none" w:sz="0" w:space="0" w:color="auto"/>
      </w:divBdr>
    </w:div>
    <w:div w:id="4969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61E97FE-A258-44B9-BEDB-DDA21900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2808</Words>
  <Characters>1602</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2017-03-30T07:30:00Z</cp:lastPrinted>
  <dcterms:created xsi:type="dcterms:W3CDTF">2020-10-28T13:01:00Z</dcterms:created>
  <dcterms:modified xsi:type="dcterms:W3CDTF">2020-10-28T13:01:00Z</dcterms:modified>
</cp:coreProperties>
</file>