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EBA3" w14:textId="115A1865" w:rsidR="004A3C80" w:rsidRPr="004A3C80" w:rsidRDefault="004A3C80" w:rsidP="009500D4">
      <w:pPr>
        <w:ind w:left="5192" w:firstLine="1298"/>
        <w:jc w:val="both"/>
        <w:rPr>
          <w:b/>
          <w:bCs/>
          <w:i/>
          <w:iCs/>
          <w:noProof/>
          <w:u w:val="single"/>
          <w:lang w:eastAsia="lt-LT"/>
        </w:rPr>
      </w:pPr>
      <w:r w:rsidRPr="004A3C80">
        <w:rPr>
          <w:b/>
          <w:bCs/>
          <w:i/>
          <w:iCs/>
          <w:noProof/>
          <w:u w:val="single"/>
          <w:lang w:eastAsia="lt-LT"/>
        </w:rPr>
        <w:t>pataisytas</w:t>
      </w:r>
    </w:p>
    <w:p w14:paraId="5BB01FB0" w14:textId="6981E6EC" w:rsidR="009500D4" w:rsidRPr="002565FB" w:rsidRDefault="00FF2837" w:rsidP="009500D4">
      <w:pPr>
        <w:ind w:left="5192" w:firstLine="1298"/>
        <w:jc w:val="both"/>
        <w:rPr>
          <w:b/>
          <w:bCs/>
          <w:noProof/>
          <w:lang w:eastAsia="lt-LT"/>
        </w:rPr>
      </w:pPr>
      <w:r>
        <w:rPr>
          <w:b/>
          <w:bCs/>
          <w:noProof/>
          <w:lang w:eastAsia="lt-LT"/>
        </w:rPr>
        <w:t>p</w:t>
      </w:r>
      <w:r w:rsidR="009500D4" w:rsidRPr="002565FB">
        <w:rPr>
          <w:b/>
          <w:bCs/>
          <w:noProof/>
          <w:lang w:eastAsia="lt-LT"/>
        </w:rPr>
        <w:t>rojektas</w:t>
      </w:r>
    </w:p>
    <w:p w14:paraId="0EBC9A00" w14:textId="4988E55F" w:rsidR="009500D4" w:rsidRPr="002565FB" w:rsidRDefault="00FF2837" w:rsidP="009500D4">
      <w:pPr>
        <w:ind w:left="5192" w:firstLine="1298"/>
        <w:jc w:val="both"/>
        <w:rPr>
          <w:b/>
          <w:bCs/>
          <w:noProof/>
          <w:lang w:eastAsia="lt-LT"/>
        </w:rPr>
      </w:pPr>
      <w:r>
        <w:rPr>
          <w:b/>
          <w:bCs/>
          <w:noProof/>
          <w:lang w:eastAsia="lt-LT"/>
        </w:rPr>
        <w:t>r</w:t>
      </w:r>
      <w:r w:rsidR="009500D4" w:rsidRPr="002565FB">
        <w:rPr>
          <w:b/>
          <w:bCs/>
          <w:noProof/>
          <w:lang w:eastAsia="lt-LT"/>
        </w:rPr>
        <w:t>eg. Nr. T-</w:t>
      </w:r>
      <w:r w:rsidR="00242F9F">
        <w:rPr>
          <w:b/>
          <w:bCs/>
          <w:noProof/>
          <w:lang w:eastAsia="lt-LT"/>
        </w:rPr>
        <w:t>92</w:t>
      </w:r>
    </w:p>
    <w:p w14:paraId="746CBD86" w14:textId="7A521F74" w:rsidR="009500D4" w:rsidRPr="002565FB" w:rsidRDefault="00242F9F" w:rsidP="009500D4">
      <w:pPr>
        <w:ind w:left="5192" w:firstLine="1298"/>
        <w:jc w:val="both"/>
        <w:rPr>
          <w:b/>
          <w:bCs/>
          <w:noProof/>
          <w:lang w:eastAsia="lt-LT"/>
        </w:rPr>
      </w:pPr>
      <w:r>
        <w:rPr>
          <w:b/>
          <w:bCs/>
          <w:noProof/>
          <w:lang w:eastAsia="lt-LT"/>
        </w:rPr>
        <w:t xml:space="preserve">2.22. </w:t>
      </w:r>
      <w:r w:rsidR="00FF2837">
        <w:rPr>
          <w:b/>
          <w:bCs/>
          <w:noProof/>
          <w:lang w:eastAsia="lt-LT"/>
        </w:rPr>
        <w:t>d</w:t>
      </w:r>
      <w:r w:rsidR="009500D4" w:rsidRPr="002565FB">
        <w:rPr>
          <w:b/>
          <w:bCs/>
          <w:noProof/>
          <w:lang w:eastAsia="lt-LT"/>
        </w:rPr>
        <w:t>arbotvarkės klausimas</w:t>
      </w:r>
    </w:p>
    <w:p w14:paraId="0AAFC17B" w14:textId="77777777" w:rsidR="009500D4" w:rsidRPr="002565FB" w:rsidRDefault="009500D4" w:rsidP="009500D4">
      <w:pPr>
        <w:jc w:val="center"/>
        <w:rPr>
          <w:noProof/>
          <w:lang w:eastAsia="lt-LT"/>
        </w:rPr>
      </w:pPr>
    </w:p>
    <w:p w14:paraId="139E52A5" w14:textId="77777777" w:rsidR="00A17427" w:rsidRDefault="00A17427" w:rsidP="009500D4">
      <w:pPr>
        <w:tabs>
          <w:tab w:val="center" w:pos="4153"/>
          <w:tab w:val="right" w:pos="8306"/>
        </w:tabs>
        <w:jc w:val="center"/>
        <w:rPr>
          <w:b/>
          <w:bCs/>
          <w:caps/>
        </w:rPr>
      </w:pPr>
    </w:p>
    <w:p w14:paraId="3BD537F1" w14:textId="77777777" w:rsidR="009500D4" w:rsidRPr="002565FB" w:rsidRDefault="009500D4" w:rsidP="009500D4">
      <w:pPr>
        <w:tabs>
          <w:tab w:val="center" w:pos="4153"/>
          <w:tab w:val="right" w:pos="8306"/>
        </w:tabs>
        <w:jc w:val="center"/>
        <w:rPr>
          <w:b/>
          <w:bCs/>
          <w:caps/>
        </w:rPr>
      </w:pPr>
      <w:r w:rsidRPr="002565FB">
        <w:rPr>
          <w:b/>
          <w:bCs/>
          <w:caps/>
        </w:rPr>
        <w:t>Pasvalio rajono savivaldybės taryba</w:t>
      </w:r>
    </w:p>
    <w:p w14:paraId="7DCFF4A2" w14:textId="77777777" w:rsidR="009500D4" w:rsidRPr="002565FB" w:rsidRDefault="009500D4" w:rsidP="009500D4"/>
    <w:p w14:paraId="2DE8F41F" w14:textId="77777777" w:rsidR="009500D4" w:rsidRPr="002565FB" w:rsidRDefault="009500D4" w:rsidP="009500D4">
      <w:pPr>
        <w:jc w:val="center"/>
        <w:rPr>
          <w:b/>
          <w:caps/>
        </w:rPr>
      </w:pPr>
      <w:r w:rsidRPr="002565FB">
        <w:rPr>
          <w:b/>
          <w:caps/>
        </w:rPr>
        <w:t>Sprendimas</w:t>
      </w:r>
    </w:p>
    <w:p w14:paraId="5CEA1A1C" w14:textId="77777777" w:rsidR="009500D4" w:rsidRPr="002565FB" w:rsidRDefault="009500D4" w:rsidP="008656D6">
      <w:pPr>
        <w:jc w:val="center"/>
        <w:rPr>
          <w:b/>
          <w:caps/>
        </w:rPr>
      </w:pPr>
      <w:r w:rsidRPr="002565FB">
        <w:rPr>
          <w:b/>
          <w:caps/>
        </w:rPr>
        <w:t xml:space="preserve">dėl </w:t>
      </w:r>
      <w:r w:rsidRPr="00FA78C8">
        <w:rPr>
          <w:b/>
          <w:caps/>
        </w:rPr>
        <w:t>pasvalio rajono savivaldybės kultūros ir</w:t>
      </w:r>
      <w:r w:rsidRPr="002565FB">
        <w:rPr>
          <w:b/>
          <w:caps/>
        </w:rPr>
        <w:t xml:space="preserve"> meno sričių atstovams </w:t>
      </w:r>
      <w:r w:rsidR="00D10C04" w:rsidRPr="002565FB">
        <w:rPr>
          <w:b/>
          <w:caps/>
        </w:rPr>
        <w:t xml:space="preserve">premijų skyrimo </w:t>
      </w:r>
      <w:r w:rsidRPr="002565FB">
        <w:rPr>
          <w:b/>
          <w:caps/>
        </w:rPr>
        <w:t>tvarkos aprašo patvirtinimo</w:t>
      </w:r>
    </w:p>
    <w:p w14:paraId="1BF87DA4" w14:textId="77777777" w:rsidR="009500D4" w:rsidRPr="002565FB" w:rsidRDefault="009500D4" w:rsidP="008656D6">
      <w:pPr>
        <w:jc w:val="center"/>
      </w:pPr>
    </w:p>
    <w:p w14:paraId="26F8AB69" w14:textId="77777777" w:rsidR="009500D4" w:rsidRPr="002565FB" w:rsidRDefault="009500D4" w:rsidP="009500D4">
      <w:pPr>
        <w:jc w:val="center"/>
      </w:pPr>
      <w:r w:rsidRPr="002565FB">
        <w:t>2021 m. balandžio      d. Nr. T1-</w:t>
      </w:r>
    </w:p>
    <w:p w14:paraId="2CD4A2C7" w14:textId="77777777" w:rsidR="009500D4" w:rsidRPr="002565FB" w:rsidRDefault="009500D4" w:rsidP="009500D4">
      <w:pPr>
        <w:jc w:val="center"/>
      </w:pPr>
      <w:r w:rsidRPr="002565FB">
        <w:t>Pasvalys</w:t>
      </w:r>
    </w:p>
    <w:p w14:paraId="59A22F4D" w14:textId="77777777" w:rsidR="009500D4" w:rsidRPr="002565FB" w:rsidRDefault="009500D4" w:rsidP="009500D4">
      <w:pPr>
        <w:ind w:firstLine="720"/>
        <w:jc w:val="both"/>
      </w:pPr>
    </w:p>
    <w:p w14:paraId="3DFD8366" w14:textId="422E448D" w:rsidR="009500D4" w:rsidRPr="002565FB" w:rsidRDefault="009500D4" w:rsidP="009500D4">
      <w:pPr>
        <w:widowControl w:val="0"/>
        <w:tabs>
          <w:tab w:val="left" w:pos="1418"/>
        </w:tabs>
        <w:ind w:firstLine="851"/>
        <w:jc w:val="both"/>
        <w:rPr>
          <w:lang w:eastAsia="lt-LT"/>
        </w:rPr>
      </w:pPr>
      <w:r w:rsidRPr="002565FB">
        <w:rPr>
          <w:lang w:eastAsia="lt-LT"/>
        </w:rPr>
        <w:t>Vadovaudamasi Lietuvos Respublikos vietos savivaldos įstatymo 16 straipsnio 4 dalimi,  Pasvalio rajono savivaldybės taryba</w:t>
      </w:r>
      <w:r w:rsidR="000613AF" w:rsidRPr="000613AF">
        <w:rPr>
          <w:lang w:eastAsia="lt-LT"/>
        </w:rPr>
        <w:t xml:space="preserve"> </w:t>
      </w:r>
      <w:r w:rsidR="008656D6" w:rsidRPr="008656D6">
        <w:rPr>
          <w:spacing w:val="20"/>
          <w:lang w:eastAsia="lt-LT"/>
        </w:rPr>
        <w:t>nusprendžia</w:t>
      </w:r>
    </w:p>
    <w:p w14:paraId="41A6C582" w14:textId="18D97B83" w:rsidR="009500D4" w:rsidRDefault="002417F3" w:rsidP="009500D4">
      <w:pPr>
        <w:widowControl w:val="0"/>
        <w:tabs>
          <w:tab w:val="left" w:pos="1418"/>
        </w:tabs>
        <w:ind w:firstLine="851"/>
        <w:jc w:val="both"/>
        <w:rPr>
          <w:lang w:eastAsia="lt-LT"/>
        </w:rPr>
      </w:pPr>
      <w:r>
        <w:rPr>
          <w:lang w:eastAsia="lt-LT"/>
        </w:rPr>
        <w:t>p</w:t>
      </w:r>
      <w:r w:rsidR="00CE2ACB">
        <w:rPr>
          <w:lang w:eastAsia="lt-LT"/>
        </w:rPr>
        <w:t>atv</w:t>
      </w:r>
      <w:r w:rsidR="009500D4" w:rsidRPr="002565FB">
        <w:rPr>
          <w:lang w:eastAsia="lt-LT"/>
        </w:rPr>
        <w:t xml:space="preserve">irtinti </w:t>
      </w:r>
      <w:r w:rsidR="00FA78C8">
        <w:rPr>
          <w:lang w:eastAsia="lt-LT"/>
        </w:rPr>
        <w:t xml:space="preserve">Pasvalio rajono savivaldybės </w:t>
      </w:r>
      <w:r w:rsidRPr="00FA78C8">
        <w:rPr>
          <w:lang w:eastAsia="lt-LT"/>
        </w:rPr>
        <w:t>K</w:t>
      </w:r>
      <w:r w:rsidR="009500D4" w:rsidRPr="00FA78C8">
        <w:rPr>
          <w:lang w:eastAsia="lt-LT"/>
        </w:rPr>
        <w:t>ultūros ir meno sričių</w:t>
      </w:r>
      <w:r w:rsidR="009500D4" w:rsidRPr="002565FB">
        <w:rPr>
          <w:lang w:eastAsia="lt-LT"/>
        </w:rPr>
        <w:t xml:space="preserve"> atstovams premijų skyrimo tvarkos aprašą (pridedama).</w:t>
      </w:r>
    </w:p>
    <w:p w14:paraId="35F3E3D2" w14:textId="77777777" w:rsidR="009500D4" w:rsidRPr="002565FB" w:rsidRDefault="009500D4" w:rsidP="009500D4">
      <w:pPr>
        <w:ind w:firstLine="851"/>
        <w:jc w:val="both"/>
      </w:pPr>
      <w:r w:rsidRPr="002565FB">
        <w:rPr>
          <w:color w:val="000000"/>
        </w:rPr>
        <w:t>Sprendimas gali būti skundžiamas 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w:t>
      </w:r>
    </w:p>
    <w:p w14:paraId="6877AFBA" w14:textId="77777777" w:rsidR="009500D4" w:rsidRPr="002565FB" w:rsidRDefault="009500D4" w:rsidP="009500D4">
      <w:pPr>
        <w:pStyle w:val="Antrats"/>
        <w:jc w:val="both"/>
      </w:pPr>
    </w:p>
    <w:p w14:paraId="529D5480" w14:textId="77777777" w:rsidR="009500D4" w:rsidRPr="002565FB" w:rsidRDefault="009500D4" w:rsidP="009500D4">
      <w:pPr>
        <w:jc w:val="both"/>
      </w:pPr>
    </w:p>
    <w:p w14:paraId="78BF9BD9" w14:textId="77777777" w:rsidR="009500D4" w:rsidRPr="002565FB" w:rsidRDefault="009500D4" w:rsidP="009500D4">
      <w:pPr>
        <w:jc w:val="both"/>
      </w:pPr>
      <w:r w:rsidRPr="002565FB">
        <w:t xml:space="preserve">Savivaldybės meras </w:t>
      </w:r>
      <w:r w:rsidRPr="002565FB">
        <w:tab/>
      </w:r>
      <w:r w:rsidRPr="002565FB">
        <w:tab/>
      </w:r>
      <w:r w:rsidRPr="002565FB">
        <w:tab/>
      </w:r>
      <w:r w:rsidRPr="002565FB">
        <w:tab/>
      </w:r>
      <w:r w:rsidRPr="002565FB">
        <w:tab/>
      </w:r>
      <w:r w:rsidRPr="002565FB">
        <w:tab/>
      </w:r>
      <w:r w:rsidRPr="002565FB">
        <w:tab/>
      </w:r>
      <w:r w:rsidRPr="002565FB">
        <w:tab/>
        <w:t xml:space="preserve"> </w:t>
      </w:r>
    </w:p>
    <w:p w14:paraId="69CABC81" w14:textId="77777777" w:rsidR="009500D4" w:rsidRPr="002565FB" w:rsidRDefault="009500D4" w:rsidP="00B03225">
      <w:pPr>
        <w:autoSpaceDE w:val="0"/>
        <w:autoSpaceDN w:val="0"/>
        <w:adjustRightInd w:val="0"/>
        <w:jc w:val="center"/>
        <w:rPr>
          <w:b/>
          <w:bCs/>
        </w:rPr>
      </w:pPr>
    </w:p>
    <w:p w14:paraId="41FBAB25" w14:textId="77777777" w:rsidR="00A17427" w:rsidRDefault="00A17427" w:rsidP="00B03225">
      <w:pPr>
        <w:autoSpaceDE w:val="0"/>
        <w:autoSpaceDN w:val="0"/>
        <w:adjustRightInd w:val="0"/>
        <w:jc w:val="center"/>
        <w:rPr>
          <w:b/>
          <w:bCs/>
        </w:rPr>
      </w:pPr>
    </w:p>
    <w:p w14:paraId="6EE171FF" w14:textId="77777777" w:rsidR="00A17427" w:rsidRDefault="00A17427" w:rsidP="00B03225">
      <w:pPr>
        <w:autoSpaceDE w:val="0"/>
        <w:autoSpaceDN w:val="0"/>
        <w:adjustRightInd w:val="0"/>
        <w:jc w:val="center"/>
        <w:rPr>
          <w:b/>
          <w:bCs/>
        </w:rPr>
      </w:pPr>
    </w:p>
    <w:p w14:paraId="59DF2F62" w14:textId="77777777" w:rsidR="00A17427" w:rsidRDefault="00A17427" w:rsidP="00B03225">
      <w:pPr>
        <w:autoSpaceDE w:val="0"/>
        <w:autoSpaceDN w:val="0"/>
        <w:adjustRightInd w:val="0"/>
        <w:jc w:val="center"/>
        <w:rPr>
          <w:b/>
          <w:bCs/>
        </w:rPr>
      </w:pPr>
    </w:p>
    <w:p w14:paraId="6229A43B" w14:textId="77777777" w:rsidR="00A17427" w:rsidRDefault="00A17427" w:rsidP="00B03225">
      <w:pPr>
        <w:autoSpaceDE w:val="0"/>
        <w:autoSpaceDN w:val="0"/>
        <w:adjustRightInd w:val="0"/>
        <w:jc w:val="center"/>
        <w:rPr>
          <w:b/>
          <w:bCs/>
        </w:rPr>
      </w:pPr>
    </w:p>
    <w:p w14:paraId="728E5F45" w14:textId="77777777" w:rsidR="00A17427" w:rsidRDefault="00A17427" w:rsidP="00B03225">
      <w:pPr>
        <w:autoSpaceDE w:val="0"/>
        <w:autoSpaceDN w:val="0"/>
        <w:adjustRightInd w:val="0"/>
        <w:jc w:val="center"/>
        <w:rPr>
          <w:b/>
          <w:bCs/>
        </w:rPr>
      </w:pPr>
    </w:p>
    <w:p w14:paraId="5AE9D339" w14:textId="77777777" w:rsidR="00A17427" w:rsidRPr="002565FB" w:rsidRDefault="00A17427" w:rsidP="00B03225">
      <w:pPr>
        <w:autoSpaceDE w:val="0"/>
        <w:autoSpaceDN w:val="0"/>
        <w:adjustRightInd w:val="0"/>
        <w:jc w:val="center"/>
        <w:rPr>
          <w:b/>
          <w:bCs/>
        </w:rPr>
      </w:pPr>
    </w:p>
    <w:p w14:paraId="575926F8" w14:textId="77777777" w:rsidR="009500D4" w:rsidRPr="002565FB" w:rsidRDefault="009500D4" w:rsidP="00B03225">
      <w:pPr>
        <w:autoSpaceDE w:val="0"/>
        <w:autoSpaceDN w:val="0"/>
        <w:adjustRightInd w:val="0"/>
        <w:jc w:val="center"/>
        <w:rPr>
          <w:b/>
          <w:bCs/>
        </w:rPr>
      </w:pPr>
    </w:p>
    <w:p w14:paraId="1238DC33" w14:textId="77777777" w:rsidR="009500D4" w:rsidRPr="002565FB" w:rsidRDefault="009500D4" w:rsidP="00B03225">
      <w:pPr>
        <w:autoSpaceDE w:val="0"/>
        <w:autoSpaceDN w:val="0"/>
        <w:adjustRightInd w:val="0"/>
        <w:jc w:val="center"/>
        <w:rPr>
          <w:b/>
          <w:bCs/>
        </w:rPr>
      </w:pPr>
    </w:p>
    <w:p w14:paraId="2A645DC8" w14:textId="77777777" w:rsidR="009500D4" w:rsidRPr="002565FB" w:rsidRDefault="009500D4" w:rsidP="009500D4">
      <w:pPr>
        <w:autoSpaceDE w:val="0"/>
        <w:autoSpaceDN w:val="0"/>
        <w:adjustRightInd w:val="0"/>
      </w:pPr>
      <w:r w:rsidRPr="002565FB">
        <w:t xml:space="preserve">Parengė </w:t>
      </w:r>
    </w:p>
    <w:p w14:paraId="626D5390" w14:textId="77777777" w:rsidR="00FF2837" w:rsidRDefault="00EE3EED" w:rsidP="00FF2837">
      <w:pPr>
        <w:autoSpaceDE w:val="0"/>
        <w:autoSpaceDN w:val="0"/>
        <w:adjustRightInd w:val="0"/>
      </w:pPr>
      <w:r>
        <w:t>Bendrojo skyriaus vyresnioji specialistė</w:t>
      </w:r>
      <w:r w:rsidR="00FF2837" w:rsidRPr="00FF2837">
        <w:t xml:space="preserve"> </w:t>
      </w:r>
    </w:p>
    <w:p w14:paraId="384212E3" w14:textId="4E31AAAB" w:rsidR="00FF2837" w:rsidRDefault="00FF2837" w:rsidP="00FF2837">
      <w:pPr>
        <w:autoSpaceDE w:val="0"/>
        <w:autoSpaceDN w:val="0"/>
        <w:adjustRightInd w:val="0"/>
      </w:pPr>
      <w:r w:rsidRPr="002565FB">
        <w:t xml:space="preserve">Dalia </w:t>
      </w:r>
      <w:proofErr w:type="spellStart"/>
      <w:r w:rsidRPr="002565FB">
        <w:t>Grigaravičienė</w:t>
      </w:r>
      <w:proofErr w:type="spellEnd"/>
    </w:p>
    <w:p w14:paraId="06A21D60" w14:textId="59DB5A97" w:rsidR="00EE3EED" w:rsidRPr="002565FB" w:rsidRDefault="00EE3EED" w:rsidP="009500D4">
      <w:pPr>
        <w:autoSpaceDE w:val="0"/>
        <w:autoSpaceDN w:val="0"/>
        <w:adjustRightInd w:val="0"/>
      </w:pPr>
    </w:p>
    <w:p w14:paraId="144DA174" w14:textId="3E4DEAB3" w:rsidR="009500D4" w:rsidRDefault="009500D4" w:rsidP="009500D4">
      <w:pPr>
        <w:autoSpaceDE w:val="0"/>
        <w:autoSpaceDN w:val="0"/>
        <w:adjustRightInd w:val="0"/>
      </w:pPr>
      <w:r w:rsidRPr="002565FB">
        <w:t>2021-04-20</w:t>
      </w:r>
      <w:r w:rsidR="00FF2837">
        <w:t xml:space="preserve"> tel.  8 686 08169</w:t>
      </w:r>
    </w:p>
    <w:p w14:paraId="45AFE004" w14:textId="77777777" w:rsidR="00FF2837" w:rsidRPr="002565FB" w:rsidRDefault="00FF2837" w:rsidP="009500D4">
      <w:pPr>
        <w:autoSpaceDE w:val="0"/>
        <w:autoSpaceDN w:val="0"/>
        <w:adjustRightInd w:val="0"/>
      </w:pPr>
    </w:p>
    <w:p w14:paraId="01378DC0" w14:textId="77777777" w:rsidR="009500D4" w:rsidRPr="002565FB" w:rsidRDefault="009500D4" w:rsidP="009500D4">
      <w:pPr>
        <w:autoSpaceDE w:val="0"/>
        <w:autoSpaceDN w:val="0"/>
        <w:adjustRightInd w:val="0"/>
      </w:pPr>
      <w:r w:rsidRPr="002565FB">
        <w:t>Suderinta DVS Nr. RTS-</w:t>
      </w:r>
      <w:r w:rsidR="00EE3EED">
        <w:t>92</w:t>
      </w:r>
    </w:p>
    <w:p w14:paraId="4B45B17A" w14:textId="77777777" w:rsidR="009500D4" w:rsidRPr="002565FB" w:rsidRDefault="009500D4" w:rsidP="00B03225">
      <w:pPr>
        <w:autoSpaceDE w:val="0"/>
        <w:autoSpaceDN w:val="0"/>
        <w:adjustRightInd w:val="0"/>
        <w:jc w:val="center"/>
      </w:pPr>
    </w:p>
    <w:p w14:paraId="4BB66E09" w14:textId="77777777" w:rsidR="009500D4" w:rsidRPr="002565FB" w:rsidRDefault="009500D4" w:rsidP="00B03225">
      <w:pPr>
        <w:autoSpaceDE w:val="0"/>
        <w:autoSpaceDN w:val="0"/>
        <w:adjustRightInd w:val="0"/>
        <w:jc w:val="center"/>
        <w:rPr>
          <w:b/>
          <w:bCs/>
        </w:rPr>
      </w:pPr>
    </w:p>
    <w:p w14:paraId="30A836F9" w14:textId="77777777" w:rsidR="009500D4" w:rsidRPr="002565FB" w:rsidRDefault="009500D4" w:rsidP="00B03225">
      <w:pPr>
        <w:autoSpaceDE w:val="0"/>
        <w:autoSpaceDN w:val="0"/>
        <w:adjustRightInd w:val="0"/>
        <w:jc w:val="center"/>
        <w:rPr>
          <w:b/>
          <w:bCs/>
        </w:rPr>
      </w:pPr>
    </w:p>
    <w:p w14:paraId="4051B0EB" w14:textId="77777777" w:rsidR="009500D4" w:rsidRPr="002565FB" w:rsidRDefault="009500D4" w:rsidP="00B03225">
      <w:pPr>
        <w:autoSpaceDE w:val="0"/>
        <w:autoSpaceDN w:val="0"/>
        <w:adjustRightInd w:val="0"/>
        <w:jc w:val="center"/>
        <w:rPr>
          <w:b/>
          <w:bCs/>
        </w:rPr>
      </w:pPr>
    </w:p>
    <w:p w14:paraId="18FD05A2" w14:textId="77777777" w:rsidR="009500D4" w:rsidRPr="002565FB" w:rsidRDefault="009500D4" w:rsidP="00B03225">
      <w:pPr>
        <w:autoSpaceDE w:val="0"/>
        <w:autoSpaceDN w:val="0"/>
        <w:adjustRightInd w:val="0"/>
        <w:jc w:val="center"/>
        <w:rPr>
          <w:b/>
          <w:bCs/>
        </w:rPr>
      </w:pPr>
    </w:p>
    <w:p w14:paraId="3DCDDEA9" w14:textId="77777777" w:rsidR="009500D4" w:rsidRPr="002565FB" w:rsidRDefault="009500D4" w:rsidP="00B03225">
      <w:pPr>
        <w:autoSpaceDE w:val="0"/>
        <w:autoSpaceDN w:val="0"/>
        <w:adjustRightInd w:val="0"/>
        <w:jc w:val="center"/>
        <w:rPr>
          <w:b/>
          <w:bCs/>
        </w:rPr>
      </w:pPr>
    </w:p>
    <w:p w14:paraId="1DE3C5D3" w14:textId="77777777" w:rsidR="002417F3" w:rsidRDefault="002417F3">
      <w:pPr>
        <w:rPr>
          <w:b/>
          <w:bCs/>
        </w:rPr>
      </w:pPr>
      <w:r>
        <w:rPr>
          <w:b/>
          <w:bCs/>
        </w:rPr>
        <w:br w:type="page"/>
      </w:r>
    </w:p>
    <w:p w14:paraId="07ADCB4D" w14:textId="77777777" w:rsidR="00D10C04" w:rsidRDefault="00D10C04" w:rsidP="00D10C04">
      <w:r w:rsidRPr="002565FB">
        <w:lastRenderedPageBreak/>
        <w:t>Pasvalio rajono savivaldybės tarybai</w:t>
      </w:r>
    </w:p>
    <w:p w14:paraId="315D0D75" w14:textId="77777777" w:rsidR="000613AF" w:rsidRDefault="000613AF" w:rsidP="00D10C04"/>
    <w:p w14:paraId="59DA1C17" w14:textId="77777777" w:rsidR="000613AF" w:rsidRPr="002565FB" w:rsidRDefault="000613AF" w:rsidP="00D10C04"/>
    <w:p w14:paraId="1F748F5A" w14:textId="77777777" w:rsidR="00D10C04" w:rsidRPr="002565FB" w:rsidRDefault="00D10C04" w:rsidP="00D10C04"/>
    <w:p w14:paraId="55AC1FE0" w14:textId="77777777" w:rsidR="00D10C04" w:rsidRPr="002565FB" w:rsidRDefault="00D10C04" w:rsidP="00D10C04">
      <w:pPr>
        <w:jc w:val="center"/>
        <w:rPr>
          <w:b/>
        </w:rPr>
      </w:pPr>
      <w:r w:rsidRPr="002565FB">
        <w:rPr>
          <w:b/>
        </w:rPr>
        <w:t>AIŠKINAMASIS  RAŠTAS</w:t>
      </w:r>
    </w:p>
    <w:tbl>
      <w:tblPr>
        <w:tblW w:w="9889" w:type="dxa"/>
        <w:tblLook w:val="04A0" w:firstRow="1" w:lastRow="0" w:firstColumn="1" w:lastColumn="0" w:noHBand="0" w:noVBand="1"/>
      </w:tblPr>
      <w:tblGrid>
        <w:gridCol w:w="9889"/>
      </w:tblGrid>
      <w:tr w:rsidR="00D10C04" w:rsidRPr="002565FB" w14:paraId="39E154EE" w14:textId="77777777" w:rsidTr="00D10C04">
        <w:trPr>
          <w:cantSplit/>
        </w:trPr>
        <w:tc>
          <w:tcPr>
            <w:tcW w:w="9889" w:type="dxa"/>
          </w:tcPr>
          <w:p w14:paraId="1FDACD88" w14:textId="77777777" w:rsidR="00FF2837" w:rsidRDefault="00D10C04" w:rsidP="00FF2837">
            <w:pPr>
              <w:jc w:val="center"/>
              <w:rPr>
                <w:rStyle w:val="antr"/>
              </w:rPr>
            </w:pPr>
            <w:r w:rsidRPr="002565FB">
              <w:rPr>
                <w:rStyle w:val="antr"/>
              </w:rPr>
              <w:t xml:space="preserve">dėl </w:t>
            </w:r>
            <w:r w:rsidR="00FA78C8">
              <w:rPr>
                <w:rStyle w:val="antr"/>
              </w:rPr>
              <w:t xml:space="preserve">Pasvalio rajono savivaldybės </w:t>
            </w:r>
            <w:r w:rsidRPr="002565FB">
              <w:rPr>
                <w:rStyle w:val="antr"/>
              </w:rPr>
              <w:t xml:space="preserve">kultūros ir meno </w:t>
            </w:r>
            <w:r w:rsidR="00CA6C37" w:rsidRPr="002565FB">
              <w:rPr>
                <w:rStyle w:val="antr"/>
              </w:rPr>
              <w:t>sričių atstov</w:t>
            </w:r>
            <w:r w:rsidR="00A17427">
              <w:rPr>
                <w:rStyle w:val="antr"/>
              </w:rPr>
              <w:t>ams</w:t>
            </w:r>
            <w:r w:rsidR="00CA6C37" w:rsidRPr="002565FB">
              <w:rPr>
                <w:rStyle w:val="antr"/>
              </w:rPr>
              <w:t xml:space="preserve"> premijų skyrimo </w:t>
            </w:r>
            <w:r w:rsidRPr="002565FB">
              <w:rPr>
                <w:rStyle w:val="antr"/>
              </w:rPr>
              <w:t xml:space="preserve"> </w:t>
            </w:r>
            <w:r w:rsidR="00FF2837" w:rsidRPr="002565FB">
              <w:rPr>
                <w:rStyle w:val="antr"/>
              </w:rPr>
              <w:t>tvarkos aPRAŠO patvirtinimo</w:t>
            </w:r>
          </w:p>
          <w:p w14:paraId="4BDEB562" w14:textId="77777777" w:rsidR="00A17427" w:rsidRPr="00A17427" w:rsidRDefault="00A17427" w:rsidP="00FF2837">
            <w:pPr>
              <w:rPr>
                <w:b/>
                <w:caps/>
              </w:rPr>
            </w:pPr>
          </w:p>
        </w:tc>
      </w:tr>
    </w:tbl>
    <w:p w14:paraId="1484109F" w14:textId="52B1B1BB" w:rsidR="00D10C04" w:rsidRPr="002565FB" w:rsidRDefault="00D10C04" w:rsidP="00D10C04">
      <w:pPr>
        <w:rPr>
          <w:b/>
        </w:rPr>
      </w:pPr>
      <w:r w:rsidRPr="002565FB">
        <w:rPr>
          <w:b/>
        </w:rPr>
        <w:t xml:space="preserve">                                                           2021</w:t>
      </w:r>
      <w:r w:rsidR="00FF2837">
        <w:rPr>
          <w:b/>
        </w:rPr>
        <w:t xml:space="preserve"> m. balandžio 2</w:t>
      </w:r>
      <w:r w:rsidR="00CA6C37" w:rsidRPr="002565FB">
        <w:rPr>
          <w:b/>
        </w:rPr>
        <w:t>0</w:t>
      </w:r>
      <w:r w:rsidR="00FF2837">
        <w:rPr>
          <w:b/>
        </w:rPr>
        <w:t xml:space="preserve"> d.</w:t>
      </w:r>
    </w:p>
    <w:p w14:paraId="297E554B" w14:textId="77777777" w:rsidR="00D10C04" w:rsidRPr="002565FB" w:rsidRDefault="00D10C04" w:rsidP="00D10C04">
      <w:pPr>
        <w:jc w:val="center"/>
      </w:pPr>
      <w:r w:rsidRPr="002565FB">
        <w:t>Pasvalys</w:t>
      </w:r>
    </w:p>
    <w:p w14:paraId="6E9AD431" w14:textId="77777777" w:rsidR="00843D1B" w:rsidRDefault="00843D1B" w:rsidP="002565FB">
      <w:pPr>
        <w:ind w:firstLine="720"/>
        <w:jc w:val="both"/>
        <w:rPr>
          <w:b/>
        </w:rPr>
      </w:pPr>
    </w:p>
    <w:p w14:paraId="44CB539C" w14:textId="77777777" w:rsidR="00843D1B" w:rsidRDefault="00843D1B" w:rsidP="002565FB">
      <w:pPr>
        <w:ind w:firstLine="720"/>
        <w:jc w:val="both"/>
        <w:rPr>
          <w:b/>
        </w:rPr>
      </w:pPr>
    </w:p>
    <w:p w14:paraId="47537298" w14:textId="77777777" w:rsidR="00D10C04" w:rsidRPr="002565FB" w:rsidRDefault="00843D1B" w:rsidP="002565FB">
      <w:pPr>
        <w:ind w:firstLine="720"/>
        <w:jc w:val="both"/>
      </w:pPr>
      <w:r>
        <w:rPr>
          <w:b/>
        </w:rPr>
        <w:t xml:space="preserve">1. </w:t>
      </w:r>
      <w:r w:rsidR="00D10C04" w:rsidRPr="002565FB">
        <w:rPr>
          <w:b/>
        </w:rPr>
        <w:t>Problemos esmė.</w:t>
      </w:r>
    </w:p>
    <w:p w14:paraId="676012C6" w14:textId="77777777" w:rsidR="003E6C96" w:rsidRPr="002565FB" w:rsidRDefault="008C3969" w:rsidP="002565FB">
      <w:pPr>
        <w:ind w:firstLine="720"/>
        <w:jc w:val="both"/>
      </w:pPr>
      <w:r w:rsidRPr="002565FB">
        <w:rPr>
          <w:bCs/>
        </w:rPr>
        <w:t>Siūloma patvirtinti Kult</w:t>
      </w:r>
      <w:r w:rsidR="00843D1B">
        <w:rPr>
          <w:bCs/>
        </w:rPr>
        <w:t>ū</w:t>
      </w:r>
      <w:r w:rsidRPr="002565FB">
        <w:rPr>
          <w:bCs/>
        </w:rPr>
        <w:t>ros ir meno sričių atstovams premijų skyrimo aprašą</w:t>
      </w:r>
      <w:r w:rsidR="003E6C96" w:rsidRPr="002565FB">
        <w:rPr>
          <w:bCs/>
        </w:rPr>
        <w:t xml:space="preserve">. </w:t>
      </w:r>
      <w:r w:rsidR="003E6C96" w:rsidRPr="002565FB">
        <w:t>Siekiant skatinti Pasvalio rajono savivaldybės gyventojų kultūrinę, meninę ir kūrybinę raišką bei rajono gyventojus, pasiekusius aukšt</w:t>
      </w:r>
      <w:r w:rsidR="00A17427">
        <w:t>us</w:t>
      </w:r>
      <w:r w:rsidR="003E6C96" w:rsidRPr="002565FB">
        <w:t xml:space="preserve"> rezultat</w:t>
      </w:r>
      <w:r w:rsidR="00A17427">
        <w:t>us</w:t>
      </w:r>
      <w:r w:rsidR="003E6C96" w:rsidRPr="002565FB">
        <w:t xml:space="preserve"> savo veiklos srityje, mokinius bei juos paruošusius mokytojus ir meno kolektyvų vadovus ir skirti jiems pinigines premijas už aukštus kult</w:t>
      </w:r>
      <w:r w:rsidR="00A17427">
        <w:t>ū</w:t>
      </w:r>
      <w:r w:rsidR="003E6C96" w:rsidRPr="002565FB">
        <w:t xml:space="preserve">ros ir meno sričių pasiekimus. Premijas gautų </w:t>
      </w:r>
      <w:r w:rsidR="00A17427">
        <w:t xml:space="preserve">kultūros ir </w:t>
      </w:r>
      <w:r w:rsidR="003E6C96" w:rsidRPr="002565FB">
        <w:t>meno kūrėjai, garsinantys Pasvalio kraštą ir kūrybinę veiklą vykdantys</w:t>
      </w:r>
      <w:r w:rsidR="00A17427">
        <w:t xml:space="preserve"> Pasvalio </w:t>
      </w:r>
      <w:r w:rsidR="003E6C96" w:rsidRPr="002565FB">
        <w:t xml:space="preserve"> rajono </w:t>
      </w:r>
      <w:r w:rsidR="00A17427">
        <w:t>s</w:t>
      </w:r>
      <w:r w:rsidR="003E6C96" w:rsidRPr="002565FB">
        <w:t xml:space="preserve">avivaldybėje. Taip pat premijas gautų meno kolektyvai, atstovaujantys rajono Savivaldybei ir garsinantys Pasvalio kraštą. </w:t>
      </w:r>
      <w:r w:rsidR="00D10C04" w:rsidRPr="002565FB">
        <w:t xml:space="preserve">Atsižvelgiant į tai, </w:t>
      </w:r>
      <w:r w:rsidR="00A17427">
        <w:t xml:space="preserve">siūloma </w:t>
      </w:r>
      <w:r w:rsidR="00D10C04" w:rsidRPr="002565FB">
        <w:t xml:space="preserve">patvirtinti naują tvarkos aprašą. </w:t>
      </w:r>
    </w:p>
    <w:p w14:paraId="6BBD22CC" w14:textId="77777777" w:rsidR="002565FB" w:rsidRPr="002565FB" w:rsidRDefault="002565FB" w:rsidP="002565FB">
      <w:pPr>
        <w:ind w:firstLine="720"/>
        <w:contextualSpacing/>
        <w:jc w:val="both"/>
        <w:rPr>
          <w:b/>
          <w:bCs/>
        </w:rPr>
      </w:pPr>
      <w:r>
        <w:rPr>
          <w:b/>
          <w:bCs/>
        </w:rPr>
        <w:t xml:space="preserve">2. </w:t>
      </w:r>
      <w:r w:rsidRPr="002565FB">
        <w:rPr>
          <w:b/>
          <w:bCs/>
        </w:rPr>
        <w:t>Kokios siūlomos naujos teisinio reguliavimo nuostatos ir kokių  rezultatų laukiama.</w:t>
      </w:r>
    </w:p>
    <w:p w14:paraId="51ECE964" w14:textId="77777777" w:rsidR="002565FB" w:rsidRDefault="002565FB" w:rsidP="002565FB">
      <w:pPr>
        <w:jc w:val="both"/>
        <w:rPr>
          <w:bCs/>
        </w:rPr>
      </w:pPr>
      <w:r w:rsidRPr="002565FB">
        <w:rPr>
          <w:bCs/>
          <w:color w:val="FF0000"/>
        </w:rPr>
        <w:t xml:space="preserve">            </w:t>
      </w:r>
      <w:r w:rsidRPr="002565FB">
        <w:rPr>
          <w:bCs/>
        </w:rPr>
        <w:t>Patvirtintas tvarkos aprašas leis</w:t>
      </w:r>
      <w:r w:rsidR="00A17427">
        <w:rPr>
          <w:bCs/>
        </w:rPr>
        <w:t>tų</w:t>
      </w:r>
      <w:r w:rsidRPr="002565FB">
        <w:rPr>
          <w:bCs/>
        </w:rPr>
        <w:t xml:space="preserve"> geriau nustatyti </w:t>
      </w:r>
      <w:r>
        <w:rPr>
          <w:bCs/>
        </w:rPr>
        <w:t xml:space="preserve">verčiausius kultūros ir meno sričių atstovus galinčius gauti premijas bei </w:t>
      </w:r>
      <w:r w:rsidRPr="002565FB">
        <w:rPr>
          <w:bCs/>
        </w:rPr>
        <w:t xml:space="preserve"> prašymų teikimo ir premijų skyrimo tvarką </w:t>
      </w:r>
      <w:r>
        <w:rPr>
          <w:bCs/>
        </w:rPr>
        <w:t>.</w:t>
      </w:r>
    </w:p>
    <w:p w14:paraId="08C26FC8" w14:textId="77777777" w:rsidR="002565FB" w:rsidRPr="002565FB" w:rsidRDefault="002565FB" w:rsidP="002565FB">
      <w:pPr>
        <w:ind w:firstLine="720"/>
        <w:jc w:val="both"/>
      </w:pPr>
      <w:r w:rsidRPr="002565FB">
        <w:rPr>
          <w:szCs w:val="20"/>
        </w:rPr>
        <w:t>Priimtas sprendimo  projektas įtakos kriminogeninei situacijai ir korupcijai neturės.</w:t>
      </w:r>
    </w:p>
    <w:p w14:paraId="264705F4" w14:textId="77777777" w:rsidR="002565FB" w:rsidRPr="002565FB" w:rsidRDefault="002565FB" w:rsidP="002565FB">
      <w:pPr>
        <w:numPr>
          <w:ilvl w:val="0"/>
          <w:numId w:val="5"/>
        </w:numPr>
        <w:contextualSpacing/>
        <w:jc w:val="both"/>
      </w:pPr>
      <w:r w:rsidRPr="002565FB">
        <w:rPr>
          <w:b/>
        </w:rPr>
        <w:t>Skaičiavimai, išlaidų sąmatos, finansavimo šaltiniai.</w:t>
      </w:r>
    </w:p>
    <w:p w14:paraId="0DBC2142" w14:textId="77777777" w:rsidR="004B42F3" w:rsidRPr="002565FB" w:rsidRDefault="002565FB" w:rsidP="00CD0D03">
      <w:pPr>
        <w:ind w:firstLine="720"/>
        <w:jc w:val="both"/>
        <w:rPr>
          <w:szCs w:val="20"/>
        </w:rPr>
      </w:pPr>
      <w:r w:rsidRPr="002565FB">
        <w:t xml:space="preserve">Finansavimas skiriamas iš Savivaldybės biudžeto </w:t>
      </w:r>
      <w:r w:rsidR="004B42F3">
        <w:t xml:space="preserve">(04) </w:t>
      </w:r>
      <w:r w:rsidR="008E1BDE">
        <w:t>Kultūros programą  04.02.01.01.17</w:t>
      </w:r>
      <w:r w:rsidR="004B42F3" w:rsidRPr="004B42F3">
        <w:t xml:space="preserve"> </w:t>
      </w:r>
      <w:r w:rsidR="004B42F3">
        <w:t>,,Savivaldybės Kultūros ir meno premijoms finansuoti“</w:t>
      </w:r>
      <w:r w:rsidR="00FF2E6B">
        <w:t>.</w:t>
      </w:r>
      <w:r w:rsidR="004B42F3">
        <w:t xml:space="preserve"> </w:t>
      </w:r>
    </w:p>
    <w:p w14:paraId="05549CA0" w14:textId="77777777" w:rsidR="002565FB" w:rsidRPr="002565FB" w:rsidRDefault="002565FB" w:rsidP="002565FB">
      <w:pPr>
        <w:numPr>
          <w:ilvl w:val="0"/>
          <w:numId w:val="5"/>
        </w:numPr>
        <w:contextualSpacing/>
        <w:jc w:val="both"/>
      </w:pPr>
      <w:r w:rsidRPr="002565FB">
        <w:rPr>
          <w:b/>
          <w:bCs/>
        </w:rPr>
        <w:t>Numatomo teisinio reguliavimo poveikio vertinimo rezultatai, galimos neigiamos.</w:t>
      </w:r>
    </w:p>
    <w:p w14:paraId="1A0949B8" w14:textId="77777777" w:rsidR="002565FB" w:rsidRPr="002565FB" w:rsidRDefault="002565FB" w:rsidP="002565FB">
      <w:pPr>
        <w:jc w:val="both"/>
      </w:pPr>
      <w:r w:rsidRPr="002565FB">
        <w:rPr>
          <w:b/>
          <w:bCs/>
        </w:rPr>
        <w:t>priimto sprendimo pasekmės ir kokių priemonių reikėtų imtis, kad tokių pasekmių būtų išvengta.</w:t>
      </w:r>
    </w:p>
    <w:p w14:paraId="715DD608" w14:textId="77777777" w:rsidR="002565FB" w:rsidRPr="002565FB" w:rsidRDefault="002565FB" w:rsidP="002565FB">
      <w:pPr>
        <w:ind w:firstLine="731"/>
        <w:jc w:val="both"/>
        <w:rPr>
          <w:i/>
        </w:rPr>
      </w:pPr>
      <w:r w:rsidRPr="002565FB">
        <w:t>Priėmus sprendimo  projektą, neigiamų pasekmių nenumatoma</w:t>
      </w:r>
      <w:r w:rsidRPr="002565FB">
        <w:rPr>
          <w:i/>
        </w:rPr>
        <w:t>.</w:t>
      </w:r>
    </w:p>
    <w:p w14:paraId="7D17E0B1" w14:textId="51910C36" w:rsidR="002565FB" w:rsidRPr="002565FB" w:rsidRDefault="002565FB" w:rsidP="00FF2837">
      <w:pPr>
        <w:ind w:left="357" w:firstLine="352"/>
        <w:contextualSpacing/>
        <w:jc w:val="both"/>
        <w:rPr>
          <w:b/>
          <w:bCs/>
        </w:rPr>
      </w:pPr>
      <w:r w:rsidRPr="002565FB">
        <w:rPr>
          <w:b/>
          <w:bCs/>
        </w:rPr>
        <w:t>5. Jeigu sprendimui  įgyvendinti reikia įgyvendinamųjų teisės aktų, – kas ir kada juos turėtų priimti</w:t>
      </w:r>
      <w:r w:rsidR="00FF2837">
        <w:rPr>
          <w:b/>
          <w:bCs/>
        </w:rPr>
        <w:t xml:space="preserve">. </w:t>
      </w:r>
      <w:r w:rsidR="00FF2837" w:rsidRPr="00FF2837">
        <w:t>Nereikės</w:t>
      </w:r>
      <w:r w:rsidR="00FF2837">
        <w:t>.</w:t>
      </w:r>
      <w:r w:rsidR="00FF2837">
        <w:rPr>
          <w:b/>
          <w:bCs/>
        </w:rPr>
        <w:t xml:space="preserve"> </w:t>
      </w:r>
    </w:p>
    <w:p w14:paraId="1813F112" w14:textId="77777777" w:rsidR="002565FB" w:rsidRPr="002565FB" w:rsidRDefault="002565FB" w:rsidP="002565FB">
      <w:pPr>
        <w:ind w:firstLine="720"/>
        <w:jc w:val="both"/>
      </w:pPr>
      <w:r w:rsidRPr="002565FB">
        <w:rPr>
          <w:b/>
        </w:rPr>
        <w:t>6.  Sprendimo projekto iniciatoriai.</w:t>
      </w:r>
    </w:p>
    <w:p w14:paraId="5014024D" w14:textId="77777777" w:rsidR="002565FB" w:rsidRPr="002565FB" w:rsidRDefault="002565FB" w:rsidP="002565FB">
      <w:pPr>
        <w:ind w:firstLine="720"/>
        <w:jc w:val="both"/>
      </w:pPr>
      <w:r>
        <w:rPr>
          <w:bCs/>
        </w:rPr>
        <w:t>Švietimo</w:t>
      </w:r>
      <w:r w:rsidR="00843D1B">
        <w:rPr>
          <w:bCs/>
        </w:rPr>
        <w:t>, kultūros ir sporto komitetas</w:t>
      </w:r>
      <w:r w:rsidRPr="002565FB">
        <w:rPr>
          <w:bCs/>
        </w:rPr>
        <w:t xml:space="preserve">, </w:t>
      </w:r>
      <w:r>
        <w:rPr>
          <w:bCs/>
        </w:rPr>
        <w:t xml:space="preserve">Bendrasis </w:t>
      </w:r>
      <w:r w:rsidRPr="002565FB">
        <w:rPr>
          <w:bCs/>
        </w:rPr>
        <w:t>skyrius.</w:t>
      </w:r>
    </w:p>
    <w:p w14:paraId="2AA917BE" w14:textId="77777777" w:rsidR="002565FB" w:rsidRPr="002565FB" w:rsidRDefault="002565FB" w:rsidP="002565FB">
      <w:pPr>
        <w:numPr>
          <w:ilvl w:val="0"/>
          <w:numId w:val="7"/>
        </w:numPr>
        <w:contextualSpacing/>
        <w:jc w:val="both"/>
        <w:rPr>
          <w:b/>
          <w:bCs/>
        </w:rPr>
      </w:pPr>
      <w:r w:rsidRPr="002565FB">
        <w:rPr>
          <w:b/>
          <w:bCs/>
        </w:rPr>
        <w:t>Sprendimo projekto rengimo metu gauti specialistų vertinimai ir išvados.</w:t>
      </w:r>
    </w:p>
    <w:p w14:paraId="3400B0B6" w14:textId="77777777" w:rsidR="002565FB" w:rsidRPr="002565FB" w:rsidRDefault="002565FB" w:rsidP="002565FB">
      <w:pPr>
        <w:ind w:left="709"/>
        <w:jc w:val="both"/>
      </w:pPr>
      <w:r w:rsidRPr="002565FB">
        <w:t>Parengti teisės aktų projektų antikorupcinio vertinimo pažymą.</w:t>
      </w:r>
    </w:p>
    <w:p w14:paraId="1988040C" w14:textId="77777777" w:rsidR="002565FB" w:rsidRDefault="002565FB" w:rsidP="002565FB">
      <w:pPr>
        <w:jc w:val="both"/>
      </w:pPr>
    </w:p>
    <w:p w14:paraId="120FF03E" w14:textId="77777777" w:rsidR="003E6C96" w:rsidRPr="002565FB" w:rsidRDefault="003E6C96" w:rsidP="00D10C04">
      <w:pPr>
        <w:jc w:val="both"/>
      </w:pPr>
    </w:p>
    <w:p w14:paraId="088030A0" w14:textId="77777777" w:rsidR="003E6C96" w:rsidRPr="002565FB" w:rsidRDefault="003E6C96" w:rsidP="00D10C04">
      <w:pPr>
        <w:jc w:val="both"/>
      </w:pPr>
    </w:p>
    <w:p w14:paraId="38D62325" w14:textId="77777777" w:rsidR="00D10C04" w:rsidRPr="002565FB" w:rsidRDefault="00916CC8" w:rsidP="00D10C04">
      <w:pPr>
        <w:jc w:val="both"/>
      </w:pPr>
      <w:r>
        <w:t>Bendrojo skyriaus vyresnioji specialistė</w:t>
      </w:r>
      <w:r>
        <w:tab/>
      </w:r>
      <w:r>
        <w:tab/>
      </w:r>
      <w:r>
        <w:tab/>
        <w:t xml:space="preserve">Dalia </w:t>
      </w:r>
      <w:proofErr w:type="spellStart"/>
      <w:r>
        <w:t>Grigaravičienė</w:t>
      </w:r>
      <w:proofErr w:type="spellEnd"/>
    </w:p>
    <w:p w14:paraId="0A0F250D" w14:textId="77777777" w:rsidR="009500D4" w:rsidRPr="002565FB" w:rsidRDefault="009500D4" w:rsidP="00B03225">
      <w:pPr>
        <w:autoSpaceDE w:val="0"/>
        <w:autoSpaceDN w:val="0"/>
        <w:adjustRightInd w:val="0"/>
        <w:jc w:val="center"/>
        <w:rPr>
          <w:b/>
          <w:bCs/>
        </w:rPr>
      </w:pPr>
    </w:p>
    <w:p w14:paraId="020D18B3" w14:textId="77777777" w:rsidR="009500D4" w:rsidRPr="002565FB" w:rsidRDefault="009500D4" w:rsidP="00B03225">
      <w:pPr>
        <w:autoSpaceDE w:val="0"/>
        <w:autoSpaceDN w:val="0"/>
        <w:adjustRightInd w:val="0"/>
        <w:jc w:val="center"/>
        <w:rPr>
          <w:b/>
          <w:bCs/>
        </w:rPr>
      </w:pPr>
    </w:p>
    <w:p w14:paraId="4B794E9D" w14:textId="77777777" w:rsidR="009500D4" w:rsidRPr="002565FB" w:rsidRDefault="009500D4" w:rsidP="00B03225">
      <w:pPr>
        <w:autoSpaceDE w:val="0"/>
        <w:autoSpaceDN w:val="0"/>
        <w:adjustRightInd w:val="0"/>
        <w:jc w:val="center"/>
        <w:rPr>
          <w:b/>
          <w:bCs/>
        </w:rPr>
      </w:pPr>
    </w:p>
    <w:p w14:paraId="07C9B0BC" w14:textId="77777777" w:rsidR="002417F3" w:rsidRDefault="002417F3">
      <w:pPr>
        <w:rPr>
          <w:b/>
          <w:bCs/>
        </w:rPr>
      </w:pPr>
      <w:r>
        <w:rPr>
          <w:b/>
          <w:bCs/>
        </w:rPr>
        <w:br w:type="page"/>
      </w:r>
    </w:p>
    <w:p w14:paraId="3B7893BC" w14:textId="77777777" w:rsidR="009500D4" w:rsidRPr="00DA5DE6" w:rsidRDefault="00DA5DE6" w:rsidP="008656D6">
      <w:pPr>
        <w:tabs>
          <w:tab w:val="left" w:pos="5670"/>
        </w:tabs>
        <w:autoSpaceDE w:val="0"/>
        <w:autoSpaceDN w:val="0"/>
        <w:adjustRightInd w:val="0"/>
        <w:ind w:left="2596" w:firstLine="2791"/>
      </w:pPr>
      <w:r w:rsidRPr="00DA5DE6">
        <w:lastRenderedPageBreak/>
        <w:t>PATVIRTINTA</w:t>
      </w:r>
    </w:p>
    <w:p w14:paraId="1BC85982" w14:textId="1E819C1D" w:rsidR="00DA5DE6" w:rsidRPr="00DA5DE6" w:rsidRDefault="00DA5DE6" w:rsidP="00DA5DE6">
      <w:pPr>
        <w:autoSpaceDE w:val="0"/>
        <w:autoSpaceDN w:val="0"/>
        <w:adjustRightInd w:val="0"/>
        <w:ind w:left="3894"/>
      </w:pPr>
      <w:r>
        <w:t>`</w:t>
      </w:r>
      <w:r>
        <w:tab/>
        <w:t xml:space="preserve">   </w:t>
      </w:r>
      <w:r w:rsidRPr="00DA5DE6">
        <w:t>Pasvalio rajono savivaldybės</w:t>
      </w:r>
      <w:r w:rsidR="008656D6">
        <w:t xml:space="preserve"> t</w:t>
      </w:r>
      <w:r w:rsidR="008656D6" w:rsidRPr="00DA5DE6">
        <w:t>arybos</w:t>
      </w:r>
    </w:p>
    <w:p w14:paraId="701E8B44" w14:textId="286F82C6" w:rsidR="00DA5DE6" w:rsidRPr="00DA5DE6" w:rsidRDefault="008656D6" w:rsidP="008656D6">
      <w:pPr>
        <w:autoSpaceDE w:val="0"/>
        <w:autoSpaceDN w:val="0"/>
        <w:adjustRightInd w:val="0"/>
        <w:ind w:left="3894" w:firstLine="1298"/>
      </w:pPr>
      <w:r>
        <w:t xml:space="preserve">   </w:t>
      </w:r>
      <w:r w:rsidR="00DA5DE6" w:rsidRPr="00DA5DE6">
        <w:t>2021 m. balandžio   d.</w:t>
      </w:r>
      <w:r>
        <w:t xml:space="preserve"> s</w:t>
      </w:r>
      <w:r w:rsidRPr="00DA5DE6">
        <w:t>prendimu Nr. T1-</w:t>
      </w:r>
    </w:p>
    <w:p w14:paraId="5ED1B500" w14:textId="1FB171E6" w:rsidR="00DA5DE6" w:rsidRPr="00DA5DE6" w:rsidRDefault="00DA5DE6" w:rsidP="00DA5DE6">
      <w:pPr>
        <w:autoSpaceDE w:val="0"/>
        <w:autoSpaceDN w:val="0"/>
        <w:adjustRightInd w:val="0"/>
        <w:ind w:left="3894"/>
        <w:jc w:val="center"/>
      </w:pPr>
      <w:r>
        <w:t xml:space="preserve">     </w:t>
      </w:r>
    </w:p>
    <w:p w14:paraId="2E19A03C" w14:textId="77777777" w:rsidR="009500D4" w:rsidRDefault="009500D4" w:rsidP="00B03225">
      <w:pPr>
        <w:autoSpaceDE w:val="0"/>
        <w:autoSpaceDN w:val="0"/>
        <w:adjustRightInd w:val="0"/>
        <w:jc w:val="center"/>
        <w:rPr>
          <w:b/>
          <w:bCs/>
        </w:rPr>
      </w:pPr>
    </w:p>
    <w:p w14:paraId="2824F278" w14:textId="77777777" w:rsidR="00916CC8" w:rsidRPr="002565FB" w:rsidRDefault="00916CC8" w:rsidP="00B03225">
      <w:pPr>
        <w:autoSpaceDE w:val="0"/>
        <w:autoSpaceDN w:val="0"/>
        <w:adjustRightInd w:val="0"/>
        <w:jc w:val="center"/>
        <w:rPr>
          <w:b/>
          <w:bCs/>
        </w:rPr>
      </w:pPr>
    </w:p>
    <w:p w14:paraId="2C76A2D0" w14:textId="77777777" w:rsidR="00B03225" w:rsidRPr="002565FB" w:rsidRDefault="00B03225" w:rsidP="00B03225">
      <w:pPr>
        <w:autoSpaceDE w:val="0"/>
        <w:autoSpaceDN w:val="0"/>
        <w:adjustRightInd w:val="0"/>
        <w:jc w:val="center"/>
        <w:rPr>
          <w:b/>
          <w:bCs/>
        </w:rPr>
      </w:pPr>
      <w:r w:rsidRPr="00FF2837">
        <w:rPr>
          <w:b/>
          <w:bCs/>
        </w:rPr>
        <w:t>P</w:t>
      </w:r>
      <w:r w:rsidR="00130399" w:rsidRPr="00FF2837">
        <w:rPr>
          <w:b/>
          <w:bCs/>
        </w:rPr>
        <w:t>ASVALIO</w:t>
      </w:r>
      <w:r w:rsidRPr="00FF2837">
        <w:rPr>
          <w:b/>
          <w:bCs/>
        </w:rPr>
        <w:t xml:space="preserve"> RAJONO SAVIVALDYBĖS </w:t>
      </w:r>
      <w:r w:rsidR="00EA5C2C" w:rsidRPr="00FF2837">
        <w:rPr>
          <w:b/>
          <w:bCs/>
        </w:rPr>
        <w:t>KULTŪROS IR</w:t>
      </w:r>
      <w:r w:rsidR="00EA5C2C" w:rsidRPr="002565FB">
        <w:rPr>
          <w:b/>
          <w:bCs/>
        </w:rPr>
        <w:t xml:space="preserve"> MENO SRIČIŲ ATSTOVAMS </w:t>
      </w:r>
      <w:r w:rsidR="009500D4" w:rsidRPr="002565FB">
        <w:rPr>
          <w:b/>
          <w:bCs/>
        </w:rPr>
        <w:t xml:space="preserve">PREMIJŲ SKYRIMO </w:t>
      </w:r>
      <w:r w:rsidR="00EA5C2C" w:rsidRPr="002565FB">
        <w:rPr>
          <w:b/>
          <w:bCs/>
        </w:rPr>
        <w:t>TVARKOS APRAŠAS</w:t>
      </w:r>
    </w:p>
    <w:p w14:paraId="5C24CBCB" w14:textId="77777777" w:rsidR="00916CC8" w:rsidRPr="002565FB" w:rsidRDefault="00916CC8" w:rsidP="007B4700">
      <w:pPr>
        <w:rPr>
          <w:b/>
        </w:rPr>
      </w:pPr>
    </w:p>
    <w:p w14:paraId="0AAB0351" w14:textId="77777777" w:rsidR="00A20AB7" w:rsidRPr="002565FB" w:rsidRDefault="00A20AB7" w:rsidP="00A20AB7">
      <w:pPr>
        <w:jc w:val="center"/>
        <w:rPr>
          <w:b/>
        </w:rPr>
      </w:pPr>
      <w:r w:rsidRPr="002565FB">
        <w:rPr>
          <w:b/>
        </w:rPr>
        <w:t>I SKYRIUS</w:t>
      </w:r>
    </w:p>
    <w:p w14:paraId="5DAAE25C" w14:textId="77777777" w:rsidR="004C02F3" w:rsidRPr="002565FB" w:rsidRDefault="00821919" w:rsidP="00A20AB7">
      <w:pPr>
        <w:jc w:val="center"/>
        <w:rPr>
          <w:b/>
        </w:rPr>
      </w:pPr>
      <w:r w:rsidRPr="002565FB">
        <w:rPr>
          <w:b/>
        </w:rPr>
        <w:t>BENDROSIOS NUOSTATOS</w:t>
      </w:r>
    </w:p>
    <w:p w14:paraId="7FBADC81" w14:textId="77777777" w:rsidR="008A7814" w:rsidRPr="002565FB" w:rsidRDefault="008A7814" w:rsidP="00A20AB7">
      <w:pPr>
        <w:ind w:left="1080"/>
        <w:rPr>
          <w:b/>
        </w:rPr>
      </w:pPr>
    </w:p>
    <w:p w14:paraId="3EAA2F15" w14:textId="353E6482" w:rsidR="00A20AB7" w:rsidRPr="002565FB" w:rsidRDefault="00A20AB7" w:rsidP="009316B0">
      <w:pPr>
        <w:ind w:firstLine="720"/>
        <w:jc w:val="both"/>
      </w:pPr>
      <w:r w:rsidRPr="002565FB">
        <w:t xml:space="preserve">1. </w:t>
      </w:r>
      <w:r w:rsidRPr="00FF2837">
        <w:t>P</w:t>
      </w:r>
      <w:r w:rsidR="00130399" w:rsidRPr="00FF2837">
        <w:t>asvalio</w:t>
      </w:r>
      <w:r w:rsidRPr="00FF2837">
        <w:t xml:space="preserve"> </w:t>
      </w:r>
      <w:r w:rsidR="003A1539" w:rsidRPr="00FF2837">
        <w:t xml:space="preserve">rajono savivaldybės </w:t>
      </w:r>
      <w:r w:rsidR="008A7814" w:rsidRPr="00FF2837">
        <w:t xml:space="preserve">kultūros ir meno sričių </w:t>
      </w:r>
      <w:r w:rsidR="00FA78C8" w:rsidRPr="00FF2837">
        <w:t xml:space="preserve">atstovams  premijų skyrimo </w:t>
      </w:r>
      <w:r w:rsidR="00FA78C8">
        <w:t xml:space="preserve"> </w:t>
      </w:r>
      <w:r w:rsidR="003A1539" w:rsidRPr="002565FB">
        <w:t>tvarkos aprašas (t</w:t>
      </w:r>
      <w:r w:rsidRPr="002565FB">
        <w:t xml:space="preserve">oliau – Aprašas) nustato </w:t>
      </w:r>
      <w:r w:rsidR="00304133" w:rsidRPr="00304133">
        <w:t xml:space="preserve">fizinių ir juridinių </w:t>
      </w:r>
      <w:r w:rsidRPr="002565FB">
        <w:t xml:space="preserve">asmenų, </w:t>
      </w:r>
      <w:r w:rsidR="003A1539" w:rsidRPr="002565FB">
        <w:t xml:space="preserve">meno kolektyvų, pasiekusių aukštų rezultatų </w:t>
      </w:r>
      <w:r w:rsidRPr="002565FB">
        <w:t xml:space="preserve">kultūros </w:t>
      </w:r>
      <w:r w:rsidR="003A1539" w:rsidRPr="002565FB">
        <w:t>ir meno srity</w:t>
      </w:r>
      <w:r w:rsidR="004B1030" w:rsidRPr="002565FB">
        <w:t>j</w:t>
      </w:r>
      <w:r w:rsidR="003A1539" w:rsidRPr="002565FB">
        <w:t xml:space="preserve">e, juos parengusių mokytojų </w:t>
      </w:r>
      <w:r w:rsidR="002417F3">
        <w:t xml:space="preserve">ar </w:t>
      </w:r>
      <w:r w:rsidR="004B1030" w:rsidRPr="002565FB">
        <w:t xml:space="preserve">meno </w:t>
      </w:r>
      <w:r w:rsidR="003A1539" w:rsidRPr="002565FB">
        <w:t xml:space="preserve">kolektyvų vadovų skatinimo, paraiškų pateikimo, svarstymo, piniginių premijų skyrimo ir mokėjimo tvarką. </w:t>
      </w:r>
      <w:r w:rsidR="004B1030" w:rsidRPr="002565FB">
        <w:t xml:space="preserve"> </w:t>
      </w:r>
    </w:p>
    <w:p w14:paraId="21DD19F7" w14:textId="2D1C643E" w:rsidR="003A1539" w:rsidRPr="002565FB" w:rsidRDefault="003A1539" w:rsidP="009316B0">
      <w:pPr>
        <w:ind w:firstLine="720"/>
        <w:jc w:val="both"/>
      </w:pPr>
      <w:r w:rsidRPr="002565FB">
        <w:t xml:space="preserve">2. </w:t>
      </w:r>
      <w:r w:rsidR="002417F3">
        <w:t>Aprašo t</w:t>
      </w:r>
      <w:r w:rsidRPr="002565FB">
        <w:t xml:space="preserve">ikslas – skatinti </w:t>
      </w:r>
      <w:r w:rsidR="00A20AB7" w:rsidRPr="002565FB">
        <w:t>P</w:t>
      </w:r>
      <w:r w:rsidR="00130399" w:rsidRPr="002565FB">
        <w:t>asvalio</w:t>
      </w:r>
      <w:r w:rsidR="00A20AB7" w:rsidRPr="002565FB">
        <w:t xml:space="preserve"> rajono savivaldybės </w:t>
      </w:r>
      <w:r w:rsidRPr="002565FB">
        <w:t xml:space="preserve">gyventojų </w:t>
      </w:r>
      <w:r w:rsidR="00A20AB7" w:rsidRPr="002565FB">
        <w:t xml:space="preserve">kultūrinę, </w:t>
      </w:r>
      <w:r w:rsidRPr="002565FB">
        <w:t xml:space="preserve">meninę ir kūrybinę raišką </w:t>
      </w:r>
      <w:r w:rsidR="004B1030" w:rsidRPr="002565FB">
        <w:t xml:space="preserve">bei </w:t>
      </w:r>
      <w:r w:rsidRPr="002565FB">
        <w:t>rajono gyventojus, pasiekusius aukštų rezultatų savo veiklos srityje,</w:t>
      </w:r>
      <w:r w:rsidR="00417D37" w:rsidRPr="002565FB">
        <w:t xml:space="preserve"> mokinius</w:t>
      </w:r>
      <w:r w:rsidRPr="002565FB">
        <w:t xml:space="preserve"> bei juos paruošusius mokytojus ir meno kolektyvų vadovus </w:t>
      </w:r>
      <w:r w:rsidR="00304133">
        <w:t>ar</w:t>
      </w:r>
      <w:r w:rsidRPr="002565FB">
        <w:t xml:space="preserve"> skirti jiems pinigines premijas</w:t>
      </w:r>
      <w:r w:rsidR="00417D37" w:rsidRPr="002565FB">
        <w:t xml:space="preserve"> (toliau</w:t>
      </w:r>
      <w:r w:rsidR="00FB3984" w:rsidRPr="002565FB">
        <w:t xml:space="preserve"> – </w:t>
      </w:r>
      <w:r w:rsidR="00417D37" w:rsidRPr="002565FB">
        <w:t>p</w:t>
      </w:r>
      <w:r w:rsidR="00A20AB7" w:rsidRPr="002565FB">
        <w:t>remijos)</w:t>
      </w:r>
      <w:r w:rsidRPr="002565FB">
        <w:t xml:space="preserve">.  </w:t>
      </w:r>
      <w:r w:rsidR="002417F3">
        <w:t>Subjektų ratas skiriasi nuo nurodyto Aprašo 1 punkte.</w:t>
      </w:r>
    </w:p>
    <w:p w14:paraId="3A39CA55" w14:textId="77777777" w:rsidR="00751C14" w:rsidRDefault="00CE72C2" w:rsidP="009316B0">
      <w:pPr>
        <w:ind w:firstLine="720"/>
        <w:jc w:val="both"/>
      </w:pPr>
      <w:r w:rsidRPr="002565FB">
        <w:t xml:space="preserve">3. </w:t>
      </w:r>
      <w:r w:rsidR="00751C14" w:rsidRPr="002565FB">
        <w:t xml:space="preserve">Gauti premijas turi teisę </w:t>
      </w:r>
      <w:r w:rsidRPr="002565FB">
        <w:t xml:space="preserve">kultūros ir </w:t>
      </w:r>
      <w:r w:rsidR="00751C14" w:rsidRPr="002565FB">
        <w:t xml:space="preserve">meno kūrėjai, garsinantys Pasvalio kraštą ir kūrybinę veiklą vykdantys rajono Savivaldybėje; taip pat meno kolektyvai, atstovaujantys rajono Savivaldybei ir garsinantys Pasvalio kraštą. </w:t>
      </w:r>
      <w:r w:rsidR="002417F3">
        <w:t>Subjektų ratas skiriasi nuo nurodyto Aprašo 1 ir 2 punktuose.</w:t>
      </w:r>
    </w:p>
    <w:p w14:paraId="58A3AC38" w14:textId="3A4CD88C" w:rsidR="00330F78" w:rsidRPr="002565FB" w:rsidRDefault="00CE72C2" w:rsidP="00CE72C2">
      <w:pPr>
        <w:tabs>
          <w:tab w:val="left" w:pos="1380"/>
        </w:tabs>
        <w:ind w:firstLine="720"/>
        <w:jc w:val="both"/>
      </w:pPr>
      <w:r w:rsidRPr="002565FB">
        <w:t>4</w:t>
      </w:r>
      <w:r w:rsidR="00330F78" w:rsidRPr="002565FB">
        <w:t xml:space="preserve">. Premijos skiriamos už einamųjų metų reikšmingą ir aktyvią kultūrinę veiklą: aukštus pasiekimus nacionaliniuose, tarptautiniuose Europos ir pasaulinio lygmens konkursuose. </w:t>
      </w:r>
    </w:p>
    <w:p w14:paraId="1A12CB92" w14:textId="77777777" w:rsidR="00330F78" w:rsidRPr="002565FB" w:rsidRDefault="006E299E" w:rsidP="00330F78">
      <w:pPr>
        <w:tabs>
          <w:tab w:val="left" w:pos="567"/>
        </w:tabs>
        <w:ind w:firstLine="709"/>
        <w:jc w:val="both"/>
      </w:pPr>
      <w:r w:rsidRPr="002565FB">
        <w:t>5</w:t>
      </w:r>
      <w:r w:rsidR="00330F78" w:rsidRPr="002565FB">
        <w:t xml:space="preserve">. </w:t>
      </w:r>
      <w:r w:rsidR="00CE72C2" w:rsidRPr="002565FB">
        <w:t>Kultūros ir meno sritis</w:t>
      </w:r>
      <w:r w:rsidR="00330F78" w:rsidRPr="002565FB">
        <w:t xml:space="preserve"> aprėpia muziką, dailę, choreografiją, teatrą,</w:t>
      </w:r>
      <w:r w:rsidR="00CE72C2" w:rsidRPr="002565FB">
        <w:t xml:space="preserve"> literatūrą</w:t>
      </w:r>
      <w:r w:rsidR="006803BC" w:rsidRPr="002565FB">
        <w:t xml:space="preserve"> ir kit</w:t>
      </w:r>
      <w:r w:rsidR="00330F78" w:rsidRPr="002565FB">
        <w:t>as meno rūšis ir žanrus.</w:t>
      </w:r>
    </w:p>
    <w:p w14:paraId="5E1850BE" w14:textId="77777777" w:rsidR="003A1539" w:rsidRPr="002565FB" w:rsidRDefault="006E299E" w:rsidP="009316B0">
      <w:pPr>
        <w:ind w:firstLine="720"/>
        <w:jc w:val="both"/>
      </w:pPr>
      <w:r w:rsidRPr="002565FB">
        <w:t>6</w:t>
      </w:r>
      <w:r w:rsidR="00FB7D6F" w:rsidRPr="002565FB">
        <w:t>. Lėšos piniginėms p</w:t>
      </w:r>
      <w:r w:rsidR="00BC70A1" w:rsidRPr="002565FB">
        <w:t>remijoms skir</w:t>
      </w:r>
      <w:r w:rsidR="003A1539" w:rsidRPr="002565FB">
        <w:t xml:space="preserve">iamos iš </w:t>
      </w:r>
      <w:r w:rsidR="00FB7D6F" w:rsidRPr="002565FB">
        <w:t>Pasvalio rajono s</w:t>
      </w:r>
      <w:r w:rsidR="003A1539" w:rsidRPr="002565FB">
        <w:t xml:space="preserve">avivaldybės </w:t>
      </w:r>
      <w:r w:rsidR="004B0F48">
        <w:t xml:space="preserve">(toliau – Savivaldybė) </w:t>
      </w:r>
      <w:r w:rsidR="003A1539" w:rsidRPr="002565FB">
        <w:t xml:space="preserve">biudžeto </w:t>
      </w:r>
      <w:r w:rsidR="003E6C96" w:rsidRPr="002565FB">
        <w:t>.</w:t>
      </w:r>
    </w:p>
    <w:p w14:paraId="65DE6568" w14:textId="48DADDF7" w:rsidR="004A76CB" w:rsidRPr="002565FB" w:rsidRDefault="006E299E" w:rsidP="009316B0">
      <w:pPr>
        <w:ind w:firstLine="720"/>
        <w:jc w:val="both"/>
      </w:pPr>
      <w:r w:rsidRPr="002565FB">
        <w:t>7</w:t>
      </w:r>
      <w:r w:rsidR="003A1539" w:rsidRPr="002565FB">
        <w:t xml:space="preserve">. </w:t>
      </w:r>
      <w:r w:rsidR="004B0F48">
        <w:t>S</w:t>
      </w:r>
      <w:r w:rsidR="004A76CB" w:rsidRPr="002565FB">
        <w:t xml:space="preserve">avivaldybės </w:t>
      </w:r>
      <w:r w:rsidR="00FB7D6F" w:rsidRPr="002565FB">
        <w:t>kultūros</w:t>
      </w:r>
      <w:r w:rsidR="004A76CB" w:rsidRPr="002565FB">
        <w:t xml:space="preserve"> taryba </w:t>
      </w:r>
      <w:r w:rsidR="004B0F48">
        <w:t xml:space="preserve">(toliau – Kultūros taryba) </w:t>
      </w:r>
      <w:r w:rsidR="004A76CB" w:rsidRPr="002565FB">
        <w:t xml:space="preserve">vertina pateiktas pretendentų paraiškas ir </w:t>
      </w:r>
      <w:r w:rsidR="004B0F48">
        <w:t>S</w:t>
      </w:r>
      <w:r w:rsidR="004B0F48" w:rsidRPr="002565FB">
        <w:t xml:space="preserve">avivaldybės </w:t>
      </w:r>
      <w:r w:rsidR="000B3943" w:rsidRPr="002565FB">
        <w:t xml:space="preserve">administracijos direktoriui </w:t>
      </w:r>
      <w:r w:rsidR="004A76CB" w:rsidRPr="002565FB">
        <w:t xml:space="preserve">teikia </w:t>
      </w:r>
      <w:r w:rsidR="00FB3984" w:rsidRPr="002565FB">
        <w:t>pa</w:t>
      </w:r>
      <w:r w:rsidR="004A76CB" w:rsidRPr="002565FB">
        <w:t xml:space="preserve">siūlymus </w:t>
      </w:r>
      <w:r w:rsidR="00474808" w:rsidRPr="002565FB">
        <w:t>dėl premijų skyrimo</w:t>
      </w:r>
      <w:r w:rsidR="004A76CB" w:rsidRPr="002565FB">
        <w:t>.</w:t>
      </w:r>
    </w:p>
    <w:p w14:paraId="1FE54590" w14:textId="77777777" w:rsidR="00821919" w:rsidRPr="002565FB" w:rsidRDefault="00821919" w:rsidP="009316B0">
      <w:pPr>
        <w:ind w:firstLine="720"/>
        <w:rPr>
          <w:b/>
        </w:rPr>
      </w:pPr>
    </w:p>
    <w:p w14:paraId="7E4FFAAC" w14:textId="77777777" w:rsidR="00304133" w:rsidRDefault="00304133" w:rsidP="00DF0FDD">
      <w:pPr>
        <w:ind w:left="360"/>
        <w:jc w:val="center"/>
        <w:rPr>
          <w:b/>
        </w:rPr>
      </w:pPr>
    </w:p>
    <w:p w14:paraId="441EA979" w14:textId="677ACE35" w:rsidR="00304133" w:rsidRPr="002565FB" w:rsidRDefault="00304133" w:rsidP="00304133">
      <w:pPr>
        <w:ind w:left="360"/>
        <w:jc w:val="center"/>
        <w:rPr>
          <w:b/>
        </w:rPr>
      </w:pPr>
      <w:r w:rsidRPr="002565FB">
        <w:rPr>
          <w:b/>
        </w:rPr>
        <w:t>II SKYRIUS</w:t>
      </w:r>
    </w:p>
    <w:p w14:paraId="675853D5" w14:textId="77777777" w:rsidR="00304133" w:rsidRPr="002565FB" w:rsidRDefault="00304133" w:rsidP="00304133">
      <w:pPr>
        <w:ind w:firstLine="540"/>
        <w:jc w:val="center"/>
        <w:rPr>
          <w:b/>
          <w:bCs/>
        </w:rPr>
      </w:pPr>
      <w:r w:rsidRPr="002565FB">
        <w:rPr>
          <w:b/>
          <w:bCs/>
        </w:rPr>
        <w:t>PRAŠYMŲ-PARAIŠKŲ TEIKIMO TVARKA</w:t>
      </w:r>
    </w:p>
    <w:p w14:paraId="4294FA28" w14:textId="77777777" w:rsidR="00304133" w:rsidRPr="002565FB" w:rsidRDefault="00304133" w:rsidP="00304133">
      <w:pPr>
        <w:ind w:firstLine="360"/>
        <w:jc w:val="both"/>
      </w:pPr>
      <w:r w:rsidRPr="002565FB">
        <w:tab/>
      </w:r>
      <w:r w:rsidRPr="002565FB">
        <w:tab/>
        <w:t xml:space="preserve"> </w:t>
      </w:r>
    </w:p>
    <w:p w14:paraId="684D99F5" w14:textId="2A7EEF3E" w:rsidR="00304133" w:rsidRDefault="00CC080E" w:rsidP="00304133">
      <w:pPr>
        <w:ind w:firstLine="720"/>
        <w:jc w:val="both"/>
        <w:rPr>
          <w:rStyle w:val="antr"/>
          <w:b w:val="0"/>
          <w:caps w:val="0"/>
        </w:rPr>
      </w:pPr>
      <w:r>
        <w:t xml:space="preserve">8. </w:t>
      </w:r>
      <w:r w:rsidR="00304133" w:rsidRPr="002565FB">
        <w:rPr>
          <w:rStyle w:val="antr"/>
          <w:b w:val="0"/>
          <w:caps w:val="0"/>
        </w:rPr>
        <w:t xml:space="preserve">Kandidatus gauti premiją </w:t>
      </w:r>
      <w:r w:rsidR="00971383">
        <w:rPr>
          <w:rStyle w:val="antr"/>
          <w:b w:val="0"/>
          <w:caps w:val="0"/>
        </w:rPr>
        <w:t>K</w:t>
      </w:r>
      <w:r w:rsidR="00304133" w:rsidRPr="002565FB">
        <w:rPr>
          <w:rStyle w:val="antr"/>
          <w:b w:val="0"/>
          <w:caps w:val="0"/>
        </w:rPr>
        <w:t>ultūros tarybai gali siūlyti rajono kultūros įstaigos, visuomeninės kultūros ir meno organizacijos, kūrybinės sąjungos, formaliojo, formalųjį švietimą papildančio</w:t>
      </w:r>
      <w:r w:rsidR="00971383">
        <w:rPr>
          <w:rStyle w:val="antr"/>
          <w:b w:val="0"/>
          <w:caps w:val="0"/>
        </w:rPr>
        <w:t>s</w:t>
      </w:r>
      <w:r w:rsidR="00304133" w:rsidRPr="002565FB">
        <w:rPr>
          <w:rStyle w:val="antr"/>
          <w:b w:val="0"/>
          <w:caps w:val="0"/>
        </w:rPr>
        <w:t xml:space="preserve"> bei neformaliojo švietimo ugdymo įstaigos ir t</w:t>
      </w:r>
      <w:r w:rsidR="00971383">
        <w:rPr>
          <w:rStyle w:val="antr"/>
          <w:b w:val="0"/>
          <w:caps w:val="0"/>
        </w:rPr>
        <w:t>ei</w:t>
      </w:r>
      <w:r w:rsidR="00304133" w:rsidRPr="002565FB">
        <w:rPr>
          <w:rStyle w:val="antr"/>
          <w:b w:val="0"/>
          <w:caps w:val="0"/>
        </w:rPr>
        <w:t>kėjai, fiziniai bei juridiniai asmenys.</w:t>
      </w:r>
    </w:p>
    <w:p w14:paraId="25DCD4C4" w14:textId="20280E5F" w:rsidR="00CC080E" w:rsidRPr="00CC080E" w:rsidRDefault="00CC080E" w:rsidP="00CC080E">
      <w:pPr>
        <w:tabs>
          <w:tab w:val="left" w:pos="993"/>
        </w:tabs>
        <w:jc w:val="both"/>
      </w:pPr>
      <w:r>
        <w:t xml:space="preserve">            9. </w:t>
      </w:r>
      <w:r w:rsidRPr="00CC080E">
        <w:t xml:space="preserve">Savivaldybės tinklapyje </w:t>
      </w:r>
      <w:r w:rsidRPr="00CC080E">
        <w:rPr>
          <w:color w:val="0000FF"/>
          <w:u w:val="single"/>
        </w:rPr>
        <w:t>www.pasvalys.lt</w:t>
      </w:r>
      <w:r w:rsidRPr="00CC080E">
        <w:t xml:space="preserve"> Savivaldybės administracija (toliau – Administracija), patvirtinus Savivaldybės biudžetą, skelbia kvietimą teikti paraiškas dėl lėšų iš Savivaldybės biudžeto skyrimo.</w:t>
      </w:r>
    </w:p>
    <w:p w14:paraId="4D63F1A0" w14:textId="6F740050" w:rsidR="00CC080E" w:rsidRDefault="00CC080E" w:rsidP="00CC080E">
      <w:pPr>
        <w:tabs>
          <w:tab w:val="left" w:pos="993"/>
        </w:tabs>
        <w:jc w:val="both"/>
        <w:rPr>
          <w:color w:val="000000"/>
        </w:rPr>
      </w:pPr>
      <w:r>
        <w:rPr>
          <w:color w:val="000000"/>
          <w:lang w:val="en-US"/>
        </w:rPr>
        <w:t xml:space="preserve">           10. </w:t>
      </w:r>
      <w:r w:rsidRPr="00CC080E">
        <w:rPr>
          <w:color w:val="000000"/>
        </w:rPr>
        <w:t xml:space="preserve">Paraiškas </w:t>
      </w:r>
      <w:r w:rsidR="009952EF">
        <w:rPr>
          <w:color w:val="000000"/>
        </w:rPr>
        <w:t>pareiškėjas</w:t>
      </w:r>
      <w:r w:rsidRPr="00CC080E">
        <w:rPr>
          <w:color w:val="000000"/>
        </w:rPr>
        <w:t xml:space="preserve"> pateikia Administracijos Bendrajam skyriui. Gautos paraiškos registruojamos.  </w:t>
      </w:r>
    </w:p>
    <w:p w14:paraId="3781351E" w14:textId="51063C4A" w:rsidR="00CC080E" w:rsidRDefault="00CC080E" w:rsidP="00CC080E">
      <w:pPr>
        <w:tabs>
          <w:tab w:val="left" w:pos="993"/>
        </w:tabs>
        <w:jc w:val="both"/>
        <w:rPr>
          <w:color w:val="000000"/>
        </w:rPr>
      </w:pPr>
      <w:r>
        <w:rPr>
          <w:color w:val="000000"/>
        </w:rPr>
        <w:t xml:space="preserve">            11. </w:t>
      </w:r>
      <w:r w:rsidRPr="00CC080E">
        <w:rPr>
          <w:color w:val="000000"/>
        </w:rPr>
        <w:t>Paraiška turi būti užpildyta taip, kaip nurodyta 1 priede.</w:t>
      </w:r>
    </w:p>
    <w:p w14:paraId="49429238" w14:textId="5F8873D3" w:rsidR="00CC080E" w:rsidRDefault="00CC080E" w:rsidP="00CC080E">
      <w:pPr>
        <w:tabs>
          <w:tab w:val="left" w:pos="993"/>
        </w:tabs>
        <w:jc w:val="both"/>
        <w:rPr>
          <w:color w:val="000000"/>
        </w:rPr>
      </w:pPr>
      <w:r>
        <w:rPr>
          <w:color w:val="000000"/>
        </w:rPr>
        <w:t xml:space="preserve">            12.</w:t>
      </w:r>
      <w:r w:rsidRPr="00CC080E">
        <w:rPr>
          <w:color w:val="000000"/>
        </w:rPr>
        <w:t xml:space="preserve">. Už  paraiškoje pateiktų duomenų teisingumą atsako </w:t>
      </w:r>
      <w:r>
        <w:rPr>
          <w:color w:val="000000"/>
        </w:rPr>
        <w:t>Paraišką pateikęs pareiškėjas.</w:t>
      </w:r>
    </w:p>
    <w:p w14:paraId="61B2C153" w14:textId="61BBEA01" w:rsidR="00CC080E" w:rsidRDefault="00CC080E" w:rsidP="00CC080E">
      <w:pPr>
        <w:tabs>
          <w:tab w:val="left" w:pos="993"/>
        </w:tabs>
        <w:jc w:val="both"/>
        <w:rPr>
          <w:lang w:eastAsia="x-none"/>
        </w:rPr>
      </w:pPr>
      <w:r>
        <w:rPr>
          <w:color w:val="000000"/>
        </w:rPr>
        <w:t xml:space="preserve">            13</w:t>
      </w:r>
      <w:r w:rsidRPr="00CC080E">
        <w:rPr>
          <w:lang w:eastAsia="x-none"/>
        </w:rPr>
        <w:t xml:space="preserve">. </w:t>
      </w:r>
      <w:r w:rsidR="009952EF">
        <w:rPr>
          <w:lang w:eastAsia="x-none"/>
        </w:rPr>
        <w:t>P</w:t>
      </w:r>
      <w:r w:rsidRPr="00CC080E">
        <w:rPr>
          <w:lang w:eastAsia="x-none"/>
        </w:rPr>
        <w:t xml:space="preserve">araiškas vertina </w:t>
      </w:r>
      <w:r w:rsidR="00475143">
        <w:rPr>
          <w:rStyle w:val="antr"/>
          <w:b w:val="0"/>
          <w:caps w:val="0"/>
        </w:rPr>
        <w:t>K</w:t>
      </w:r>
      <w:r w:rsidRPr="002565FB">
        <w:rPr>
          <w:rStyle w:val="antr"/>
          <w:b w:val="0"/>
          <w:caps w:val="0"/>
        </w:rPr>
        <w:t>ultūros tary</w:t>
      </w:r>
      <w:r w:rsidR="00475143">
        <w:rPr>
          <w:rStyle w:val="antr"/>
          <w:b w:val="0"/>
          <w:caps w:val="0"/>
        </w:rPr>
        <w:t>ba</w:t>
      </w:r>
      <w:r w:rsidR="009952EF">
        <w:rPr>
          <w:lang w:eastAsia="x-none"/>
        </w:rPr>
        <w:t>.</w:t>
      </w:r>
    </w:p>
    <w:p w14:paraId="5C38EDB3" w14:textId="76AE8F4F" w:rsidR="00CC080E" w:rsidRPr="00CC080E" w:rsidRDefault="00CC080E" w:rsidP="00CC080E">
      <w:pPr>
        <w:tabs>
          <w:tab w:val="left" w:pos="993"/>
        </w:tabs>
        <w:jc w:val="both"/>
        <w:rPr>
          <w:color w:val="000000"/>
        </w:rPr>
      </w:pPr>
      <w:r>
        <w:rPr>
          <w:lang w:eastAsia="x-none"/>
        </w:rPr>
        <w:t xml:space="preserve">            14</w:t>
      </w:r>
      <w:r w:rsidRPr="00CC080E">
        <w:rPr>
          <w:lang w:eastAsia="x-none"/>
        </w:rPr>
        <w:t xml:space="preserve">. </w:t>
      </w:r>
      <w:r w:rsidR="00990838">
        <w:rPr>
          <w:lang w:eastAsia="x-none"/>
        </w:rPr>
        <w:t>Kultūros tarybos</w:t>
      </w:r>
      <w:r w:rsidRPr="00CC080E">
        <w:rPr>
          <w:lang w:eastAsia="x-none"/>
        </w:rPr>
        <w:t xml:space="preserve"> darbą organizuoja Administracijos Bendrasis skyrius</w:t>
      </w:r>
      <w:r w:rsidR="009952EF">
        <w:rPr>
          <w:lang w:eastAsia="x-none"/>
        </w:rPr>
        <w:t>.</w:t>
      </w:r>
    </w:p>
    <w:p w14:paraId="31498095" w14:textId="1D1383FD" w:rsidR="00CC080E" w:rsidRDefault="00CC080E" w:rsidP="00CC080E">
      <w:pPr>
        <w:widowControl w:val="0"/>
        <w:suppressAutoHyphens/>
        <w:ind w:firstLine="720"/>
        <w:jc w:val="both"/>
        <w:rPr>
          <w:rStyle w:val="antr"/>
          <w:b w:val="0"/>
          <w:caps w:val="0"/>
        </w:rPr>
      </w:pPr>
      <w:r>
        <w:t xml:space="preserve">15. </w:t>
      </w:r>
      <w:r w:rsidRPr="00CC080E">
        <w:t xml:space="preserve">Pagrindinė </w:t>
      </w:r>
      <w:r w:rsidR="001C1203">
        <w:rPr>
          <w:rStyle w:val="antr"/>
          <w:b w:val="0"/>
          <w:caps w:val="0"/>
        </w:rPr>
        <w:t>K</w:t>
      </w:r>
      <w:r w:rsidR="001C1203" w:rsidRPr="002565FB">
        <w:rPr>
          <w:rStyle w:val="antr"/>
          <w:b w:val="0"/>
          <w:caps w:val="0"/>
        </w:rPr>
        <w:t>ultūros tary</w:t>
      </w:r>
      <w:r w:rsidR="001C1203">
        <w:rPr>
          <w:rStyle w:val="antr"/>
          <w:b w:val="0"/>
          <w:caps w:val="0"/>
        </w:rPr>
        <w:t>bos</w:t>
      </w:r>
      <w:r w:rsidRPr="00CC080E">
        <w:t xml:space="preserve"> darbo forma – posėdžiai. </w:t>
      </w:r>
      <w:r w:rsidR="001C1203">
        <w:rPr>
          <w:rStyle w:val="antr"/>
          <w:b w:val="0"/>
          <w:caps w:val="0"/>
        </w:rPr>
        <w:t>K</w:t>
      </w:r>
      <w:r w:rsidR="001C1203" w:rsidRPr="002565FB">
        <w:rPr>
          <w:rStyle w:val="antr"/>
          <w:b w:val="0"/>
          <w:caps w:val="0"/>
        </w:rPr>
        <w:t>ultūros tary</w:t>
      </w:r>
      <w:r w:rsidR="001C1203">
        <w:rPr>
          <w:rStyle w:val="antr"/>
          <w:b w:val="0"/>
          <w:caps w:val="0"/>
        </w:rPr>
        <w:t>bos</w:t>
      </w:r>
      <w:r w:rsidRPr="00CC080E">
        <w:t xml:space="preserve"> posėdis yra teisėtas, jeigu jame dalyvauja daugiau kaip pusė </w:t>
      </w:r>
      <w:r w:rsidR="001C1203">
        <w:rPr>
          <w:rStyle w:val="antr"/>
          <w:b w:val="0"/>
          <w:caps w:val="0"/>
        </w:rPr>
        <w:t>K</w:t>
      </w:r>
      <w:r w:rsidR="001C1203" w:rsidRPr="002565FB">
        <w:rPr>
          <w:rStyle w:val="antr"/>
          <w:b w:val="0"/>
          <w:caps w:val="0"/>
        </w:rPr>
        <w:t>ultūros tary</w:t>
      </w:r>
      <w:r w:rsidR="001C1203">
        <w:rPr>
          <w:rStyle w:val="antr"/>
          <w:b w:val="0"/>
          <w:caps w:val="0"/>
        </w:rPr>
        <w:t>bos</w:t>
      </w:r>
      <w:r w:rsidRPr="00CC080E">
        <w:t xml:space="preserve"> narių. </w:t>
      </w:r>
      <w:r w:rsidR="001C1203">
        <w:rPr>
          <w:rStyle w:val="antr"/>
          <w:b w:val="0"/>
          <w:caps w:val="0"/>
        </w:rPr>
        <w:t>K</w:t>
      </w:r>
      <w:r w:rsidR="001C1203" w:rsidRPr="002565FB">
        <w:rPr>
          <w:rStyle w:val="antr"/>
          <w:b w:val="0"/>
          <w:caps w:val="0"/>
        </w:rPr>
        <w:t>ultūros tary</w:t>
      </w:r>
      <w:r w:rsidR="001C1203">
        <w:rPr>
          <w:rStyle w:val="antr"/>
          <w:b w:val="0"/>
          <w:caps w:val="0"/>
        </w:rPr>
        <w:t>bos</w:t>
      </w:r>
      <w:r w:rsidRPr="00CC080E">
        <w:t xml:space="preserve"> sprendimai</w:t>
      </w:r>
      <w:r w:rsidRPr="00CC080E">
        <w:rPr>
          <w:i/>
        </w:rPr>
        <w:t xml:space="preserve"> </w:t>
      </w:r>
      <w:r w:rsidRPr="00CC080E">
        <w:t xml:space="preserve">priimami </w:t>
      </w:r>
      <w:r w:rsidR="001C1203">
        <w:rPr>
          <w:rStyle w:val="antr"/>
          <w:b w:val="0"/>
          <w:caps w:val="0"/>
        </w:rPr>
        <w:t>K</w:t>
      </w:r>
      <w:r w:rsidR="001C1203" w:rsidRPr="002565FB">
        <w:rPr>
          <w:rStyle w:val="antr"/>
          <w:b w:val="0"/>
          <w:caps w:val="0"/>
        </w:rPr>
        <w:t>ultūros tary</w:t>
      </w:r>
      <w:r w:rsidR="001C1203">
        <w:rPr>
          <w:rStyle w:val="antr"/>
          <w:b w:val="0"/>
          <w:caps w:val="0"/>
        </w:rPr>
        <w:t>bos</w:t>
      </w:r>
      <w:r w:rsidRPr="00CC080E">
        <w:t xml:space="preserve"> narių balsų dauguma. Balsams pasiskirsčius po lygiai, lemia</w:t>
      </w:r>
      <w:r w:rsidR="001C1203" w:rsidRPr="001C1203">
        <w:rPr>
          <w:rStyle w:val="antr"/>
          <w:b w:val="0"/>
          <w:caps w:val="0"/>
        </w:rPr>
        <w:t xml:space="preserve"> </w:t>
      </w:r>
      <w:r w:rsidR="001C1203">
        <w:rPr>
          <w:rStyle w:val="antr"/>
          <w:b w:val="0"/>
          <w:caps w:val="0"/>
        </w:rPr>
        <w:t>K</w:t>
      </w:r>
      <w:r w:rsidR="001C1203" w:rsidRPr="002565FB">
        <w:rPr>
          <w:rStyle w:val="antr"/>
          <w:b w:val="0"/>
          <w:caps w:val="0"/>
        </w:rPr>
        <w:t>ultūros tary</w:t>
      </w:r>
      <w:r w:rsidR="001C1203">
        <w:rPr>
          <w:rStyle w:val="antr"/>
          <w:b w:val="0"/>
          <w:caps w:val="0"/>
        </w:rPr>
        <w:t xml:space="preserve">bos </w:t>
      </w:r>
      <w:r w:rsidRPr="00CC080E">
        <w:t xml:space="preserve">pirmininko (jeigu jo nėra – pirmininko pavaduotojo) balsas. </w:t>
      </w:r>
      <w:r w:rsidR="001C1203">
        <w:rPr>
          <w:rStyle w:val="antr"/>
          <w:b w:val="0"/>
          <w:caps w:val="0"/>
        </w:rPr>
        <w:t>K</w:t>
      </w:r>
      <w:r w:rsidR="001C1203" w:rsidRPr="002565FB">
        <w:rPr>
          <w:rStyle w:val="antr"/>
          <w:b w:val="0"/>
          <w:caps w:val="0"/>
        </w:rPr>
        <w:t>ultūros tary</w:t>
      </w:r>
      <w:r w:rsidR="001C1203">
        <w:rPr>
          <w:rStyle w:val="antr"/>
          <w:b w:val="0"/>
          <w:caps w:val="0"/>
        </w:rPr>
        <w:t>bos</w:t>
      </w:r>
      <w:r w:rsidRPr="00CC080E">
        <w:t xml:space="preserve"> sprendimai </w:t>
      </w:r>
      <w:r w:rsidRPr="00CC080E">
        <w:lastRenderedPageBreak/>
        <w:t xml:space="preserve">įforminami protokolais, kuriuos pasirašo </w:t>
      </w:r>
      <w:r w:rsidR="001C1203">
        <w:rPr>
          <w:rStyle w:val="antr"/>
          <w:b w:val="0"/>
          <w:caps w:val="0"/>
        </w:rPr>
        <w:t>K</w:t>
      </w:r>
      <w:r w:rsidR="001C1203" w:rsidRPr="002565FB">
        <w:rPr>
          <w:rStyle w:val="antr"/>
          <w:b w:val="0"/>
          <w:caps w:val="0"/>
        </w:rPr>
        <w:t>ultūros tary</w:t>
      </w:r>
      <w:r w:rsidR="001C1203">
        <w:rPr>
          <w:rStyle w:val="antr"/>
          <w:b w:val="0"/>
          <w:caps w:val="0"/>
        </w:rPr>
        <w:t>bos</w:t>
      </w:r>
      <w:r w:rsidRPr="00CC080E">
        <w:t xml:space="preserve"> pirmininkas (jeigu jo nėra – pirmininko pavaduotojas) ir sekretorius. </w:t>
      </w:r>
    </w:p>
    <w:p w14:paraId="4E2B6AF3" w14:textId="08EB4558" w:rsidR="008B62E4" w:rsidRPr="00F74BCC" w:rsidRDefault="008B62E4" w:rsidP="008B62E4">
      <w:pPr>
        <w:pStyle w:val="Sraopastraipa"/>
        <w:numPr>
          <w:ilvl w:val="0"/>
          <w:numId w:val="8"/>
        </w:numPr>
        <w:spacing w:after="0" w:line="240" w:lineRule="auto"/>
        <w:ind w:left="0" w:firstLine="851"/>
        <w:jc w:val="both"/>
        <w:rPr>
          <w:rStyle w:val="antr"/>
          <w:bCs/>
          <w:caps w:val="0"/>
        </w:rPr>
      </w:pPr>
      <w:bookmarkStart w:id="0" w:name="_Hlk69979751"/>
      <w:r>
        <w:rPr>
          <w:rStyle w:val="antr"/>
          <w:bCs/>
          <w:caps w:val="0"/>
        </w:rPr>
        <w:t>P</w:t>
      </w:r>
      <w:r w:rsidRPr="00F74BCC">
        <w:rPr>
          <w:rStyle w:val="antr"/>
          <w:bCs/>
          <w:caps w:val="0"/>
        </w:rPr>
        <w:t xml:space="preserve">rašymai premijai gauti (1 priedas) priimami iki gruodžio 5 d. už laikotarpį nuo praėjusių metų gruodžio 1 d. iki einamųjų metų lapkričio 30 d. </w:t>
      </w:r>
      <w:r>
        <w:rPr>
          <w:rStyle w:val="antr"/>
          <w:bCs/>
          <w:caps w:val="0"/>
        </w:rPr>
        <w:t>P</w:t>
      </w:r>
      <w:r w:rsidRPr="00F74BCC">
        <w:rPr>
          <w:rStyle w:val="antr"/>
          <w:bCs/>
          <w:caps w:val="0"/>
        </w:rPr>
        <w:t>asvalio rajono savivaldybės administracijos bendrojo skyriaus „</w:t>
      </w:r>
      <w:r w:rsidR="000C7504">
        <w:rPr>
          <w:rStyle w:val="antr"/>
          <w:bCs/>
          <w:caps w:val="0"/>
        </w:rPr>
        <w:t>V</w:t>
      </w:r>
      <w:r w:rsidRPr="00F74BCC">
        <w:rPr>
          <w:rStyle w:val="antr"/>
          <w:bCs/>
          <w:caps w:val="0"/>
        </w:rPr>
        <w:t xml:space="preserve">ieno langelio“ kabinete, adresu </w:t>
      </w:r>
      <w:r>
        <w:rPr>
          <w:rStyle w:val="antr"/>
          <w:bCs/>
          <w:caps w:val="0"/>
        </w:rPr>
        <w:t>V</w:t>
      </w:r>
      <w:r w:rsidRPr="00F74BCC">
        <w:rPr>
          <w:rStyle w:val="antr"/>
          <w:bCs/>
          <w:caps w:val="0"/>
        </w:rPr>
        <w:t xml:space="preserve">ytauto </w:t>
      </w:r>
      <w:r>
        <w:rPr>
          <w:rStyle w:val="antr"/>
          <w:bCs/>
          <w:caps w:val="0"/>
        </w:rPr>
        <w:t>D</w:t>
      </w:r>
      <w:r w:rsidRPr="00F74BCC">
        <w:rPr>
          <w:rStyle w:val="antr"/>
          <w:bCs/>
          <w:caps w:val="0"/>
        </w:rPr>
        <w:t xml:space="preserve">idžiojo a. 1, </w:t>
      </w:r>
      <w:r>
        <w:rPr>
          <w:rStyle w:val="antr"/>
          <w:bCs/>
          <w:caps w:val="0"/>
        </w:rPr>
        <w:t>P</w:t>
      </w:r>
      <w:r w:rsidRPr="00F74BCC">
        <w:rPr>
          <w:rStyle w:val="antr"/>
          <w:bCs/>
          <w:caps w:val="0"/>
        </w:rPr>
        <w:t>asvalys, 1 aukštas, 100 kabinetas.</w:t>
      </w:r>
    </w:p>
    <w:bookmarkEnd w:id="0"/>
    <w:p w14:paraId="1AD02B0D" w14:textId="6322C514" w:rsidR="00304133" w:rsidRPr="002565FB" w:rsidRDefault="00304133" w:rsidP="00304133">
      <w:pPr>
        <w:pStyle w:val="Sraopastraipa"/>
        <w:spacing w:after="0" w:line="240" w:lineRule="auto"/>
        <w:jc w:val="both"/>
        <w:rPr>
          <w:rStyle w:val="antr"/>
          <w:b w:val="0"/>
          <w:caps w:val="0"/>
          <w:szCs w:val="24"/>
        </w:rPr>
      </w:pPr>
      <w:r w:rsidRPr="002565FB">
        <w:rPr>
          <w:rStyle w:val="antr"/>
          <w:b w:val="0"/>
          <w:caps w:val="0"/>
          <w:szCs w:val="24"/>
        </w:rPr>
        <w:t>1</w:t>
      </w:r>
      <w:r w:rsidR="00CC080E">
        <w:rPr>
          <w:rStyle w:val="antr"/>
          <w:b w:val="0"/>
          <w:caps w:val="0"/>
          <w:szCs w:val="24"/>
        </w:rPr>
        <w:t>6</w:t>
      </w:r>
      <w:r w:rsidRPr="002565FB">
        <w:rPr>
          <w:rStyle w:val="antr"/>
          <w:b w:val="0"/>
          <w:caps w:val="0"/>
          <w:szCs w:val="24"/>
        </w:rPr>
        <w:t>.1. tiesiogiai pristatant;</w:t>
      </w:r>
    </w:p>
    <w:p w14:paraId="3F106172" w14:textId="4C274188" w:rsidR="00304133" w:rsidRPr="002565FB" w:rsidRDefault="00304133" w:rsidP="00304133">
      <w:pPr>
        <w:pStyle w:val="Sraopastraipa"/>
        <w:spacing w:after="0" w:line="240" w:lineRule="auto"/>
        <w:jc w:val="both"/>
        <w:rPr>
          <w:rStyle w:val="antr"/>
          <w:b w:val="0"/>
          <w:caps w:val="0"/>
          <w:szCs w:val="24"/>
        </w:rPr>
      </w:pPr>
      <w:r w:rsidRPr="002565FB">
        <w:rPr>
          <w:rStyle w:val="antr"/>
          <w:b w:val="0"/>
          <w:caps w:val="0"/>
          <w:szCs w:val="24"/>
        </w:rPr>
        <w:t>1</w:t>
      </w:r>
      <w:r w:rsidR="00CC080E">
        <w:rPr>
          <w:rStyle w:val="antr"/>
          <w:b w:val="0"/>
          <w:caps w:val="0"/>
          <w:szCs w:val="24"/>
        </w:rPr>
        <w:t>6</w:t>
      </w:r>
      <w:r w:rsidRPr="002565FB">
        <w:rPr>
          <w:rStyle w:val="antr"/>
          <w:b w:val="0"/>
          <w:caps w:val="0"/>
          <w:szCs w:val="24"/>
        </w:rPr>
        <w:t xml:space="preserve">.2. pasirašyti elektroniniu parašu, siunčiant el. paštu </w:t>
      </w:r>
      <w:hyperlink r:id="rId8" w:history="1">
        <w:r w:rsidRPr="002565FB">
          <w:rPr>
            <w:rStyle w:val="Hipersaitas"/>
            <w:rFonts w:ascii="Times New Roman" w:hAnsi="Times New Roman"/>
            <w:color w:val="auto"/>
            <w:sz w:val="24"/>
            <w:szCs w:val="24"/>
          </w:rPr>
          <w:t>dokumentai@pasvalys.lt</w:t>
        </w:r>
      </w:hyperlink>
      <w:r w:rsidRPr="002565FB">
        <w:rPr>
          <w:rStyle w:val="antr"/>
          <w:b w:val="0"/>
          <w:caps w:val="0"/>
          <w:szCs w:val="24"/>
        </w:rPr>
        <w:t xml:space="preserve">;  </w:t>
      </w:r>
    </w:p>
    <w:p w14:paraId="72773671" w14:textId="7529A4A8" w:rsidR="00304133" w:rsidRPr="002565FB" w:rsidRDefault="00304133" w:rsidP="00304133">
      <w:pPr>
        <w:pStyle w:val="Sraopastraipa"/>
        <w:tabs>
          <w:tab w:val="left" w:pos="720"/>
        </w:tabs>
        <w:spacing w:after="0" w:line="240" w:lineRule="auto"/>
        <w:ind w:left="0"/>
        <w:jc w:val="both"/>
        <w:rPr>
          <w:rStyle w:val="antr"/>
          <w:b w:val="0"/>
          <w:caps w:val="0"/>
          <w:szCs w:val="24"/>
        </w:rPr>
      </w:pPr>
      <w:r w:rsidRPr="002565FB">
        <w:rPr>
          <w:rStyle w:val="antr"/>
          <w:b w:val="0"/>
          <w:caps w:val="0"/>
          <w:szCs w:val="24"/>
        </w:rPr>
        <w:tab/>
        <w:t>1</w:t>
      </w:r>
      <w:r w:rsidR="00CC080E">
        <w:rPr>
          <w:rStyle w:val="antr"/>
          <w:b w:val="0"/>
          <w:caps w:val="0"/>
          <w:szCs w:val="24"/>
        </w:rPr>
        <w:t>6</w:t>
      </w:r>
      <w:r w:rsidRPr="002565FB">
        <w:rPr>
          <w:rStyle w:val="antr"/>
          <w:b w:val="0"/>
          <w:caps w:val="0"/>
          <w:szCs w:val="24"/>
        </w:rPr>
        <w:t xml:space="preserve">.3. pasirašyti ir skenuoti arba fotografuoti, siunčiant el. paštu </w:t>
      </w:r>
      <w:hyperlink r:id="rId9" w:history="1">
        <w:r w:rsidRPr="002565FB">
          <w:rPr>
            <w:rStyle w:val="Hipersaitas"/>
            <w:rFonts w:ascii="Times New Roman" w:hAnsi="Times New Roman"/>
            <w:color w:val="auto"/>
            <w:sz w:val="24"/>
            <w:szCs w:val="24"/>
          </w:rPr>
          <w:t>dokumentai@pasvalys.lt</w:t>
        </w:r>
      </w:hyperlink>
      <w:r w:rsidRPr="002565FB">
        <w:rPr>
          <w:rStyle w:val="antr"/>
          <w:b w:val="0"/>
          <w:caps w:val="0"/>
          <w:szCs w:val="24"/>
        </w:rPr>
        <w:t xml:space="preserve">. </w:t>
      </w:r>
    </w:p>
    <w:p w14:paraId="627079B2" w14:textId="36FE13DC" w:rsidR="00304133" w:rsidRDefault="00304133" w:rsidP="00304133">
      <w:pPr>
        <w:pStyle w:val="Sraopastraipa"/>
        <w:tabs>
          <w:tab w:val="left" w:pos="720"/>
        </w:tabs>
        <w:spacing w:after="0" w:line="240" w:lineRule="auto"/>
        <w:ind w:left="0"/>
        <w:jc w:val="both"/>
        <w:rPr>
          <w:rStyle w:val="antr"/>
          <w:b w:val="0"/>
          <w:caps w:val="0"/>
          <w:szCs w:val="24"/>
        </w:rPr>
      </w:pPr>
      <w:r w:rsidRPr="002565FB">
        <w:rPr>
          <w:rStyle w:val="antr"/>
          <w:b w:val="0"/>
          <w:caps w:val="0"/>
          <w:szCs w:val="24"/>
        </w:rPr>
        <w:tab/>
        <w:t>1</w:t>
      </w:r>
      <w:r w:rsidR="00CC080E">
        <w:rPr>
          <w:rStyle w:val="antr"/>
          <w:b w:val="0"/>
          <w:caps w:val="0"/>
          <w:szCs w:val="24"/>
        </w:rPr>
        <w:t>7</w:t>
      </w:r>
      <w:r w:rsidRPr="002565FB">
        <w:rPr>
          <w:rStyle w:val="antr"/>
          <w:b w:val="0"/>
          <w:caps w:val="0"/>
          <w:szCs w:val="24"/>
        </w:rPr>
        <w:t>. Kartu su prašymu-paraiška pateikiami pasiekimus įrodantys dokumentai (diplomai, pažymos, išrašai, renginio ar konkurso nuostatai ir kita).</w:t>
      </w:r>
    </w:p>
    <w:p w14:paraId="0FF98A31" w14:textId="051B58F9" w:rsidR="00CC080E" w:rsidRDefault="00304133" w:rsidP="00CC080E">
      <w:pPr>
        <w:tabs>
          <w:tab w:val="left" w:pos="720"/>
        </w:tabs>
        <w:ind w:left="360"/>
        <w:jc w:val="both"/>
        <w:rPr>
          <w:rStyle w:val="antr"/>
          <w:b w:val="0"/>
          <w:caps w:val="0"/>
        </w:rPr>
      </w:pPr>
      <w:r w:rsidRPr="002565FB">
        <w:tab/>
      </w:r>
      <w:r w:rsidR="00CC080E">
        <w:t>18. Lėšas įsakymu skiria Administracijos direktorius, atsižvelgdamas į Komisijos siūlymą.</w:t>
      </w:r>
    </w:p>
    <w:p w14:paraId="6C49D4EF" w14:textId="77777777" w:rsidR="00304133" w:rsidRPr="002565FB" w:rsidRDefault="00304133" w:rsidP="00CC080E">
      <w:pPr>
        <w:tabs>
          <w:tab w:val="left" w:pos="720"/>
        </w:tabs>
        <w:rPr>
          <w:b/>
          <w:bCs/>
        </w:rPr>
      </w:pPr>
      <w:r w:rsidRPr="002565FB">
        <w:rPr>
          <w:rStyle w:val="antr"/>
          <w:b w:val="0"/>
          <w:caps w:val="0"/>
        </w:rPr>
        <w:tab/>
      </w:r>
    </w:p>
    <w:p w14:paraId="39AA65AD" w14:textId="10795BC9" w:rsidR="00821919" w:rsidRPr="002565FB" w:rsidRDefault="00F841CC" w:rsidP="00DF0FDD">
      <w:pPr>
        <w:ind w:left="360"/>
        <w:jc w:val="center"/>
        <w:rPr>
          <w:b/>
        </w:rPr>
      </w:pPr>
      <w:r w:rsidRPr="002565FB">
        <w:rPr>
          <w:b/>
        </w:rPr>
        <w:t>I</w:t>
      </w:r>
      <w:r w:rsidR="00304133">
        <w:rPr>
          <w:b/>
        </w:rPr>
        <w:t>I</w:t>
      </w:r>
      <w:r w:rsidRPr="002565FB">
        <w:rPr>
          <w:b/>
        </w:rPr>
        <w:t>I</w:t>
      </w:r>
      <w:r w:rsidR="00DF0FDD" w:rsidRPr="002565FB">
        <w:rPr>
          <w:b/>
        </w:rPr>
        <w:t xml:space="preserve"> SKYRIUS</w:t>
      </w:r>
    </w:p>
    <w:p w14:paraId="590B78CF" w14:textId="63A3A193" w:rsidR="00821919" w:rsidRPr="00304133" w:rsidRDefault="00BC70A1" w:rsidP="004C02F3">
      <w:pPr>
        <w:ind w:left="360"/>
        <w:jc w:val="center"/>
        <w:rPr>
          <w:b/>
        </w:rPr>
      </w:pPr>
      <w:r w:rsidRPr="002565FB">
        <w:rPr>
          <w:b/>
          <w:bCs/>
        </w:rPr>
        <w:t xml:space="preserve">PREMIJŲ UŽ PASIEKTUS AUKŠTUS REZULTATUS </w:t>
      </w:r>
      <w:r w:rsidR="00DF0FDD" w:rsidRPr="002565FB">
        <w:rPr>
          <w:b/>
          <w:bCs/>
        </w:rPr>
        <w:t xml:space="preserve">KULTŪROS IR </w:t>
      </w:r>
      <w:r w:rsidRPr="002565FB">
        <w:rPr>
          <w:b/>
          <w:bCs/>
        </w:rPr>
        <w:t>MENO SRITYJE SKYRIMO TVARKA</w:t>
      </w:r>
      <w:r w:rsidR="00CC080E">
        <w:rPr>
          <w:b/>
          <w:bCs/>
        </w:rPr>
        <w:t xml:space="preserve">, </w:t>
      </w:r>
      <w:r w:rsidRPr="002565FB">
        <w:rPr>
          <w:b/>
          <w:bCs/>
        </w:rPr>
        <w:t xml:space="preserve"> DYDŽIAI</w:t>
      </w:r>
      <w:r w:rsidR="004B0F48">
        <w:rPr>
          <w:b/>
          <w:bCs/>
        </w:rPr>
        <w:t xml:space="preserve"> </w:t>
      </w:r>
      <w:r w:rsidR="00304133">
        <w:rPr>
          <w:b/>
          <w:bCs/>
        </w:rPr>
        <w:t>I</w:t>
      </w:r>
      <w:r w:rsidR="00304133">
        <w:rPr>
          <w:b/>
          <w:bCs/>
          <w:lang w:val="en-US"/>
        </w:rPr>
        <w:t xml:space="preserve">R </w:t>
      </w:r>
      <w:r w:rsidR="00304133">
        <w:rPr>
          <w:b/>
          <w:bCs/>
        </w:rPr>
        <w:t>MOKĖJIMAS</w:t>
      </w:r>
    </w:p>
    <w:p w14:paraId="28268AAC" w14:textId="77777777" w:rsidR="00DA5DE6" w:rsidRPr="002565FB" w:rsidRDefault="00DA5DE6" w:rsidP="00361602">
      <w:pPr>
        <w:jc w:val="both"/>
      </w:pPr>
    </w:p>
    <w:p w14:paraId="69A2AA6B" w14:textId="7F6CF7A0" w:rsidR="00FB3984" w:rsidRPr="002565FB" w:rsidRDefault="009952EF" w:rsidP="009316B0">
      <w:pPr>
        <w:ind w:firstLine="720"/>
        <w:jc w:val="both"/>
      </w:pPr>
      <w:r>
        <w:t>19</w:t>
      </w:r>
      <w:r w:rsidR="004C02F3" w:rsidRPr="002565FB">
        <w:t xml:space="preserve">. </w:t>
      </w:r>
      <w:r w:rsidR="00361602" w:rsidRPr="002565FB">
        <w:rPr>
          <w:bCs/>
        </w:rPr>
        <w:t>P</w:t>
      </w:r>
      <w:r w:rsidR="00361602" w:rsidRPr="002565FB">
        <w:t>remijos už pasiektus aukštus rezultatus meno</w:t>
      </w:r>
      <w:r w:rsidR="008C4F8A" w:rsidRPr="002565FB">
        <w:t xml:space="preserve"> ir kultūros</w:t>
      </w:r>
      <w:r w:rsidR="00361602" w:rsidRPr="002565FB">
        <w:t xml:space="preserve"> srityje </w:t>
      </w:r>
      <w:r w:rsidR="004C02F3" w:rsidRPr="002565FB">
        <w:t>gali būti skiriamos:</w:t>
      </w:r>
    </w:p>
    <w:p w14:paraId="2070C515" w14:textId="512809FA" w:rsidR="00FB3984" w:rsidRPr="002565FB" w:rsidRDefault="009952EF" w:rsidP="00944FB5">
      <w:pPr>
        <w:ind w:firstLine="720"/>
        <w:jc w:val="both"/>
      </w:pPr>
      <w:r>
        <w:t>19</w:t>
      </w:r>
      <w:r w:rsidR="004C02F3" w:rsidRPr="002565FB">
        <w:t xml:space="preserve">.1. </w:t>
      </w:r>
      <w:r w:rsidR="003228D0" w:rsidRPr="002565FB">
        <w:t xml:space="preserve">už </w:t>
      </w:r>
      <w:r w:rsidR="004A76CB" w:rsidRPr="002565FB">
        <w:t xml:space="preserve">laimėtas prizines vietas </w:t>
      </w:r>
      <w:r w:rsidR="00995A75" w:rsidRPr="002565FB">
        <w:t>nacionalinių kultūros ir meno organizacijų</w:t>
      </w:r>
      <w:r w:rsidR="00D062D7" w:rsidRPr="002565FB">
        <w:t>, įstaigų</w:t>
      </w:r>
      <w:r w:rsidR="00995A75" w:rsidRPr="002565FB">
        <w:t xml:space="preserve"> rengiamuose respublikiniuose</w:t>
      </w:r>
      <w:r w:rsidR="000B3943" w:rsidRPr="002565FB">
        <w:t xml:space="preserve"> konkursuose bei projektuose;</w:t>
      </w:r>
    </w:p>
    <w:p w14:paraId="214573EC" w14:textId="24AFA061" w:rsidR="00D062D7" w:rsidRPr="002565FB" w:rsidRDefault="009952EF" w:rsidP="00C2421B">
      <w:pPr>
        <w:ind w:firstLine="720"/>
        <w:jc w:val="both"/>
      </w:pPr>
      <w:r>
        <w:t>19</w:t>
      </w:r>
      <w:r w:rsidR="00B23EC5" w:rsidRPr="002565FB">
        <w:t>.2</w:t>
      </w:r>
      <w:r w:rsidR="00C2421B" w:rsidRPr="002565FB">
        <w:t xml:space="preserve">. </w:t>
      </w:r>
      <w:r w:rsidR="00330F78" w:rsidRPr="002565FB">
        <w:t xml:space="preserve">už laimėtas prizines vietas tarptautiniuose Europos ir pasaulio lygmens konkursuose, festivaliuose, kuriuose dalyvauja </w:t>
      </w:r>
      <w:r w:rsidR="00D062D7" w:rsidRPr="002565FB">
        <w:t>ne mažiau kaip 4 šalių atstovai;</w:t>
      </w:r>
      <w:r w:rsidR="00330F78" w:rsidRPr="002565FB">
        <w:t xml:space="preserve"> </w:t>
      </w:r>
    </w:p>
    <w:p w14:paraId="007CEE8B" w14:textId="57F68878" w:rsidR="00330F78" w:rsidRPr="002565FB" w:rsidRDefault="009952EF" w:rsidP="00C2421B">
      <w:pPr>
        <w:ind w:firstLine="720"/>
        <w:jc w:val="both"/>
      </w:pPr>
      <w:r>
        <w:t>19</w:t>
      </w:r>
      <w:r w:rsidR="00D062D7" w:rsidRPr="002565FB">
        <w:t xml:space="preserve">.3. </w:t>
      </w:r>
      <w:r w:rsidR="00330F78" w:rsidRPr="002565FB">
        <w:t xml:space="preserve">parodose, kurių nuostatuose numatyta, kad eksponuojami darbai vertinami ir bus skiriami apdovanojimai. </w:t>
      </w:r>
    </w:p>
    <w:p w14:paraId="53D7FAC0" w14:textId="07E788C9" w:rsidR="008C4F8A" w:rsidRPr="002565FB" w:rsidRDefault="009952EF" w:rsidP="009316B0">
      <w:pPr>
        <w:ind w:firstLine="720"/>
        <w:jc w:val="both"/>
      </w:pPr>
      <w:r>
        <w:t>20</w:t>
      </w:r>
      <w:r w:rsidR="008C4F8A" w:rsidRPr="002565FB">
        <w:t>. Kultūros taryba gautus prašymus svarsto vieną kartą per metus</w:t>
      </w:r>
      <w:r w:rsidR="000B3943" w:rsidRPr="002565FB">
        <w:t xml:space="preserve"> –</w:t>
      </w:r>
      <w:r w:rsidR="008C4F8A" w:rsidRPr="002565FB">
        <w:t xml:space="preserve"> gruodžio mėnesį.</w:t>
      </w:r>
    </w:p>
    <w:p w14:paraId="1FBB70B1" w14:textId="1F60536C" w:rsidR="007204F3" w:rsidRPr="002565FB" w:rsidRDefault="009952EF" w:rsidP="006803BC">
      <w:pPr>
        <w:ind w:firstLine="709"/>
        <w:jc w:val="both"/>
      </w:pPr>
      <w:r>
        <w:t>21</w:t>
      </w:r>
      <w:r w:rsidR="007204F3" w:rsidRPr="002565FB">
        <w:t>. Premija skiriama einamųjų metų pabaigoje, už pasiekimus per laikotarpį nuo praėjusių metų gruodžio 1 d. iki einamųjų metų gruodžio 1 d.</w:t>
      </w:r>
    </w:p>
    <w:p w14:paraId="74DF0C8A" w14:textId="4FF87AB1" w:rsidR="00330F78" w:rsidRPr="002565FB" w:rsidRDefault="009952EF" w:rsidP="009952EF">
      <w:pPr>
        <w:tabs>
          <w:tab w:val="left" w:pos="567"/>
        </w:tabs>
        <w:jc w:val="both"/>
      </w:pPr>
      <w:r>
        <w:tab/>
        <w:t xml:space="preserve">  22.</w:t>
      </w:r>
      <w:r w:rsidR="00330F78" w:rsidRPr="002565FB">
        <w:t xml:space="preserve"> Nustatomi šie premijų dydžiai: </w:t>
      </w:r>
    </w:p>
    <w:p w14:paraId="2BF10CF6" w14:textId="31DBC4BA" w:rsidR="00D062D7" w:rsidRDefault="009952EF" w:rsidP="009952EF">
      <w:pPr>
        <w:jc w:val="both"/>
      </w:pPr>
      <w:r>
        <w:t xml:space="preserve">           22</w:t>
      </w:r>
      <w:r w:rsidR="004C02F3" w:rsidRPr="002565FB">
        <w:t>.1. Kolektyvams</w:t>
      </w:r>
      <w:r w:rsidR="000B3943" w:rsidRPr="002565FB">
        <w:t>,</w:t>
      </w:r>
      <w:r w:rsidR="004C02F3" w:rsidRPr="002565FB">
        <w:t xml:space="preserve"> </w:t>
      </w:r>
      <w:r w:rsidR="0028107C" w:rsidRPr="002565FB">
        <w:t>turintiems daugiau nei 16 narių</w:t>
      </w:r>
      <w:r w:rsidR="004A76CB" w:rsidRPr="002565FB">
        <w:t>:</w:t>
      </w:r>
    </w:p>
    <w:p w14:paraId="6F9C6B3A" w14:textId="77777777" w:rsidR="00DA5DE6" w:rsidRPr="002565FB" w:rsidRDefault="00DA5DE6" w:rsidP="00D062D7">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4"/>
        <w:gridCol w:w="1605"/>
        <w:gridCol w:w="1605"/>
        <w:gridCol w:w="1605"/>
        <w:gridCol w:w="1605"/>
      </w:tblGrid>
      <w:tr w:rsidR="0028107C" w:rsidRPr="002565FB" w14:paraId="013794F4" w14:textId="77777777" w:rsidTr="00333A59">
        <w:tc>
          <w:tcPr>
            <w:tcW w:w="1604" w:type="dxa"/>
            <w:vMerge w:val="restart"/>
            <w:shd w:val="clear" w:color="auto" w:fill="auto"/>
          </w:tcPr>
          <w:p w14:paraId="5ECA8315" w14:textId="77777777" w:rsidR="0028107C" w:rsidRPr="002565FB" w:rsidRDefault="0028107C" w:rsidP="00333A59">
            <w:pPr>
              <w:jc w:val="center"/>
              <w:rPr>
                <w:rStyle w:val="antr"/>
                <w:b w:val="0"/>
                <w:caps w:val="0"/>
              </w:rPr>
            </w:pPr>
            <w:r w:rsidRPr="002565FB">
              <w:rPr>
                <w:rStyle w:val="antr"/>
                <w:b w:val="0"/>
                <w:caps w:val="0"/>
              </w:rPr>
              <w:t>Konkurso pavadinimas</w:t>
            </w:r>
          </w:p>
        </w:tc>
        <w:tc>
          <w:tcPr>
            <w:tcW w:w="8024" w:type="dxa"/>
            <w:gridSpan w:val="5"/>
            <w:shd w:val="clear" w:color="auto" w:fill="auto"/>
          </w:tcPr>
          <w:p w14:paraId="1A13B5F1" w14:textId="77777777" w:rsidR="0028107C" w:rsidRPr="002565FB" w:rsidRDefault="0028107C" w:rsidP="00333A59">
            <w:pPr>
              <w:jc w:val="center"/>
              <w:rPr>
                <w:rStyle w:val="antr"/>
                <w:b w:val="0"/>
                <w:caps w:val="0"/>
              </w:rPr>
            </w:pPr>
            <w:r w:rsidRPr="002565FB">
              <w:rPr>
                <w:rStyle w:val="antr"/>
                <w:b w:val="0"/>
                <w:caps w:val="0"/>
              </w:rPr>
              <w:t>Laimėta vieta ir skiriamos piniginės premijos dydis (eurais)</w:t>
            </w:r>
          </w:p>
        </w:tc>
      </w:tr>
      <w:tr w:rsidR="0028107C" w:rsidRPr="002565FB" w14:paraId="756AD774" w14:textId="77777777" w:rsidTr="00333A59">
        <w:tc>
          <w:tcPr>
            <w:tcW w:w="1604" w:type="dxa"/>
            <w:vMerge/>
            <w:shd w:val="clear" w:color="auto" w:fill="auto"/>
          </w:tcPr>
          <w:p w14:paraId="4C5A032C" w14:textId="77777777" w:rsidR="0028107C" w:rsidRPr="002565FB" w:rsidRDefault="0028107C" w:rsidP="00333A59">
            <w:pPr>
              <w:jc w:val="center"/>
              <w:rPr>
                <w:rStyle w:val="antr"/>
                <w:b w:val="0"/>
                <w:caps w:val="0"/>
              </w:rPr>
            </w:pPr>
          </w:p>
        </w:tc>
        <w:tc>
          <w:tcPr>
            <w:tcW w:w="1604" w:type="dxa"/>
            <w:shd w:val="clear" w:color="auto" w:fill="auto"/>
          </w:tcPr>
          <w:p w14:paraId="3438811C" w14:textId="77777777" w:rsidR="0028107C" w:rsidRPr="002565FB" w:rsidRDefault="0028107C" w:rsidP="00333A59">
            <w:pPr>
              <w:jc w:val="center"/>
              <w:rPr>
                <w:rStyle w:val="antr"/>
                <w:caps w:val="0"/>
              </w:rPr>
            </w:pPr>
            <w:proofErr w:type="spellStart"/>
            <w:r w:rsidRPr="002565FB">
              <w:rPr>
                <w:rStyle w:val="antr"/>
                <w:caps w:val="0"/>
              </w:rPr>
              <w:t>Grand</w:t>
            </w:r>
            <w:proofErr w:type="spellEnd"/>
            <w:r w:rsidRPr="002565FB">
              <w:rPr>
                <w:rStyle w:val="antr"/>
                <w:caps w:val="0"/>
              </w:rPr>
              <w:t xml:space="preserve"> </w:t>
            </w:r>
            <w:proofErr w:type="spellStart"/>
            <w:r w:rsidRPr="002565FB">
              <w:rPr>
                <w:rStyle w:val="antr"/>
                <w:caps w:val="0"/>
              </w:rPr>
              <w:t>Prix</w:t>
            </w:r>
            <w:proofErr w:type="spellEnd"/>
          </w:p>
        </w:tc>
        <w:tc>
          <w:tcPr>
            <w:tcW w:w="1605" w:type="dxa"/>
            <w:shd w:val="clear" w:color="auto" w:fill="auto"/>
          </w:tcPr>
          <w:p w14:paraId="76BDD11B" w14:textId="77777777" w:rsidR="0028107C" w:rsidRPr="002565FB" w:rsidRDefault="0028107C" w:rsidP="00944FB5">
            <w:pPr>
              <w:jc w:val="center"/>
              <w:rPr>
                <w:rStyle w:val="antr"/>
                <w:caps w:val="0"/>
              </w:rPr>
            </w:pPr>
            <w:r w:rsidRPr="002565FB">
              <w:rPr>
                <w:rStyle w:val="antr"/>
                <w:caps w:val="0"/>
              </w:rPr>
              <w:t>I</w:t>
            </w:r>
            <w:r w:rsidR="000B3943" w:rsidRPr="002565FB">
              <w:rPr>
                <w:rStyle w:val="antr"/>
                <w:caps w:val="0"/>
              </w:rPr>
              <w:t xml:space="preserve"> </w:t>
            </w:r>
            <w:r w:rsidRPr="002565FB">
              <w:rPr>
                <w:rStyle w:val="antr"/>
                <w:caps w:val="0"/>
              </w:rPr>
              <w:t>vieta (</w:t>
            </w:r>
            <w:r w:rsidR="00877D7E" w:rsidRPr="002565FB">
              <w:rPr>
                <w:rStyle w:val="antr"/>
                <w:caps w:val="0"/>
              </w:rPr>
              <w:t xml:space="preserve">arba </w:t>
            </w:r>
            <w:r w:rsidRPr="002565FB">
              <w:rPr>
                <w:rStyle w:val="antr"/>
                <w:caps w:val="0"/>
              </w:rPr>
              <w:t>laureatas)</w:t>
            </w:r>
          </w:p>
        </w:tc>
        <w:tc>
          <w:tcPr>
            <w:tcW w:w="1605" w:type="dxa"/>
            <w:shd w:val="clear" w:color="auto" w:fill="auto"/>
          </w:tcPr>
          <w:p w14:paraId="6B0BF304" w14:textId="77777777" w:rsidR="0028107C" w:rsidRPr="002565FB" w:rsidRDefault="0028107C" w:rsidP="00333A59">
            <w:pPr>
              <w:jc w:val="center"/>
              <w:rPr>
                <w:rStyle w:val="antr"/>
                <w:caps w:val="0"/>
              </w:rPr>
            </w:pPr>
            <w:r w:rsidRPr="002565FB">
              <w:rPr>
                <w:rStyle w:val="antr"/>
                <w:caps w:val="0"/>
              </w:rPr>
              <w:t>II vieta</w:t>
            </w:r>
          </w:p>
          <w:p w14:paraId="4476C42F" w14:textId="77777777" w:rsidR="0028107C" w:rsidRPr="002565FB" w:rsidRDefault="0028107C" w:rsidP="00333A59">
            <w:pPr>
              <w:jc w:val="center"/>
              <w:rPr>
                <w:rStyle w:val="antr"/>
                <w:caps w:val="0"/>
              </w:rPr>
            </w:pPr>
          </w:p>
        </w:tc>
        <w:tc>
          <w:tcPr>
            <w:tcW w:w="1605" w:type="dxa"/>
            <w:shd w:val="clear" w:color="auto" w:fill="auto"/>
          </w:tcPr>
          <w:p w14:paraId="1B510FED" w14:textId="77777777" w:rsidR="0028107C" w:rsidRPr="002565FB" w:rsidRDefault="0028107C" w:rsidP="00333A59">
            <w:pPr>
              <w:jc w:val="center"/>
              <w:rPr>
                <w:rStyle w:val="antr"/>
                <w:caps w:val="0"/>
              </w:rPr>
            </w:pPr>
            <w:r w:rsidRPr="002565FB">
              <w:rPr>
                <w:rStyle w:val="antr"/>
                <w:caps w:val="0"/>
              </w:rPr>
              <w:t>III vieta</w:t>
            </w:r>
          </w:p>
          <w:p w14:paraId="0FDCAA34" w14:textId="77777777" w:rsidR="0028107C" w:rsidRPr="002565FB" w:rsidRDefault="0028107C" w:rsidP="00333A59">
            <w:pPr>
              <w:jc w:val="center"/>
              <w:rPr>
                <w:rStyle w:val="antr"/>
                <w:caps w:val="0"/>
              </w:rPr>
            </w:pPr>
          </w:p>
        </w:tc>
        <w:tc>
          <w:tcPr>
            <w:tcW w:w="1605" w:type="dxa"/>
            <w:shd w:val="clear" w:color="auto" w:fill="auto"/>
          </w:tcPr>
          <w:p w14:paraId="1F7A3BB9" w14:textId="77777777" w:rsidR="0028107C" w:rsidRPr="002565FB" w:rsidRDefault="0028107C" w:rsidP="00333A59">
            <w:pPr>
              <w:jc w:val="center"/>
              <w:rPr>
                <w:rStyle w:val="antr"/>
                <w:caps w:val="0"/>
              </w:rPr>
            </w:pPr>
            <w:r w:rsidRPr="002565FB">
              <w:rPr>
                <w:rStyle w:val="antr"/>
                <w:caps w:val="0"/>
              </w:rPr>
              <w:t>Diplomantas</w:t>
            </w:r>
          </w:p>
          <w:p w14:paraId="2F51EFD7" w14:textId="77777777" w:rsidR="0028107C" w:rsidRPr="002565FB" w:rsidRDefault="0028107C" w:rsidP="00333A59">
            <w:pPr>
              <w:jc w:val="center"/>
              <w:rPr>
                <w:rStyle w:val="antr"/>
                <w:caps w:val="0"/>
              </w:rPr>
            </w:pPr>
          </w:p>
        </w:tc>
      </w:tr>
      <w:tr w:rsidR="0028107C" w:rsidRPr="002565FB" w14:paraId="03C0F310" w14:textId="77777777" w:rsidTr="00333A59">
        <w:tc>
          <w:tcPr>
            <w:tcW w:w="1604" w:type="dxa"/>
            <w:shd w:val="clear" w:color="auto" w:fill="auto"/>
          </w:tcPr>
          <w:p w14:paraId="1ED880DE" w14:textId="77777777" w:rsidR="0028107C" w:rsidRPr="002565FB" w:rsidRDefault="0028107C" w:rsidP="00333A59">
            <w:pPr>
              <w:jc w:val="center"/>
              <w:rPr>
                <w:rStyle w:val="antr"/>
                <w:caps w:val="0"/>
              </w:rPr>
            </w:pPr>
            <w:r w:rsidRPr="002565FB">
              <w:rPr>
                <w:rStyle w:val="antr"/>
                <w:caps w:val="0"/>
              </w:rPr>
              <w:t>Tarptautinis konkursas</w:t>
            </w:r>
          </w:p>
        </w:tc>
        <w:tc>
          <w:tcPr>
            <w:tcW w:w="1604" w:type="dxa"/>
            <w:shd w:val="clear" w:color="auto" w:fill="auto"/>
          </w:tcPr>
          <w:p w14:paraId="72D484B6" w14:textId="77777777" w:rsidR="0028107C" w:rsidRPr="002565FB" w:rsidRDefault="0028107C" w:rsidP="00333A59">
            <w:pPr>
              <w:jc w:val="center"/>
              <w:rPr>
                <w:rStyle w:val="antr"/>
                <w:b w:val="0"/>
                <w:caps w:val="0"/>
              </w:rPr>
            </w:pPr>
            <w:r w:rsidRPr="002565FB">
              <w:rPr>
                <w:rStyle w:val="antr"/>
                <w:b w:val="0"/>
                <w:caps w:val="0"/>
              </w:rPr>
              <w:t>1</w:t>
            </w:r>
            <w:r w:rsidR="000B3943" w:rsidRPr="002565FB">
              <w:rPr>
                <w:rStyle w:val="antr"/>
                <w:b w:val="0"/>
                <w:caps w:val="0"/>
              </w:rPr>
              <w:t xml:space="preserve"> </w:t>
            </w:r>
            <w:r w:rsidRPr="002565FB">
              <w:rPr>
                <w:rStyle w:val="antr"/>
                <w:b w:val="0"/>
                <w:caps w:val="0"/>
              </w:rPr>
              <w:t>000</w:t>
            </w:r>
          </w:p>
        </w:tc>
        <w:tc>
          <w:tcPr>
            <w:tcW w:w="1605" w:type="dxa"/>
            <w:shd w:val="clear" w:color="auto" w:fill="auto"/>
          </w:tcPr>
          <w:p w14:paraId="5DF41F92" w14:textId="77777777" w:rsidR="0028107C" w:rsidRPr="002565FB" w:rsidRDefault="0028107C" w:rsidP="00333A59">
            <w:pPr>
              <w:jc w:val="center"/>
              <w:rPr>
                <w:rStyle w:val="antr"/>
                <w:b w:val="0"/>
                <w:caps w:val="0"/>
              </w:rPr>
            </w:pPr>
            <w:r w:rsidRPr="002565FB">
              <w:rPr>
                <w:rStyle w:val="antr"/>
                <w:b w:val="0"/>
                <w:caps w:val="0"/>
              </w:rPr>
              <w:t>800</w:t>
            </w:r>
          </w:p>
        </w:tc>
        <w:tc>
          <w:tcPr>
            <w:tcW w:w="1605" w:type="dxa"/>
            <w:shd w:val="clear" w:color="auto" w:fill="auto"/>
          </w:tcPr>
          <w:p w14:paraId="796BFBC7" w14:textId="77777777" w:rsidR="0028107C" w:rsidRPr="002565FB" w:rsidRDefault="0028107C" w:rsidP="00333A59">
            <w:pPr>
              <w:jc w:val="center"/>
              <w:rPr>
                <w:rStyle w:val="antr"/>
                <w:b w:val="0"/>
                <w:caps w:val="0"/>
              </w:rPr>
            </w:pPr>
            <w:r w:rsidRPr="002565FB">
              <w:rPr>
                <w:rStyle w:val="antr"/>
                <w:b w:val="0"/>
                <w:caps w:val="0"/>
              </w:rPr>
              <w:t>600</w:t>
            </w:r>
          </w:p>
        </w:tc>
        <w:tc>
          <w:tcPr>
            <w:tcW w:w="1605" w:type="dxa"/>
            <w:shd w:val="clear" w:color="auto" w:fill="auto"/>
          </w:tcPr>
          <w:p w14:paraId="3EA6F608" w14:textId="77777777" w:rsidR="0028107C" w:rsidRPr="002565FB" w:rsidRDefault="0028107C" w:rsidP="00333A59">
            <w:pPr>
              <w:jc w:val="center"/>
              <w:rPr>
                <w:rStyle w:val="antr"/>
                <w:b w:val="0"/>
                <w:caps w:val="0"/>
              </w:rPr>
            </w:pPr>
            <w:r w:rsidRPr="002565FB">
              <w:rPr>
                <w:rStyle w:val="antr"/>
                <w:b w:val="0"/>
                <w:caps w:val="0"/>
              </w:rPr>
              <w:t>400</w:t>
            </w:r>
          </w:p>
        </w:tc>
        <w:tc>
          <w:tcPr>
            <w:tcW w:w="1605" w:type="dxa"/>
            <w:shd w:val="clear" w:color="auto" w:fill="auto"/>
          </w:tcPr>
          <w:p w14:paraId="26396ABF" w14:textId="77777777" w:rsidR="0028107C" w:rsidRPr="002565FB" w:rsidRDefault="0028107C" w:rsidP="00333A59">
            <w:pPr>
              <w:jc w:val="center"/>
              <w:rPr>
                <w:rStyle w:val="antr"/>
                <w:b w:val="0"/>
                <w:caps w:val="0"/>
              </w:rPr>
            </w:pPr>
            <w:r w:rsidRPr="002565FB">
              <w:rPr>
                <w:rStyle w:val="antr"/>
                <w:b w:val="0"/>
                <w:caps w:val="0"/>
              </w:rPr>
              <w:t>300</w:t>
            </w:r>
          </w:p>
        </w:tc>
      </w:tr>
      <w:tr w:rsidR="0028107C" w:rsidRPr="002565FB" w14:paraId="27A1EE6B" w14:textId="77777777" w:rsidTr="00333A59">
        <w:tc>
          <w:tcPr>
            <w:tcW w:w="1604" w:type="dxa"/>
            <w:shd w:val="clear" w:color="auto" w:fill="auto"/>
          </w:tcPr>
          <w:p w14:paraId="1C395FD7" w14:textId="77777777" w:rsidR="0028107C" w:rsidRPr="002565FB" w:rsidRDefault="0028107C" w:rsidP="00333A59">
            <w:pPr>
              <w:jc w:val="center"/>
              <w:rPr>
                <w:rStyle w:val="antr"/>
                <w:caps w:val="0"/>
              </w:rPr>
            </w:pPr>
            <w:r w:rsidRPr="002565FB">
              <w:rPr>
                <w:rStyle w:val="antr"/>
                <w:caps w:val="0"/>
              </w:rPr>
              <w:t>Nacionalinis konkursas</w:t>
            </w:r>
          </w:p>
        </w:tc>
        <w:tc>
          <w:tcPr>
            <w:tcW w:w="1604" w:type="dxa"/>
            <w:shd w:val="clear" w:color="auto" w:fill="auto"/>
          </w:tcPr>
          <w:p w14:paraId="601E8954" w14:textId="77777777" w:rsidR="0028107C" w:rsidRPr="002565FB" w:rsidRDefault="0028107C" w:rsidP="00333A59">
            <w:pPr>
              <w:jc w:val="center"/>
              <w:rPr>
                <w:rStyle w:val="antr"/>
                <w:b w:val="0"/>
                <w:caps w:val="0"/>
              </w:rPr>
            </w:pPr>
            <w:r w:rsidRPr="002565FB">
              <w:rPr>
                <w:rStyle w:val="antr"/>
                <w:b w:val="0"/>
                <w:caps w:val="0"/>
              </w:rPr>
              <w:t>800</w:t>
            </w:r>
          </w:p>
        </w:tc>
        <w:tc>
          <w:tcPr>
            <w:tcW w:w="1605" w:type="dxa"/>
            <w:shd w:val="clear" w:color="auto" w:fill="auto"/>
          </w:tcPr>
          <w:p w14:paraId="0E874DA2" w14:textId="77777777" w:rsidR="0028107C" w:rsidRPr="002565FB" w:rsidRDefault="0028107C" w:rsidP="00333A59">
            <w:pPr>
              <w:jc w:val="center"/>
              <w:rPr>
                <w:rStyle w:val="antr"/>
                <w:b w:val="0"/>
                <w:caps w:val="0"/>
              </w:rPr>
            </w:pPr>
            <w:r w:rsidRPr="002565FB">
              <w:rPr>
                <w:rStyle w:val="antr"/>
                <w:b w:val="0"/>
                <w:caps w:val="0"/>
              </w:rPr>
              <w:t>600</w:t>
            </w:r>
          </w:p>
        </w:tc>
        <w:tc>
          <w:tcPr>
            <w:tcW w:w="1605" w:type="dxa"/>
            <w:shd w:val="clear" w:color="auto" w:fill="auto"/>
          </w:tcPr>
          <w:p w14:paraId="77BA0BD3" w14:textId="77777777" w:rsidR="0028107C" w:rsidRPr="002565FB" w:rsidRDefault="0028107C" w:rsidP="00333A59">
            <w:pPr>
              <w:jc w:val="center"/>
              <w:rPr>
                <w:rStyle w:val="antr"/>
                <w:b w:val="0"/>
                <w:caps w:val="0"/>
              </w:rPr>
            </w:pPr>
            <w:r w:rsidRPr="002565FB">
              <w:rPr>
                <w:rStyle w:val="antr"/>
                <w:b w:val="0"/>
                <w:caps w:val="0"/>
              </w:rPr>
              <w:t>400</w:t>
            </w:r>
          </w:p>
        </w:tc>
        <w:tc>
          <w:tcPr>
            <w:tcW w:w="1605" w:type="dxa"/>
            <w:shd w:val="clear" w:color="auto" w:fill="auto"/>
          </w:tcPr>
          <w:p w14:paraId="3764A4E6" w14:textId="77777777" w:rsidR="0028107C" w:rsidRPr="002565FB" w:rsidRDefault="0028107C" w:rsidP="00333A59">
            <w:pPr>
              <w:jc w:val="center"/>
              <w:rPr>
                <w:rStyle w:val="antr"/>
                <w:b w:val="0"/>
                <w:caps w:val="0"/>
              </w:rPr>
            </w:pPr>
            <w:r w:rsidRPr="002565FB">
              <w:rPr>
                <w:rStyle w:val="antr"/>
                <w:b w:val="0"/>
                <w:caps w:val="0"/>
              </w:rPr>
              <w:t>300</w:t>
            </w:r>
          </w:p>
        </w:tc>
        <w:tc>
          <w:tcPr>
            <w:tcW w:w="1605" w:type="dxa"/>
            <w:shd w:val="clear" w:color="auto" w:fill="auto"/>
          </w:tcPr>
          <w:p w14:paraId="2B16E026" w14:textId="77777777" w:rsidR="0028107C" w:rsidRPr="002565FB" w:rsidRDefault="0028107C" w:rsidP="00333A59">
            <w:pPr>
              <w:jc w:val="center"/>
              <w:rPr>
                <w:rStyle w:val="antr"/>
                <w:b w:val="0"/>
                <w:caps w:val="0"/>
              </w:rPr>
            </w:pPr>
            <w:r w:rsidRPr="002565FB">
              <w:rPr>
                <w:rStyle w:val="antr"/>
                <w:b w:val="0"/>
                <w:caps w:val="0"/>
              </w:rPr>
              <w:t>200</w:t>
            </w:r>
          </w:p>
        </w:tc>
      </w:tr>
    </w:tbl>
    <w:p w14:paraId="0A4445D5" w14:textId="77777777" w:rsidR="004C02F3" w:rsidRPr="002565FB" w:rsidRDefault="004C02F3" w:rsidP="00361602">
      <w:pPr>
        <w:jc w:val="both"/>
      </w:pPr>
    </w:p>
    <w:p w14:paraId="7837B060" w14:textId="5006D32F" w:rsidR="00B03225" w:rsidRPr="002565FB" w:rsidRDefault="009952EF" w:rsidP="009316B0">
      <w:pPr>
        <w:ind w:firstLine="720"/>
        <w:jc w:val="both"/>
      </w:pPr>
      <w:r>
        <w:t>22</w:t>
      </w:r>
      <w:r w:rsidR="00BE7900" w:rsidRPr="002565FB">
        <w:t xml:space="preserve">.2. </w:t>
      </w:r>
      <w:r w:rsidR="003228D0" w:rsidRPr="002565FB">
        <w:t>K</w:t>
      </w:r>
      <w:r w:rsidR="00BE7900" w:rsidRPr="002565FB">
        <w:t>olektyvams,</w:t>
      </w:r>
      <w:r w:rsidR="003228D0" w:rsidRPr="002565FB">
        <w:t xml:space="preserve"> turintiems</w:t>
      </w:r>
      <w:r w:rsidR="00BE7900" w:rsidRPr="002565FB">
        <w:t xml:space="preserve"> </w:t>
      </w:r>
      <w:r w:rsidR="0028107C" w:rsidRPr="002565FB">
        <w:t>iki 16</w:t>
      </w:r>
      <w:r w:rsidR="00BE7900" w:rsidRPr="002565FB">
        <w:t xml:space="preserve"> narių</w:t>
      </w:r>
      <w:r w:rsidR="0028107C" w:rsidRPr="002565FB">
        <w:t xml:space="preserve"> (imtinai)</w:t>
      </w:r>
      <w:r w:rsidR="003228D0" w:rsidRPr="002565F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4"/>
        <w:gridCol w:w="1605"/>
        <w:gridCol w:w="1605"/>
        <w:gridCol w:w="1605"/>
        <w:gridCol w:w="1605"/>
      </w:tblGrid>
      <w:tr w:rsidR="0028107C" w:rsidRPr="002565FB" w14:paraId="7D40D42A" w14:textId="77777777" w:rsidTr="00333A59">
        <w:tc>
          <w:tcPr>
            <w:tcW w:w="1604" w:type="dxa"/>
            <w:vMerge w:val="restart"/>
            <w:shd w:val="clear" w:color="auto" w:fill="auto"/>
          </w:tcPr>
          <w:p w14:paraId="0B765554" w14:textId="77777777" w:rsidR="0028107C" w:rsidRPr="002565FB" w:rsidRDefault="0028107C" w:rsidP="00333A59">
            <w:pPr>
              <w:jc w:val="center"/>
              <w:rPr>
                <w:rStyle w:val="antr"/>
                <w:b w:val="0"/>
                <w:caps w:val="0"/>
              </w:rPr>
            </w:pPr>
            <w:r w:rsidRPr="002565FB">
              <w:rPr>
                <w:rStyle w:val="antr"/>
                <w:b w:val="0"/>
                <w:caps w:val="0"/>
              </w:rPr>
              <w:t>Konkurso pavadinimas</w:t>
            </w:r>
          </w:p>
        </w:tc>
        <w:tc>
          <w:tcPr>
            <w:tcW w:w="8024" w:type="dxa"/>
            <w:gridSpan w:val="5"/>
            <w:shd w:val="clear" w:color="auto" w:fill="auto"/>
          </w:tcPr>
          <w:p w14:paraId="55B43422" w14:textId="77777777" w:rsidR="0028107C" w:rsidRPr="002565FB" w:rsidRDefault="0028107C" w:rsidP="00333A59">
            <w:pPr>
              <w:jc w:val="center"/>
              <w:rPr>
                <w:rStyle w:val="antr"/>
                <w:b w:val="0"/>
                <w:caps w:val="0"/>
              </w:rPr>
            </w:pPr>
            <w:r w:rsidRPr="002565FB">
              <w:rPr>
                <w:rStyle w:val="antr"/>
                <w:b w:val="0"/>
                <w:caps w:val="0"/>
              </w:rPr>
              <w:t>Laimėta vieta ir skiriamos piniginės premijos dydis (eurais)</w:t>
            </w:r>
          </w:p>
        </w:tc>
      </w:tr>
      <w:tr w:rsidR="0028107C" w:rsidRPr="002565FB" w14:paraId="2842D75D" w14:textId="77777777" w:rsidTr="00333A59">
        <w:tc>
          <w:tcPr>
            <w:tcW w:w="1604" w:type="dxa"/>
            <w:vMerge/>
            <w:shd w:val="clear" w:color="auto" w:fill="auto"/>
          </w:tcPr>
          <w:p w14:paraId="3B184AF7" w14:textId="77777777" w:rsidR="0028107C" w:rsidRPr="002565FB" w:rsidRDefault="0028107C" w:rsidP="00333A59">
            <w:pPr>
              <w:jc w:val="center"/>
              <w:rPr>
                <w:rStyle w:val="antr"/>
                <w:b w:val="0"/>
                <w:caps w:val="0"/>
              </w:rPr>
            </w:pPr>
          </w:p>
        </w:tc>
        <w:tc>
          <w:tcPr>
            <w:tcW w:w="1604" w:type="dxa"/>
            <w:shd w:val="clear" w:color="auto" w:fill="auto"/>
          </w:tcPr>
          <w:p w14:paraId="2E00BB60" w14:textId="77777777" w:rsidR="0028107C" w:rsidRPr="002565FB" w:rsidRDefault="0028107C" w:rsidP="00333A59">
            <w:pPr>
              <w:jc w:val="center"/>
              <w:rPr>
                <w:rStyle w:val="antr"/>
                <w:caps w:val="0"/>
              </w:rPr>
            </w:pPr>
            <w:proofErr w:type="spellStart"/>
            <w:r w:rsidRPr="002565FB">
              <w:rPr>
                <w:rStyle w:val="antr"/>
                <w:caps w:val="0"/>
              </w:rPr>
              <w:t>Grand</w:t>
            </w:r>
            <w:proofErr w:type="spellEnd"/>
            <w:r w:rsidRPr="002565FB">
              <w:rPr>
                <w:rStyle w:val="antr"/>
                <w:caps w:val="0"/>
              </w:rPr>
              <w:t xml:space="preserve"> </w:t>
            </w:r>
            <w:proofErr w:type="spellStart"/>
            <w:r w:rsidRPr="002565FB">
              <w:rPr>
                <w:rStyle w:val="antr"/>
                <w:caps w:val="0"/>
              </w:rPr>
              <w:t>Prix</w:t>
            </w:r>
            <w:proofErr w:type="spellEnd"/>
          </w:p>
        </w:tc>
        <w:tc>
          <w:tcPr>
            <w:tcW w:w="1605" w:type="dxa"/>
            <w:shd w:val="clear" w:color="auto" w:fill="auto"/>
          </w:tcPr>
          <w:p w14:paraId="6D211CF3" w14:textId="77777777" w:rsidR="0028107C" w:rsidRPr="002565FB" w:rsidRDefault="0028107C" w:rsidP="00944FB5">
            <w:pPr>
              <w:jc w:val="center"/>
              <w:rPr>
                <w:rStyle w:val="antr"/>
                <w:caps w:val="0"/>
              </w:rPr>
            </w:pPr>
            <w:r w:rsidRPr="002565FB">
              <w:rPr>
                <w:rStyle w:val="antr"/>
                <w:caps w:val="0"/>
              </w:rPr>
              <w:t>I vieta (</w:t>
            </w:r>
            <w:r w:rsidR="00877D7E" w:rsidRPr="002565FB">
              <w:rPr>
                <w:rStyle w:val="antr"/>
                <w:caps w:val="0"/>
              </w:rPr>
              <w:t xml:space="preserve">arba </w:t>
            </w:r>
            <w:r w:rsidRPr="002565FB">
              <w:rPr>
                <w:rStyle w:val="antr"/>
                <w:caps w:val="0"/>
              </w:rPr>
              <w:t>laureatas)</w:t>
            </w:r>
          </w:p>
        </w:tc>
        <w:tc>
          <w:tcPr>
            <w:tcW w:w="1605" w:type="dxa"/>
            <w:shd w:val="clear" w:color="auto" w:fill="auto"/>
          </w:tcPr>
          <w:p w14:paraId="2A6096A2" w14:textId="77777777" w:rsidR="0028107C" w:rsidRPr="002565FB" w:rsidRDefault="0028107C" w:rsidP="00333A59">
            <w:pPr>
              <w:jc w:val="center"/>
              <w:rPr>
                <w:rStyle w:val="antr"/>
                <w:caps w:val="0"/>
              </w:rPr>
            </w:pPr>
            <w:r w:rsidRPr="002565FB">
              <w:rPr>
                <w:rStyle w:val="antr"/>
                <w:caps w:val="0"/>
              </w:rPr>
              <w:t>II vieta</w:t>
            </w:r>
          </w:p>
          <w:p w14:paraId="567F7E2C" w14:textId="77777777" w:rsidR="0028107C" w:rsidRPr="002565FB" w:rsidRDefault="0028107C" w:rsidP="00333A59">
            <w:pPr>
              <w:jc w:val="center"/>
              <w:rPr>
                <w:rStyle w:val="antr"/>
                <w:caps w:val="0"/>
              </w:rPr>
            </w:pPr>
          </w:p>
        </w:tc>
        <w:tc>
          <w:tcPr>
            <w:tcW w:w="1605" w:type="dxa"/>
            <w:shd w:val="clear" w:color="auto" w:fill="auto"/>
          </w:tcPr>
          <w:p w14:paraId="74183619" w14:textId="77777777" w:rsidR="0028107C" w:rsidRPr="002565FB" w:rsidRDefault="0028107C" w:rsidP="00333A59">
            <w:pPr>
              <w:jc w:val="center"/>
              <w:rPr>
                <w:rStyle w:val="antr"/>
                <w:caps w:val="0"/>
              </w:rPr>
            </w:pPr>
            <w:r w:rsidRPr="002565FB">
              <w:rPr>
                <w:rStyle w:val="antr"/>
                <w:caps w:val="0"/>
              </w:rPr>
              <w:t>III vieta</w:t>
            </w:r>
          </w:p>
          <w:p w14:paraId="5FE04E4C" w14:textId="77777777" w:rsidR="0028107C" w:rsidRPr="002565FB" w:rsidRDefault="0028107C" w:rsidP="00333A59">
            <w:pPr>
              <w:jc w:val="center"/>
              <w:rPr>
                <w:rStyle w:val="antr"/>
                <w:caps w:val="0"/>
              </w:rPr>
            </w:pPr>
          </w:p>
        </w:tc>
        <w:tc>
          <w:tcPr>
            <w:tcW w:w="1605" w:type="dxa"/>
            <w:shd w:val="clear" w:color="auto" w:fill="auto"/>
          </w:tcPr>
          <w:p w14:paraId="3B28A522" w14:textId="77777777" w:rsidR="0028107C" w:rsidRPr="002565FB" w:rsidRDefault="0028107C" w:rsidP="00333A59">
            <w:pPr>
              <w:jc w:val="center"/>
              <w:rPr>
                <w:rStyle w:val="antr"/>
                <w:caps w:val="0"/>
              </w:rPr>
            </w:pPr>
            <w:r w:rsidRPr="002565FB">
              <w:rPr>
                <w:rStyle w:val="antr"/>
                <w:caps w:val="0"/>
              </w:rPr>
              <w:t>Diplomantas</w:t>
            </w:r>
          </w:p>
          <w:p w14:paraId="2153D5EE" w14:textId="77777777" w:rsidR="0028107C" w:rsidRPr="002565FB" w:rsidRDefault="0028107C" w:rsidP="00333A59">
            <w:pPr>
              <w:jc w:val="center"/>
              <w:rPr>
                <w:rStyle w:val="antr"/>
                <w:caps w:val="0"/>
              </w:rPr>
            </w:pPr>
          </w:p>
        </w:tc>
      </w:tr>
      <w:tr w:rsidR="0028107C" w:rsidRPr="002565FB" w14:paraId="3E4C1C07" w14:textId="77777777" w:rsidTr="00333A59">
        <w:tc>
          <w:tcPr>
            <w:tcW w:w="1604" w:type="dxa"/>
            <w:shd w:val="clear" w:color="auto" w:fill="auto"/>
          </w:tcPr>
          <w:p w14:paraId="274CE4B3" w14:textId="77777777" w:rsidR="0028107C" w:rsidRPr="002565FB" w:rsidRDefault="0028107C" w:rsidP="00333A59">
            <w:pPr>
              <w:jc w:val="center"/>
              <w:rPr>
                <w:rStyle w:val="antr"/>
                <w:caps w:val="0"/>
              </w:rPr>
            </w:pPr>
            <w:r w:rsidRPr="002565FB">
              <w:rPr>
                <w:rStyle w:val="antr"/>
                <w:caps w:val="0"/>
              </w:rPr>
              <w:t>Tarptautinis konkursas</w:t>
            </w:r>
          </w:p>
        </w:tc>
        <w:tc>
          <w:tcPr>
            <w:tcW w:w="1604" w:type="dxa"/>
            <w:shd w:val="clear" w:color="auto" w:fill="auto"/>
          </w:tcPr>
          <w:p w14:paraId="4BEE7FAB" w14:textId="77777777" w:rsidR="0028107C" w:rsidRPr="002565FB" w:rsidRDefault="0028107C" w:rsidP="00333A59">
            <w:pPr>
              <w:jc w:val="center"/>
              <w:rPr>
                <w:rStyle w:val="antr"/>
                <w:b w:val="0"/>
                <w:caps w:val="0"/>
              </w:rPr>
            </w:pPr>
            <w:r w:rsidRPr="002565FB">
              <w:rPr>
                <w:rStyle w:val="antr"/>
                <w:b w:val="0"/>
                <w:caps w:val="0"/>
              </w:rPr>
              <w:t>800</w:t>
            </w:r>
          </w:p>
        </w:tc>
        <w:tc>
          <w:tcPr>
            <w:tcW w:w="1605" w:type="dxa"/>
            <w:shd w:val="clear" w:color="auto" w:fill="auto"/>
          </w:tcPr>
          <w:p w14:paraId="17A49864" w14:textId="77777777" w:rsidR="0028107C" w:rsidRPr="002565FB" w:rsidRDefault="0028107C" w:rsidP="00333A59">
            <w:pPr>
              <w:jc w:val="center"/>
              <w:rPr>
                <w:rStyle w:val="antr"/>
                <w:b w:val="0"/>
                <w:caps w:val="0"/>
              </w:rPr>
            </w:pPr>
            <w:r w:rsidRPr="002565FB">
              <w:rPr>
                <w:rStyle w:val="antr"/>
                <w:b w:val="0"/>
                <w:caps w:val="0"/>
              </w:rPr>
              <w:t>600</w:t>
            </w:r>
          </w:p>
        </w:tc>
        <w:tc>
          <w:tcPr>
            <w:tcW w:w="1605" w:type="dxa"/>
            <w:shd w:val="clear" w:color="auto" w:fill="auto"/>
          </w:tcPr>
          <w:p w14:paraId="207702EE" w14:textId="77777777" w:rsidR="0028107C" w:rsidRPr="002565FB" w:rsidRDefault="0028107C" w:rsidP="00333A59">
            <w:pPr>
              <w:jc w:val="center"/>
              <w:rPr>
                <w:rStyle w:val="antr"/>
                <w:b w:val="0"/>
                <w:caps w:val="0"/>
              </w:rPr>
            </w:pPr>
            <w:r w:rsidRPr="002565FB">
              <w:rPr>
                <w:rStyle w:val="antr"/>
                <w:b w:val="0"/>
                <w:caps w:val="0"/>
              </w:rPr>
              <w:t>500</w:t>
            </w:r>
          </w:p>
        </w:tc>
        <w:tc>
          <w:tcPr>
            <w:tcW w:w="1605" w:type="dxa"/>
            <w:shd w:val="clear" w:color="auto" w:fill="auto"/>
          </w:tcPr>
          <w:p w14:paraId="10B82CB2" w14:textId="77777777" w:rsidR="0028107C" w:rsidRPr="002565FB" w:rsidRDefault="0028107C" w:rsidP="00333A59">
            <w:pPr>
              <w:jc w:val="center"/>
              <w:rPr>
                <w:rStyle w:val="antr"/>
                <w:b w:val="0"/>
                <w:caps w:val="0"/>
              </w:rPr>
            </w:pPr>
            <w:r w:rsidRPr="002565FB">
              <w:rPr>
                <w:rStyle w:val="antr"/>
                <w:b w:val="0"/>
                <w:caps w:val="0"/>
              </w:rPr>
              <w:t>400</w:t>
            </w:r>
          </w:p>
        </w:tc>
        <w:tc>
          <w:tcPr>
            <w:tcW w:w="1605" w:type="dxa"/>
            <w:shd w:val="clear" w:color="auto" w:fill="auto"/>
          </w:tcPr>
          <w:p w14:paraId="0497600A" w14:textId="77777777" w:rsidR="0028107C" w:rsidRPr="002565FB" w:rsidRDefault="0028107C" w:rsidP="00333A59">
            <w:pPr>
              <w:jc w:val="center"/>
              <w:rPr>
                <w:rStyle w:val="antr"/>
                <w:b w:val="0"/>
                <w:caps w:val="0"/>
              </w:rPr>
            </w:pPr>
            <w:r w:rsidRPr="002565FB">
              <w:rPr>
                <w:rStyle w:val="antr"/>
                <w:b w:val="0"/>
                <w:caps w:val="0"/>
              </w:rPr>
              <w:t>300</w:t>
            </w:r>
          </w:p>
        </w:tc>
      </w:tr>
      <w:tr w:rsidR="0028107C" w:rsidRPr="002565FB" w14:paraId="61A914C1" w14:textId="77777777" w:rsidTr="00333A59">
        <w:tc>
          <w:tcPr>
            <w:tcW w:w="1604" w:type="dxa"/>
            <w:shd w:val="clear" w:color="auto" w:fill="auto"/>
          </w:tcPr>
          <w:p w14:paraId="08DBFB75" w14:textId="77777777" w:rsidR="0028107C" w:rsidRPr="002565FB" w:rsidRDefault="0028107C" w:rsidP="00333A59">
            <w:pPr>
              <w:jc w:val="center"/>
              <w:rPr>
                <w:rStyle w:val="antr"/>
                <w:caps w:val="0"/>
              </w:rPr>
            </w:pPr>
            <w:r w:rsidRPr="002565FB">
              <w:rPr>
                <w:rStyle w:val="antr"/>
                <w:caps w:val="0"/>
              </w:rPr>
              <w:t>Nacionalinis konkursas</w:t>
            </w:r>
          </w:p>
        </w:tc>
        <w:tc>
          <w:tcPr>
            <w:tcW w:w="1604" w:type="dxa"/>
            <w:shd w:val="clear" w:color="auto" w:fill="auto"/>
          </w:tcPr>
          <w:p w14:paraId="7A4A72D8" w14:textId="77777777" w:rsidR="0028107C" w:rsidRPr="002565FB" w:rsidRDefault="0028107C" w:rsidP="00333A59">
            <w:pPr>
              <w:jc w:val="center"/>
              <w:rPr>
                <w:rStyle w:val="antr"/>
                <w:b w:val="0"/>
                <w:caps w:val="0"/>
              </w:rPr>
            </w:pPr>
            <w:r w:rsidRPr="002565FB">
              <w:rPr>
                <w:rStyle w:val="antr"/>
                <w:b w:val="0"/>
                <w:caps w:val="0"/>
              </w:rPr>
              <w:t>600</w:t>
            </w:r>
          </w:p>
        </w:tc>
        <w:tc>
          <w:tcPr>
            <w:tcW w:w="1605" w:type="dxa"/>
            <w:shd w:val="clear" w:color="auto" w:fill="auto"/>
          </w:tcPr>
          <w:p w14:paraId="1524C347" w14:textId="77777777" w:rsidR="0028107C" w:rsidRPr="002565FB" w:rsidRDefault="0028107C" w:rsidP="00333A59">
            <w:pPr>
              <w:jc w:val="center"/>
              <w:rPr>
                <w:rStyle w:val="antr"/>
                <w:b w:val="0"/>
                <w:caps w:val="0"/>
              </w:rPr>
            </w:pPr>
            <w:r w:rsidRPr="002565FB">
              <w:rPr>
                <w:rStyle w:val="antr"/>
                <w:b w:val="0"/>
                <w:caps w:val="0"/>
              </w:rPr>
              <w:t>500</w:t>
            </w:r>
          </w:p>
        </w:tc>
        <w:tc>
          <w:tcPr>
            <w:tcW w:w="1605" w:type="dxa"/>
            <w:shd w:val="clear" w:color="auto" w:fill="auto"/>
          </w:tcPr>
          <w:p w14:paraId="3E64498B" w14:textId="77777777" w:rsidR="0028107C" w:rsidRPr="002565FB" w:rsidRDefault="0028107C" w:rsidP="00333A59">
            <w:pPr>
              <w:jc w:val="center"/>
              <w:rPr>
                <w:rStyle w:val="antr"/>
                <w:b w:val="0"/>
                <w:caps w:val="0"/>
              </w:rPr>
            </w:pPr>
            <w:r w:rsidRPr="002565FB">
              <w:rPr>
                <w:rStyle w:val="antr"/>
                <w:b w:val="0"/>
                <w:caps w:val="0"/>
              </w:rPr>
              <w:t>400</w:t>
            </w:r>
          </w:p>
        </w:tc>
        <w:tc>
          <w:tcPr>
            <w:tcW w:w="1605" w:type="dxa"/>
            <w:shd w:val="clear" w:color="auto" w:fill="auto"/>
          </w:tcPr>
          <w:p w14:paraId="28662FAA" w14:textId="77777777" w:rsidR="0028107C" w:rsidRPr="002565FB" w:rsidRDefault="0028107C" w:rsidP="00333A59">
            <w:pPr>
              <w:jc w:val="center"/>
              <w:rPr>
                <w:rStyle w:val="antr"/>
                <w:b w:val="0"/>
                <w:caps w:val="0"/>
              </w:rPr>
            </w:pPr>
            <w:r w:rsidRPr="002565FB">
              <w:rPr>
                <w:rStyle w:val="antr"/>
                <w:b w:val="0"/>
                <w:caps w:val="0"/>
              </w:rPr>
              <w:t>300</w:t>
            </w:r>
          </w:p>
        </w:tc>
        <w:tc>
          <w:tcPr>
            <w:tcW w:w="1605" w:type="dxa"/>
            <w:shd w:val="clear" w:color="auto" w:fill="auto"/>
          </w:tcPr>
          <w:p w14:paraId="733F6240" w14:textId="77777777" w:rsidR="0028107C" w:rsidRPr="002565FB" w:rsidRDefault="0028107C" w:rsidP="00333A59">
            <w:pPr>
              <w:jc w:val="center"/>
              <w:rPr>
                <w:rStyle w:val="antr"/>
                <w:b w:val="0"/>
                <w:caps w:val="0"/>
              </w:rPr>
            </w:pPr>
            <w:r w:rsidRPr="002565FB">
              <w:rPr>
                <w:rStyle w:val="antr"/>
                <w:b w:val="0"/>
                <w:caps w:val="0"/>
              </w:rPr>
              <w:t>200</w:t>
            </w:r>
          </w:p>
        </w:tc>
      </w:tr>
    </w:tbl>
    <w:p w14:paraId="2E8E1258" w14:textId="77777777" w:rsidR="0028107C" w:rsidRPr="002565FB" w:rsidRDefault="0028107C" w:rsidP="009316B0">
      <w:pPr>
        <w:ind w:firstLine="720"/>
        <w:jc w:val="both"/>
      </w:pPr>
    </w:p>
    <w:p w14:paraId="1B6298D5" w14:textId="5F5F4C7D" w:rsidR="004C02F3" w:rsidRPr="002565FB" w:rsidRDefault="009952EF" w:rsidP="009952EF">
      <w:pPr>
        <w:jc w:val="both"/>
      </w:pPr>
      <w:r>
        <w:t xml:space="preserve">           22</w:t>
      </w:r>
      <w:r w:rsidR="00B03225" w:rsidRPr="002565FB">
        <w:t>.3</w:t>
      </w:r>
      <w:r w:rsidR="004A76CB" w:rsidRPr="002565FB">
        <w:t>. P</w:t>
      </w:r>
      <w:r w:rsidR="00B03225" w:rsidRPr="002565FB">
        <w:t>ersonalinės premijos</w:t>
      </w:r>
      <w:r w:rsidR="0028107C" w:rsidRPr="002565FB">
        <w:t xml:space="preserve"> (kameriniai ansambliai iki 4 asmenų, solistai</w:t>
      </w:r>
      <w:r w:rsidR="0045478B" w:rsidRPr="002565FB">
        <w:t>, atlikėjai, individualūs konkursai</w:t>
      </w:r>
      <w:r w:rsidR="0028107C" w:rsidRPr="002565FB">
        <w:t>)</w:t>
      </w:r>
      <w:r w:rsidR="007B4700" w:rsidRPr="002565F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4"/>
        <w:gridCol w:w="1605"/>
        <w:gridCol w:w="1605"/>
        <w:gridCol w:w="1605"/>
        <w:gridCol w:w="1605"/>
      </w:tblGrid>
      <w:tr w:rsidR="0028107C" w:rsidRPr="002565FB" w14:paraId="4729D43A" w14:textId="77777777" w:rsidTr="00333A59">
        <w:tc>
          <w:tcPr>
            <w:tcW w:w="1604" w:type="dxa"/>
            <w:vMerge w:val="restart"/>
            <w:shd w:val="clear" w:color="auto" w:fill="auto"/>
          </w:tcPr>
          <w:p w14:paraId="308DD535" w14:textId="77777777" w:rsidR="0028107C" w:rsidRPr="002565FB" w:rsidRDefault="0028107C" w:rsidP="00333A59">
            <w:pPr>
              <w:jc w:val="center"/>
              <w:rPr>
                <w:rStyle w:val="antr"/>
                <w:b w:val="0"/>
                <w:caps w:val="0"/>
              </w:rPr>
            </w:pPr>
            <w:r w:rsidRPr="002565FB">
              <w:rPr>
                <w:rStyle w:val="antr"/>
                <w:b w:val="0"/>
                <w:caps w:val="0"/>
              </w:rPr>
              <w:t>Konkurso pavadinimas</w:t>
            </w:r>
          </w:p>
        </w:tc>
        <w:tc>
          <w:tcPr>
            <w:tcW w:w="8024" w:type="dxa"/>
            <w:gridSpan w:val="5"/>
            <w:shd w:val="clear" w:color="auto" w:fill="auto"/>
          </w:tcPr>
          <w:p w14:paraId="4C392413" w14:textId="77777777" w:rsidR="0028107C" w:rsidRPr="002565FB" w:rsidRDefault="0028107C" w:rsidP="00333A59">
            <w:pPr>
              <w:jc w:val="center"/>
              <w:rPr>
                <w:rStyle w:val="antr"/>
                <w:b w:val="0"/>
                <w:caps w:val="0"/>
              </w:rPr>
            </w:pPr>
            <w:r w:rsidRPr="002565FB">
              <w:rPr>
                <w:rStyle w:val="antr"/>
                <w:b w:val="0"/>
                <w:caps w:val="0"/>
              </w:rPr>
              <w:t>Laimėta vieta ir skiriamos piniginės premijos dydis (eurais)</w:t>
            </w:r>
          </w:p>
        </w:tc>
      </w:tr>
      <w:tr w:rsidR="0028107C" w:rsidRPr="002565FB" w14:paraId="1756BDE0" w14:textId="77777777" w:rsidTr="00333A59">
        <w:tc>
          <w:tcPr>
            <w:tcW w:w="1604" w:type="dxa"/>
            <w:vMerge/>
            <w:shd w:val="clear" w:color="auto" w:fill="auto"/>
          </w:tcPr>
          <w:p w14:paraId="2ABFA16B" w14:textId="77777777" w:rsidR="0028107C" w:rsidRPr="002565FB" w:rsidRDefault="0028107C" w:rsidP="00333A59">
            <w:pPr>
              <w:jc w:val="center"/>
              <w:rPr>
                <w:rStyle w:val="antr"/>
                <w:b w:val="0"/>
                <w:caps w:val="0"/>
              </w:rPr>
            </w:pPr>
          </w:p>
        </w:tc>
        <w:tc>
          <w:tcPr>
            <w:tcW w:w="1604" w:type="dxa"/>
            <w:shd w:val="clear" w:color="auto" w:fill="auto"/>
          </w:tcPr>
          <w:p w14:paraId="14A05260" w14:textId="77777777" w:rsidR="0028107C" w:rsidRPr="002565FB" w:rsidRDefault="0028107C" w:rsidP="00333A59">
            <w:pPr>
              <w:jc w:val="center"/>
              <w:rPr>
                <w:rStyle w:val="antr"/>
                <w:caps w:val="0"/>
              </w:rPr>
            </w:pPr>
            <w:proofErr w:type="spellStart"/>
            <w:r w:rsidRPr="002565FB">
              <w:rPr>
                <w:rStyle w:val="antr"/>
                <w:caps w:val="0"/>
              </w:rPr>
              <w:t>Grand</w:t>
            </w:r>
            <w:proofErr w:type="spellEnd"/>
            <w:r w:rsidRPr="002565FB">
              <w:rPr>
                <w:rStyle w:val="antr"/>
                <w:caps w:val="0"/>
              </w:rPr>
              <w:t xml:space="preserve"> </w:t>
            </w:r>
            <w:proofErr w:type="spellStart"/>
            <w:r w:rsidRPr="002565FB">
              <w:rPr>
                <w:rStyle w:val="antr"/>
                <w:caps w:val="0"/>
              </w:rPr>
              <w:t>Prix</w:t>
            </w:r>
            <w:proofErr w:type="spellEnd"/>
          </w:p>
        </w:tc>
        <w:tc>
          <w:tcPr>
            <w:tcW w:w="1605" w:type="dxa"/>
            <w:shd w:val="clear" w:color="auto" w:fill="auto"/>
          </w:tcPr>
          <w:p w14:paraId="6584F1CF" w14:textId="77777777" w:rsidR="0028107C" w:rsidRPr="002565FB" w:rsidRDefault="0028107C" w:rsidP="00944FB5">
            <w:pPr>
              <w:jc w:val="center"/>
              <w:rPr>
                <w:rStyle w:val="antr"/>
                <w:caps w:val="0"/>
              </w:rPr>
            </w:pPr>
            <w:r w:rsidRPr="002565FB">
              <w:rPr>
                <w:rStyle w:val="antr"/>
                <w:caps w:val="0"/>
              </w:rPr>
              <w:t>I vieta (</w:t>
            </w:r>
            <w:r w:rsidR="00877D7E" w:rsidRPr="002565FB">
              <w:rPr>
                <w:rStyle w:val="antr"/>
                <w:caps w:val="0"/>
              </w:rPr>
              <w:t>arba l</w:t>
            </w:r>
            <w:r w:rsidRPr="002565FB">
              <w:rPr>
                <w:rStyle w:val="antr"/>
                <w:caps w:val="0"/>
              </w:rPr>
              <w:t>aureatas)</w:t>
            </w:r>
          </w:p>
        </w:tc>
        <w:tc>
          <w:tcPr>
            <w:tcW w:w="1605" w:type="dxa"/>
            <w:shd w:val="clear" w:color="auto" w:fill="auto"/>
          </w:tcPr>
          <w:p w14:paraId="383D703C" w14:textId="77777777" w:rsidR="0028107C" w:rsidRPr="002565FB" w:rsidRDefault="0028107C" w:rsidP="00333A59">
            <w:pPr>
              <w:jc w:val="center"/>
              <w:rPr>
                <w:rStyle w:val="antr"/>
                <w:caps w:val="0"/>
              </w:rPr>
            </w:pPr>
            <w:r w:rsidRPr="002565FB">
              <w:rPr>
                <w:rStyle w:val="antr"/>
                <w:caps w:val="0"/>
              </w:rPr>
              <w:t>II vieta</w:t>
            </w:r>
          </w:p>
          <w:p w14:paraId="28078610" w14:textId="77777777" w:rsidR="0028107C" w:rsidRPr="002565FB" w:rsidRDefault="0028107C" w:rsidP="008164FA">
            <w:pPr>
              <w:jc w:val="center"/>
              <w:rPr>
                <w:rStyle w:val="antr"/>
                <w:caps w:val="0"/>
              </w:rPr>
            </w:pPr>
          </w:p>
        </w:tc>
        <w:tc>
          <w:tcPr>
            <w:tcW w:w="1605" w:type="dxa"/>
            <w:shd w:val="clear" w:color="auto" w:fill="auto"/>
          </w:tcPr>
          <w:p w14:paraId="43AEEC9A" w14:textId="77777777" w:rsidR="0028107C" w:rsidRPr="002565FB" w:rsidRDefault="0028107C" w:rsidP="00333A59">
            <w:pPr>
              <w:jc w:val="center"/>
              <w:rPr>
                <w:rStyle w:val="antr"/>
                <w:caps w:val="0"/>
              </w:rPr>
            </w:pPr>
            <w:r w:rsidRPr="002565FB">
              <w:rPr>
                <w:rStyle w:val="antr"/>
                <w:caps w:val="0"/>
              </w:rPr>
              <w:t>III vieta</w:t>
            </w:r>
          </w:p>
          <w:p w14:paraId="28B7B327" w14:textId="77777777" w:rsidR="0028107C" w:rsidRPr="002565FB" w:rsidRDefault="0028107C" w:rsidP="00333A59">
            <w:pPr>
              <w:jc w:val="center"/>
              <w:rPr>
                <w:rStyle w:val="antr"/>
                <w:caps w:val="0"/>
              </w:rPr>
            </w:pPr>
          </w:p>
        </w:tc>
        <w:tc>
          <w:tcPr>
            <w:tcW w:w="1605" w:type="dxa"/>
            <w:shd w:val="clear" w:color="auto" w:fill="auto"/>
          </w:tcPr>
          <w:p w14:paraId="2A60A587" w14:textId="77777777" w:rsidR="0028107C" w:rsidRPr="002565FB" w:rsidRDefault="0028107C" w:rsidP="00333A59">
            <w:pPr>
              <w:jc w:val="center"/>
              <w:rPr>
                <w:rStyle w:val="antr"/>
                <w:caps w:val="0"/>
              </w:rPr>
            </w:pPr>
            <w:r w:rsidRPr="002565FB">
              <w:rPr>
                <w:rStyle w:val="antr"/>
                <w:caps w:val="0"/>
              </w:rPr>
              <w:t>Diplomantas</w:t>
            </w:r>
          </w:p>
          <w:p w14:paraId="58BAF506" w14:textId="77777777" w:rsidR="0028107C" w:rsidRPr="002565FB" w:rsidRDefault="0028107C" w:rsidP="00333A59">
            <w:pPr>
              <w:jc w:val="center"/>
              <w:rPr>
                <w:rStyle w:val="antr"/>
                <w:caps w:val="0"/>
              </w:rPr>
            </w:pPr>
          </w:p>
        </w:tc>
      </w:tr>
      <w:tr w:rsidR="0028107C" w:rsidRPr="002565FB" w14:paraId="0F2D066B" w14:textId="77777777" w:rsidTr="00333A59">
        <w:tc>
          <w:tcPr>
            <w:tcW w:w="1604" w:type="dxa"/>
            <w:shd w:val="clear" w:color="auto" w:fill="auto"/>
          </w:tcPr>
          <w:p w14:paraId="75BEF3EB" w14:textId="77777777" w:rsidR="0028107C" w:rsidRPr="002565FB" w:rsidRDefault="0028107C" w:rsidP="00333A59">
            <w:pPr>
              <w:jc w:val="center"/>
              <w:rPr>
                <w:rStyle w:val="antr"/>
                <w:caps w:val="0"/>
              </w:rPr>
            </w:pPr>
            <w:r w:rsidRPr="002565FB">
              <w:rPr>
                <w:rStyle w:val="antr"/>
                <w:caps w:val="0"/>
              </w:rPr>
              <w:lastRenderedPageBreak/>
              <w:t>Tarptautinis konkursas</w:t>
            </w:r>
          </w:p>
        </w:tc>
        <w:tc>
          <w:tcPr>
            <w:tcW w:w="1604" w:type="dxa"/>
            <w:shd w:val="clear" w:color="auto" w:fill="auto"/>
          </w:tcPr>
          <w:p w14:paraId="39A06B64" w14:textId="77777777" w:rsidR="0028107C" w:rsidRPr="002565FB" w:rsidRDefault="0028107C" w:rsidP="00333A59">
            <w:pPr>
              <w:jc w:val="center"/>
              <w:rPr>
                <w:rStyle w:val="antr"/>
                <w:b w:val="0"/>
                <w:caps w:val="0"/>
              </w:rPr>
            </w:pPr>
            <w:r w:rsidRPr="002565FB">
              <w:rPr>
                <w:rStyle w:val="antr"/>
                <w:b w:val="0"/>
                <w:caps w:val="0"/>
              </w:rPr>
              <w:t>600</w:t>
            </w:r>
          </w:p>
        </w:tc>
        <w:tc>
          <w:tcPr>
            <w:tcW w:w="1605" w:type="dxa"/>
            <w:shd w:val="clear" w:color="auto" w:fill="auto"/>
          </w:tcPr>
          <w:p w14:paraId="5A44C041" w14:textId="77777777" w:rsidR="0028107C" w:rsidRPr="002565FB" w:rsidRDefault="0028107C" w:rsidP="00333A59">
            <w:pPr>
              <w:jc w:val="center"/>
              <w:rPr>
                <w:rStyle w:val="antr"/>
                <w:b w:val="0"/>
                <w:caps w:val="0"/>
              </w:rPr>
            </w:pPr>
            <w:r w:rsidRPr="002565FB">
              <w:rPr>
                <w:rStyle w:val="antr"/>
                <w:b w:val="0"/>
                <w:caps w:val="0"/>
              </w:rPr>
              <w:t>500</w:t>
            </w:r>
          </w:p>
        </w:tc>
        <w:tc>
          <w:tcPr>
            <w:tcW w:w="1605" w:type="dxa"/>
            <w:shd w:val="clear" w:color="auto" w:fill="auto"/>
          </w:tcPr>
          <w:p w14:paraId="1A907128" w14:textId="77777777" w:rsidR="0028107C" w:rsidRPr="002565FB" w:rsidRDefault="0028107C" w:rsidP="00333A59">
            <w:pPr>
              <w:jc w:val="center"/>
              <w:rPr>
                <w:rStyle w:val="antr"/>
                <w:b w:val="0"/>
                <w:caps w:val="0"/>
              </w:rPr>
            </w:pPr>
            <w:r w:rsidRPr="002565FB">
              <w:rPr>
                <w:rStyle w:val="antr"/>
                <w:b w:val="0"/>
                <w:caps w:val="0"/>
              </w:rPr>
              <w:t>400</w:t>
            </w:r>
          </w:p>
        </w:tc>
        <w:tc>
          <w:tcPr>
            <w:tcW w:w="1605" w:type="dxa"/>
            <w:shd w:val="clear" w:color="auto" w:fill="auto"/>
          </w:tcPr>
          <w:p w14:paraId="3251C274" w14:textId="77777777" w:rsidR="0028107C" w:rsidRPr="002565FB" w:rsidRDefault="0028107C" w:rsidP="00333A59">
            <w:pPr>
              <w:jc w:val="center"/>
              <w:rPr>
                <w:rStyle w:val="antr"/>
                <w:b w:val="0"/>
                <w:caps w:val="0"/>
              </w:rPr>
            </w:pPr>
            <w:r w:rsidRPr="002565FB">
              <w:rPr>
                <w:rStyle w:val="antr"/>
                <w:b w:val="0"/>
                <w:caps w:val="0"/>
              </w:rPr>
              <w:t>300</w:t>
            </w:r>
          </w:p>
        </w:tc>
        <w:tc>
          <w:tcPr>
            <w:tcW w:w="1605" w:type="dxa"/>
            <w:shd w:val="clear" w:color="auto" w:fill="auto"/>
          </w:tcPr>
          <w:p w14:paraId="059DBB74" w14:textId="77777777" w:rsidR="0028107C" w:rsidRPr="002565FB" w:rsidRDefault="0028107C" w:rsidP="00333A59">
            <w:pPr>
              <w:jc w:val="center"/>
              <w:rPr>
                <w:rStyle w:val="antr"/>
                <w:b w:val="0"/>
                <w:caps w:val="0"/>
              </w:rPr>
            </w:pPr>
            <w:r w:rsidRPr="002565FB">
              <w:rPr>
                <w:rStyle w:val="antr"/>
                <w:b w:val="0"/>
                <w:caps w:val="0"/>
              </w:rPr>
              <w:t>200</w:t>
            </w:r>
          </w:p>
        </w:tc>
      </w:tr>
      <w:tr w:rsidR="0028107C" w:rsidRPr="002565FB" w14:paraId="238C4644" w14:textId="77777777" w:rsidTr="00333A59">
        <w:tc>
          <w:tcPr>
            <w:tcW w:w="1604" w:type="dxa"/>
            <w:shd w:val="clear" w:color="auto" w:fill="auto"/>
          </w:tcPr>
          <w:p w14:paraId="4D5BEFF7" w14:textId="77777777" w:rsidR="0028107C" w:rsidRPr="002565FB" w:rsidRDefault="0028107C" w:rsidP="00333A59">
            <w:pPr>
              <w:jc w:val="center"/>
              <w:rPr>
                <w:rStyle w:val="antr"/>
                <w:caps w:val="0"/>
              </w:rPr>
            </w:pPr>
            <w:r w:rsidRPr="002565FB">
              <w:rPr>
                <w:rStyle w:val="antr"/>
                <w:caps w:val="0"/>
              </w:rPr>
              <w:t>Nacionalinis konkursas</w:t>
            </w:r>
          </w:p>
        </w:tc>
        <w:tc>
          <w:tcPr>
            <w:tcW w:w="1604" w:type="dxa"/>
            <w:shd w:val="clear" w:color="auto" w:fill="auto"/>
          </w:tcPr>
          <w:p w14:paraId="5B11C04E" w14:textId="77777777" w:rsidR="0028107C" w:rsidRPr="002565FB" w:rsidRDefault="0028107C" w:rsidP="00333A59">
            <w:pPr>
              <w:jc w:val="center"/>
              <w:rPr>
                <w:rStyle w:val="antr"/>
                <w:b w:val="0"/>
                <w:caps w:val="0"/>
              </w:rPr>
            </w:pPr>
            <w:r w:rsidRPr="002565FB">
              <w:rPr>
                <w:rStyle w:val="antr"/>
                <w:b w:val="0"/>
                <w:caps w:val="0"/>
              </w:rPr>
              <w:t>500</w:t>
            </w:r>
          </w:p>
        </w:tc>
        <w:tc>
          <w:tcPr>
            <w:tcW w:w="1605" w:type="dxa"/>
            <w:shd w:val="clear" w:color="auto" w:fill="auto"/>
          </w:tcPr>
          <w:p w14:paraId="530B478D" w14:textId="77777777" w:rsidR="0028107C" w:rsidRPr="002565FB" w:rsidRDefault="0028107C" w:rsidP="00333A59">
            <w:pPr>
              <w:jc w:val="center"/>
              <w:rPr>
                <w:rStyle w:val="antr"/>
                <w:b w:val="0"/>
                <w:caps w:val="0"/>
              </w:rPr>
            </w:pPr>
            <w:r w:rsidRPr="002565FB">
              <w:rPr>
                <w:rStyle w:val="antr"/>
                <w:b w:val="0"/>
                <w:caps w:val="0"/>
              </w:rPr>
              <w:t>400</w:t>
            </w:r>
          </w:p>
        </w:tc>
        <w:tc>
          <w:tcPr>
            <w:tcW w:w="1605" w:type="dxa"/>
            <w:shd w:val="clear" w:color="auto" w:fill="auto"/>
          </w:tcPr>
          <w:p w14:paraId="72C4D68B" w14:textId="77777777" w:rsidR="0028107C" w:rsidRPr="002565FB" w:rsidRDefault="0028107C" w:rsidP="00333A59">
            <w:pPr>
              <w:jc w:val="center"/>
              <w:rPr>
                <w:rStyle w:val="antr"/>
                <w:b w:val="0"/>
                <w:caps w:val="0"/>
              </w:rPr>
            </w:pPr>
            <w:r w:rsidRPr="002565FB">
              <w:rPr>
                <w:rStyle w:val="antr"/>
                <w:b w:val="0"/>
                <w:caps w:val="0"/>
              </w:rPr>
              <w:t>300</w:t>
            </w:r>
          </w:p>
        </w:tc>
        <w:tc>
          <w:tcPr>
            <w:tcW w:w="1605" w:type="dxa"/>
            <w:shd w:val="clear" w:color="auto" w:fill="auto"/>
          </w:tcPr>
          <w:p w14:paraId="04678909" w14:textId="77777777" w:rsidR="0028107C" w:rsidRPr="002565FB" w:rsidRDefault="0028107C" w:rsidP="00333A59">
            <w:pPr>
              <w:jc w:val="center"/>
              <w:rPr>
                <w:rStyle w:val="antr"/>
                <w:b w:val="0"/>
                <w:caps w:val="0"/>
              </w:rPr>
            </w:pPr>
            <w:r w:rsidRPr="002565FB">
              <w:rPr>
                <w:rStyle w:val="antr"/>
                <w:b w:val="0"/>
                <w:caps w:val="0"/>
              </w:rPr>
              <w:t>200</w:t>
            </w:r>
          </w:p>
        </w:tc>
        <w:tc>
          <w:tcPr>
            <w:tcW w:w="1605" w:type="dxa"/>
            <w:shd w:val="clear" w:color="auto" w:fill="auto"/>
          </w:tcPr>
          <w:p w14:paraId="1300DF89" w14:textId="77777777" w:rsidR="0028107C" w:rsidRPr="002565FB" w:rsidRDefault="0028107C" w:rsidP="00333A59">
            <w:pPr>
              <w:jc w:val="center"/>
              <w:rPr>
                <w:rStyle w:val="antr"/>
                <w:b w:val="0"/>
                <w:caps w:val="0"/>
              </w:rPr>
            </w:pPr>
            <w:r w:rsidRPr="002565FB">
              <w:rPr>
                <w:rStyle w:val="antr"/>
                <w:b w:val="0"/>
                <w:caps w:val="0"/>
              </w:rPr>
              <w:t>100</w:t>
            </w:r>
          </w:p>
        </w:tc>
      </w:tr>
    </w:tbl>
    <w:p w14:paraId="57705AB8" w14:textId="77777777" w:rsidR="00C71CD5" w:rsidRPr="002565FB" w:rsidRDefault="00C71CD5" w:rsidP="004C02F3">
      <w:pPr>
        <w:ind w:firstLine="360"/>
        <w:jc w:val="both"/>
      </w:pPr>
    </w:p>
    <w:p w14:paraId="70C00AB2" w14:textId="7CACE94B" w:rsidR="001D3AF3" w:rsidRPr="008B62E4" w:rsidRDefault="009952EF" w:rsidP="00944FB5">
      <w:pPr>
        <w:ind w:firstLine="720"/>
        <w:jc w:val="both"/>
        <w:rPr>
          <w:b/>
          <w:bCs/>
        </w:rPr>
      </w:pPr>
      <w:r w:rsidRPr="008B62E4">
        <w:rPr>
          <w:b/>
          <w:bCs/>
        </w:rPr>
        <w:t>22</w:t>
      </w:r>
      <w:r w:rsidR="000E6670" w:rsidRPr="008B62E4">
        <w:rPr>
          <w:b/>
          <w:bCs/>
        </w:rPr>
        <w:t xml:space="preserve">.4. </w:t>
      </w:r>
      <w:r w:rsidR="001D3AF3" w:rsidRPr="008B62E4">
        <w:rPr>
          <w:b/>
          <w:bCs/>
        </w:rPr>
        <w:t xml:space="preserve">Lietuvos nacionalinio kultūros centro bei Lietuvos Respublikos kultūros ministerijos įsteigtų apdovanojimų </w:t>
      </w:r>
      <w:proofErr w:type="spellStart"/>
      <w:r w:rsidR="001D3AF3" w:rsidRPr="008B62E4">
        <w:rPr>
          <w:b/>
          <w:bCs/>
        </w:rPr>
        <w:t>nominantams</w:t>
      </w:r>
      <w:proofErr w:type="spellEnd"/>
      <w:r w:rsidR="001D3AF3" w:rsidRPr="008B62E4">
        <w:rPr>
          <w:b/>
          <w:bCs/>
        </w:rPr>
        <w:t xml:space="preserve"> – 800 Eur.</w:t>
      </w:r>
    </w:p>
    <w:p w14:paraId="40C7A7A2" w14:textId="7F5EBE86" w:rsidR="0028107C" w:rsidRPr="002565FB" w:rsidRDefault="009952EF" w:rsidP="00944FB5">
      <w:pPr>
        <w:ind w:firstLine="720"/>
        <w:jc w:val="both"/>
      </w:pPr>
      <w:r>
        <w:t>2</w:t>
      </w:r>
      <w:r w:rsidR="00D40565">
        <w:t>3</w:t>
      </w:r>
      <w:r w:rsidR="0028107C" w:rsidRPr="002565FB">
        <w:t xml:space="preserve">. </w:t>
      </w:r>
      <w:r w:rsidR="007B3190" w:rsidRPr="002565FB">
        <w:t>K</w:t>
      </w:r>
      <w:r w:rsidR="0028107C" w:rsidRPr="002565FB">
        <w:t>ultūros taryba, atsižvelgdama į einamųjų metų biudžetą</w:t>
      </w:r>
      <w:r w:rsidR="000B3943" w:rsidRPr="002565FB">
        <w:t>,</w:t>
      </w:r>
      <w:r w:rsidR="0028107C" w:rsidRPr="002565FB">
        <w:t xml:space="preserve"> turi teisę proporcingai koreguoti visas nustatytas premijų sumas, </w:t>
      </w:r>
      <w:r w:rsidR="006E299E" w:rsidRPr="002565FB">
        <w:t xml:space="preserve">nurodytas </w:t>
      </w:r>
      <w:r w:rsidR="00D40565">
        <w:t xml:space="preserve">22 </w:t>
      </w:r>
      <w:r w:rsidR="0028107C" w:rsidRPr="002565FB">
        <w:t>punkt</w:t>
      </w:r>
      <w:r w:rsidR="00D40565">
        <w:t>e.</w:t>
      </w:r>
    </w:p>
    <w:p w14:paraId="4676D761" w14:textId="1AAA91CF" w:rsidR="00C71CD5" w:rsidRPr="002565FB" w:rsidRDefault="009952EF" w:rsidP="009316B0">
      <w:pPr>
        <w:ind w:firstLine="720"/>
        <w:jc w:val="both"/>
      </w:pPr>
      <w:r>
        <w:t>2</w:t>
      </w:r>
      <w:r w:rsidR="00D40565">
        <w:t>4</w:t>
      </w:r>
      <w:r w:rsidR="00C71CD5" w:rsidRPr="002565FB">
        <w:t xml:space="preserve">. </w:t>
      </w:r>
      <w:r w:rsidR="00672FB9" w:rsidRPr="002565FB">
        <w:t xml:space="preserve">Jei premija skiriama meno kolektyvui, kūrybinei grupei ar autorių grupei, ji skiriama grupės vadovui. </w:t>
      </w:r>
      <w:r w:rsidR="00672FB9" w:rsidRPr="000C7504">
        <w:rPr>
          <w:highlight w:val="yellow"/>
        </w:rPr>
        <w:t xml:space="preserve">Jei premija skiriama solistui ar ansambliui (iki 4 asmenų, </w:t>
      </w:r>
      <w:r w:rsidR="00672FB9" w:rsidRPr="000C7504">
        <w:rPr>
          <w:strike/>
          <w:highlight w:val="yellow"/>
        </w:rPr>
        <w:t>10.3</w:t>
      </w:r>
      <w:r w:rsidR="00672FB9" w:rsidRPr="000C7504">
        <w:rPr>
          <w:highlight w:val="yellow"/>
        </w:rPr>
        <w:t xml:space="preserve"> </w:t>
      </w:r>
      <w:r w:rsidR="000C7504" w:rsidRPr="000C7504">
        <w:rPr>
          <w:highlight w:val="yellow"/>
        </w:rPr>
        <w:t xml:space="preserve">22.3 </w:t>
      </w:r>
      <w:r w:rsidR="00672FB9" w:rsidRPr="000C7504">
        <w:rPr>
          <w:highlight w:val="yellow"/>
        </w:rPr>
        <w:t>lentelė),</w:t>
      </w:r>
      <w:r w:rsidR="00672FB9" w:rsidRPr="002565FB">
        <w:t xml:space="preserve"> kurį rengė mokytojas ar vadovas, ar grupė asmenų, premija skiriama tokia proporcija: 70 % sumos skiriama mokytojui, vadovui arba vadovams, 30</w:t>
      </w:r>
      <w:r w:rsidR="000B3943" w:rsidRPr="002565FB">
        <w:t xml:space="preserve"> </w:t>
      </w:r>
      <w:r w:rsidR="00672FB9" w:rsidRPr="002565FB">
        <w:t>% sumos skiriama mokiniui, mokiniams, atlikėjams</w:t>
      </w:r>
      <w:r w:rsidR="00C2421B" w:rsidRPr="002565FB">
        <w:t>.</w:t>
      </w:r>
      <w:r w:rsidR="003D369C" w:rsidRPr="002565FB">
        <w:t xml:space="preserve"> </w:t>
      </w:r>
    </w:p>
    <w:p w14:paraId="583182CC" w14:textId="610BB45D" w:rsidR="004C02F3" w:rsidRDefault="009952EF" w:rsidP="009316B0">
      <w:pPr>
        <w:ind w:firstLine="720"/>
        <w:jc w:val="both"/>
      </w:pPr>
      <w:r>
        <w:t>2</w:t>
      </w:r>
      <w:r w:rsidR="00D40565">
        <w:t>5</w:t>
      </w:r>
      <w:r w:rsidR="00C2421B" w:rsidRPr="002565FB">
        <w:t>.</w:t>
      </w:r>
      <w:r w:rsidR="004C02F3" w:rsidRPr="002565FB">
        <w:t xml:space="preserve"> Jeigu kolektyvas ar atlikėjas tais pačiais metais dalyvauja keliuose konkursuose ir pasiekia rezultatų, suteikiančių teisę gauti </w:t>
      </w:r>
      <w:r w:rsidR="000B3943" w:rsidRPr="002565FB">
        <w:t>premiją</w:t>
      </w:r>
      <w:r w:rsidR="004C02F3" w:rsidRPr="002565FB">
        <w:t xml:space="preserve">, tai </w:t>
      </w:r>
      <w:r w:rsidR="007B3190" w:rsidRPr="002565FB">
        <w:t xml:space="preserve">premija </w:t>
      </w:r>
      <w:r w:rsidR="004C02F3" w:rsidRPr="002565FB">
        <w:t>skiriama už geriausią tais metais pasiektą rezultatą.</w:t>
      </w:r>
    </w:p>
    <w:p w14:paraId="7E73AEC9" w14:textId="0DA2CD67" w:rsidR="004B0F48" w:rsidRPr="002565FB" w:rsidRDefault="004B0F48" w:rsidP="004B0F48">
      <w:pPr>
        <w:pStyle w:val="Sraopastraipa"/>
        <w:tabs>
          <w:tab w:val="left" w:pos="720"/>
        </w:tabs>
        <w:spacing w:after="0" w:line="240" w:lineRule="auto"/>
        <w:ind w:left="0"/>
        <w:jc w:val="both"/>
        <w:rPr>
          <w:rStyle w:val="antr"/>
          <w:b w:val="0"/>
          <w:caps w:val="0"/>
          <w:szCs w:val="24"/>
        </w:rPr>
      </w:pPr>
      <w:r>
        <w:rPr>
          <w:rStyle w:val="antr"/>
          <w:b w:val="0"/>
          <w:caps w:val="0"/>
          <w:szCs w:val="24"/>
        </w:rPr>
        <w:tab/>
      </w:r>
      <w:r w:rsidR="009952EF">
        <w:rPr>
          <w:rStyle w:val="antr"/>
          <w:b w:val="0"/>
          <w:caps w:val="0"/>
          <w:szCs w:val="24"/>
        </w:rPr>
        <w:t>2</w:t>
      </w:r>
      <w:r w:rsidR="00D40565">
        <w:rPr>
          <w:rStyle w:val="antr"/>
          <w:b w:val="0"/>
          <w:caps w:val="0"/>
          <w:szCs w:val="24"/>
        </w:rPr>
        <w:t>6</w:t>
      </w:r>
      <w:r w:rsidRPr="002565FB">
        <w:rPr>
          <w:rStyle w:val="antr"/>
          <w:b w:val="0"/>
          <w:caps w:val="0"/>
          <w:szCs w:val="24"/>
        </w:rPr>
        <w:t>. Premija už pasiektus aukštus rezultatus kultūros ir meno srityje skiriama neatsižvelgiant į kitas gautas premijas, išskyrus gautas pinigines premijas už 11 ir 12 punkte nurodytus laimėjimus.</w:t>
      </w:r>
    </w:p>
    <w:p w14:paraId="63E80EC3" w14:textId="7BD02427" w:rsidR="004B0F48" w:rsidRPr="002565FB" w:rsidRDefault="00F841CC" w:rsidP="004B0F48">
      <w:pPr>
        <w:pStyle w:val="Sraopastraipa"/>
        <w:tabs>
          <w:tab w:val="left" w:pos="720"/>
        </w:tabs>
        <w:spacing w:after="0" w:line="240" w:lineRule="auto"/>
        <w:ind w:left="0"/>
        <w:jc w:val="both"/>
        <w:rPr>
          <w:rStyle w:val="antr"/>
          <w:b w:val="0"/>
          <w:caps w:val="0"/>
          <w:szCs w:val="24"/>
        </w:rPr>
      </w:pPr>
      <w:r w:rsidRPr="002565FB">
        <w:t xml:space="preserve">   </w:t>
      </w:r>
      <w:r w:rsidR="004B0F48" w:rsidRPr="002565FB">
        <w:rPr>
          <w:rStyle w:val="antr"/>
          <w:b w:val="0"/>
          <w:caps w:val="0"/>
          <w:szCs w:val="24"/>
        </w:rPr>
        <w:tab/>
      </w:r>
      <w:r w:rsidR="009952EF">
        <w:rPr>
          <w:rStyle w:val="antr"/>
          <w:b w:val="0"/>
          <w:caps w:val="0"/>
          <w:szCs w:val="24"/>
        </w:rPr>
        <w:t>2</w:t>
      </w:r>
      <w:r w:rsidR="00D40565">
        <w:rPr>
          <w:rStyle w:val="antr"/>
          <w:b w:val="0"/>
          <w:caps w:val="0"/>
          <w:szCs w:val="24"/>
        </w:rPr>
        <w:t>7</w:t>
      </w:r>
      <w:r w:rsidR="004B0F48" w:rsidRPr="002565FB">
        <w:rPr>
          <w:rStyle w:val="antr"/>
          <w:b w:val="0"/>
          <w:caps w:val="0"/>
          <w:szCs w:val="24"/>
        </w:rPr>
        <w:t>. Premijos meno ir kultūros kūrėjams pervedamos į nurodytą atsiskaitomąją sąskaitą banke. Jei skatinamas nepilnametis fizinis asmuo ir jam skiriama premija, ji pervedama į jo asmeninę sąskaitą arba į nepilnamečio fizinio asmens tėvų/globėjų sąskaitą banke.</w:t>
      </w:r>
    </w:p>
    <w:p w14:paraId="7286D4A0" w14:textId="77777777" w:rsidR="00EE3EED" w:rsidRDefault="00EE3EED" w:rsidP="00361602">
      <w:pPr>
        <w:ind w:left="360"/>
        <w:jc w:val="center"/>
        <w:rPr>
          <w:b/>
        </w:rPr>
      </w:pPr>
    </w:p>
    <w:p w14:paraId="3997E1EE" w14:textId="77777777" w:rsidR="00EE3EED" w:rsidRDefault="00EE3EED" w:rsidP="00361602">
      <w:pPr>
        <w:ind w:left="360"/>
        <w:jc w:val="center"/>
        <w:rPr>
          <w:b/>
        </w:rPr>
      </w:pPr>
    </w:p>
    <w:p w14:paraId="7A03574B" w14:textId="77777777" w:rsidR="00F841CC" w:rsidRPr="002565FB" w:rsidRDefault="004C02F3" w:rsidP="00944FB5">
      <w:pPr>
        <w:tabs>
          <w:tab w:val="left" w:pos="720"/>
        </w:tabs>
        <w:ind w:firstLine="360"/>
        <w:jc w:val="center"/>
        <w:rPr>
          <w:b/>
          <w:bCs/>
        </w:rPr>
      </w:pPr>
      <w:r w:rsidRPr="002565FB">
        <w:rPr>
          <w:b/>
          <w:bCs/>
        </w:rPr>
        <w:t>I</w:t>
      </w:r>
      <w:r w:rsidR="00F841CC" w:rsidRPr="002565FB">
        <w:rPr>
          <w:b/>
          <w:bCs/>
        </w:rPr>
        <w:t>V SKYRIUS</w:t>
      </w:r>
    </w:p>
    <w:p w14:paraId="6D38C830" w14:textId="77777777" w:rsidR="004C02F3" w:rsidRPr="002565FB" w:rsidRDefault="004D640F" w:rsidP="00944FB5">
      <w:pPr>
        <w:tabs>
          <w:tab w:val="left" w:pos="720"/>
        </w:tabs>
        <w:ind w:firstLine="360"/>
        <w:jc w:val="center"/>
        <w:rPr>
          <w:b/>
          <w:bCs/>
        </w:rPr>
      </w:pPr>
      <w:r w:rsidRPr="002565FB">
        <w:rPr>
          <w:b/>
          <w:bCs/>
        </w:rPr>
        <w:t>BAIGIAMOSIOS NUOSTATOS</w:t>
      </w:r>
    </w:p>
    <w:p w14:paraId="3664C1AA" w14:textId="77777777" w:rsidR="004C02F3" w:rsidRPr="002565FB" w:rsidRDefault="00C874B5" w:rsidP="00944FB5">
      <w:pPr>
        <w:tabs>
          <w:tab w:val="left" w:pos="720"/>
        </w:tabs>
        <w:jc w:val="both"/>
        <w:rPr>
          <w:b/>
          <w:bCs/>
        </w:rPr>
      </w:pPr>
      <w:r w:rsidRPr="002565FB">
        <w:rPr>
          <w:b/>
          <w:bCs/>
        </w:rPr>
        <w:tab/>
      </w:r>
    </w:p>
    <w:p w14:paraId="526663B5" w14:textId="77B964A3" w:rsidR="006E299E" w:rsidRPr="002565FB" w:rsidRDefault="009952EF" w:rsidP="006E299E">
      <w:pPr>
        <w:tabs>
          <w:tab w:val="left" w:pos="567"/>
        </w:tabs>
        <w:ind w:firstLine="709"/>
        <w:jc w:val="both"/>
        <w:rPr>
          <w:color w:val="FF0000"/>
        </w:rPr>
      </w:pPr>
      <w:r>
        <w:t>2</w:t>
      </w:r>
      <w:r w:rsidR="00D40565">
        <w:t>8</w:t>
      </w:r>
      <w:r w:rsidR="006E299E" w:rsidRPr="002565FB">
        <w:t xml:space="preserve">. Informacija apie skirtas premijas skelbiama </w:t>
      </w:r>
      <w:r w:rsidR="004B0F48">
        <w:t>S</w:t>
      </w:r>
      <w:r w:rsidR="004B0F48" w:rsidRPr="002565FB">
        <w:t xml:space="preserve">avivaldybės </w:t>
      </w:r>
      <w:r w:rsidR="006E299E" w:rsidRPr="002565FB">
        <w:t xml:space="preserve">interneto svetainėje. Už informacijos skelbimą atsakingas </w:t>
      </w:r>
      <w:r w:rsidR="004B0F48">
        <w:t>S</w:t>
      </w:r>
      <w:r w:rsidR="004B0F48" w:rsidRPr="002565FB">
        <w:t xml:space="preserve">avivaldybės </w:t>
      </w:r>
      <w:r w:rsidR="006E299E" w:rsidRPr="002565FB">
        <w:t xml:space="preserve">administracijos kultūros sritį koordinuojantis </w:t>
      </w:r>
      <w:r w:rsidR="004B0F48">
        <w:t>specialistas</w:t>
      </w:r>
      <w:r w:rsidR="00D062D7" w:rsidRPr="002565FB">
        <w:t>.</w:t>
      </w:r>
    </w:p>
    <w:p w14:paraId="3D0C0580" w14:textId="238FCD82" w:rsidR="004D640F" w:rsidRPr="002565FB" w:rsidRDefault="00916CC8" w:rsidP="00916CC8">
      <w:pPr>
        <w:tabs>
          <w:tab w:val="left" w:pos="720"/>
        </w:tabs>
        <w:jc w:val="both"/>
      </w:pPr>
      <w:r>
        <w:tab/>
      </w:r>
      <w:r w:rsidR="00D40565">
        <w:t>29</w:t>
      </w:r>
      <w:r w:rsidR="00C874B5" w:rsidRPr="002565FB">
        <w:t xml:space="preserve">. </w:t>
      </w:r>
      <w:r w:rsidR="004D640F" w:rsidRPr="002565FB">
        <w:t xml:space="preserve">Aprašas gali būti keičiamas ar pripažįstamas netekusiu galios </w:t>
      </w:r>
      <w:r w:rsidR="00C874B5" w:rsidRPr="002565FB">
        <w:t xml:space="preserve">Savivaldybės </w:t>
      </w:r>
      <w:r w:rsidR="004D640F" w:rsidRPr="002565FB">
        <w:t>tarybos sprendimu.</w:t>
      </w:r>
    </w:p>
    <w:p w14:paraId="113BC4D0" w14:textId="4B88B734" w:rsidR="004D640F" w:rsidRPr="002565FB" w:rsidRDefault="006E299E" w:rsidP="00944FB5">
      <w:pPr>
        <w:tabs>
          <w:tab w:val="left" w:pos="720"/>
        </w:tabs>
        <w:ind w:left="360"/>
        <w:jc w:val="both"/>
      </w:pPr>
      <w:r w:rsidRPr="002565FB">
        <w:tab/>
      </w:r>
      <w:r w:rsidR="00D40565">
        <w:t>30</w:t>
      </w:r>
      <w:r w:rsidR="00C874B5" w:rsidRPr="002565FB">
        <w:t xml:space="preserve">. </w:t>
      </w:r>
      <w:r w:rsidR="004D640F" w:rsidRPr="002565FB">
        <w:t xml:space="preserve">Kilę ginčai sprendžiami Lietuvos </w:t>
      </w:r>
      <w:r w:rsidR="00C874B5" w:rsidRPr="002565FB">
        <w:t xml:space="preserve">Respublikos </w:t>
      </w:r>
      <w:r w:rsidR="004D640F" w:rsidRPr="002565FB">
        <w:t xml:space="preserve">teisės aktų nustatyta tvarka. </w:t>
      </w:r>
    </w:p>
    <w:p w14:paraId="60D31724" w14:textId="77777777" w:rsidR="004C02F3" w:rsidRPr="002565FB" w:rsidRDefault="004C02F3" w:rsidP="00944FB5">
      <w:pPr>
        <w:tabs>
          <w:tab w:val="left" w:pos="720"/>
        </w:tabs>
        <w:ind w:left="360"/>
        <w:jc w:val="both"/>
      </w:pPr>
    </w:p>
    <w:p w14:paraId="1D2B9ABE" w14:textId="77777777" w:rsidR="004C02F3" w:rsidRPr="002565FB" w:rsidRDefault="004C02F3" w:rsidP="00944FB5">
      <w:pPr>
        <w:tabs>
          <w:tab w:val="left" w:pos="720"/>
        </w:tabs>
        <w:ind w:left="360"/>
        <w:jc w:val="center"/>
      </w:pPr>
      <w:r w:rsidRPr="002565FB">
        <w:t>___________________________________________</w:t>
      </w:r>
    </w:p>
    <w:p w14:paraId="2CDC3C9F" w14:textId="77777777" w:rsidR="00916CC8" w:rsidRDefault="009316B0" w:rsidP="003B3C05">
      <w:pPr>
        <w:ind w:left="5184"/>
        <w:jc w:val="right"/>
        <w:rPr>
          <w:bCs/>
        </w:rPr>
      </w:pPr>
      <w:r w:rsidRPr="002565FB">
        <w:rPr>
          <w:bCs/>
        </w:rPr>
        <w:br w:type="page"/>
      </w:r>
      <w:r w:rsidR="00823D85" w:rsidRPr="002565FB">
        <w:rPr>
          <w:bCs/>
        </w:rPr>
        <w:lastRenderedPageBreak/>
        <w:t>Pasvalio rajono savivaldybės premijų skyrimo</w:t>
      </w:r>
    </w:p>
    <w:p w14:paraId="180E7230" w14:textId="77777777" w:rsidR="003B3C05" w:rsidRPr="002565FB" w:rsidRDefault="00823D85" w:rsidP="00916CC8">
      <w:pPr>
        <w:ind w:left="5184"/>
        <w:jc w:val="both"/>
      </w:pPr>
      <w:r w:rsidRPr="002565FB">
        <w:rPr>
          <w:bCs/>
        </w:rPr>
        <w:t>kultūros ir meno sričių atstovams tvarkos aprašo</w:t>
      </w:r>
      <w:r w:rsidRPr="002565FB" w:rsidDel="00823D85">
        <w:rPr>
          <w:bCs/>
        </w:rPr>
        <w:t xml:space="preserve"> </w:t>
      </w:r>
      <w:r w:rsidR="003B3C05" w:rsidRPr="002565FB">
        <w:t>1 priedas</w:t>
      </w:r>
    </w:p>
    <w:p w14:paraId="7D3F476B" w14:textId="77777777" w:rsidR="004C02F3" w:rsidRPr="002565FB" w:rsidRDefault="004C02F3" w:rsidP="003B3C05">
      <w:pPr>
        <w:jc w:val="right"/>
      </w:pPr>
    </w:p>
    <w:p w14:paraId="7FA3C59C" w14:textId="77777777" w:rsidR="00AE08BE" w:rsidRPr="002565FB" w:rsidRDefault="00AE08BE" w:rsidP="004C02F3">
      <w:pPr>
        <w:jc w:val="both"/>
      </w:pPr>
    </w:p>
    <w:p w14:paraId="48E0E7AF" w14:textId="77777777" w:rsidR="001701BD" w:rsidRPr="002565FB" w:rsidRDefault="001701BD" w:rsidP="001701BD">
      <w:pPr>
        <w:ind w:firstLine="540"/>
        <w:jc w:val="center"/>
      </w:pPr>
      <w:r w:rsidRPr="002565FB">
        <w:rPr>
          <w:b/>
          <w:bCs/>
          <w:lang w:eastAsia="lt-LT"/>
        </w:rPr>
        <w:t>P</w:t>
      </w:r>
      <w:r w:rsidR="00823D85" w:rsidRPr="002565FB">
        <w:rPr>
          <w:b/>
          <w:bCs/>
          <w:lang w:eastAsia="lt-LT"/>
        </w:rPr>
        <w:t xml:space="preserve">RAŠYMAS-PARAIŠKA </w:t>
      </w:r>
      <w:r w:rsidRPr="002565FB">
        <w:rPr>
          <w:b/>
          <w:bCs/>
          <w:lang w:eastAsia="lt-LT"/>
        </w:rPr>
        <w:t>PREMIJAI UŽ PASIEKTUS AUKŠTUS REZULTATUS KULTŪROS IR MENO SRITY</w:t>
      </w:r>
      <w:r w:rsidR="004B1030" w:rsidRPr="002565FB">
        <w:rPr>
          <w:b/>
          <w:bCs/>
          <w:lang w:eastAsia="lt-LT"/>
        </w:rPr>
        <w:t>J</w:t>
      </w:r>
      <w:r w:rsidRPr="002565FB">
        <w:rPr>
          <w:b/>
          <w:bCs/>
          <w:lang w:eastAsia="lt-LT"/>
        </w:rPr>
        <w:t>E GAUTI</w:t>
      </w:r>
    </w:p>
    <w:p w14:paraId="772501B5" w14:textId="77777777" w:rsidR="001701BD" w:rsidRPr="002565FB" w:rsidRDefault="001701BD" w:rsidP="001701BD">
      <w:pPr>
        <w:autoSpaceDE w:val="0"/>
        <w:autoSpaceDN w:val="0"/>
        <w:adjustRightInd w:val="0"/>
        <w:rPr>
          <w:b/>
          <w:bCs/>
          <w:lang w:eastAsia="lt-LT"/>
        </w:rPr>
      </w:pPr>
    </w:p>
    <w:p w14:paraId="61BF747D" w14:textId="77777777" w:rsidR="001701BD" w:rsidRPr="002565FB" w:rsidRDefault="008617C2" w:rsidP="001701BD">
      <w:pPr>
        <w:autoSpaceDE w:val="0"/>
        <w:autoSpaceDN w:val="0"/>
        <w:adjustRightInd w:val="0"/>
        <w:jc w:val="center"/>
        <w:rPr>
          <w:lang w:eastAsia="lt-LT"/>
        </w:rPr>
      </w:pPr>
      <w:r w:rsidRPr="002565FB">
        <w:rPr>
          <w:lang w:eastAsia="lt-LT"/>
        </w:rPr>
        <w:t>20____</w:t>
      </w:r>
      <w:r w:rsidR="001701BD" w:rsidRPr="002565FB">
        <w:rPr>
          <w:lang w:eastAsia="lt-LT"/>
        </w:rPr>
        <w:t>m.________________</w:t>
      </w:r>
      <w:r w:rsidRPr="002565FB">
        <w:rPr>
          <w:lang w:eastAsia="lt-LT"/>
        </w:rPr>
        <w:t xml:space="preserve"> mėn. </w:t>
      </w:r>
      <w:r w:rsidR="001701BD" w:rsidRPr="002565FB">
        <w:rPr>
          <w:lang w:eastAsia="lt-LT"/>
        </w:rPr>
        <w:t>_____ d.</w:t>
      </w:r>
    </w:p>
    <w:p w14:paraId="08E4C371" w14:textId="77777777" w:rsidR="001701BD" w:rsidRPr="002565FB" w:rsidRDefault="001701BD" w:rsidP="001701BD">
      <w:pPr>
        <w:autoSpaceDE w:val="0"/>
        <w:autoSpaceDN w:val="0"/>
        <w:adjustRightInd w:val="0"/>
        <w:jc w:val="center"/>
        <w:rPr>
          <w:lang w:eastAsia="lt-LT"/>
        </w:rPr>
      </w:pPr>
    </w:p>
    <w:p w14:paraId="4B2A8C55" w14:textId="77777777" w:rsidR="001701BD" w:rsidRPr="002565FB" w:rsidRDefault="001701BD" w:rsidP="001701BD">
      <w:pPr>
        <w:autoSpaceDE w:val="0"/>
        <w:autoSpaceDN w:val="0"/>
        <w:adjustRightInd w:val="0"/>
        <w:jc w:val="center"/>
        <w:rPr>
          <w:lang w:eastAsia="lt-LT"/>
        </w:rPr>
      </w:pPr>
    </w:p>
    <w:p w14:paraId="3A568141" w14:textId="77777777" w:rsidR="001701BD" w:rsidRPr="002565FB" w:rsidRDefault="001701BD" w:rsidP="001701BD">
      <w:pPr>
        <w:autoSpaceDE w:val="0"/>
        <w:autoSpaceDN w:val="0"/>
        <w:adjustRightInd w:val="0"/>
        <w:rPr>
          <w:b/>
          <w:bCs/>
          <w:lang w:eastAsia="lt-LT"/>
        </w:rPr>
      </w:pPr>
      <w:r w:rsidRPr="002565FB">
        <w:rPr>
          <w:b/>
          <w:bCs/>
          <w:lang w:eastAsia="lt-LT"/>
        </w:rPr>
        <w:t>1. INFORMACIJA APIE PAREIŠKĖJĄ</w:t>
      </w:r>
    </w:p>
    <w:p w14:paraId="23A9756E" w14:textId="77777777" w:rsidR="001701BD" w:rsidRPr="002565FB" w:rsidRDefault="001701BD" w:rsidP="001701BD">
      <w:pPr>
        <w:autoSpaceDE w:val="0"/>
        <w:autoSpaceDN w:val="0"/>
        <w:adjustRightInd w:val="0"/>
        <w:rPr>
          <w:lang w:eastAsia="lt-LT"/>
        </w:rPr>
      </w:pPr>
      <w:r w:rsidRPr="002565FB">
        <w:rPr>
          <w:lang w:eastAsia="lt-LT"/>
        </w:rPr>
        <w:t>1.1. juridinio asmens pavadinimas</w:t>
      </w:r>
      <w:r w:rsidR="007C09FF" w:rsidRPr="002565FB">
        <w:rPr>
          <w:lang w:eastAsia="lt-LT"/>
        </w:rPr>
        <w:t xml:space="preserve"> </w:t>
      </w:r>
      <w:r w:rsidRPr="002565FB">
        <w:rPr>
          <w:lang w:eastAsia="lt-LT"/>
        </w:rPr>
        <w:t>/</w:t>
      </w:r>
      <w:r w:rsidR="007C09FF" w:rsidRPr="002565FB">
        <w:rPr>
          <w:lang w:eastAsia="lt-LT"/>
        </w:rPr>
        <w:t xml:space="preserve"> </w:t>
      </w:r>
      <w:r w:rsidRPr="002565FB">
        <w:rPr>
          <w:lang w:eastAsia="lt-LT"/>
        </w:rPr>
        <w:t>fizinio asmens vardas, pavardė _______________________________________________________________________________</w:t>
      </w:r>
      <w:r w:rsidR="004D640F" w:rsidRPr="002565FB">
        <w:rPr>
          <w:lang w:eastAsia="lt-LT"/>
        </w:rPr>
        <w:t>_</w:t>
      </w:r>
    </w:p>
    <w:p w14:paraId="370AB622" w14:textId="77777777" w:rsidR="001701BD" w:rsidRPr="002565FB" w:rsidRDefault="001701BD" w:rsidP="001701BD">
      <w:pPr>
        <w:autoSpaceDE w:val="0"/>
        <w:autoSpaceDN w:val="0"/>
        <w:adjustRightInd w:val="0"/>
        <w:rPr>
          <w:lang w:eastAsia="lt-LT"/>
        </w:rPr>
      </w:pPr>
      <w:r w:rsidRPr="002565FB">
        <w:rPr>
          <w:lang w:eastAsia="lt-LT"/>
        </w:rPr>
        <w:t>1.2. adresas ______________________________________________________________________</w:t>
      </w:r>
    </w:p>
    <w:p w14:paraId="30FA0088" w14:textId="77777777" w:rsidR="001701BD" w:rsidRPr="002565FB" w:rsidRDefault="001701BD" w:rsidP="001701BD">
      <w:pPr>
        <w:autoSpaceDE w:val="0"/>
        <w:autoSpaceDN w:val="0"/>
        <w:adjustRightInd w:val="0"/>
        <w:rPr>
          <w:lang w:eastAsia="lt-LT"/>
        </w:rPr>
      </w:pPr>
      <w:r w:rsidRPr="002565FB">
        <w:rPr>
          <w:lang w:eastAsia="lt-LT"/>
        </w:rPr>
        <w:t>1.3. telefonas ______________, el. paštas ______________________________________________</w:t>
      </w:r>
    </w:p>
    <w:p w14:paraId="01F33481" w14:textId="77777777" w:rsidR="004D640F" w:rsidRPr="002565FB" w:rsidRDefault="004D640F" w:rsidP="001701BD">
      <w:pPr>
        <w:autoSpaceDE w:val="0"/>
        <w:autoSpaceDN w:val="0"/>
        <w:adjustRightInd w:val="0"/>
        <w:rPr>
          <w:b/>
          <w:bCs/>
          <w:lang w:eastAsia="lt-LT"/>
        </w:rPr>
      </w:pPr>
    </w:p>
    <w:p w14:paraId="6A31FD32" w14:textId="77777777" w:rsidR="001701BD" w:rsidRPr="002565FB" w:rsidRDefault="001701BD" w:rsidP="001701BD">
      <w:pPr>
        <w:autoSpaceDE w:val="0"/>
        <w:autoSpaceDN w:val="0"/>
        <w:adjustRightInd w:val="0"/>
        <w:rPr>
          <w:b/>
          <w:bCs/>
          <w:lang w:eastAsia="lt-LT"/>
        </w:rPr>
      </w:pPr>
      <w:r w:rsidRPr="002565FB">
        <w:rPr>
          <w:b/>
          <w:bCs/>
          <w:lang w:eastAsia="lt-LT"/>
        </w:rPr>
        <w:t>2. INFORMACIJA APIE KANDIDATĄ (-US)</w:t>
      </w:r>
    </w:p>
    <w:p w14:paraId="1ACB5A2F" w14:textId="77777777" w:rsidR="001701BD" w:rsidRPr="002565FB" w:rsidRDefault="001701BD" w:rsidP="001701BD">
      <w:pPr>
        <w:autoSpaceDE w:val="0"/>
        <w:autoSpaceDN w:val="0"/>
        <w:adjustRightInd w:val="0"/>
        <w:rPr>
          <w:lang w:eastAsia="lt-LT"/>
        </w:rPr>
      </w:pPr>
      <w:r w:rsidRPr="002565FB">
        <w:rPr>
          <w:lang w:eastAsia="lt-LT"/>
        </w:rPr>
        <w:t>2.1. siūlomas kandidatas (-ai) (vardas (-ai), pavardė (-ės)</w:t>
      </w:r>
    </w:p>
    <w:p w14:paraId="064F8097" w14:textId="77777777" w:rsidR="001701BD" w:rsidRPr="002565FB" w:rsidRDefault="001701BD" w:rsidP="001701BD">
      <w:pPr>
        <w:autoSpaceDE w:val="0"/>
        <w:autoSpaceDN w:val="0"/>
        <w:adjustRightInd w:val="0"/>
        <w:rPr>
          <w:lang w:eastAsia="lt-LT"/>
        </w:rPr>
      </w:pPr>
      <w:r w:rsidRPr="002565FB">
        <w:rPr>
          <w:lang w:eastAsia="lt-LT"/>
        </w:rPr>
        <w:t>_______________________________________________________________________________</w:t>
      </w:r>
      <w:r w:rsidR="004D640F" w:rsidRPr="002565FB">
        <w:rPr>
          <w:lang w:eastAsia="lt-LT"/>
        </w:rPr>
        <w:t>_</w:t>
      </w:r>
    </w:p>
    <w:p w14:paraId="3304C738" w14:textId="77777777" w:rsidR="001701BD" w:rsidRPr="002565FB" w:rsidRDefault="001701BD" w:rsidP="001701BD">
      <w:pPr>
        <w:autoSpaceDE w:val="0"/>
        <w:autoSpaceDN w:val="0"/>
        <w:adjustRightInd w:val="0"/>
        <w:rPr>
          <w:lang w:eastAsia="lt-LT"/>
        </w:rPr>
      </w:pPr>
      <w:r w:rsidRPr="002565FB">
        <w:rPr>
          <w:lang w:eastAsia="lt-LT"/>
        </w:rPr>
        <w:t>2.2. kandidato (-ų) veiklos sritis _______________________________________________</w:t>
      </w:r>
      <w:r w:rsidR="004D640F" w:rsidRPr="002565FB">
        <w:rPr>
          <w:lang w:eastAsia="lt-LT"/>
        </w:rPr>
        <w:t>_______</w:t>
      </w:r>
    </w:p>
    <w:p w14:paraId="595B892E" w14:textId="77777777" w:rsidR="001701BD" w:rsidRPr="002565FB" w:rsidRDefault="001701BD" w:rsidP="001701BD">
      <w:pPr>
        <w:autoSpaceDE w:val="0"/>
        <w:autoSpaceDN w:val="0"/>
        <w:adjustRightInd w:val="0"/>
        <w:rPr>
          <w:lang w:eastAsia="lt-LT"/>
        </w:rPr>
      </w:pPr>
      <w:r w:rsidRPr="002565FB">
        <w:rPr>
          <w:lang w:eastAsia="lt-LT"/>
        </w:rPr>
        <w:t>2.3. darbovietė _____________________________________________________________</w:t>
      </w:r>
      <w:r w:rsidR="004D640F" w:rsidRPr="002565FB">
        <w:rPr>
          <w:lang w:eastAsia="lt-LT"/>
        </w:rPr>
        <w:t>______</w:t>
      </w:r>
    </w:p>
    <w:p w14:paraId="27AAA1BF" w14:textId="77777777" w:rsidR="001701BD" w:rsidRPr="002565FB" w:rsidRDefault="001701BD" w:rsidP="001701BD">
      <w:pPr>
        <w:autoSpaceDE w:val="0"/>
        <w:autoSpaceDN w:val="0"/>
        <w:adjustRightInd w:val="0"/>
        <w:rPr>
          <w:lang w:eastAsia="lt-LT"/>
        </w:rPr>
      </w:pPr>
      <w:r w:rsidRPr="002565FB">
        <w:rPr>
          <w:lang w:eastAsia="lt-LT"/>
        </w:rPr>
        <w:t>2.4. adresas ________________________________________________________________</w:t>
      </w:r>
      <w:r w:rsidR="004D640F" w:rsidRPr="002565FB">
        <w:rPr>
          <w:lang w:eastAsia="lt-LT"/>
        </w:rPr>
        <w:t>______</w:t>
      </w:r>
    </w:p>
    <w:p w14:paraId="580BF5C6" w14:textId="77777777" w:rsidR="001701BD" w:rsidRPr="002565FB" w:rsidRDefault="001701BD" w:rsidP="001701BD">
      <w:pPr>
        <w:autoSpaceDE w:val="0"/>
        <w:autoSpaceDN w:val="0"/>
        <w:adjustRightInd w:val="0"/>
        <w:rPr>
          <w:lang w:eastAsia="lt-LT"/>
        </w:rPr>
      </w:pPr>
      <w:r w:rsidRPr="002565FB">
        <w:rPr>
          <w:lang w:eastAsia="lt-LT"/>
        </w:rPr>
        <w:t>2.5. telefonas ______________, el. paštas ________________________________________</w:t>
      </w:r>
      <w:r w:rsidR="004D640F" w:rsidRPr="002565FB">
        <w:rPr>
          <w:lang w:eastAsia="lt-LT"/>
        </w:rPr>
        <w:t>______</w:t>
      </w:r>
    </w:p>
    <w:p w14:paraId="5DE0A184" w14:textId="77777777" w:rsidR="001701BD" w:rsidRPr="002565FB" w:rsidRDefault="001701BD" w:rsidP="001701BD">
      <w:pPr>
        <w:autoSpaceDE w:val="0"/>
        <w:autoSpaceDN w:val="0"/>
        <w:adjustRightInd w:val="0"/>
        <w:rPr>
          <w:lang w:eastAsia="lt-LT"/>
        </w:rPr>
      </w:pPr>
      <w:r w:rsidRPr="002565FB">
        <w:rPr>
          <w:lang w:eastAsia="lt-LT"/>
        </w:rPr>
        <w:t xml:space="preserve">2.6. </w:t>
      </w:r>
      <w:r w:rsidR="004D640F" w:rsidRPr="002565FB">
        <w:rPr>
          <w:lang w:eastAsia="lt-LT"/>
        </w:rPr>
        <w:t>Premijos gavėjo (gavėjų) banko rekvizitai __________________________________________</w:t>
      </w:r>
      <w:r w:rsidRPr="002565FB">
        <w:rPr>
          <w:lang w:eastAsia="lt-LT"/>
        </w:rPr>
        <w:t xml:space="preserve"> _________________________________________________________</w:t>
      </w:r>
      <w:r w:rsidR="004D640F" w:rsidRPr="002565FB">
        <w:rPr>
          <w:lang w:eastAsia="lt-LT"/>
        </w:rPr>
        <w:t>_______________________</w:t>
      </w:r>
    </w:p>
    <w:p w14:paraId="0DA13713" w14:textId="77777777" w:rsidR="004D640F" w:rsidRPr="002565FB" w:rsidRDefault="004D640F" w:rsidP="001701BD">
      <w:pPr>
        <w:autoSpaceDE w:val="0"/>
        <w:autoSpaceDN w:val="0"/>
        <w:adjustRightInd w:val="0"/>
        <w:rPr>
          <w:b/>
          <w:bCs/>
          <w:lang w:eastAsia="lt-LT"/>
        </w:rPr>
      </w:pPr>
    </w:p>
    <w:p w14:paraId="7CCA7983" w14:textId="77777777" w:rsidR="001701BD" w:rsidRPr="002565FB" w:rsidRDefault="001701BD" w:rsidP="001701BD">
      <w:pPr>
        <w:autoSpaceDE w:val="0"/>
        <w:autoSpaceDN w:val="0"/>
        <w:adjustRightInd w:val="0"/>
        <w:rPr>
          <w:b/>
          <w:bCs/>
          <w:lang w:eastAsia="lt-LT"/>
        </w:rPr>
      </w:pPr>
      <w:r w:rsidRPr="002565FB">
        <w:rPr>
          <w:b/>
          <w:bCs/>
          <w:lang w:eastAsia="lt-LT"/>
        </w:rPr>
        <w:t>3. KANDIDATO (-Ų) PASIEKTI LAIMĖJIMAI</w:t>
      </w:r>
    </w:p>
    <w:p w14:paraId="7EA49DD5" w14:textId="77777777" w:rsidR="004D640F" w:rsidRPr="002565FB" w:rsidRDefault="004D640F" w:rsidP="004D640F">
      <w:pPr>
        <w:autoSpaceDE w:val="0"/>
        <w:autoSpaceDN w:val="0"/>
        <w:adjustRightInd w:val="0"/>
        <w:rPr>
          <w:lang w:eastAsia="lt-LT"/>
        </w:rPr>
      </w:pPr>
      <w:r w:rsidRPr="002565FB">
        <w:rPr>
          <w:lang w:eastAsia="lt-LT"/>
        </w:rPr>
        <w:t>________________________________________________________________________________</w:t>
      </w:r>
    </w:p>
    <w:p w14:paraId="0C47EF57" w14:textId="77777777" w:rsidR="004D640F" w:rsidRPr="002565FB" w:rsidRDefault="004D640F" w:rsidP="004D640F">
      <w:pPr>
        <w:autoSpaceDE w:val="0"/>
        <w:autoSpaceDN w:val="0"/>
        <w:adjustRightInd w:val="0"/>
        <w:rPr>
          <w:b/>
          <w:bCs/>
          <w:lang w:eastAsia="lt-LT"/>
        </w:rPr>
      </w:pPr>
      <w:r w:rsidRPr="002565FB">
        <w:rPr>
          <w:b/>
          <w:bCs/>
          <w:lang w:eastAsia="lt-LT"/>
        </w:rPr>
        <w:t>________________________________________________________________________________</w:t>
      </w:r>
    </w:p>
    <w:p w14:paraId="3EB592EE" w14:textId="77777777" w:rsidR="004D640F" w:rsidRPr="002565FB" w:rsidRDefault="004D640F" w:rsidP="004D640F">
      <w:pPr>
        <w:autoSpaceDE w:val="0"/>
        <w:autoSpaceDN w:val="0"/>
        <w:adjustRightInd w:val="0"/>
        <w:rPr>
          <w:b/>
          <w:bCs/>
          <w:lang w:eastAsia="lt-LT"/>
        </w:rPr>
      </w:pPr>
      <w:r w:rsidRPr="002565FB">
        <w:rPr>
          <w:b/>
          <w:bCs/>
          <w:lang w:eastAsia="lt-LT"/>
        </w:rPr>
        <w:t>________________________________________________________________________________</w:t>
      </w:r>
    </w:p>
    <w:p w14:paraId="56D28263" w14:textId="77777777" w:rsidR="001701BD" w:rsidRPr="002565FB" w:rsidRDefault="001701BD" w:rsidP="001701BD">
      <w:pPr>
        <w:autoSpaceDE w:val="0"/>
        <w:autoSpaceDN w:val="0"/>
        <w:adjustRightInd w:val="0"/>
        <w:rPr>
          <w:lang w:eastAsia="lt-LT"/>
        </w:rPr>
      </w:pPr>
      <w:r w:rsidRPr="002565FB">
        <w:rPr>
          <w:lang w:eastAsia="lt-LT"/>
        </w:rPr>
        <w:t>________________________________________________________________________________</w:t>
      </w:r>
    </w:p>
    <w:p w14:paraId="64E0E635" w14:textId="77777777" w:rsidR="001701BD" w:rsidRPr="002565FB" w:rsidRDefault="001701BD" w:rsidP="001701BD">
      <w:pPr>
        <w:autoSpaceDE w:val="0"/>
        <w:autoSpaceDN w:val="0"/>
        <w:adjustRightInd w:val="0"/>
        <w:rPr>
          <w:b/>
          <w:bCs/>
          <w:lang w:eastAsia="lt-LT"/>
        </w:rPr>
      </w:pPr>
      <w:r w:rsidRPr="002565FB">
        <w:rPr>
          <w:b/>
          <w:bCs/>
          <w:lang w:eastAsia="lt-LT"/>
        </w:rPr>
        <w:t>________________________________________________________________________________</w:t>
      </w:r>
    </w:p>
    <w:p w14:paraId="22EC5BB8" w14:textId="77777777" w:rsidR="001701BD" w:rsidRPr="002565FB" w:rsidRDefault="001701BD" w:rsidP="001701BD">
      <w:pPr>
        <w:autoSpaceDE w:val="0"/>
        <w:autoSpaceDN w:val="0"/>
        <w:adjustRightInd w:val="0"/>
        <w:rPr>
          <w:b/>
          <w:bCs/>
          <w:lang w:eastAsia="lt-LT"/>
        </w:rPr>
      </w:pPr>
      <w:r w:rsidRPr="002565FB">
        <w:rPr>
          <w:b/>
          <w:bCs/>
          <w:lang w:eastAsia="lt-LT"/>
        </w:rPr>
        <w:t>________________________________________________________________________________</w:t>
      </w:r>
    </w:p>
    <w:p w14:paraId="60875ADD" w14:textId="77777777" w:rsidR="004D640F" w:rsidRPr="002565FB" w:rsidRDefault="004D640F" w:rsidP="001701BD">
      <w:pPr>
        <w:autoSpaceDE w:val="0"/>
        <w:autoSpaceDN w:val="0"/>
        <w:adjustRightInd w:val="0"/>
        <w:rPr>
          <w:b/>
          <w:bCs/>
          <w:lang w:eastAsia="lt-LT"/>
        </w:rPr>
      </w:pPr>
    </w:p>
    <w:p w14:paraId="43B5B2E4" w14:textId="77777777" w:rsidR="001701BD" w:rsidRPr="002565FB" w:rsidRDefault="00265B77" w:rsidP="001701BD">
      <w:pPr>
        <w:autoSpaceDE w:val="0"/>
        <w:autoSpaceDN w:val="0"/>
        <w:adjustRightInd w:val="0"/>
        <w:rPr>
          <w:b/>
          <w:bCs/>
          <w:lang w:eastAsia="lt-LT"/>
        </w:rPr>
      </w:pPr>
      <w:r w:rsidRPr="002565FB">
        <w:rPr>
          <w:b/>
          <w:bCs/>
          <w:lang w:eastAsia="lt-LT"/>
        </w:rPr>
        <w:t>4</w:t>
      </w:r>
      <w:r w:rsidR="001701BD" w:rsidRPr="002565FB">
        <w:rPr>
          <w:b/>
          <w:bCs/>
          <w:lang w:eastAsia="lt-LT"/>
        </w:rPr>
        <w:t xml:space="preserve">. KITA INFORMACIJA, REIKŠMINGA KANDIDATO (-Ų) LAIMĖJIMUI PAGRĮSTI </w:t>
      </w:r>
    </w:p>
    <w:p w14:paraId="2C9CB02B" w14:textId="77777777" w:rsidR="001701BD" w:rsidRPr="002565FB" w:rsidRDefault="001701BD" w:rsidP="001701BD">
      <w:pPr>
        <w:autoSpaceDE w:val="0"/>
        <w:autoSpaceDN w:val="0"/>
        <w:adjustRightInd w:val="0"/>
        <w:rPr>
          <w:lang w:eastAsia="lt-LT"/>
        </w:rPr>
      </w:pPr>
      <w:r w:rsidRPr="002565FB">
        <w:rPr>
          <w:lang w:eastAsia="lt-LT"/>
        </w:rPr>
        <w:t>________________________________________________________________________________</w:t>
      </w:r>
    </w:p>
    <w:p w14:paraId="121F2536" w14:textId="77777777" w:rsidR="001701BD" w:rsidRPr="002565FB" w:rsidRDefault="001701BD" w:rsidP="001701BD">
      <w:pPr>
        <w:autoSpaceDE w:val="0"/>
        <w:autoSpaceDN w:val="0"/>
        <w:adjustRightInd w:val="0"/>
        <w:rPr>
          <w:lang w:eastAsia="lt-LT"/>
        </w:rPr>
      </w:pPr>
      <w:r w:rsidRPr="002565FB">
        <w:rPr>
          <w:lang w:eastAsia="lt-LT"/>
        </w:rPr>
        <w:t>________________________________________________________________________________</w:t>
      </w:r>
    </w:p>
    <w:p w14:paraId="4FE335F3" w14:textId="77777777" w:rsidR="004D640F" w:rsidRPr="002565FB" w:rsidRDefault="004D640F" w:rsidP="001701BD">
      <w:pPr>
        <w:autoSpaceDE w:val="0"/>
        <w:autoSpaceDN w:val="0"/>
        <w:adjustRightInd w:val="0"/>
        <w:rPr>
          <w:b/>
          <w:bCs/>
          <w:lang w:eastAsia="lt-LT"/>
        </w:rPr>
      </w:pPr>
    </w:p>
    <w:p w14:paraId="5A9980FE" w14:textId="77777777" w:rsidR="001701BD" w:rsidRPr="002565FB" w:rsidRDefault="00265B77" w:rsidP="001701BD">
      <w:pPr>
        <w:autoSpaceDE w:val="0"/>
        <w:autoSpaceDN w:val="0"/>
        <w:adjustRightInd w:val="0"/>
        <w:rPr>
          <w:b/>
          <w:bCs/>
          <w:lang w:eastAsia="lt-LT"/>
        </w:rPr>
      </w:pPr>
      <w:r w:rsidRPr="002565FB">
        <w:rPr>
          <w:b/>
          <w:bCs/>
          <w:lang w:eastAsia="lt-LT"/>
        </w:rPr>
        <w:t>5</w:t>
      </w:r>
      <w:r w:rsidR="001701BD" w:rsidRPr="002565FB">
        <w:rPr>
          <w:b/>
          <w:bCs/>
          <w:lang w:eastAsia="lt-LT"/>
        </w:rPr>
        <w:t>. PRIDEDAMI DOKUMENTAI</w:t>
      </w:r>
      <w:r w:rsidR="007C09FF" w:rsidRPr="002565FB">
        <w:rPr>
          <w:b/>
          <w:bCs/>
          <w:lang w:eastAsia="lt-LT"/>
        </w:rPr>
        <w:t>:</w:t>
      </w:r>
    </w:p>
    <w:p w14:paraId="4DF688AF" w14:textId="77777777" w:rsidR="001701BD" w:rsidRPr="002565FB" w:rsidRDefault="00265B77" w:rsidP="001701BD">
      <w:pPr>
        <w:autoSpaceDE w:val="0"/>
        <w:autoSpaceDN w:val="0"/>
        <w:adjustRightInd w:val="0"/>
        <w:rPr>
          <w:lang w:eastAsia="lt-LT"/>
        </w:rPr>
      </w:pPr>
      <w:r w:rsidRPr="002565FB">
        <w:rPr>
          <w:lang w:eastAsia="lt-LT"/>
        </w:rPr>
        <w:t>5</w:t>
      </w:r>
      <w:r w:rsidR="001701BD" w:rsidRPr="002565FB">
        <w:rPr>
          <w:lang w:eastAsia="lt-LT"/>
        </w:rPr>
        <w:t>.</w:t>
      </w:r>
      <w:r w:rsidR="007B4700" w:rsidRPr="002565FB">
        <w:rPr>
          <w:lang w:eastAsia="lt-LT"/>
        </w:rPr>
        <w:t>1</w:t>
      </w:r>
      <w:r w:rsidR="001701BD" w:rsidRPr="002565FB">
        <w:rPr>
          <w:lang w:eastAsia="lt-LT"/>
        </w:rPr>
        <w:t>. dokumentai, kurie patvirtina pasiekimus, laimėtą prizinę vietą (išvard</w:t>
      </w:r>
      <w:r w:rsidR="007C09FF" w:rsidRPr="002565FB">
        <w:rPr>
          <w:lang w:eastAsia="lt-LT"/>
        </w:rPr>
        <w:t>y</w:t>
      </w:r>
      <w:r w:rsidR="001701BD" w:rsidRPr="002565FB">
        <w:rPr>
          <w:lang w:eastAsia="lt-LT"/>
        </w:rPr>
        <w:t>ti)</w:t>
      </w:r>
      <w:r w:rsidR="004D640F" w:rsidRPr="002565FB">
        <w:rPr>
          <w:lang w:eastAsia="lt-LT"/>
        </w:rPr>
        <w:t>:</w:t>
      </w:r>
    </w:p>
    <w:p w14:paraId="05E67772" w14:textId="77777777" w:rsidR="001701BD" w:rsidRPr="002565FB" w:rsidRDefault="004D640F" w:rsidP="001701BD">
      <w:pPr>
        <w:autoSpaceDE w:val="0"/>
        <w:autoSpaceDN w:val="0"/>
        <w:adjustRightInd w:val="0"/>
        <w:rPr>
          <w:lang w:eastAsia="lt-LT"/>
        </w:rPr>
      </w:pPr>
      <w:r w:rsidRPr="002565FB">
        <w:rPr>
          <w:lang w:eastAsia="lt-LT"/>
        </w:rPr>
        <w:t>________________________________________________________________________________</w:t>
      </w:r>
    </w:p>
    <w:p w14:paraId="75810A08" w14:textId="77777777" w:rsidR="00C2421B" w:rsidRPr="002565FB" w:rsidRDefault="00EB4F48" w:rsidP="001701BD">
      <w:pPr>
        <w:autoSpaceDE w:val="0"/>
        <w:autoSpaceDN w:val="0"/>
        <w:adjustRightInd w:val="0"/>
        <w:rPr>
          <w:lang w:eastAsia="lt-LT"/>
        </w:rPr>
      </w:pPr>
      <w:r w:rsidRPr="002565FB">
        <w:rPr>
          <w:lang w:eastAsia="lt-LT"/>
        </w:rPr>
        <w:t>5.2. konkurso nuostatai (jei dalyvaujama konkurse):</w:t>
      </w:r>
    </w:p>
    <w:p w14:paraId="726AC8E4" w14:textId="77777777" w:rsidR="00EB4F48" w:rsidRPr="002565FB" w:rsidRDefault="00EB4F48" w:rsidP="001701BD">
      <w:pPr>
        <w:autoSpaceDE w:val="0"/>
        <w:autoSpaceDN w:val="0"/>
        <w:adjustRightInd w:val="0"/>
        <w:rPr>
          <w:lang w:eastAsia="lt-LT"/>
        </w:rPr>
      </w:pPr>
      <w:r w:rsidRPr="002565FB">
        <w:rPr>
          <w:lang w:eastAsia="lt-LT"/>
        </w:rPr>
        <w:t>________________________________________________________________________________</w:t>
      </w:r>
    </w:p>
    <w:p w14:paraId="05A9D9ED" w14:textId="77777777" w:rsidR="001701BD" w:rsidRPr="002565FB" w:rsidRDefault="00265B77" w:rsidP="001701BD">
      <w:pPr>
        <w:jc w:val="both"/>
      </w:pPr>
      <w:r w:rsidRPr="002565FB">
        <w:rPr>
          <w:lang w:eastAsia="lt-LT"/>
        </w:rPr>
        <w:t>5</w:t>
      </w:r>
      <w:r w:rsidR="00C2421B" w:rsidRPr="002565FB">
        <w:rPr>
          <w:lang w:eastAsia="lt-LT"/>
        </w:rPr>
        <w:t>.3</w:t>
      </w:r>
      <w:r w:rsidR="001701BD" w:rsidRPr="002565FB">
        <w:rPr>
          <w:lang w:eastAsia="lt-LT"/>
        </w:rPr>
        <w:t xml:space="preserve">. </w:t>
      </w:r>
      <w:r w:rsidR="004D640F" w:rsidRPr="002565FB">
        <w:rPr>
          <w:lang w:eastAsia="lt-LT"/>
        </w:rPr>
        <w:t>kiti dokumentai:</w:t>
      </w:r>
    </w:p>
    <w:p w14:paraId="601A1FC1" w14:textId="77777777" w:rsidR="001701BD" w:rsidRPr="002565FB" w:rsidRDefault="004D640F" w:rsidP="001701BD">
      <w:pPr>
        <w:autoSpaceDE w:val="0"/>
        <w:autoSpaceDN w:val="0"/>
        <w:adjustRightInd w:val="0"/>
        <w:rPr>
          <w:lang w:eastAsia="lt-LT"/>
        </w:rPr>
      </w:pPr>
      <w:r w:rsidRPr="002565FB">
        <w:rPr>
          <w:lang w:eastAsia="lt-LT"/>
        </w:rPr>
        <w:t>________________________________________________________________________________</w:t>
      </w:r>
    </w:p>
    <w:p w14:paraId="654113F7" w14:textId="77777777" w:rsidR="001701BD" w:rsidRPr="002565FB" w:rsidRDefault="001701BD" w:rsidP="001701BD">
      <w:pPr>
        <w:autoSpaceDE w:val="0"/>
        <w:autoSpaceDN w:val="0"/>
        <w:adjustRightInd w:val="0"/>
        <w:rPr>
          <w:lang w:eastAsia="lt-LT"/>
        </w:rPr>
      </w:pPr>
    </w:p>
    <w:p w14:paraId="0CA7D74E" w14:textId="77777777" w:rsidR="001701BD" w:rsidRPr="002565FB" w:rsidRDefault="001701BD" w:rsidP="001701BD">
      <w:pPr>
        <w:autoSpaceDE w:val="0"/>
        <w:autoSpaceDN w:val="0"/>
        <w:adjustRightInd w:val="0"/>
        <w:rPr>
          <w:lang w:eastAsia="lt-LT"/>
        </w:rPr>
      </w:pPr>
    </w:p>
    <w:p w14:paraId="1DFB8662" w14:textId="77777777" w:rsidR="002A5DD1" w:rsidRPr="002565FB" w:rsidRDefault="002A5DD1" w:rsidP="001701BD">
      <w:pPr>
        <w:autoSpaceDE w:val="0"/>
        <w:autoSpaceDN w:val="0"/>
        <w:adjustRightInd w:val="0"/>
        <w:rPr>
          <w:lang w:eastAsia="lt-LT"/>
        </w:rPr>
      </w:pPr>
      <w:r w:rsidRPr="002565FB">
        <w:rPr>
          <w:lang w:eastAsia="lt-LT"/>
        </w:rPr>
        <w:t>P</w:t>
      </w:r>
      <w:r w:rsidR="001701BD" w:rsidRPr="002565FB">
        <w:rPr>
          <w:lang w:eastAsia="lt-LT"/>
        </w:rPr>
        <w:t>araišką teikiančio fizinio</w:t>
      </w:r>
      <w:r w:rsidRPr="002565FB">
        <w:rPr>
          <w:lang w:eastAsia="lt-LT"/>
        </w:rPr>
        <w:t xml:space="preserve"> (juridinio)</w:t>
      </w:r>
      <w:r w:rsidR="001701BD" w:rsidRPr="002565FB">
        <w:rPr>
          <w:lang w:eastAsia="lt-LT"/>
        </w:rPr>
        <w:t xml:space="preserve"> asmens </w:t>
      </w:r>
    </w:p>
    <w:p w14:paraId="555F162C" w14:textId="77777777" w:rsidR="001701BD" w:rsidRPr="002565FB" w:rsidRDefault="002A5DD1" w:rsidP="001701BD">
      <w:pPr>
        <w:autoSpaceDE w:val="0"/>
        <w:autoSpaceDN w:val="0"/>
        <w:adjustRightInd w:val="0"/>
        <w:rPr>
          <w:lang w:eastAsia="lt-LT"/>
        </w:rPr>
      </w:pPr>
      <w:r w:rsidRPr="002565FB">
        <w:rPr>
          <w:lang w:eastAsia="lt-LT"/>
        </w:rPr>
        <w:t>vardas, pavardė</w:t>
      </w:r>
      <w:r w:rsidRPr="002565FB">
        <w:rPr>
          <w:lang w:eastAsia="lt-LT"/>
        </w:rPr>
        <w:tab/>
      </w:r>
      <w:r w:rsidRPr="002565FB">
        <w:rPr>
          <w:lang w:eastAsia="lt-LT"/>
        </w:rPr>
        <w:tab/>
      </w:r>
      <w:r w:rsidR="00BC20C7" w:rsidRPr="002565FB">
        <w:rPr>
          <w:lang w:eastAsia="lt-LT"/>
        </w:rPr>
        <w:tab/>
      </w:r>
      <w:r w:rsidR="00BC20C7" w:rsidRPr="002565FB">
        <w:rPr>
          <w:lang w:eastAsia="lt-LT"/>
        </w:rPr>
        <w:tab/>
      </w:r>
      <w:r w:rsidR="00BC20C7" w:rsidRPr="002565FB">
        <w:rPr>
          <w:lang w:eastAsia="lt-LT"/>
        </w:rPr>
        <w:tab/>
        <w:t xml:space="preserve">parašas </w:t>
      </w:r>
    </w:p>
    <w:p w14:paraId="3BE27525" w14:textId="77777777" w:rsidR="00AE08BE" w:rsidRPr="002565FB" w:rsidRDefault="00AE08BE" w:rsidP="00AE08BE">
      <w:pPr>
        <w:rPr>
          <w:lang w:val="pt-BR"/>
        </w:rPr>
      </w:pPr>
    </w:p>
    <w:p w14:paraId="79B4DA24" w14:textId="77777777" w:rsidR="009500D4" w:rsidRPr="002565FB" w:rsidRDefault="009500D4">
      <w:pPr>
        <w:rPr>
          <w:lang w:val="pt-BR"/>
        </w:rPr>
      </w:pPr>
    </w:p>
    <w:sectPr w:rsidR="009500D4" w:rsidRPr="002565FB" w:rsidSect="008656D6">
      <w:headerReference w:type="even" r:id="rId10"/>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B1BCF" w14:textId="77777777" w:rsidR="00EF0429" w:rsidRDefault="00EF0429">
      <w:r>
        <w:separator/>
      </w:r>
    </w:p>
  </w:endnote>
  <w:endnote w:type="continuationSeparator" w:id="0">
    <w:p w14:paraId="5B987388" w14:textId="77777777" w:rsidR="00EF0429" w:rsidRDefault="00EF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7184E" w14:textId="77777777" w:rsidR="00EF0429" w:rsidRDefault="00EF0429">
      <w:r>
        <w:separator/>
      </w:r>
    </w:p>
  </w:footnote>
  <w:footnote w:type="continuationSeparator" w:id="0">
    <w:p w14:paraId="26680023" w14:textId="77777777" w:rsidR="00EF0429" w:rsidRDefault="00EF0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20D0" w14:textId="77777777" w:rsidR="00A0753B" w:rsidRDefault="003A7C8A" w:rsidP="00575FEB">
    <w:pPr>
      <w:pStyle w:val="Antrats"/>
      <w:framePr w:wrap="around" w:vAnchor="text" w:hAnchor="margin" w:xAlign="center" w:y="1"/>
      <w:rPr>
        <w:rStyle w:val="Puslapionumeris"/>
      </w:rPr>
    </w:pPr>
    <w:r>
      <w:rPr>
        <w:rStyle w:val="Puslapionumeris"/>
      </w:rPr>
      <w:fldChar w:fldCharType="begin"/>
    </w:r>
    <w:r w:rsidR="00A0753B">
      <w:rPr>
        <w:rStyle w:val="Puslapionumeris"/>
      </w:rPr>
      <w:instrText xml:space="preserve">PAGE  </w:instrText>
    </w:r>
    <w:r>
      <w:rPr>
        <w:rStyle w:val="Puslapionumeris"/>
      </w:rPr>
      <w:fldChar w:fldCharType="end"/>
    </w:r>
  </w:p>
  <w:p w14:paraId="62ADC35F" w14:textId="77777777" w:rsidR="00A0753B" w:rsidRDefault="00A0753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C9E2" w14:textId="77777777" w:rsidR="00A0753B" w:rsidRDefault="003A7C8A" w:rsidP="00575FEB">
    <w:pPr>
      <w:pStyle w:val="Antrats"/>
      <w:framePr w:wrap="around" w:vAnchor="text" w:hAnchor="margin" w:xAlign="center" w:y="1"/>
      <w:rPr>
        <w:rStyle w:val="Puslapionumeris"/>
      </w:rPr>
    </w:pPr>
    <w:r>
      <w:rPr>
        <w:rStyle w:val="Puslapionumeris"/>
      </w:rPr>
      <w:fldChar w:fldCharType="begin"/>
    </w:r>
    <w:r w:rsidR="00A0753B">
      <w:rPr>
        <w:rStyle w:val="Puslapionumeris"/>
      </w:rPr>
      <w:instrText xml:space="preserve">PAGE  </w:instrText>
    </w:r>
    <w:r>
      <w:rPr>
        <w:rStyle w:val="Puslapionumeris"/>
      </w:rPr>
      <w:fldChar w:fldCharType="separate"/>
    </w:r>
    <w:r w:rsidR="004B0F48">
      <w:rPr>
        <w:rStyle w:val="Puslapionumeris"/>
        <w:noProof/>
      </w:rPr>
      <w:t>2</w:t>
    </w:r>
    <w:r>
      <w:rPr>
        <w:rStyle w:val="Puslapionumeris"/>
      </w:rPr>
      <w:fldChar w:fldCharType="end"/>
    </w:r>
  </w:p>
  <w:p w14:paraId="2A32A99C" w14:textId="77777777" w:rsidR="00A0753B" w:rsidRDefault="00A0753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D6AE4"/>
    <w:multiLevelType w:val="hybridMultilevel"/>
    <w:tmpl w:val="50B0D834"/>
    <w:lvl w:ilvl="0" w:tplc="823E07D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8DC2883"/>
    <w:multiLevelType w:val="multilevel"/>
    <w:tmpl w:val="E2182CC8"/>
    <w:lvl w:ilvl="0">
      <w:start w:val="14"/>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0C77B1E"/>
    <w:multiLevelType w:val="multilevel"/>
    <w:tmpl w:val="E41C85E8"/>
    <w:lvl w:ilvl="0">
      <w:start w:val="1"/>
      <w:numFmt w:val="decimal"/>
      <w:lvlText w:val="%1."/>
      <w:lvlJc w:val="left"/>
      <w:pPr>
        <w:ind w:left="1069"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 w15:restartNumberingAfterBreak="0">
    <w:nsid w:val="41F52839"/>
    <w:multiLevelType w:val="hybridMultilevel"/>
    <w:tmpl w:val="ED94F252"/>
    <w:lvl w:ilvl="0" w:tplc="C0B8D06A">
      <w:start w:val="7"/>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4" w15:restartNumberingAfterBreak="0">
    <w:nsid w:val="50156EE8"/>
    <w:multiLevelType w:val="hybridMultilevel"/>
    <w:tmpl w:val="C54474D6"/>
    <w:lvl w:ilvl="0" w:tplc="671068EC">
      <w:start w:val="3"/>
      <w:numFmt w:val="decimal"/>
      <w:lvlText w:val="%1."/>
      <w:lvlJc w:val="left"/>
      <w:pPr>
        <w:ind w:left="1080" w:hanging="360"/>
      </w:pPr>
      <w:rPr>
        <w:b/>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5" w15:restartNumberingAfterBreak="0">
    <w:nsid w:val="6F0F6897"/>
    <w:multiLevelType w:val="multilevel"/>
    <w:tmpl w:val="AC0840C0"/>
    <w:lvl w:ilvl="0">
      <w:start w:val="1"/>
      <w:numFmt w:val="decimal"/>
      <w:lvlText w:val="%1."/>
      <w:lvlJc w:val="left"/>
      <w:pPr>
        <w:ind w:left="1080" w:hanging="360"/>
      </w:pPr>
      <w:rPr>
        <w:b w:val="0"/>
      </w:rPr>
    </w:lvl>
    <w:lvl w:ilvl="1">
      <w:start w:val="1"/>
      <w:numFmt w:val="decimal"/>
      <w:isLgl/>
      <w:lvlText w:val="%1.%2."/>
      <w:lvlJc w:val="left"/>
      <w:pPr>
        <w:ind w:left="1260" w:hanging="540"/>
      </w:pPr>
    </w:lvl>
    <w:lvl w:ilvl="2">
      <w:start w:val="2"/>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 w15:restartNumberingAfterBreak="0">
    <w:nsid w:val="7EEC73BF"/>
    <w:multiLevelType w:val="hybridMultilevel"/>
    <w:tmpl w:val="E8E2CC1C"/>
    <w:lvl w:ilvl="0" w:tplc="0DE68DAE">
      <w:start w:val="1"/>
      <w:numFmt w:val="decimal"/>
      <w:lvlText w:val="%1."/>
      <w:lvlJc w:val="left"/>
      <w:pPr>
        <w:tabs>
          <w:tab w:val="num" w:pos="1655"/>
        </w:tabs>
        <w:ind w:left="1655" w:hanging="360"/>
      </w:pPr>
      <w:rPr>
        <w:rFonts w:hint="default"/>
      </w:rPr>
    </w:lvl>
    <w:lvl w:ilvl="1" w:tplc="04270019" w:tentative="1">
      <w:start w:val="1"/>
      <w:numFmt w:val="lowerLetter"/>
      <w:lvlText w:val="%2."/>
      <w:lvlJc w:val="left"/>
      <w:pPr>
        <w:tabs>
          <w:tab w:val="num" w:pos="2375"/>
        </w:tabs>
        <w:ind w:left="2375" w:hanging="360"/>
      </w:pPr>
    </w:lvl>
    <w:lvl w:ilvl="2" w:tplc="0427001B" w:tentative="1">
      <w:start w:val="1"/>
      <w:numFmt w:val="lowerRoman"/>
      <w:lvlText w:val="%3."/>
      <w:lvlJc w:val="right"/>
      <w:pPr>
        <w:tabs>
          <w:tab w:val="num" w:pos="3095"/>
        </w:tabs>
        <w:ind w:left="3095" w:hanging="180"/>
      </w:pPr>
    </w:lvl>
    <w:lvl w:ilvl="3" w:tplc="0427000F" w:tentative="1">
      <w:start w:val="1"/>
      <w:numFmt w:val="decimal"/>
      <w:lvlText w:val="%4."/>
      <w:lvlJc w:val="left"/>
      <w:pPr>
        <w:tabs>
          <w:tab w:val="num" w:pos="3815"/>
        </w:tabs>
        <w:ind w:left="3815" w:hanging="360"/>
      </w:pPr>
    </w:lvl>
    <w:lvl w:ilvl="4" w:tplc="04270019" w:tentative="1">
      <w:start w:val="1"/>
      <w:numFmt w:val="lowerLetter"/>
      <w:lvlText w:val="%5."/>
      <w:lvlJc w:val="left"/>
      <w:pPr>
        <w:tabs>
          <w:tab w:val="num" w:pos="4535"/>
        </w:tabs>
        <w:ind w:left="4535" w:hanging="360"/>
      </w:pPr>
    </w:lvl>
    <w:lvl w:ilvl="5" w:tplc="0427001B" w:tentative="1">
      <w:start w:val="1"/>
      <w:numFmt w:val="lowerRoman"/>
      <w:lvlText w:val="%6."/>
      <w:lvlJc w:val="right"/>
      <w:pPr>
        <w:tabs>
          <w:tab w:val="num" w:pos="5255"/>
        </w:tabs>
        <w:ind w:left="5255" w:hanging="180"/>
      </w:pPr>
    </w:lvl>
    <w:lvl w:ilvl="6" w:tplc="0427000F" w:tentative="1">
      <w:start w:val="1"/>
      <w:numFmt w:val="decimal"/>
      <w:lvlText w:val="%7."/>
      <w:lvlJc w:val="left"/>
      <w:pPr>
        <w:tabs>
          <w:tab w:val="num" w:pos="5975"/>
        </w:tabs>
        <w:ind w:left="5975" w:hanging="360"/>
      </w:pPr>
    </w:lvl>
    <w:lvl w:ilvl="7" w:tplc="04270019" w:tentative="1">
      <w:start w:val="1"/>
      <w:numFmt w:val="lowerLetter"/>
      <w:lvlText w:val="%8."/>
      <w:lvlJc w:val="left"/>
      <w:pPr>
        <w:tabs>
          <w:tab w:val="num" w:pos="6695"/>
        </w:tabs>
        <w:ind w:left="6695" w:hanging="360"/>
      </w:pPr>
    </w:lvl>
    <w:lvl w:ilvl="8" w:tplc="0427001B" w:tentative="1">
      <w:start w:val="1"/>
      <w:numFmt w:val="lowerRoman"/>
      <w:lvlText w:val="%9."/>
      <w:lvlJc w:val="right"/>
      <w:pPr>
        <w:tabs>
          <w:tab w:val="num" w:pos="7415"/>
        </w:tabs>
        <w:ind w:left="7415" w:hanging="180"/>
      </w:pPr>
    </w:lvl>
  </w:abstractNum>
  <w:num w:numId="1">
    <w:abstractNumId w:val="6"/>
  </w:num>
  <w:num w:numId="2">
    <w:abstractNumId w:val="0"/>
  </w:num>
  <w:num w:numId="3">
    <w:abstractNumId w:val="1"/>
  </w:num>
  <w:num w:numId="4">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A74"/>
    <w:rsid w:val="00000F4F"/>
    <w:rsid w:val="0000337B"/>
    <w:rsid w:val="00004008"/>
    <w:rsid w:val="00046670"/>
    <w:rsid w:val="000613AF"/>
    <w:rsid w:val="000671CA"/>
    <w:rsid w:val="00081999"/>
    <w:rsid w:val="00087BB7"/>
    <w:rsid w:val="0009027E"/>
    <w:rsid w:val="000A71C8"/>
    <w:rsid w:val="000B3009"/>
    <w:rsid w:val="000B3943"/>
    <w:rsid w:val="000B5A52"/>
    <w:rsid w:val="000C4FBD"/>
    <w:rsid w:val="000C7504"/>
    <w:rsid w:val="000D148A"/>
    <w:rsid w:val="000E09D1"/>
    <w:rsid w:val="000E5E8E"/>
    <w:rsid w:val="000E6670"/>
    <w:rsid w:val="000F4DDC"/>
    <w:rsid w:val="000F60C2"/>
    <w:rsid w:val="00113812"/>
    <w:rsid w:val="00123DA4"/>
    <w:rsid w:val="001252D1"/>
    <w:rsid w:val="00130399"/>
    <w:rsid w:val="00146B5B"/>
    <w:rsid w:val="001531FC"/>
    <w:rsid w:val="00162B9D"/>
    <w:rsid w:val="00166807"/>
    <w:rsid w:val="001701BD"/>
    <w:rsid w:val="001702D9"/>
    <w:rsid w:val="001A040B"/>
    <w:rsid w:val="001C1203"/>
    <w:rsid w:val="001D2F38"/>
    <w:rsid w:val="001D3AF3"/>
    <w:rsid w:val="001E7BE8"/>
    <w:rsid w:val="00203776"/>
    <w:rsid w:val="00217410"/>
    <w:rsid w:val="00220AEF"/>
    <w:rsid w:val="00227FEA"/>
    <w:rsid w:val="002417F3"/>
    <w:rsid w:val="00242F9F"/>
    <w:rsid w:val="00253D86"/>
    <w:rsid w:val="0025425D"/>
    <w:rsid w:val="002565FB"/>
    <w:rsid w:val="00265B77"/>
    <w:rsid w:val="002663B5"/>
    <w:rsid w:val="00270AAA"/>
    <w:rsid w:val="0028107C"/>
    <w:rsid w:val="00297500"/>
    <w:rsid w:val="002A5DD1"/>
    <w:rsid w:val="002B3D6B"/>
    <w:rsid w:val="002C2186"/>
    <w:rsid w:val="002C66AA"/>
    <w:rsid w:val="002D6D46"/>
    <w:rsid w:val="002E53D8"/>
    <w:rsid w:val="002F3413"/>
    <w:rsid w:val="00304133"/>
    <w:rsid w:val="003209A6"/>
    <w:rsid w:val="003228D0"/>
    <w:rsid w:val="003234F2"/>
    <w:rsid w:val="00330F78"/>
    <w:rsid w:val="00333A59"/>
    <w:rsid w:val="00361388"/>
    <w:rsid w:val="00361602"/>
    <w:rsid w:val="00373018"/>
    <w:rsid w:val="00374137"/>
    <w:rsid w:val="0039259D"/>
    <w:rsid w:val="0039511D"/>
    <w:rsid w:val="003A1539"/>
    <w:rsid w:val="003A7C8A"/>
    <w:rsid w:val="003B3C05"/>
    <w:rsid w:val="003D369C"/>
    <w:rsid w:val="003E5969"/>
    <w:rsid w:val="003E6C96"/>
    <w:rsid w:val="003F30E9"/>
    <w:rsid w:val="00417D37"/>
    <w:rsid w:val="0042532F"/>
    <w:rsid w:val="00425E77"/>
    <w:rsid w:val="004342F7"/>
    <w:rsid w:val="00436B7C"/>
    <w:rsid w:val="00453EB8"/>
    <w:rsid w:val="0045478B"/>
    <w:rsid w:val="00474808"/>
    <w:rsid w:val="00475143"/>
    <w:rsid w:val="0049679D"/>
    <w:rsid w:val="004A3C80"/>
    <w:rsid w:val="004A5159"/>
    <w:rsid w:val="004A76CB"/>
    <w:rsid w:val="004B0F48"/>
    <w:rsid w:val="004B1030"/>
    <w:rsid w:val="004B113E"/>
    <w:rsid w:val="004B2810"/>
    <w:rsid w:val="004B42F3"/>
    <w:rsid w:val="004C02F3"/>
    <w:rsid w:val="004D5A24"/>
    <w:rsid w:val="004D640F"/>
    <w:rsid w:val="004E7C9D"/>
    <w:rsid w:val="004F0AD3"/>
    <w:rsid w:val="004F4D0A"/>
    <w:rsid w:val="00506ECE"/>
    <w:rsid w:val="005126B9"/>
    <w:rsid w:val="0052359A"/>
    <w:rsid w:val="00536016"/>
    <w:rsid w:val="005410EE"/>
    <w:rsid w:val="00550D96"/>
    <w:rsid w:val="005577D3"/>
    <w:rsid w:val="00563929"/>
    <w:rsid w:val="00575FEB"/>
    <w:rsid w:val="00583FC3"/>
    <w:rsid w:val="005A5D07"/>
    <w:rsid w:val="005B451E"/>
    <w:rsid w:val="005B682D"/>
    <w:rsid w:val="005C0385"/>
    <w:rsid w:val="005F4E0B"/>
    <w:rsid w:val="00603F02"/>
    <w:rsid w:val="00606DD7"/>
    <w:rsid w:val="00611208"/>
    <w:rsid w:val="006232E0"/>
    <w:rsid w:val="00631552"/>
    <w:rsid w:val="00636EE2"/>
    <w:rsid w:val="0064463A"/>
    <w:rsid w:val="00671930"/>
    <w:rsid w:val="00672FB9"/>
    <w:rsid w:val="006803BC"/>
    <w:rsid w:val="0068370A"/>
    <w:rsid w:val="0069581A"/>
    <w:rsid w:val="006B2904"/>
    <w:rsid w:val="006E299E"/>
    <w:rsid w:val="006E2C7F"/>
    <w:rsid w:val="00700DF0"/>
    <w:rsid w:val="00706A74"/>
    <w:rsid w:val="007204F3"/>
    <w:rsid w:val="0073367D"/>
    <w:rsid w:val="00751C14"/>
    <w:rsid w:val="0075532A"/>
    <w:rsid w:val="00756560"/>
    <w:rsid w:val="00762F85"/>
    <w:rsid w:val="007B3190"/>
    <w:rsid w:val="007B4700"/>
    <w:rsid w:val="007C09FF"/>
    <w:rsid w:val="007E0141"/>
    <w:rsid w:val="007E357E"/>
    <w:rsid w:val="00815B05"/>
    <w:rsid w:val="008164FA"/>
    <w:rsid w:val="00817B3E"/>
    <w:rsid w:val="00821919"/>
    <w:rsid w:val="00823D85"/>
    <w:rsid w:val="0084198C"/>
    <w:rsid w:val="00843D1B"/>
    <w:rsid w:val="008617C2"/>
    <w:rsid w:val="008656D6"/>
    <w:rsid w:val="00877B71"/>
    <w:rsid w:val="00877D7E"/>
    <w:rsid w:val="00886CD6"/>
    <w:rsid w:val="00894635"/>
    <w:rsid w:val="008967F6"/>
    <w:rsid w:val="008A7814"/>
    <w:rsid w:val="008B62E4"/>
    <w:rsid w:val="008C3969"/>
    <w:rsid w:val="008C4F8A"/>
    <w:rsid w:val="008E1BDE"/>
    <w:rsid w:val="00911B7C"/>
    <w:rsid w:val="0091281E"/>
    <w:rsid w:val="00916CC8"/>
    <w:rsid w:val="0092349B"/>
    <w:rsid w:val="009267BA"/>
    <w:rsid w:val="009316B0"/>
    <w:rsid w:val="00935DC0"/>
    <w:rsid w:val="00944FB5"/>
    <w:rsid w:val="009500D4"/>
    <w:rsid w:val="00971383"/>
    <w:rsid w:val="00976749"/>
    <w:rsid w:val="00983CCE"/>
    <w:rsid w:val="00990838"/>
    <w:rsid w:val="009952EF"/>
    <w:rsid w:val="00995A75"/>
    <w:rsid w:val="009A6874"/>
    <w:rsid w:val="009B1578"/>
    <w:rsid w:val="009B63B3"/>
    <w:rsid w:val="009B76DC"/>
    <w:rsid w:val="009B7D20"/>
    <w:rsid w:val="009C5517"/>
    <w:rsid w:val="009D7185"/>
    <w:rsid w:val="009D7AD3"/>
    <w:rsid w:val="00A03146"/>
    <w:rsid w:val="00A0753B"/>
    <w:rsid w:val="00A17427"/>
    <w:rsid w:val="00A20AB7"/>
    <w:rsid w:val="00A20F1E"/>
    <w:rsid w:val="00A32993"/>
    <w:rsid w:val="00A47A47"/>
    <w:rsid w:val="00A55E3C"/>
    <w:rsid w:val="00A77A8A"/>
    <w:rsid w:val="00A8628C"/>
    <w:rsid w:val="00A90009"/>
    <w:rsid w:val="00A9176A"/>
    <w:rsid w:val="00AE08BE"/>
    <w:rsid w:val="00AE0941"/>
    <w:rsid w:val="00B0087D"/>
    <w:rsid w:val="00B00942"/>
    <w:rsid w:val="00B03225"/>
    <w:rsid w:val="00B13BF6"/>
    <w:rsid w:val="00B16023"/>
    <w:rsid w:val="00B23EC5"/>
    <w:rsid w:val="00B40CAD"/>
    <w:rsid w:val="00B52C9E"/>
    <w:rsid w:val="00B72D5E"/>
    <w:rsid w:val="00B774DC"/>
    <w:rsid w:val="00B947B0"/>
    <w:rsid w:val="00BA021E"/>
    <w:rsid w:val="00BA2501"/>
    <w:rsid w:val="00BA3784"/>
    <w:rsid w:val="00BB1658"/>
    <w:rsid w:val="00BB25B7"/>
    <w:rsid w:val="00BB4ADD"/>
    <w:rsid w:val="00BB52E0"/>
    <w:rsid w:val="00BC20C7"/>
    <w:rsid w:val="00BC70A1"/>
    <w:rsid w:val="00BE7900"/>
    <w:rsid w:val="00BF4441"/>
    <w:rsid w:val="00BF714D"/>
    <w:rsid w:val="00C059BD"/>
    <w:rsid w:val="00C12A53"/>
    <w:rsid w:val="00C1741C"/>
    <w:rsid w:val="00C2421B"/>
    <w:rsid w:val="00C60C36"/>
    <w:rsid w:val="00C71CD5"/>
    <w:rsid w:val="00C7311B"/>
    <w:rsid w:val="00C82B39"/>
    <w:rsid w:val="00C85DFD"/>
    <w:rsid w:val="00C874B5"/>
    <w:rsid w:val="00C87F58"/>
    <w:rsid w:val="00CA6C37"/>
    <w:rsid w:val="00CB00C7"/>
    <w:rsid w:val="00CC080E"/>
    <w:rsid w:val="00CC6AE1"/>
    <w:rsid w:val="00CD0D03"/>
    <w:rsid w:val="00CE2ACB"/>
    <w:rsid w:val="00CE72C2"/>
    <w:rsid w:val="00D062D7"/>
    <w:rsid w:val="00D10C04"/>
    <w:rsid w:val="00D271CC"/>
    <w:rsid w:val="00D40565"/>
    <w:rsid w:val="00D6484D"/>
    <w:rsid w:val="00D67B3C"/>
    <w:rsid w:val="00D817DB"/>
    <w:rsid w:val="00D83198"/>
    <w:rsid w:val="00DA5DE6"/>
    <w:rsid w:val="00DB7EE5"/>
    <w:rsid w:val="00DC0C98"/>
    <w:rsid w:val="00DD580B"/>
    <w:rsid w:val="00DE7689"/>
    <w:rsid w:val="00DF0FDD"/>
    <w:rsid w:val="00E0374D"/>
    <w:rsid w:val="00E24784"/>
    <w:rsid w:val="00E365F6"/>
    <w:rsid w:val="00E41FDA"/>
    <w:rsid w:val="00E46E92"/>
    <w:rsid w:val="00E501F6"/>
    <w:rsid w:val="00E857B0"/>
    <w:rsid w:val="00E90683"/>
    <w:rsid w:val="00E934BC"/>
    <w:rsid w:val="00EA5C2C"/>
    <w:rsid w:val="00EB3231"/>
    <w:rsid w:val="00EB4E40"/>
    <w:rsid w:val="00EB4F48"/>
    <w:rsid w:val="00ED0F35"/>
    <w:rsid w:val="00EE3EED"/>
    <w:rsid w:val="00EE7375"/>
    <w:rsid w:val="00EF0429"/>
    <w:rsid w:val="00EF463B"/>
    <w:rsid w:val="00F03B55"/>
    <w:rsid w:val="00F05327"/>
    <w:rsid w:val="00F3546F"/>
    <w:rsid w:val="00F4449C"/>
    <w:rsid w:val="00F53497"/>
    <w:rsid w:val="00F81179"/>
    <w:rsid w:val="00F841CC"/>
    <w:rsid w:val="00F8697B"/>
    <w:rsid w:val="00FA4737"/>
    <w:rsid w:val="00FA4C7E"/>
    <w:rsid w:val="00FA78C8"/>
    <w:rsid w:val="00FB3984"/>
    <w:rsid w:val="00FB7D6F"/>
    <w:rsid w:val="00FC15CD"/>
    <w:rsid w:val="00FC2A7E"/>
    <w:rsid w:val="00FD03B5"/>
    <w:rsid w:val="00FD7877"/>
    <w:rsid w:val="00FE62B6"/>
    <w:rsid w:val="00FF2837"/>
    <w:rsid w:val="00FF2C77"/>
    <w:rsid w:val="00FF2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F5931"/>
  <w15:docId w15:val="{3DCF417D-825C-4E77-AE82-483E9B30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06A74"/>
    <w:rPr>
      <w:sz w:val="24"/>
      <w:szCs w:val="24"/>
      <w:lang w:eastAsia="en-US"/>
    </w:rPr>
  </w:style>
  <w:style w:type="paragraph" w:styleId="Antrat1">
    <w:name w:val="heading 1"/>
    <w:basedOn w:val="prastasis"/>
    <w:next w:val="prastasis"/>
    <w:qFormat/>
    <w:rsid w:val="00706A74"/>
    <w:pPr>
      <w:keepNext/>
      <w:ind w:left="360"/>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706A74"/>
    <w:pPr>
      <w:jc w:val="both"/>
    </w:pPr>
  </w:style>
  <w:style w:type="table" w:styleId="Lentelstinklelis">
    <w:name w:val="Table Grid"/>
    <w:basedOn w:val="prastojilentel"/>
    <w:uiPriority w:val="39"/>
    <w:rsid w:val="00C73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FA4C7E"/>
    <w:pPr>
      <w:tabs>
        <w:tab w:val="center" w:pos="4819"/>
        <w:tab w:val="right" w:pos="9638"/>
      </w:tabs>
    </w:pPr>
  </w:style>
  <w:style w:type="character" w:styleId="Puslapionumeris">
    <w:name w:val="page number"/>
    <w:basedOn w:val="Numatytasispastraiposriftas"/>
    <w:rsid w:val="00FA4C7E"/>
  </w:style>
  <w:style w:type="paragraph" w:styleId="Porat">
    <w:name w:val="footer"/>
    <w:basedOn w:val="prastasis"/>
    <w:rsid w:val="00F8697B"/>
    <w:pPr>
      <w:tabs>
        <w:tab w:val="center" w:pos="4819"/>
        <w:tab w:val="right" w:pos="9638"/>
      </w:tabs>
    </w:pPr>
  </w:style>
  <w:style w:type="paragraph" w:customStyle="1" w:styleId="DiagramaDiagrama1">
    <w:name w:val="Diagrama Diagrama1"/>
    <w:basedOn w:val="prastasis"/>
    <w:rsid w:val="00BC70A1"/>
    <w:pPr>
      <w:spacing w:after="160" w:line="240" w:lineRule="exact"/>
    </w:pPr>
    <w:rPr>
      <w:rFonts w:ascii="Tahoma" w:hAnsi="Tahoma"/>
      <w:sz w:val="20"/>
      <w:szCs w:val="20"/>
      <w:lang w:val="en-US"/>
    </w:rPr>
  </w:style>
  <w:style w:type="paragraph" w:styleId="Debesliotekstas">
    <w:name w:val="Balloon Text"/>
    <w:basedOn w:val="prastasis"/>
    <w:link w:val="DebesliotekstasDiagrama"/>
    <w:rsid w:val="005A5D07"/>
    <w:rPr>
      <w:rFonts w:ascii="Tahoma" w:hAnsi="Tahoma" w:cs="Tahoma"/>
      <w:sz w:val="16"/>
      <w:szCs w:val="16"/>
    </w:rPr>
  </w:style>
  <w:style w:type="character" w:customStyle="1" w:styleId="DebesliotekstasDiagrama">
    <w:name w:val="Debesėlio tekstas Diagrama"/>
    <w:link w:val="Debesliotekstas"/>
    <w:rsid w:val="005A5D07"/>
    <w:rPr>
      <w:rFonts w:ascii="Tahoma" w:hAnsi="Tahoma" w:cs="Tahoma"/>
      <w:sz w:val="16"/>
      <w:szCs w:val="16"/>
      <w:lang w:eastAsia="en-US"/>
    </w:rPr>
  </w:style>
  <w:style w:type="character" w:styleId="Komentaronuoroda">
    <w:name w:val="annotation reference"/>
    <w:unhideWhenUsed/>
    <w:rsid w:val="001252D1"/>
    <w:rPr>
      <w:rFonts w:ascii="Times New Roman" w:hAnsi="Times New Roman" w:cs="Times New Roman" w:hint="default"/>
      <w:sz w:val="16"/>
      <w:szCs w:val="16"/>
    </w:rPr>
  </w:style>
  <w:style w:type="character" w:customStyle="1" w:styleId="PagrindinistekstasDiagrama">
    <w:name w:val="Pagrindinis tekstas Diagrama"/>
    <w:link w:val="Pagrindinistekstas"/>
    <w:rsid w:val="0039259D"/>
    <w:rPr>
      <w:sz w:val="24"/>
      <w:szCs w:val="24"/>
      <w:lang w:eastAsia="en-US"/>
    </w:rPr>
  </w:style>
  <w:style w:type="character" w:customStyle="1" w:styleId="antr">
    <w:name w:val="antr"/>
    <w:uiPriority w:val="99"/>
    <w:rsid w:val="0028107C"/>
    <w:rPr>
      <w:rFonts w:ascii="Times New Roman" w:hAnsi="Times New Roman" w:cs="Times New Roman"/>
      <w:b/>
      <w:caps/>
      <w:sz w:val="24"/>
    </w:rPr>
  </w:style>
  <w:style w:type="paragraph" w:styleId="Sraopastraipa">
    <w:name w:val="List Paragraph"/>
    <w:basedOn w:val="prastasis"/>
    <w:uiPriority w:val="34"/>
    <w:qFormat/>
    <w:rsid w:val="00672FB9"/>
    <w:pPr>
      <w:spacing w:after="160" w:line="259" w:lineRule="auto"/>
      <w:ind w:left="720"/>
      <w:contextualSpacing/>
    </w:pPr>
    <w:rPr>
      <w:rFonts w:ascii="Calibri" w:eastAsia="Calibri" w:hAnsi="Calibri"/>
      <w:sz w:val="22"/>
      <w:szCs w:val="22"/>
    </w:rPr>
  </w:style>
  <w:style w:type="character" w:styleId="Hipersaitas">
    <w:name w:val="Hyperlink"/>
    <w:uiPriority w:val="99"/>
    <w:unhideWhenUsed/>
    <w:rsid w:val="00672FB9"/>
    <w:rPr>
      <w:color w:val="0563C1"/>
      <w:u w:val="single"/>
    </w:rPr>
  </w:style>
  <w:style w:type="character" w:customStyle="1" w:styleId="AntratsDiagrama">
    <w:name w:val="Antraštės Diagrama"/>
    <w:basedOn w:val="Numatytasispastraiposriftas"/>
    <w:link w:val="Antrats"/>
    <w:rsid w:val="009500D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291533">
      <w:bodyDiv w:val="1"/>
      <w:marLeft w:val="0"/>
      <w:marRight w:val="0"/>
      <w:marTop w:val="0"/>
      <w:marBottom w:val="0"/>
      <w:divBdr>
        <w:top w:val="none" w:sz="0" w:space="0" w:color="auto"/>
        <w:left w:val="none" w:sz="0" w:space="0" w:color="auto"/>
        <w:bottom w:val="none" w:sz="0" w:space="0" w:color="auto"/>
        <w:right w:val="none" w:sz="0" w:space="0" w:color="auto"/>
      </w:divBdr>
    </w:div>
    <w:div w:id="1816216264">
      <w:bodyDiv w:val="1"/>
      <w:marLeft w:val="0"/>
      <w:marRight w:val="0"/>
      <w:marTop w:val="0"/>
      <w:marBottom w:val="0"/>
      <w:divBdr>
        <w:top w:val="none" w:sz="0" w:space="0" w:color="auto"/>
        <w:left w:val="none" w:sz="0" w:space="0" w:color="auto"/>
        <w:bottom w:val="none" w:sz="0" w:space="0" w:color="auto"/>
        <w:right w:val="none" w:sz="0" w:space="0" w:color="auto"/>
      </w:divBdr>
    </w:div>
    <w:div w:id="1857622059">
      <w:bodyDiv w:val="1"/>
      <w:marLeft w:val="0"/>
      <w:marRight w:val="0"/>
      <w:marTop w:val="0"/>
      <w:marBottom w:val="0"/>
      <w:divBdr>
        <w:top w:val="none" w:sz="0" w:space="0" w:color="auto"/>
        <w:left w:val="none" w:sz="0" w:space="0" w:color="auto"/>
        <w:bottom w:val="none" w:sz="0" w:space="0" w:color="auto"/>
        <w:right w:val="none" w:sz="0" w:space="0" w:color="auto"/>
      </w:divBdr>
    </w:div>
    <w:div w:id="207338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kumentai@pasvalys.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kumentai@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14C0F-8777-4B2A-A7DA-4EBD6BD8D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Pages>
  <Words>1493</Words>
  <Characters>12162</Characters>
  <Application>Microsoft Office Word</Application>
  <DocSecurity>0</DocSecurity>
  <Lines>101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Savivaldybe</Company>
  <LinksUpToDate>false</LinksUpToDate>
  <CharactersWithSpaces>13628</CharactersWithSpaces>
  <SharedDoc>false</SharedDoc>
  <HLinks>
    <vt:vector size="12" baseType="variant">
      <vt:variant>
        <vt:i4>2818077</vt:i4>
      </vt:variant>
      <vt:variant>
        <vt:i4>3</vt:i4>
      </vt:variant>
      <vt:variant>
        <vt:i4>0</vt:i4>
      </vt:variant>
      <vt:variant>
        <vt:i4>5</vt:i4>
      </vt:variant>
      <vt:variant>
        <vt:lpwstr>mailto:dokumentai@pasvalys.lt</vt:lpwstr>
      </vt:variant>
      <vt:variant>
        <vt:lpwstr/>
      </vt:variant>
      <vt:variant>
        <vt:i4>2818077</vt:i4>
      </vt:variant>
      <vt:variant>
        <vt:i4>0</vt:i4>
      </vt:variant>
      <vt:variant>
        <vt:i4>0</vt:i4>
      </vt:variant>
      <vt:variant>
        <vt:i4>5</vt:i4>
      </vt:variant>
      <vt:variant>
        <vt:lpwstr>mailto:dokumentai@pasvalys.lt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V.Saukaliene</dc:creator>
  <cp:lastModifiedBy>Vartotojas</cp:lastModifiedBy>
  <cp:revision>7</cp:revision>
  <cp:lastPrinted>2021-04-26T07:00:00Z</cp:lastPrinted>
  <dcterms:created xsi:type="dcterms:W3CDTF">2021-04-21T12:45:00Z</dcterms:created>
  <dcterms:modified xsi:type="dcterms:W3CDTF">2021-04-26T08:21:00Z</dcterms:modified>
</cp:coreProperties>
</file>