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85A0" w14:textId="77777777" w:rsidR="006F6971" w:rsidRDefault="00921E33" w:rsidP="006F6971">
      <w:r>
        <w:rPr>
          <w:noProof/>
          <w:lang w:eastAsia="lt-LT"/>
        </w:rPr>
        <mc:AlternateContent>
          <mc:Choice Requires="wps">
            <w:drawing>
              <wp:anchor distT="0" distB="0" distL="114300" distR="114300" simplePos="0" relativeHeight="251659264" behindDoc="0" locked="0" layoutInCell="1" allowOverlap="1" wp14:anchorId="6BE4449A" wp14:editId="2F28C42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688A104" w14:textId="77777777" w:rsidR="006F6971" w:rsidRDefault="006F6971" w:rsidP="006F6971">
                            <w:pPr>
                              <w:rPr>
                                <w:b/>
                              </w:rPr>
                            </w:pPr>
                            <w:r>
                              <w:rPr>
                                <w:b/>
                                <w:bCs/>
                              </w:rPr>
                              <w:t>projektas</w:t>
                            </w:r>
                          </w:p>
                          <w:p w14:paraId="3295EA86" w14:textId="3180A129" w:rsidR="006F6971" w:rsidRDefault="006F6971" w:rsidP="006F6971">
                            <w:pPr>
                              <w:rPr>
                                <w:b/>
                              </w:rPr>
                            </w:pPr>
                            <w:r>
                              <w:rPr>
                                <w:b/>
                                <w:bCs/>
                              </w:rPr>
                              <w:t>reg. Nr. T</w:t>
                            </w:r>
                            <w:r>
                              <w:rPr>
                                <w:b/>
                              </w:rPr>
                              <w:t>-</w:t>
                            </w:r>
                            <w:r w:rsidR="00D72F96">
                              <w:rPr>
                                <w:b/>
                              </w:rPr>
                              <w:t>112</w:t>
                            </w:r>
                          </w:p>
                          <w:p w14:paraId="3C52E8E0" w14:textId="05CCFB70" w:rsidR="006F6971" w:rsidRDefault="00D72F96" w:rsidP="006F6971">
                            <w:pPr>
                              <w:rPr>
                                <w:b/>
                              </w:rPr>
                            </w:pPr>
                            <w:r>
                              <w:rPr>
                                <w:b/>
                              </w:rPr>
                              <w:t>2.</w:t>
                            </w:r>
                            <w:r w:rsidR="004914B1">
                              <w:rPr>
                                <w:b/>
                              </w:rPr>
                              <w:t>21.</w:t>
                            </w:r>
                            <w:r w:rsidR="006F6971">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4449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688A104" w14:textId="77777777" w:rsidR="006F6971" w:rsidRDefault="006F6971" w:rsidP="006F6971">
                      <w:pPr>
                        <w:rPr>
                          <w:b/>
                        </w:rPr>
                      </w:pPr>
                      <w:r>
                        <w:rPr>
                          <w:b/>
                          <w:bCs/>
                        </w:rPr>
                        <w:t>projektas</w:t>
                      </w:r>
                    </w:p>
                    <w:p w14:paraId="3295EA86" w14:textId="3180A129" w:rsidR="006F6971" w:rsidRDefault="006F6971" w:rsidP="006F6971">
                      <w:pPr>
                        <w:rPr>
                          <w:b/>
                        </w:rPr>
                      </w:pPr>
                      <w:r>
                        <w:rPr>
                          <w:b/>
                          <w:bCs/>
                        </w:rPr>
                        <w:t>reg. Nr. T</w:t>
                      </w:r>
                      <w:r>
                        <w:rPr>
                          <w:b/>
                        </w:rPr>
                        <w:t>-</w:t>
                      </w:r>
                      <w:r w:rsidR="00D72F96">
                        <w:rPr>
                          <w:b/>
                        </w:rPr>
                        <w:t>112</w:t>
                      </w:r>
                    </w:p>
                    <w:p w14:paraId="3C52E8E0" w14:textId="05CCFB70" w:rsidR="006F6971" w:rsidRDefault="00D72F96" w:rsidP="006F6971">
                      <w:pPr>
                        <w:rPr>
                          <w:b/>
                        </w:rPr>
                      </w:pPr>
                      <w:r>
                        <w:rPr>
                          <w:b/>
                        </w:rPr>
                        <w:t>2.</w:t>
                      </w:r>
                      <w:r w:rsidR="004914B1">
                        <w:rPr>
                          <w:b/>
                        </w:rPr>
                        <w:t>21.</w:t>
                      </w:r>
                      <w:r w:rsidR="006F6971">
                        <w:rPr>
                          <w:b/>
                        </w:rPr>
                        <w:t xml:space="preserve"> darbotvarkės klausimas</w:t>
                      </w:r>
                    </w:p>
                  </w:txbxContent>
                </v:textbox>
              </v:shape>
            </w:pict>
          </mc:Fallback>
        </mc:AlternateContent>
      </w:r>
    </w:p>
    <w:p w14:paraId="1D563381" w14:textId="77777777" w:rsidR="006F6971" w:rsidRDefault="006F6971" w:rsidP="006F6971">
      <w:pPr>
        <w:pStyle w:val="Antrats"/>
        <w:jc w:val="center"/>
        <w:rPr>
          <w:b/>
          <w:bCs/>
          <w:caps/>
          <w:sz w:val="26"/>
        </w:rPr>
      </w:pPr>
      <w:bookmarkStart w:id="0" w:name="Institucija"/>
      <w:r>
        <w:rPr>
          <w:b/>
          <w:bCs/>
          <w:caps/>
          <w:sz w:val="26"/>
        </w:rPr>
        <w:t>Pasvalio rajono savivaldybės taryba</w:t>
      </w:r>
      <w:bookmarkEnd w:id="0"/>
    </w:p>
    <w:p w14:paraId="0F029051" w14:textId="77777777" w:rsidR="006F6971" w:rsidRDefault="006F6971" w:rsidP="006F6971"/>
    <w:p w14:paraId="70672C98" w14:textId="77777777" w:rsidR="006F6971" w:rsidRDefault="006F6971" w:rsidP="006F6971">
      <w:pPr>
        <w:jc w:val="center"/>
        <w:rPr>
          <w:b/>
          <w:caps/>
        </w:rPr>
      </w:pPr>
      <w:bookmarkStart w:id="1" w:name="Forma"/>
      <w:r>
        <w:rPr>
          <w:b/>
          <w:caps/>
        </w:rPr>
        <w:t>Sprendimas</w:t>
      </w:r>
    </w:p>
    <w:p w14:paraId="4126B3C3" w14:textId="64337125" w:rsidR="00700C18" w:rsidRDefault="006F6971" w:rsidP="006F6971">
      <w:pPr>
        <w:jc w:val="center"/>
        <w:rPr>
          <w:b/>
          <w:caps/>
        </w:rPr>
      </w:pPr>
      <w:r>
        <w:rPr>
          <w:b/>
          <w:caps/>
        </w:rPr>
        <w:t xml:space="preserve">Dėl </w:t>
      </w:r>
      <w:r w:rsidR="00700C18">
        <w:rPr>
          <w:b/>
          <w:caps/>
        </w:rPr>
        <w:t>elektromobilių viešojo įkrovimo paslaugos teikimo</w:t>
      </w:r>
    </w:p>
    <w:p w14:paraId="04CB1317" w14:textId="77777777" w:rsidR="006F6971" w:rsidRDefault="006F6971" w:rsidP="006F6971">
      <w:pPr>
        <w:jc w:val="center"/>
      </w:pPr>
      <w:bookmarkStart w:id="2" w:name="Pavadinimas"/>
      <w:bookmarkEnd w:id="1"/>
    </w:p>
    <w:p w14:paraId="7DA80543" w14:textId="77777777" w:rsidR="006F6971" w:rsidRDefault="006F6971" w:rsidP="006F6971">
      <w:pPr>
        <w:jc w:val="center"/>
      </w:pPr>
      <w:bookmarkStart w:id="3" w:name="Data"/>
      <w:bookmarkEnd w:id="2"/>
      <w:r>
        <w:t xml:space="preserve">2021 m. gegužės    d. </w:t>
      </w:r>
      <w:bookmarkEnd w:id="3"/>
      <w:r>
        <w:tab/>
        <w:t xml:space="preserve">Nr. </w:t>
      </w:r>
      <w:bookmarkStart w:id="4" w:name="Nr"/>
      <w:r>
        <w:t>T1-</w:t>
      </w:r>
    </w:p>
    <w:bookmarkEnd w:id="4"/>
    <w:p w14:paraId="31DEC61D" w14:textId="77777777" w:rsidR="006F6971" w:rsidRDefault="006F6971" w:rsidP="006F6971">
      <w:pPr>
        <w:jc w:val="center"/>
      </w:pPr>
      <w:r>
        <w:t>Pasvalys</w:t>
      </w:r>
    </w:p>
    <w:p w14:paraId="56F21F27" w14:textId="77777777" w:rsidR="006F6971" w:rsidRDefault="006F6971" w:rsidP="006F6971"/>
    <w:p w14:paraId="21A1ED37" w14:textId="77777777" w:rsidR="006F6971" w:rsidRPr="00700C18" w:rsidRDefault="006F6971" w:rsidP="00700C18">
      <w:pPr>
        <w:ind w:firstLine="720"/>
        <w:jc w:val="both"/>
        <w:rPr>
          <w:szCs w:val="24"/>
        </w:rPr>
      </w:pPr>
      <w:r>
        <w:t>Vadovaudamasi Lietuvos Respublikos vietos savivaldos įstatymo 16</w:t>
      </w:r>
      <w:r w:rsidR="00700C18">
        <w:t xml:space="preserve"> </w:t>
      </w:r>
      <w:r>
        <w:t xml:space="preserve">straipsnio </w:t>
      </w:r>
      <w:r w:rsidR="00700C18">
        <w:t>4</w:t>
      </w:r>
      <w:r>
        <w:t xml:space="preserve"> </w:t>
      </w:r>
      <w:r w:rsidR="00700C18">
        <w:t>dalimi,</w:t>
      </w:r>
      <w:r>
        <w:t xml:space="preserve"> </w:t>
      </w:r>
      <w:r w:rsidR="00700C18">
        <w:t>Elektromobilių įkrovimo stotelių perdavimo savivaldybėms tvarkos, patvirtintos v</w:t>
      </w:r>
      <w:r>
        <w:t>iešosios įstaigos Transporto kompetencijų agentūros direktoriaus 2020 m. balandžio 14 d. įsakym</w:t>
      </w:r>
      <w:r w:rsidR="00700C18">
        <w:t>u</w:t>
      </w:r>
      <w:r>
        <w:t xml:space="preserve"> Nr. 2-94 „Dėl Elektromobilių įkrovimo stotelių perdavimo savivaldybėms tvarkos“</w:t>
      </w:r>
      <w:r w:rsidR="00700C18">
        <w:t xml:space="preserve"> (su visais aktualiais </w:t>
      </w:r>
      <w:r w:rsidR="00700C18" w:rsidRPr="00700C18">
        <w:rPr>
          <w:szCs w:val="24"/>
        </w:rPr>
        <w:t>pakeitimais), 15 ir 17 punktais</w:t>
      </w:r>
      <w:r w:rsidRPr="00700C18">
        <w:rPr>
          <w:szCs w:val="24"/>
        </w:rPr>
        <w:t xml:space="preserve">, Pasvalio rajono savivaldybės taryba </w:t>
      </w:r>
      <w:r w:rsidRPr="00700C18">
        <w:rPr>
          <w:spacing w:val="60"/>
          <w:szCs w:val="24"/>
        </w:rPr>
        <w:t>nusprendži</w:t>
      </w:r>
      <w:r w:rsidRPr="00700C18">
        <w:rPr>
          <w:szCs w:val="24"/>
        </w:rPr>
        <w:t>a :</w:t>
      </w:r>
    </w:p>
    <w:p w14:paraId="5C162CD9" w14:textId="77777777" w:rsidR="00700C18" w:rsidRPr="00700C18" w:rsidRDefault="006F6971" w:rsidP="00700C18">
      <w:pPr>
        <w:pStyle w:val="Sraopastraipa"/>
        <w:numPr>
          <w:ilvl w:val="0"/>
          <w:numId w:val="1"/>
        </w:numPr>
        <w:spacing w:after="0" w:line="240" w:lineRule="auto"/>
        <w:jc w:val="both"/>
        <w:rPr>
          <w:rFonts w:ascii="Times New Roman" w:hAnsi="Times New Roman"/>
          <w:sz w:val="24"/>
          <w:szCs w:val="24"/>
        </w:rPr>
      </w:pPr>
      <w:r w:rsidRPr="00700C18">
        <w:rPr>
          <w:rFonts w:ascii="Times New Roman" w:hAnsi="Times New Roman"/>
          <w:sz w:val="24"/>
          <w:szCs w:val="24"/>
        </w:rPr>
        <w:t>Nustatyti, kad</w:t>
      </w:r>
      <w:r w:rsidR="00700C18" w:rsidRPr="00700C18">
        <w:rPr>
          <w:rFonts w:ascii="Times New Roman" w:hAnsi="Times New Roman"/>
          <w:sz w:val="24"/>
          <w:szCs w:val="24"/>
        </w:rPr>
        <w:t>:</w:t>
      </w:r>
    </w:p>
    <w:p w14:paraId="59C360D0" w14:textId="77777777" w:rsidR="00700C18" w:rsidRDefault="00700C18" w:rsidP="00700C18">
      <w:pPr>
        <w:pStyle w:val="Sraopastraipa"/>
        <w:numPr>
          <w:ilvl w:val="1"/>
          <w:numId w:val="1"/>
        </w:numPr>
        <w:spacing w:after="0" w:line="240" w:lineRule="auto"/>
        <w:ind w:left="0" w:firstLine="720"/>
        <w:jc w:val="both"/>
        <w:rPr>
          <w:rFonts w:ascii="Times New Roman" w:hAnsi="Times New Roman"/>
          <w:sz w:val="24"/>
          <w:szCs w:val="24"/>
        </w:rPr>
      </w:pPr>
      <w:r w:rsidRPr="00700C18">
        <w:rPr>
          <w:rFonts w:ascii="Times New Roman" w:hAnsi="Times New Roman"/>
          <w:sz w:val="24"/>
          <w:szCs w:val="24"/>
        </w:rPr>
        <w:t xml:space="preserve">elektromobilių viešojo įkrovimo paslauga </w:t>
      </w:r>
      <w:r>
        <w:rPr>
          <w:rFonts w:ascii="Times New Roman" w:hAnsi="Times New Roman"/>
          <w:sz w:val="24"/>
          <w:szCs w:val="24"/>
        </w:rPr>
        <w:t xml:space="preserve">Pasvalio rajono savivaldybėje </w:t>
      </w:r>
      <w:r w:rsidRPr="00700C18">
        <w:rPr>
          <w:rFonts w:ascii="Times New Roman" w:hAnsi="Times New Roman"/>
          <w:sz w:val="24"/>
          <w:szCs w:val="24"/>
        </w:rPr>
        <w:t xml:space="preserve">pradedama teikti 2021 m. birželio 1 d. </w:t>
      </w:r>
      <w:r>
        <w:rPr>
          <w:rFonts w:ascii="Times New Roman" w:hAnsi="Times New Roman"/>
          <w:sz w:val="24"/>
          <w:szCs w:val="24"/>
        </w:rPr>
        <w:t>adresu Taikos g. 22</w:t>
      </w:r>
      <w:r w:rsidR="00921E33">
        <w:rPr>
          <w:rFonts w:ascii="Times New Roman" w:hAnsi="Times New Roman"/>
          <w:sz w:val="24"/>
          <w:szCs w:val="24"/>
        </w:rPr>
        <w:t>,</w:t>
      </w:r>
      <w:r>
        <w:rPr>
          <w:rFonts w:ascii="Times New Roman" w:hAnsi="Times New Roman"/>
          <w:sz w:val="24"/>
          <w:szCs w:val="24"/>
        </w:rPr>
        <w:t xml:space="preserve"> Pasvalys (Pasvalio sporto mokyklos aikštelė)</w:t>
      </w:r>
      <w:r w:rsidRPr="00700C18">
        <w:rPr>
          <w:rFonts w:ascii="Times New Roman" w:hAnsi="Times New Roman"/>
          <w:sz w:val="24"/>
          <w:szCs w:val="24"/>
        </w:rPr>
        <w:t>;</w:t>
      </w:r>
    </w:p>
    <w:p w14:paraId="3765FF8D" w14:textId="77777777" w:rsidR="00700C18" w:rsidRPr="00700C18" w:rsidRDefault="00700C18" w:rsidP="00700C18">
      <w:pPr>
        <w:pStyle w:val="Sraopastraipa"/>
        <w:numPr>
          <w:ilvl w:val="1"/>
          <w:numId w:val="1"/>
        </w:numPr>
        <w:spacing w:after="0" w:line="240" w:lineRule="auto"/>
        <w:ind w:left="0" w:firstLine="720"/>
        <w:jc w:val="both"/>
        <w:rPr>
          <w:rFonts w:ascii="Times New Roman" w:hAnsi="Times New Roman"/>
          <w:sz w:val="24"/>
          <w:szCs w:val="24"/>
        </w:rPr>
      </w:pPr>
      <w:r w:rsidRPr="00700C18">
        <w:rPr>
          <w:rFonts w:ascii="Times New Roman" w:hAnsi="Times New Roman"/>
          <w:sz w:val="24"/>
          <w:szCs w:val="24"/>
        </w:rPr>
        <w:t xml:space="preserve">elektromobilių </w:t>
      </w:r>
      <w:r>
        <w:rPr>
          <w:rFonts w:ascii="Times New Roman" w:hAnsi="Times New Roman"/>
          <w:sz w:val="24"/>
          <w:szCs w:val="24"/>
        </w:rPr>
        <w:t xml:space="preserve">viešojo </w:t>
      </w:r>
      <w:r w:rsidRPr="00700C18">
        <w:rPr>
          <w:rFonts w:ascii="Times New Roman" w:hAnsi="Times New Roman"/>
          <w:sz w:val="24"/>
          <w:szCs w:val="24"/>
        </w:rPr>
        <w:t>įkrovimo paslauga vartotojams teikiama neatlygintinai iki 2021</w:t>
      </w:r>
      <w:r w:rsidR="00921E33">
        <w:rPr>
          <w:rFonts w:ascii="Times New Roman" w:hAnsi="Times New Roman"/>
          <w:sz w:val="24"/>
          <w:szCs w:val="24"/>
        </w:rPr>
        <w:t xml:space="preserve"> </w:t>
      </w:r>
      <w:r w:rsidRPr="00700C18">
        <w:rPr>
          <w:rFonts w:ascii="Times New Roman" w:hAnsi="Times New Roman"/>
          <w:sz w:val="24"/>
          <w:szCs w:val="24"/>
        </w:rPr>
        <w:t>m</w:t>
      </w:r>
      <w:r>
        <w:rPr>
          <w:rFonts w:ascii="Times New Roman" w:hAnsi="Times New Roman"/>
          <w:sz w:val="24"/>
          <w:szCs w:val="24"/>
        </w:rPr>
        <w:t>.</w:t>
      </w:r>
      <w:r w:rsidRPr="00700C18">
        <w:rPr>
          <w:rFonts w:ascii="Times New Roman" w:hAnsi="Times New Roman"/>
          <w:sz w:val="24"/>
          <w:szCs w:val="24"/>
        </w:rPr>
        <w:t xml:space="preserve"> gruodžio 31 d</w:t>
      </w:r>
      <w:r>
        <w:rPr>
          <w:rFonts w:ascii="Times New Roman" w:hAnsi="Times New Roman"/>
          <w:sz w:val="24"/>
          <w:szCs w:val="24"/>
        </w:rPr>
        <w:t>.</w:t>
      </w:r>
    </w:p>
    <w:p w14:paraId="5F09A4F4" w14:textId="2EB3681B" w:rsidR="006F6971" w:rsidRPr="00700C18" w:rsidRDefault="006F6971" w:rsidP="00700C18">
      <w:pPr>
        <w:ind w:firstLine="720"/>
        <w:jc w:val="both"/>
        <w:rPr>
          <w:szCs w:val="24"/>
        </w:rPr>
      </w:pPr>
      <w:r w:rsidRPr="00700C18">
        <w:rPr>
          <w:szCs w:val="24"/>
        </w:rPr>
        <w:t xml:space="preserve">2. </w:t>
      </w:r>
      <w:r w:rsidR="00700C18">
        <w:t>Nustatyti, kad šis sprendimas skelbiamas Teisės aktų registre ir Pasvalio rajono savivaldybės interneto tinklalapyje www.pasvalys.lt.</w:t>
      </w:r>
    </w:p>
    <w:p w14:paraId="100A1197" w14:textId="77777777" w:rsidR="00700C18" w:rsidRDefault="00700C18" w:rsidP="00700C18">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6D518560" w14:textId="77777777" w:rsidR="006F6971" w:rsidRPr="00700C18" w:rsidRDefault="006F6971" w:rsidP="00700C18">
      <w:pPr>
        <w:jc w:val="both"/>
        <w:rPr>
          <w:szCs w:val="24"/>
        </w:rPr>
      </w:pPr>
    </w:p>
    <w:p w14:paraId="6B76A491" w14:textId="77777777" w:rsidR="006F6971" w:rsidRPr="00700C18" w:rsidRDefault="006F6971" w:rsidP="00700C18">
      <w:pPr>
        <w:pStyle w:val="Antrats"/>
        <w:jc w:val="both"/>
        <w:rPr>
          <w:szCs w:val="24"/>
        </w:rPr>
      </w:pPr>
    </w:p>
    <w:p w14:paraId="41942FB5" w14:textId="77777777" w:rsidR="006F6971" w:rsidRDefault="006F6971" w:rsidP="00700C18">
      <w:pPr>
        <w:pStyle w:val="Antrats"/>
        <w:jc w:val="both"/>
      </w:pPr>
      <w:r w:rsidRPr="00700C18">
        <w:rPr>
          <w:szCs w:val="24"/>
        </w:rPr>
        <w:t xml:space="preserve">Savivaldybės meras </w:t>
      </w:r>
      <w:r w:rsidRPr="00700C18">
        <w:rPr>
          <w:szCs w:val="24"/>
        </w:rPr>
        <w:tab/>
      </w:r>
      <w:r w:rsidRPr="00700C18">
        <w:rPr>
          <w:szCs w:val="24"/>
        </w:rPr>
        <w:tab/>
      </w:r>
      <w:r w:rsidRPr="00700C18">
        <w:rPr>
          <w:szCs w:val="24"/>
        </w:rPr>
        <w:tab/>
      </w:r>
      <w:r>
        <w:tab/>
      </w:r>
      <w:r>
        <w:tab/>
      </w:r>
      <w:r>
        <w:tab/>
      </w:r>
      <w:r>
        <w:tab/>
      </w:r>
    </w:p>
    <w:p w14:paraId="6CF71548" w14:textId="77777777" w:rsidR="006F6971" w:rsidRDefault="006F6971" w:rsidP="006F6971">
      <w:pPr>
        <w:pStyle w:val="Antrats"/>
        <w:spacing w:line="276" w:lineRule="auto"/>
      </w:pPr>
    </w:p>
    <w:p w14:paraId="5DF865E3" w14:textId="77777777" w:rsidR="006F6971" w:rsidRDefault="006F6971" w:rsidP="006F6971">
      <w:pPr>
        <w:pStyle w:val="Antrats"/>
        <w:spacing w:line="276" w:lineRule="auto"/>
        <w:rPr>
          <w:szCs w:val="24"/>
        </w:rPr>
      </w:pPr>
    </w:p>
    <w:p w14:paraId="1D69A3B0" w14:textId="77777777" w:rsidR="006F6971" w:rsidRDefault="006F6971" w:rsidP="006F6971">
      <w:pPr>
        <w:pStyle w:val="Antrats"/>
        <w:spacing w:line="276" w:lineRule="auto"/>
        <w:rPr>
          <w:szCs w:val="24"/>
        </w:rPr>
      </w:pPr>
    </w:p>
    <w:p w14:paraId="78B951D4" w14:textId="77777777" w:rsidR="006F6971" w:rsidRDefault="006F6971" w:rsidP="006F6971">
      <w:pPr>
        <w:pStyle w:val="Antrats"/>
        <w:spacing w:line="276" w:lineRule="auto"/>
        <w:rPr>
          <w:szCs w:val="24"/>
        </w:rPr>
      </w:pPr>
    </w:p>
    <w:p w14:paraId="78852960" w14:textId="77777777" w:rsidR="006F6971" w:rsidRDefault="006F6971" w:rsidP="006F6971">
      <w:pPr>
        <w:pStyle w:val="Antrats"/>
        <w:spacing w:line="276" w:lineRule="auto"/>
        <w:rPr>
          <w:szCs w:val="24"/>
        </w:rPr>
      </w:pPr>
    </w:p>
    <w:p w14:paraId="27912F5A" w14:textId="77777777" w:rsidR="006F6971" w:rsidRDefault="006F6971" w:rsidP="006F6971">
      <w:pPr>
        <w:pStyle w:val="Antrats"/>
        <w:spacing w:line="276" w:lineRule="auto"/>
        <w:rPr>
          <w:szCs w:val="24"/>
        </w:rPr>
      </w:pPr>
    </w:p>
    <w:p w14:paraId="07D263B2" w14:textId="77777777" w:rsidR="006F6971" w:rsidRDefault="006F6971" w:rsidP="006F6971">
      <w:pPr>
        <w:pStyle w:val="Antrats"/>
        <w:spacing w:line="276" w:lineRule="auto"/>
        <w:rPr>
          <w:szCs w:val="24"/>
        </w:rPr>
      </w:pPr>
    </w:p>
    <w:p w14:paraId="2D474888" w14:textId="77777777" w:rsidR="00BB3E3C" w:rsidRDefault="00BB3E3C" w:rsidP="006F6971">
      <w:pPr>
        <w:pStyle w:val="Antrats"/>
        <w:spacing w:line="276" w:lineRule="auto"/>
        <w:rPr>
          <w:szCs w:val="24"/>
        </w:rPr>
      </w:pPr>
    </w:p>
    <w:p w14:paraId="22B64AF8" w14:textId="77777777" w:rsidR="00BB3E3C" w:rsidRDefault="00BB3E3C" w:rsidP="006F6971">
      <w:pPr>
        <w:pStyle w:val="Antrats"/>
        <w:spacing w:line="276" w:lineRule="auto"/>
        <w:rPr>
          <w:szCs w:val="24"/>
        </w:rPr>
      </w:pPr>
    </w:p>
    <w:p w14:paraId="4666E376" w14:textId="77777777" w:rsidR="00BB3E3C" w:rsidRDefault="00BB3E3C" w:rsidP="006F6971">
      <w:pPr>
        <w:pStyle w:val="Antrats"/>
        <w:spacing w:line="276" w:lineRule="auto"/>
        <w:rPr>
          <w:szCs w:val="24"/>
        </w:rPr>
      </w:pPr>
    </w:p>
    <w:p w14:paraId="7430F7C3" w14:textId="77777777" w:rsidR="006F6971" w:rsidRDefault="006F6971" w:rsidP="00700C18">
      <w:pPr>
        <w:pStyle w:val="Antrats"/>
        <w:rPr>
          <w:szCs w:val="24"/>
        </w:rPr>
      </w:pPr>
      <w:r>
        <w:rPr>
          <w:szCs w:val="24"/>
        </w:rPr>
        <w:t>P</w:t>
      </w:r>
      <w:r w:rsidRPr="00BA6972">
        <w:rPr>
          <w:szCs w:val="24"/>
        </w:rPr>
        <w:t>arengė</w:t>
      </w:r>
    </w:p>
    <w:p w14:paraId="159DE223" w14:textId="77777777" w:rsidR="006F6971" w:rsidRPr="00BA6972" w:rsidRDefault="006F6971" w:rsidP="00700C18">
      <w:pPr>
        <w:pStyle w:val="Antrats"/>
        <w:rPr>
          <w:szCs w:val="24"/>
        </w:rPr>
      </w:pPr>
      <w:r>
        <w:rPr>
          <w:szCs w:val="24"/>
        </w:rPr>
        <w:t xml:space="preserve">Pasvalio </w:t>
      </w:r>
      <w:r w:rsidR="00700C18">
        <w:rPr>
          <w:szCs w:val="24"/>
        </w:rPr>
        <w:t>rajono savivaldybės administracijos</w:t>
      </w:r>
      <w:r>
        <w:rPr>
          <w:szCs w:val="24"/>
        </w:rPr>
        <w:tab/>
      </w:r>
      <w:r>
        <w:rPr>
          <w:szCs w:val="24"/>
        </w:rPr>
        <w:tab/>
      </w:r>
    </w:p>
    <w:p w14:paraId="64F91A93" w14:textId="77777777" w:rsidR="006F6971" w:rsidRPr="00762541" w:rsidRDefault="006F6971" w:rsidP="00700C18">
      <w:pPr>
        <w:pStyle w:val="Antrats"/>
        <w:rPr>
          <w:szCs w:val="24"/>
        </w:rPr>
      </w:pPr>
      <w:r w:rsidRPr="00762541">
        <w:rPr>
          <w:szCs w:val="24"/>
        </w:rPr>
        <w:t>Vietinio ūkio ir plėtros sk</w:t>
      </w:r>
      <w:r>
        <w:rPr>
          <w:szCs w:val="24"/>
        </w:rPr>
        <w:t>yriaus statybos inžinierius</w:t>
      </w:r>
    </w:p>
    <w:p w14:paraId="437D6CA4" w14:textId="77777777" w:rsidR="006F6971" w:rsidRPr="00762541" w:rsidRDefault="006F6971" w:rsidP="00700C18">
      <w:pPr>
        <w:pStyle w:val="Antrats"/>
      </w:pPr>
      <w:r>
        <w:t>A</w:t>
      </w:r>
      <w:r w:rsidRPr="00762541">
        <w:t xml:space="preserve">. </w:t>
      </w:r>
      <w:r>
        <w:t>Vičas</w:t>
      </w:r>
    </w:p>
    <w:p w14:paraId="3DBDB75B" w14:textId="244E2022" w:rsidR="006F6971" w:rsidRPr="00762541" w:rsidRDefault="006F6971" w:rsidP="00700C18">
      <w:pPr>
        <w:pStyle w:val="Antrats"/>
      </w:pPr>
      <w:r>
        <w:t>2021-05-</w:t>
      </w:r>
      <w:r w:rsidR="00D72F96">
        <w:t>10</w:t>
      </w:r>
    </w:p>
    <w:p w14:paraId="322FE77D" w14:textId="77777777" w:rsidR="006F6971" w:rsidRDefault="006F6971" w:rsidP="00AE2DE1">
      <w:pPr>
        <w:pStyle w:val="Antrats"/>
        <w:sectPr w:rsidR="006F6971">
          <w:headerReference w:type="first" r:id="rId7"/>
          <w:pgSz w:w="11906" w:h="16838" w:code="9"/>
          <w:pgMar w:top="1134" w:right="567" w:bottom="1134" w:left="1701" w:header="964" w:footer="567" w:gutter="0"/>
          <w:cols w:space="1296"/>
          <w:titlePg/>
        </w:sectPr>
      </w:pPr>
      <w:r>
        <w:rPr>
          <w:szCs w:val="24"/>
        </w:rPr>
        <w:t>Suderinta DVS Nr. RTS-</w:t>
      </w:r>
      <w:r w:rsidR="00AE2DE1">
        <w:rPr>
          <w:szCs w:val="24"/>
        </w:rPr>
        <w:t>112</w:t>
      </w:r>
    </w:p>
    <w:p w14:paraId="72D0808C" w14:textId="77777777" w:rsidR="006F6971" w:rsidRPr="00931E2E" w:rsidRDefault="006F6971" w:rsidP="006F6971">
      <w:r w:rsidRPr="00931E2E">
        <w:lastRenderedPageBreak/>
        <w:t>Pasvalio rajono savivaldybės tarybai</w:t>
      </w:r>
    </w:p>
    <w:p w14:paraId="43E06868" w14:textId="77777777" w:rsidR="006F6971" w:rsidRPr="00931E2E" w:rsidRDefault="006F6971" w:rsidP="006F6971"/>
    <w:p w14:paraId="131226D7" w14:textId="77777777" w:rsidR="006F6971" w:rsidRPr="00931E2E" w:rsidRDefault="006F6971" w:rsidP="006F6971">
      <w:pPr>
        <w:jc w:val="center"/>
        <w:rPr>
          <w:b/>
        </w:rPr>
      </w:pPr>
      <w:r w:rsidRPr="00931E2E">
        <w:rPr>
          <w:b/>
        </w:rPr>
        <w:t>AIŠKINAMASIS RAŠTAS</w:t>
      </w:r>
    </w:p>
    <w:p w14:paraId="3A68BD67" w14:textId="77777777" w:rsidR="006F6971" w:rsidRPr="00B35616" w:rsidRDefault="00700C18" w:rsidP="006F6971">
      <w:pPr>
        <w:jc w:val="center"/>
        <w:rPr>
          <w:b/>
          <w:szCs w:val="24"/>
        </w:rPr>
      </w:pPr>
      <w:r>
        <w:rPr>
          <w:b/>
          <w:caps/>
        </w:rPr>
        <w:t xml:space="preserve">Dėl </w:t>
      </w:r>
      <w:r w:rsidRPr="006C1EB4">
        <w:rPr>
          <w:b/>
          <w:caps/>
        </w:rPr>
        <w:t xml:space="preserve"> </w:t>
      </w:r>
      <w:r>
        <w:rPr>
          <w:b/>
          <w:caps/>
        </w:rPr>
        <w:t>elektromobilių viešojo įkrovimo paslaugos teikimo</w:t>
      </w:r>
    </w:p>
    <w:p w14:paraId="5F36F434" w14:textId="77777777" w:rsidR="006F6971" w:rsidRPr="00931E2E" w:rsidRDefault="006F6971" w:rsidP="006F6971">
      <w:pPr>
        <w:jc w:val="center"/>
        <w:rPr>
          <w:b/>
        </w:rPr>
      </w:pPr>
    </w:p>
    <w:p w14:paraId="5A435C49" w14:textId="77777777" w:rsidR="006F6971" w:rsidRPr="004C238C" w:rsidRDefault="006F6971" w:rsidP="006F6971">
      <w:pPr>
        <w:jc w:val="center"/>
        <w:rPr>
          <w:szCs w:val="24"/>
        </w:rPr>
      </w:pPr>
      <w:r>
        <w:rPr>
          <w:szCs w:val="24"/>
        </w:rPr>
        <w:t>2021 m. gegužės 10</w:t>
      </w:r>
      <w:r w:rsidRPr="004C238C">
        <w:rPr>
          <w:szCs w:val="24"/>
        </w:rPr>
        <w:t xml:space="preserve"> d.</w:t>
      </w:r>
    </w:p>
    <w:p w14:paraId="65383DD9" w14:textId="77777777" w:rsidR="006F6971" w:rsidRDefault="006F6971" w:rsidP="006F6971">
      <w:pPr>
        <w:jc w:val="center"/>
        <w:rPr>
          <w:szCs w:val="24"/>
        </w:rPr>
      </w:pPr>
      <w:r w:rsidRPr="004C238C">
        <w:rPr>
          <w:szCs w:val="24"/>
        </w:rPr>
        <w:t>Pasvalys</w:t>
      </w:r>
    </w:p>
    <w:p w14:paraId="39A9AC29" w14:textId="77777777" w:rsidR="00700C18" w:rsidRPr="004C238C" w:rsidRDefault="00700C18" w:rsidP="006F6971">
      <w:pPr>
        <w:jc w:val="center"/>
        <w:rPr>
          <w:szCs w:val="24"/>
        </w:rPr>
      </w:pPr>
    </w:p>
    <w:p w14:paraId="3D3E842D" w14:textId="77777777" w:rsidR="006F6971" w:rsidRDefault="006F6971" w:rsidP="00700C18">
      <w:pPr>
        <w:ind w:firstLine="709"/>
        <w:jc w:val="both"/>
        <w:rPr>
          <w:b/>
          <w:szCs w:val="24"/>
        </w:rPr>
      </w:pPr>
      <w:r w:rsidRPr="003C4F67">
        <w:rPr>
          <w:b/>
          <w:szCs w:val="24"/>
        </w:rPr>
        <w:t>1. Pr</w:t>
      </w:r>
      <w:r>
        <w:rPr>
          <w:b/>
          <w:szCs w:val="24"/>
        </w:rPr>
        <w:t>ojekto rengimą paskatinusios priežastys, parengto projekto tikslai ir uždaviniai.</w:t>
      </w:r>
    </w:p>
    <w:p w14:paraId="22617FAD" w14:textId="77777777" w:rsidR="006F6971" w:rsidRDefault="006F6971" w:rsidP="00700C18">
      <w:pPr>
        <w:ind w:firstLine="709"/>
        <w:jc w:val="both"/>
        <w:rPr>
          <w:szCs w:val="24"/>
        </w:rPr>
      </w:pPr>
      <w:r>
        <w:rPr>
          <w:szCs w:val="24"/>
        </w:rPr>
        <w:t xml:space="preserve">Viešoji įstaiga Transporto kompetencijų agentūra (toliau </w:t>
      </w:r>
      <w:r w:rsidR="002843CD">
        <w:rPr>
          <w:szCs w:val="24"/>
        </w:rPr>
        <w:t>–</w:t>
      </w:r>
      <w:r>
        <w:rPr>
          <w:szCs w:val="24"/>
        </w:rPr>
        <w:t xml:space="preserve"> </w:t>
      </w:r>
      <w:r w:rsidR="002843CD">
        <w:rPr>
          <w:szCs w:val="24"/>
        </w:rPr>
        <w:t>A</w:t>
      </w:r>
      <w:r>
        <w:rPr>
          <w:szCs w:val="24"/>
        </w:rPr>
        <w:t xml:space="preserve">gentūra), vykdydama Lietuvos </w:t>
      </w:r>
      <w:r w:rsidR="002843CD">
        <w:rPr>
          <w:szCs w:val="24"/>
        </w:rPr>
        <w:t>R</w:t>
      </w:r>
      <w:r>
        <w:rPr>
          <w:szCs w:val="24"/>
        </w:rPr>
        <w:t xml:space="preserve">espublikos energetikos ministerijos pavedimą, savivaldybių administracijoms neatlygintai naudoti </w:t>
      </w:r>
      <w:r w:rsidR="002843CD">
        <w:rPr>
          <w:szCs w:val="24"/>
        </w:rPr>
        <w:t>perdavė</w:t>
      </w:r>
      <w:r>
        <w:rPr>
          <w:szCs w:val="24"/>
        </w:rPr>
        <w:t xml:space="preserve"> elektromobilių </w:t>
      </w:r>
      <w:r w:rsidR="002843CD">
        <w:rPr>
          <w:szCs w:val="24"/>
        </w:rPr>
        <w:t xml:space="preserve">viešojo </w:t>
      </w:r>
      <w:r>
        <w:rPr>
          <w:szCs w:val="24"/>
        </w:rPr>
        <w:t xml:space="preserve">įkrovimo stoteles. </w:t>
      </w:r>
      <w:r w:rsidR="002843CD">
        <w:rPr>
          <w:szCs w:val="24"/>
        </w:rPr>
        <w:t>Šios s</w:t>
      </w:r>
      <w:r>
        <w:rPr>
          <w:szCs w:val="24"/>
        </w:rPr>
        <w:t xml:space="preserve">totelės savivaldybėms paskirstytos vadovaujantis proporciniu principu pagal didžiausią savivaldybių gyventojų skaičių, nustatytą pagal oficialios statistikos duomenis. </w:t>
      </w:r>
      <w:r w:rsidR="002843CD">
        <w:rPr>
          <w:szCs w:val="24"/>
        </w:rPr>
        <w:t>P</w:t>
      </w:r>
      <w:r>
        <w:rPr>
          <w:szCs w:val="24"/>
        </w:rPr>
        <w:t xml:space="preserve">asvalio rajono savivaldybei (toliau </w:t>
      </w:r>
      <w:r w:rsidR="002843CD">
        <w:rPr>
          <w:szCs w:val="24"/>
        </w:rPr>
        <w:t>–</w:t>
      </w:r>
      <w:r>
        <w:rPr>
          <w:szCs w:val="24"/>
        </w:rPr>
        <w:t xml:space="preserve"> </w:t>
      </w:r>
      <w:r w:rsidR="002843CD">
        <w:rPr>
          <w:szCs w:val="24"/>
        </w:rPr>
        <w:t>S</w:t>
      </w:r>
      <w:r>
        <w:rPr>
          <w:szCs w:val="24"/>
        </w:rPr>
        <w:t>avivaldybė) skirta viena pakabinama elektromobilių įkro</w:t>
      </w:r>
      <w:r w:rsidR="002843CD">
        <w:rPr>
          <w:szCs w:val="24"/>
        </w:rPr>
        <w:t>vimo stotelė „CityCharge Mini2“, kuri įrengta Pasvalio sporto mokyklos aikštelėje, esančioje adresu Taikos g. 22 Pasvalyje.</w:t>
      </w:r>
    </w:p>
    <w:p w14:paraId="116BD4B6" w14:textId="77777777" w:rsidR="002843CD" w:rsidRDefault="002843CD" w:rsidP="00700C18">
      <w:pPr>
        <w:ind w:firstLine="709"/>
        <w:jc w:val="both"/>
        <w:rPr>
          <w:szCs w:val="24"/>
        </w:rPr>
      </w:pPr>
      <w:r>
        <w:rPr>
          <w:szCs w:val="24"/>
        </w:rPr>
        <w:t>Paminėtina, kad šios viešojo įkrovimo stotelės perduodamas 5 metų laikotarpiui, kuriam pasibaigus</w:t>
      </w:r>
      <w:r w:rsidR="00921E33">
        <w:rPr>
          <w:szCs w:val="24"/>
        </w:rPr>
        <w:t>,</w:t>
      </w:r>
      <w:r>
        <w:rPr>
          <w:szCs w:val="24"/>
        </w:rPr>
        <w:t xml:space="preserve"> bus demontuotos ir grąžintos Agentūrai.</w:t>
      </w:r>
    </w:p>
    <w:p w14:paraId="70CBFAD1" w14:textId="77777777" w:rsidR="002843CD" w:rsidRDefault="002843CD" w:rsidP="00700C18">
      <w:pPr>
        <w:ind w:firstLine="709"/>
        <w:jc w:val="both"/>
        <w:rPr>
          <w:szCs w:val="24"/>
        </w:rPr>
      </w:pPr>
      <w:r>
        <w:t xml:space="preserve">Vadovaujantis Elektromobilių įkrovimo stotelių perdavimo savivaldybėms tvarkos, patvirtintos viešosios įstaigos Transporto kompetencijų agentūros direktoriaus 2020 m. balandžio 14 d. įsakymu Nr. 2-94 „Dėl Elektromobilių įkrovimo stotelių perdavimo savivaldybėms tvarkos“ (su visais aktualiais </w:t>
      </w:r>
      <w:r w:rsidRPr="00700C18">
        <w:rPr>
          <w:szCs w:val="24"/>
        </w:rPr>
        <w:t>pakeitimais)</w:t>
      </w:r>
      <w:r>
        <w:rPr>
          <w:szCs w:val="24"/>
        </w:rPr>
        <w:t xml:space="preserve"> (toliau – Tvarka)</w:t>
      </w:r>
      <w:r w:rsidRPr="00700C18">
        <w:rPr>
          <w:szCs w:val="24"/>
        </w:rPr>
        <w:t xml:space="preserve">, 15 </w:t>
      </w:r>
      <w:r>
        <w:rPr>
          <w:szCs w:val="24"/>
        </w:rPr>
        <w:t xml:space="preserve">punktu, savivaldybėms perduotos viešojo įkrovimo stotelės turi būti įrengtos ir pradėta teikti </w:t>
      </w:r>
      <w:r w:rsidRPr="00700C18">
        <w:rPr>
          <w:szCs w:val="24"/>
        </w:rPr>
        <w:t xml:space="preserve">elektromobilių </w:t>
      </w:r>
      <w:r>
        <w:rPr>
          <w:szCs w:val="24"/>
        </w:rPr>
        <w:t xml:space="preserve">viešojo </w:t>
      </w:r>
      <w:r w:rsidRPr="00700C18">
        <w:rPr>
          <w:szCs w:val="24"/>
        </w:rPr>
        <w:t>įkrovimo paslauga</w:t>
      </w:r>
      <w:r>
        <w:rPr>
          <w:szCs w:val="24"/>
        </w:rPr>
        <w:t xml:space="preserve"> ne vėliau kaip iki 2021 m. gruodžio 31 d. Atsižvelgiant į tai, kad Savivaldybėje tokia stotelė jau įrengta, siūloma Savivaldybės tarybai nustatyti, kad paslauga pradedama teikti 2021 m. birželio 1 d.</w:t>
      </w:r>
    </w:p>
    <w:p w14:paraId="5C6226AD" w14:textId="77777777" w:rsidR="002843CD" w:rsidRPr="008F2530" w:rsidRDefault="002843CD" w:rsidP="00700C18">
      <w:pPr>
        <w:ind w:firstLine="709"/>
        <w:jc w:val="both"/>
        <w:rPr>
          <w:szCs w:val="24"/>
        </w:rPr>
      </w:pPr>
      <w:r>
        <w:rPr>
          <w:szCs w:val="24"/>
        </w:rPr>
        <w:t>Vadovaujantis Tvarkos 17 punktu, savivaldybių tarybos turi teisę nustatyti ir gauti atlygį iš galutinių vartotojų už stotelėse suteiktą elektromobilių įkrovimo paslaugą. Siekiant skatinti gyventojus naudoti netaršius, aplinkai draugiškus automobilius</w:t>
      </w:r>
      <w:r w:rsidR="00935A3F">
        <w:rPr>
          <w:szCs w:val="24"/>
        </w:rPr>
        <w:t xml:space="preserve"> ir tokiu būdu prisidėti prie gyvenamosios aplinkos kokybės gerinimo, siūloma Savivaldybės tarybai nustatyti, kad </w:t>
      </w:r>
      <w:r w:rsidR="00935A3F" w:rsidRPr="00700C18">
        <w:rPr>
          <w:szCs w:val="24"/>
        </w:rPr>
        <w:t>iki 2021</w:t>
      </w:r>
      <w:r w:rsidR="00921E33">
        <w:rPr>
          <w:szCs w:val="24"/>
        </w:rPr>
        <w:t xml:space="preserve"> </w:t>
      </w:r>
      <w:r w:rsidR="00935A3F" w:rsidRPr="00700C18">
        <w:rPr>
          <w:szCs w:val="24"/>
        </w:rPr>
        <w:t>m</w:t>
      </w:r>
      <w:r w:rsidR="00935A3F">
        <w:rPr>
          <w:szCs w:val="24"/>
        </w:rPr>
        <w:t>.</w:t>
      </w:r>
      <w:r w:rsidR="00935A3F" w:rsidRPr="00700C18">
        <w:rPr>
          <w:szCs w:val="24"/>
        </w:rPr>
        <w:t xml:space="preserve"> gruodžio 31 d</w:t>
      </w:r>
      <w:r w:rsidR="00935A3F">
        <w:rPr>
          <w:szCs w:val="24"/>
        </w:rPr>
        <w:t xml:space="preserve">. </w:t>
      </w:r>
      <w:r w:rsidR="00935A3F" w:rsidRPr="00700C18">
        <w:rPr>
          <w:szCs w:val="24"/>
        </w:rPr>
        <w:t xml:space="preserve">elektromobilių </w:t>
      </w:r>
      <w:r w:rsidR="00935A3F">
        <w:rPr>
          <w:szCs w:val="24"/>
        </w:rPr>
        <w:t xml:space="preserve">viešojo </w:t>
      </w:r>
      <w:r w:rsidR="00935A3F" w:rsidRPr="00700C18">
        <w:rPr>
          <w:szCs w:val="24"/>
        </w:rPr>
        <w:t>įkrovimo paslauga vartotojams teikiama neatlygintinai</w:t>
      </w:r>
      <w:r w:rsidR="00935A3F">
        <w:rPr>
          <w:szCs w:val="24"/>
        </w:rPr>
        <w:t>.</w:t>
      </w:r>
    </w:p>
    <w:p w14:paraId="3C729357" w14:textId="77777777" w:rsidR="006F6971" w:rsidRPr="003C4F67" w:rsidRDefault="006F6971" w:rsidP="00700C18">
      <w:pPr>
        <w:pStyle w:val="Sraopastraipa"/>
        <w:spacing w:after="0" w:line="240" w:lineRule="auto"/>
        <w:ind w:left="0" w:firstLine="709"/>
        <w:jc w:val="both"/>
        <w:rPr>
          <w:rFonts w:ascii="Times New Roman" w:hAnsi="Times New Roman"/>
          <w:b/>
          <w:bCs/>
          <w:sz w:val="24"/>
          <w:szCs w:val="24"/>
        </w:rPr>
      </w:pPr>
      <w:r w:rsidRPr="003C4F67">
        <w:rPr>
          <w:rFonts w:ascii="Times New Roman" w:hAnsi="Times New Roman"/>
          <w:b/>
          <w:bCs/>
          <w:sz w:val="24"/>
          <w:szCs w:val="24"/>
        </w:rPr>
        <w:t xml:space="preserve">2. </w:t>
      </w:r>
      <w:r>
        <w:rPr>
          <w:rFonts w:ascii="Times New Roman" w:hAnsi="Times New Roman"/>
          <w:b/>
          <w:bCs/>
          <w:sz w:val="24"/>
          <w:szCs w:val="24"/>
        </w:rPr>
        <w:t>Projekto iniciatoriai (institucija, asmenys ar piliečių atstovai) ir rengėjai.</w:t>
      </w:r>
      <w:r w:rsidRPr="003C4F67">
        <w:rPr>
          <w:rFonts w:ascii="Times New Roman" w:hAnsi="Times New Roman"/>
          <w:b/>
          <w:bCs/>
          <w:sz w:val="24"/>
          <w:szCs w:val="24"/>
        </w:rPr>
        <w:t xml:space="preserve"> </w:t>
      </w:r>
    </w:p>
    <w:p w14:paraId="128B37F1" w14:textId="77777777" w:rsidR="00935A3F" w:rsidRPr="006375C2" w:rsidRDefault="006F6971" w:rsidP="006375C2">
      <w:pPr>
        <w:pStyle w:val="Sraopastraipa"/>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Pasvalio rajono savivaldybės administracija.</w:t>
      </w:r>
    </w:p>
    <w:p w14:paraId="01EDC909" w14:textId="77777777" w:rsidR="006F6971" w:rsidRPr="006F6971" w:rsidRDefault="006375C2" w:rsidP="00700C18">
      <w:pPr>
        <w:ind w:firstLine="709"/>
        <w:rPr>
          <w:szCs w:val="24"/>
        </w:rPr>
      </w:pPr>
      <w:r>
        <w:rPr>
          <w:b/>
          <w:bCs/>
          <w:szCs w:val="24"/>
        </w:rPr>
        <w:t>3</w:t>
      </w:r>
      <w:r w:rsidR="006F6971" w:rsidRPr="006F6971">
        <w:rPr>
          <w:b/>
          <w:bCs/>
          <w:szCs w:val="24"/>
        </w:rPr>
        <w:t xml:space="preserve">. Kokių rezultatų laukiama. </w:t>
      </w:r>
    </w:p>
    <w:p w14:paraId="1A45FF64" w14:textId="77777777" w:rsidR="006F6971" w:rsidRPr="003C4F67" w:rsidRDefault="006F6971" w:rsidP="00700C18">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Bus sudaryta galimybė elektromobilių savininkams nemokamai naudotis savivaldybei </w:t>
      </w:r>
      <w:r w:rsidR="00921E33">
        <w:rPr>
          <w:rFonts w:ascii="Times New Roman" w:hAnsi="Times New Roman"/>
          <w:sz w:val="24"/>
          <w:szCs w:val="24"/>
        </w:rPr>
        <w:t xml:space="preserve">priklausiančia </w:t>
      </w:r>
      <w:r>
        <w:rPr>
          <w:rFonts w:ascii="Times New Roman" w:hAnsi="Times New Roman"/>
          <w:sz w:val="24"/>
          <w:szCs w:val="24"/>
        </w:rPr>
        <w:t xml:space="preserve">elektromobilių įkrovimo </w:t>
      </w:r>
      <w:r w:rsidR="00921E33">
        <w:rPr>
          <w:rFonts w:ascii="Times New Roman" w:hAnsi="Times New Roman"/>
          <w:sz w:val="24"/>
          <w:szCs w:val="24"/>
        </w:rPr>
        <w:t>stotele</w:t>
      </w:r>
      <w:r w:rsidRPr="003C4F67">
        <w:rPr>
          <w:rFonts w:ascii="Times New Roman" w:hAnsi="Times New Roman"/>
          <w:sz w:val="24"/>
          <w:szCs w:val="24"/>
        </w:rPr>
        <w:t>.</w:t>
      </w:r>
    </w:p>
    <w:p w14:paraId="0A635DC0" w14:textId="77777777" w:rsidR="006F6971" w:rsidRPr="006F6971" w:rsidRDefault="006375C2" w:rsidP="00700C18">
      <w:pPr>
        <w:ind w:firstLine="709"/>
        <w:jc w:val="both"/>
        <w:rPr>
          <w:b/>
          <w:bCs/>
          <w:szCs w:val="24"/>
        </w:rPr>
      </w:pPr>
      <w:r>
        <w:rPr>
          <w:b/>
          <w:bCs/>
          <w:szCs w:val="24"/>
        </w:rPr>
        <w:t>4</w:t>
      </w:r>
      <w:r w:rsidR="006F6971" w:rsidRPr="006F6971">
        <w:rPr>
          <w:b/>
          <w:bCs/>
          <w:szCs w:val="24"/>
        </w:rPr>
        <w:t>. Sprendimo projekto rengimo metu gauti specialistų vertinimas.</w:t>
      </w:r>
    </w:p>
    <w:p w14:paraId="21103EA2" w14:textId="77777777" w:rsidR="006F6971" w:rsidRPr="006F6971" w:rsidRDefault="006F6971" w:rsidP="00700C18">
      <w:pPr>
        <w:pStyle w:val="Sraopastraipa"/>
        <w:spacing w:after="0" w:line="240" w:lineRule="auto"/>
        <w:ind w:left="0" w:firstLine="709"/>
        <w:jc w:val="both"/>
        <w:rPr>
          <w:rFonts w:ascii="Times New Roman" w:hAnsi="Times New Roman"/>
          <w:bCs/>
          <w:sz w:val="24"/>
          <w:szCs w:val="24"/>
        </w:rPr>
      </w:pPr>
      <w:r w:rsidRPr="003C4F67">
        <w:rPr>
          <w:rFonts w:ascii="Times New Roman" w:hAnsi="Times New Roman"/>
          <w:bCs/>
          <w:sz w:val="24"/>
          <w:szCs w:val="24"/>
        </w:rPr>
        <w:t>Ne</w:t>
      </w:r>
      <w:r>
        <w:rPr>
          <w:rFonts w:ascii="Times New Roman" w:hAnsi="Times New Roman"/>
          <w:bCs/>
          <w:sz w:val="24"/>
          <w:szCs w:val="24"/>
        </w:rPr>
        <w:t>gauta</w:t>
      </w:r>
      <w:r w:rsidRPr="003C4F67">
        <w:rPr>
          <w:rFonts w:ascii="Times New Roman" w:hAnsi="Times New Roman"/>
          <w:bCs/>
          <w:sz w:val="24"/>
          <w:szCs w:val="24"/>
        </w:rPr>
        <w:t>.</w:t>
      </w:r>
    </w:p>
    <w:p w14:paraId="073F82F4" w14:textId="77777777" w:rsidR="006F6971" w:rsidRPr="008F2530" w:rsidRDefault="006375C2" w:rsidP="00700C18">
      <w:pPr>
        <w:pStyle w:val="Sraopastraipa"/>
        <w:spacing w:after="0" w:line="240" w:lineRule="auto"/>
        <w:ind w:left="0" w:firstLine="709"/>
        <w:jc w:val="both"/>
        <w:rPr>
          <w:rFonts w:ascii="Times New Roman" w:hAnsi="Times New Roman"/>
          <w:b/>
          <w:sz w:val="24"/>
          <w:szCs w:val="24"/>
        </w:rPr>
      </w:pPr>
      <w:r>
        <w:rPr>
          <w:rFonts w:ascii="Times New Roman" w:hAnsi="Times New Roman"/>
          <w:b/>
          <w:sz w:val="24"/>
          <w:szCs w:val="24"/>
        </w:rPr>
        <w:t>5</w:t>
      </w:r>
      <w:r w:rsidR="006F6971" w:rsidRPr="003C4F67">
        <w:rPr>
          <w:rFonts w:ascii="Times New Roman" w:hAnsi="Times New Roman"/>
          <w:b/>
          <w:sz w:val="24"/>
          <w:szCs w:val="24"/>
        </w:rPr>
        <w:t>.</w:t>
      </w:r>
      <w:r w:rsidR="006F6971">
        <w:rPr>
          <w:rFonts w:ascii="Times New Roman" w:hAnsi="Times New Roman"/>
          <w:b/>
          <w:sz w:val="24"/>
          <w:szCs w:val="24"/>
        </w:rPr>
        <w:t xml:space="preserve"> Išlaidų sąmatos, skaičiavimai, reikalingi pagrindimai ir paaiškinimai.</w:t>
      </w:r>
    </w:p>
    <w:p w14:paraId="2A8F83AA" w14:textId="77777777" w:rsidR="006F6971" w:rsidRDefault="00935A3F" w:rsidP="00700C18">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U</w:t>
      </w:r>
      <w:r w:rsidR="006F6971">
        <w:rPr>
          <w:rFonts w:ascii="Times New Roman" w:hAnsi="Times New Roman"/>
          <w:sz w:val="24"/>
          <w:szCs w:val="24"/>
        </w:rPr>
        <w:t xml:space="preserve">ž sunaudotą elektros energiją papildomi asignavimai </w:t>
      </w:r>
      <w:r>
        <w:rPr>
          <w:rFonts w:ascii="Times New Roman" w:hAnsi="Times New Roman"/>
          <w:sz w:val="24"/>
          <w:szCs w:val="24"/>
        </w:rPr>
        <w:t>iš Savivaldybės biudžeto turėtų būti</w:t>
      </w:r>
      <w:r w:rsidR="006F6971">
        <w:rPr>
          <w:rFonts w:ascii="Times New Roman" w:hAnsi="Times New Roman"/>
          <w:sz w:val="24"/>
          <w:szCs w:val="24"/>
        </w:rPr>
        <w:t xml:space="preserve"> skiriami </w:t>
      </w:r>
      <w:r>
        <w:rPr>
          <w:rFonts w:ascii="Times New Roman" w:hAnsi="Times New Roman"/>
          <w:sz w:val="24"/>
          <w:szCs w:val="24"/>
        </w:rPr>
        <w:t xml:space="preserve">Pasvalio </w:t>
      </w:r>
      <w:r w:rsidR="006F6971">
        <w:rPr>
          <w:rFonts w:ascii="Times New Roman" w:hAnsi="Times New Roman"/>
          <w:sz w:val="24"/>
          <w:szCs w:val="24"/>
        </w:rPr>
        <w:t xml:space="preserve">sporto mokyklai </w:t>
      </w:r>
      <w:r>
        <w:rPr>
          <w:rFonts w:ascii="Times New Roman" w:hAnsi="Times New Roman"/>
          <w:sz w:val="24"/>
          <w:szCs w:val="24"/>
        </w:rPr>
        <w:t>(</w:t>
      </w:r>
      <w:r w:rsidR="006F6971">
        <w:rPr>
          <w:rFonts w:ascii="Times New Roman" w:hAnsi="Times New Roman"/>
          <w:sz w:val="24"/>
          <w:szCs w:val="24"/>
        </w:rPr>
        <w:t xml:space="preserve">Taikos </w:t>
      </w:r>
      <w:r>
        <w:rPr>
          <w:rFonts w:ascii="Times New Roman" w:hAnsi="Times New Roman"/>
          <w:sz w:val="24"/>
          <w:szCs w:val="24"/>
        </w:rPr>
        <w:t>g. 22, Pasvalys).</w:t>
      </w:r>
    </w:p>
    <w:p w14:paraId="5EBACD00" w14:textId="77777777" w:rsidR="006F6971" w:rsidRDefault="006375C2" w:rsidP="00700C18">
      <w:pPr>
        <w:pStyle w:val="Sraopastraipa"/>
        <w:spacing w:after="0" w:line="240" w:lineRule="auto"/>
        <w:ind w:left="0" w:firstLine="709"/>
        <w:jc w:val="both"/>
        <w:rPr>
          <w:rFonts w:ascii="Times New Roman" w:hAnsi="Times New Roman"/>
          <w:b/>
          <w:bCs/>
          <w:sz w:val="24"/>
          <w:szCs w:val="24"/>
        </w:rPr>
      </w:pPr>
      <w:r>
        <w:rPr>
          <w:rFonts w:ascii="Times New Roman" w:hAnsi="Times New Roman"/>
          <w:b/>
          <w:sz w:val="24"/>
          <w:szCs w:val="24"/>
        </w:rPr>
        <w:t>6</w:t>
      </w:r>
      <w:r w:rsidR="006F6971" w:rsidRPr="003C4F67">
        <w:rPr>
          <w:rFonts w:ascii="Times New Roman" w:hAnsi="Times New Roman"/>
          <w:b/>
          <w:bCs/>
          <w:sz w:val="24"/>
          <w:szCs w:val="24"/>
        </w:rPr>
        <w:t xml:space="preserve">. </w:t>
      </w:r>
      <w:r w:rsidR="006F6971">
        <w:rPr>
          <w:rFonts w:ascii="Times New Roman" w:hAnsi="Times New Roman"/>
          <w:b/>
          <w:bCs/>
          <w:sz w:val="24"/>
          <w:szCs w:val="24"/>
        </w:rPr>
        <w:t>Galimos teigiamos ar neigiamos sprendimo priėmimo pasekmės.</w:t>
      </w:r>
      <w:r w:rsidR="006F6971" w:rsidRPr="003C4F67">
        <w:rPr>
          <w:rFonts w:ascii="Times New Roman" w:hAnsi="Times New Roman"/>
          <w:b/>
          <w:bCs/>
          <w:sz w:val="24"/>
          <w:szCs w:val="24"/>
        </w:rPr>
        <w:t xml:space="preserve"> </w:t>
      </w:r>
    </w:p>
    <w:p w14:paraId="3F575457" w14:textId="77777777" w:rsidR="006F6971" w:rsidRPr="00931E2E" w:rsidRDefault="006F6971" w:rsidP="00935A3F">
      <w:pPr>
        <w:pStyle w:val="Sraopastraipa"/>
        <w:spacing w:after="0" w:line="240" w:lineRule="auto"/>
        <w:ind w:left="0" w:firstLine="709"/>
        <w:jc w:val="both"/>
        <w:rPr>
          <w:szCs w:val="24"/>
        </w:rPr>
      </w:pPr>
      <w:r>
        <w:rPr>
          <w:rFonts w:ascii="Times New Roman" w:hAnsi="Times New Roman"/>
          <w:bCs/>
          <w:sz w:val="24"/>
          <w:szCs w:val="24"/>
        </w:rPr>
        <w:t xml:space="preserve">Teigiamos pasekmės – skatinamas elektromobilių naudojimas, sudaroma galimybė elektromobilių savininkams nemokamai naudotis savivaldybei </w:t>
      </w:r>
      <w:r w:rsidR="00921E33">
        <w:rPr>
          <w:rFonts w:ascii="Times New Roman" w:hAnsi="Times New Roman"/>
          <w:bCs/>
          <w:sz w:val="24"/>
          <w:szCs w:val="24"/>
        </w:rPr>
        <w:t xml:space="preserve">priklausančia </w:t>
      </w:r>
      <w:r>
        <w:rPr>
          <w:rFonts w:ascii="Times New Roman" w:hAnsi="Times New Roman"/>
          <w:bCs/>
          <w:sz w:val="24"/>
          <w:szCs w:val="24"/>
        </w:rPr>
        <w:t xml:space="preserve">elektromobilių įkrovimo </w:t>
      </w:r>
      <w:r w:rsidR="00921E33">
        <w:rPr>
          <w:rFonts w:ascii="Times New Roman" w:hAnsi="Times New Roman"/>
          <w:bCs/>
          <w:sz w:val="24"/>
          <w:szCs w:val="24"/>
        </w:rPr>
        <w:t>stotele</w:t>
      </w:r>
      <w:r>
        <w:rPr>
          <w:rFonts w:ascii="Times New Roman" w:hAnsi="Times New Roman"/>
          <w:bCs/>
          <w:sz w:val="24"/>
          <w:szCs w:val="24"/>
        </w:rPr>
        <w:t xml:space="preserve">. </w:t>
      </w:r>
    </w:p>
    <w:p w14:paraId="144B5132" w14:textId="77777777" w:rsidR="006F6971" w:rsidRDefault="006F6971" w:rsidP="00700C18">
      <w:pPr>
        <w:ind w:firstLine="709"/>
        <w:jc w:val="both"/>
        <w:rPr>
          <w:szCs w:val="24"/>
        </w:rPr>
      </w:pPr>
    </w:p>
    <w:p w14:paraId="2876987F" w14:textId="77777777" w:rsidR="00935A3F" w:rsidRDefault="00935A3F" w:rsidP="00700C18">
      <w:pPr>
        <w:ind w:firstLine="709"/>
        <w:jc w:val="both"/>
        <w:rPr>
          <w:szCs w:val="24"/>
        </w:rPr>
      </w:pPr>
    </w:p>
    <w:p w14:paraId="68C515DA" w14:textId="77777777" w:rsidR="00270246" w:rsidRDefault="006F6971" w:rsidP="00935A3F">
      <w:pPr>
        <w:spacing w:line="276" w:lineRule="auto"/>
        <w:jc w:val="both"/>
      </w:pPr>
      <w:r>
        <w:rPr>
          <w:szCs w:val="24"/>
        </w:rPr>
        <w:t xml:space="preserve">Vietinio ūkio ir plėtros skyriaus </w:t>
      </w:r>
      <w:r w:rsidR="00935A3F">
        <w:rPr>
          <w:szCs w:val="24"/>
        </w:rPr>
        <w:t>s</w:t>
      </w:r>
      <w:r>
        <w:rPr>
          <w:szCs w:val="24"/>
        </w:rPr>
        <w:t>tatybos inžinierius                                                     Audrius Vičas</w:t>
      </w:r>
      <w:r w:rsidRPr="00931E2E">
        <w:rPr>
          <w:szCs w:val="24"/>
        </w:rPr>
        <w:t xml:space="preserve"> </w:t>
      </w:r>
    </w:p>
    <w:sectPr w:rsidR="00270246" w:rsidSect="00E1203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FCE2" w14:textId="77777777" w:rsidR="00704FA5" w:rsidRDefault="00704FA5" w:rsidP="00E12033">
      <w:r>
        <w:separator/>
      </w:r>
    </w:p>
  </w:endnote>
  <w:endnote w:type="continuationSeparator" w:id="0">
    <w:p w14:paraId="62F705E8" w14:textId="77777777" w:rsidR="00704FA5" w:rsidRDefault="00704FA5" w:rsidP="00E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D27B" w14:textId="77777777" w:rsidR="00704FA5" w:rsidRDefault="00704FA5" w:rsidP="00E12033">
      <w:r>
        <w:separator/>
      </w:r>
    </w:p>
  </w:footnote>
  <w:footnote w:type="continuationSeparator" w:id="0">
    <w:p w14:paraId="0B690D61" w14:textId="77777777" w:rsidR="00704FA5" w:rsidRDefault="00704FA5" w:rsidP="00E1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15A1" w14:textId="77777777" w:rsidR="00496533" w:rsidRDefault="000E3B4F">
    <w:pPr>
      <w:pStyle w:val="Antrats"/>
      <w:rPr>
        <w:b/>
      </w:rPr>
    </w:pPr>
    <w:r>
      <w:tab/>
    </w:r>
    <w:r>
      <w:tab/>
      <w:t xml:space="preserve">   </w:t>
    </w:r>
  </w:p>
  <w:p w14:paraId="14FFA00D" w14:textId="77777777" w:rsidR="00496533" w:rsidRDefault="004914B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6B0B"/>
    <w:multiLevelType w:val="multilevel"/>
    <w:tmpl w:val="B02E5E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71"/>
    <w:rsid w:val="000E3B4F"/>
    <w:rsid w:val="00270246"/>
    <w:rsid w:val="002843CD"/>
    <w:rsid w:val="00361275"/>
    <w:rsid w:val="004914B1"/>
    <w:rsid w:val="00572E62"/>
    <w:rsid w:val="006375C2"/>
    <w:rsid w:val="006F6971"/>
    <w:rsid w:val="00700C18"/>
    <w:rsid w:val="00704FA5"/>
    <w:rsid w:val="00921E33"/>
    <w:rsid w:val="00935A3F"/>
    <w:rsid w:val="00AD4500"/>
    <w:rsid w:val="00AD54F1"/>
    <w:rsid w:val="00AE2DE1"/>
    <w:rsid w:val="00B94F96"/>
    <w:rsid w:val="00BB3E3C"/>
    <w:rsid w:val="00D72F96"/>
    <w:rsid w:val="00E12033"/>
    <w:rsid w:val="00F63C2B"/>
    <w:rsid w:val="00F8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5EA4"/>
  <w15:docId w15:val="{3B420B28-2432-43C7-A3E8-93DB4CFF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9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F6971"/>
    <w:pPr>
      <w:tabs>
        <w:tab w:val="center" w:pos="4153"/>
        <w:tab w:val="right" w:pos="8306"/>
      </w:tabs>
    </w:pPr>
  </w:style>
  <w:style w:type="character" w:customStyle="1" w:styleId="AntratsDiagrama">
    <w:name w:val="Antraštės Diagrama"/>
    <w:basedOn w:val="Numatytasispastraiposriftas"/>
    <w:link w:val="Antrats"/>
    <w:rsid w:val="006F6971"/>
    <w:rPr>
      <w:rFonts w:ascii="Times New Roman" w:eastAsia="Times New Roman" w:hAnsi="Times New Roman" w:cs="Times New Roman"/>
      <w:sz w:val="24"/>
      <w:szCs w:val="20"/>
    </w:rPr>
  </w:style>
  <w:style w:type="paragraph" w:styleId="Sraopastraipa">
    <w:name w:val="List Paragraph"/>
    <w:basedOn w:val="prastasis"/>
    <w:uiPriority w:val="34"/>
    <w:qFormat/>
    <w:rsid w:val="006F6971"/>
    <w:pPr>
      <w:spacing w:after="200" w:line="276" w:lineRule="auto"/>
      <w:ind w:left="720"/>
      <w:contextualSpacing/>
    </w:pPr>
    <w:rPr>
      <w:rFonts w:ascii="Calibri" w:hAnsi="Calibri"/>
      <w:sz w:val="22"/>
      <w:szCs w:val="22"/>
    </w:rPr>
  </w:style>
  <w:style w:type="character" w:styleId="Grietas">
    <w:name w:val="Strong"/>
    <w:basedOn w:val="Numatytasispastraiposriftas"/>
    <w:uiPriority w:val="22"/>
    <w:qFormat/>
    <w:rsid w:val="006F6971"/>
    <w:rPr>
      <w:rFonts w:cs="Times New Roman"/>
      <w:b/>
    </w:rPr>
  </w:style>
  <w:style w:type="paragraph" w:styleId="Debesliotekstas">
    <w:name w:val="Balloon Text"/>
    <w:basedOn w:val="prastasis"/>
    <w:link w:val="DebesliotekstasDiagrama"/>
    <w:uiPriority w:val="99"/>
    <w:semiHidden/>
    <w:unhideWhenUsed/>
    <w:rsid w:val="006F69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6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3021</Words>
  <Characters>1722</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2021-05-10T09:59:00Z</cp:lastPrinted>
  <dcterms:created xsi:type="dcterms:W3CDTF">2021-05-12T09:03:00Z</dcterms:created>
  <dcterms:modified xsi:type="dcterms:W3CDTF">2021-05-13T06:33:00Z</dcterms:modified>
</cp:coreProperties>
</file>