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5C0983" w14:textId="77777777" w:rsidR="000B1774" w:rsidRDefault="000B1774" w:rsidP="003B5018">
      <w:pPr>
        <w:jc w:val="center"/>
        <w:rPr>
          <w:b/>
          <w:caps/>
        </w:rPr>
      </w:pPr>
      <w:bookmarkStart w:id="0" w:name="Forma"/>
    </w:p>
    <w:p w14:paraId="4DE59E1C" w14:textId="77777777" w:rsidR="000B1774" w:rsidRPr="004109A0" w:rsidRDefault="008C59F3" w:rsidP="003B5018">
      <w:pPr>
        <w:jc w:val="center"/>
        <w:rPr>
          <w:b/>
          <w:caps/>
          <w:sz w:val="23"/>
          <w:szCs w:val="23"/>
        </w:rPr>
      </w:pPr>
      <w:r w:rsidRPr="004109A0">
        <w:rPr>
          <w:noProof/>
          <w:sz w:val="23"/>
          <w:szCs w:val="23"/>
          <w:lang w:eastAsia="lt-LT"/>
        </w:rPr>
        <mc:AlternateContent>
          <mc:Choice Requires="wps">
            <w:drawing>
              <wp:anchor distT="0" distB="0" distL="114300" distR="114300" simplePos="0" relativeHeight="251659264" behindDoc="0" locked="0" layoutInCell="1" allowOverlap="1" wp14:anchorId="5454E414" wp14:editId="57BEA636">
                <wp:simplePos x="0" y="0"/>
                <wp:positionH relativeFrom="column">
                  <wp:posOffset>3853815</wp:posOffset>
                </wp:positionH>
                <wp:positionV relativeFrom="paragraph">
                  <wp:posOffset>-690245</wp:posOffset>
                </wp:positionV>
                <wp:extent cx="2228850" cy="6858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8850" cy="685800"/>
                        </a:xfrm>
                        <a:prstGeom prst="rect">
                          <a:avLst/>
                        </a:prstGeom>
                        <a:solidFill>
                          <a:srgbClr val="FFFFFF"/>
                        </a:solidFill>
                        <a:ln>
                          <a:noFill/>
                        </a:ln>
                      </wps:spPr>
                      <wps:txbx>
                        <w:txbxContent>
                          <w:p w14:paraId="3BA481A3" w14:textId="77777777" w:rsidR="004B5842" w:rsidRDefault="004B5842" w:rsidP="001C4828">
                            <w:pPr>
                              <w:rPr>
                                <w:b/>
                              </w:rPr>
                            </w:pPr>
                            <w:r>
                              <w:rPr>
                                <w:b/>
                                <w:bCs/>
                              </w:rPr>
                              <w:t>projektas</w:t>
                            </w:r>
                          </w:p>
                          <w:p w14:paraId="310E0C4E" w14:textId="46225CD6" w:rsidR="004B5842" w:rsidRDefault="004B5842" w:rsidP="001C4828">
                            <w:pPr>
                              <w:rPr>
                                <w:b/>
                              </w:rPr>
                            </w:pPr>
                            <w:r>
                              <w:rPr>
                                <w:b/>
                              </w:rPr>
                              <w:t>reg. Nr. T-</w:t>
                            </w:r>
                            <w:r w:rsidR="009B5CAD">
                              <w:rPr>
                                <w:b/>
                              </w:rPr>
                              <w:t>111</w:t>
                            </w:r>
                          </w:p>
                          <w:p w14:paraId="02FAC7C2" w14:textId="465504C0" w:rsidR="004B5842" w:rsidRDefault="004B5842" w:rsidP="001C4828">
                            <w:pPr>
                              <w:rPr>
                                <w:b/>
                              </w:rPr>
                            </w:pPr>
                            <w:r>
                              <w:rPr>
                                <w:b/>
                              </w:rPr>
                              <w:t>2.</w:t>
                            </w:r>
                            <w:r w:rsidR="005E42BC">
                              <w:rPr>
                                <w:b/>
                              </w:rPr>
                              <w:t>9.</w:t>
                            </w:r>
                            <w:r w:rsidR="00221B46">
                              <w:rPr>
                                <w:b/>
                              </w:rPr>
                              <w:t xml:space="preserve"> </w:t>
                            </w:r>
                            <w:r>
                              <w:rPr>
                                <w:b/>
                              </w:rPr>
                              <w:t>darbotvarkės klausimas</w:t>
                            </w:r>
                          </w:p>
                          <w:p w14:paraId="69CE1286" w14:textId="77777777" w:rsidR="004B5842" w:rsidRDefault="004B5842" w:rsidP="00733495">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54E414" id="_x0000_t202" coordsize="21600,21600" o:spt="202" path="m,l,21600r21600,l21600,xe">
                <v:stroke joinstyle="miter"/>
                <v:path gradientshapeok="t" o:connecttype="rect"/>
              </v:shapetype>
              <v:shape id="Text Box 2" o:spid="_x0000_s1026" type="#_x0000_t202" style="position:absolute;left:0;text-align:left;margin-left:303.45pt;margin-top:-54.35pt;width:175.5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AEGBQIAAO8DAAAOAAAAZHJzL2Uyb0RvYy54bWysU8Fu2zAMvQ/YPwi6L06MpMuMOEWXIsOA&#10;bh3Q7gNkWbaFyaJGKbGzrx8lp1nQ3YbpIIgi+cT3SG1ux96wo0KvwZZ8MZtzpqyEWtu25N+f9+/W&#10;nPkgbC0MWFXyk/L8dvv2zWZwhcqhA1MrZARifTG4knchuCLLvOxUL/wMnLLkbAB7EcjENqtRDITe&#10;myyfz2+yAbB2CFJ5T7f3k5NvE37TKBkem8arwEzJqbaQdkx7FfdsuxFFi8J1Wp7LEP9QRS+0pUcv&#10;UPciCHZA/RdUryWChybMJPQZNI2WKnEgNov5KzZPnXAqcSFxvLvI5P8frPx6/IZM1yXPObOipxY9&#10;qzGwjzCyPKozOF9Q0JOjsDDSNXU5MfXuAeQPzyzsOmFbdYcIQ6dETdUtYmZ2lTrh+AhSDV+gpmfE&#10;IUACGhvso3QkBiN06tLp0plYiqTLPM/X6xW5JPlu1qv1PLUuE8VLtkMfPinoWTyUHKnzCV0cH3yI&#10;1YjiJSQ+5sHoeq+NSQa21c4gOwqakn1aicCrMGNjsIWYNiHGm0QzMps4hrEaz7JVUJ+IMMI0dfRL&#10;6NAB/uJsoIkruf95EKg4M58tifZhsVzGEU3GcvU+JwOvPdW1R1hJUCUPnE3HXZjG+uBQtx29NLXJ&#10;wh0J3eikQezIVNW5bpqqJM35B8SxvbZT1J9/uv0NAAD//wMAUEsDBBQABgAIAAAAIQDAIaGg3gAA&#10;AAoBAAAPAAAAZHJzL2Rvd25yZXYueG1sTI/BTsMwDIbvSLxD5Elc0JYOsWYtTSdAAnHd2AO4jddW&#10;a5Kqydbu7TEnOPr3p9+fi91se3GlMXTeaVivEhDkam8612g4fn8styBCRGew94403CjArry/KzA3&#10;fnJ7uh5iI7jEhRw1tDEOuZShbsliWPmBHO9OfrQYeRwbaUacuNz28ilJUmmxc3yhxYHeW6rPh4vV&#10;cPqaHjfZVH3Go9o/p2/YqcrftH5YzK8vICLN8Q+GX31Wh5KdKn9xJoheQ5qkGaMalutkq0Awkm0U&#10;RxVHCmRZyP8vlD8AAAD//wMAUEsBAi0AFAAGAAgAAAAhALaDOJL+AAAA4QEAABMAAAAAAAAAAAAA&#10;AAAAAAAAAFtDb250ZW50X1R5cGVzXS54bWxQSwECLQAUAAYACAAAACEAOP0h/9YAAACUAQAACwAA&#10;AAAAAAAAAAAAAAAvAQAAX3JlbHMvLnJlbHNQSwECLQAUAAYACAAAACEAZrABBgUCAADvAwAADgAA&#10;AAAAAAAAAAAAAAAuAgAAZHJzL2Uyb0RvYy54bWxQSwECLQAUAAYACAAAACEAwCGhoN4AAAAKAQAA&#10;DwAAAAAAAAAAAAAAAABfBAAAZHJzL2Rvd25yZXYueG1sUEsFBgAAAAAEAAQA8wAAAGoFAAAAAA==&#10;" stroked="f">
                <v:textbox>
                  <w:txbxContent>
                    <w:p w14:paraId="3BA481A3" w14:textId="77777777" w:rsidR="004B5842" w:rsidRDefault="004B5842" w:rsidP="001C4828">
                      <w:pPr>
                        <w:rPr>
                          <w:b/>
                        </w:rPr>
                      </w:pPr>
                      <w:r>
                        <w:rPr>
                          <w:b/>
                          <w:bCs/>
                        </w:rPr>
                        <w:t>projektas</w:t>
                      </w:r>
                    </w:p>
                    <w:p w14:paraId="310E0C4E" w14:textId="46225CD6" w:rsidR="004B5842" w:rsidRDefault="004B5842" w:rsidP="001C4828">
                      <w:pPr>
                        <w:rPr>
                          <w:b/>
                        </w:rPr>
                      </w:pPr>
                      <w:r>
                        <w:rPr>
                          <w:b/>
                        </w:rPr>
                        <w:t>reg. Nr. T-</w:t>
                      </w:r>
                      <w:r w:rsidR="009B5CAD">
                        <w:rPr>
                          <w:b/>
                        </w:rPr>
                        <w:t>111</w:t>
                      </w:r>
                    </w:p>
                    <w:p w14:paraId="02FAC7C2" w14:textId="465504C0" w:rsidR="004B5842" w:rsidRDefault="004B5842" w:rsidP="001C4828">
                      <w:pPr>
                        <w:rPr>
                          <w:b/>
                        </w:rPr>
                      </w:pPr>
                      <w:r>
                        <w:rPr>
                          <w:b/>
                        </w:rPr>
                        <w:t>2.</w:t>
                      </w:r>
                      <w:r w:rsidR="005E42BC">
                        <w:rPr>
                          <w:b/>
                        </w:rPr>
                        <w:t>9.</w:t>
                      </w:r>
                      <w:r w:rsidR="00221B46">
                        <w:rPr>
                          <w:b/>
                        </w:rPr>
                        <w:t xml:space="preserve"> </w:t>
                      </w:r>
                      <w:r>
                        <w:rPr>
                          <w:b/>
                        </w:rPr>
                        <w:t>darbotvarkės klausimas</w:t>
                      </w:r>
                    </w:p>
                    <w:p w14:paraId="69CE1286" w14:textId="77777777" w:rsidR="004B5842" w:rsidRDefault="004B5842" w:rsidP="00733495">
                      <w:pPr>
                        <w:rPr>
                          <w:b/>
                        </w:rPr>
                      </w:pPr>
                    </w:p>
                  </w:txbxContent>
                </v:textbox>
              </v:shape>
            </w:pict>
          </mc:Fallback>
        </mc:AlternateContent>
      </w:r>
      <w:r w:rsidR="000B1774" w:rsidRPr="004109A0">
        <w:rPr>
          <w:b/>
          <w:caps/>
          <w:sz w:val="23"/>
          <w:szCs w:val="23"/>
        </w:rPr>
        <w:t>PASVALIO RAJONO SAVIVALDYBĖS TARYBA</w:t>
      </w:r>
    </w:p>
    <w:p w14:paraId="7CEF88DC" w14:textId="77777777" w:rsidR="000B1774" w:rsidRPr="004109A0" w:rsidRDefault="000B1774" w:rsidP="003B5018">
      <w:pPr>
        <w:jc w:val="center"/>
        <w:rPr>
          <w:b/>
          <w:caps/>
          <w:sz w:val="23"/>
          <w:szCs w:val="23"/>
        </w:rPr>
      </w:pPr>
    </w:p>
    <w:p w14:paraId="0C626752" w14:textId="77777777" w:rsidR="003B5018" w:rsidRPr="004109A0" w:rsidRDefault="003B5018" w:rsidP="003B5018">
      <w:pPr>
        <w:jc w:val="center"/>
        <w:rPr>
          <w:b/>
          <w:caps/>
          <w:sz w:val="23"/>
          <w:szCs w:val="23"/>
        </w:rPr>
      </w:pPr>
      <w:r w:rsidRPr="004109A0">
        <w:rPr>
          <w:b/>
          <w:caps/>
          <w:sz w:val="23"/>
          <w:szCs w:val="23"/>
        </w:rPr>
        <w:t>Sprendimas</w:t>
      </w:r>
      <w:bookmarkEnd w:id="0"/>
    </w:p>
    <w:p w14:paraId="362270F5" w14:textId="77777777" w:rsidR="003B5018" w:rsidRPr="004109A0" w:rsidRDefault="003B5018" w:rsidP="008740D0">
      <w:pPr>
        <w:jc w:val="center"/>
        <w:rPr>
          <w:b/>
          <w:sz w:val="23"/>
          <w:szCs w:val="23"/>
        </w:rPr>
      </w:pPr>
      <w:bookmarkStart w:id="1" w:name="Pavadinimas"/>
      <w:r w:rsidRPr="004109A0">
        <w:rPr>
          <w:b/>
          <w:caps/>
          <w:sz w:val="23"/>
          <w:szCs w:val="23"/>
        </w:rPr>
        <w:t xml:space="preserve">Dėl </w:t>
      </w:r>
      <w:bookmarkEnd w:id="1"/>
      <w:r w:rsidR="008740D0" w:rsidRPr="004109A0">
        <w:rPr>
          <w:b/>
          <w:caps/>
          <w:sz w:val="23"/>
          <w:szCs w:val="23"/>
        </w:rPr>
        <w:t xml:space="preserve">PASVALIO RAJONO </w:t>
      </w:r>
      <w:r w:rsidR="008740D0" w:rsidRPr="004109A0">
        <w:rPr>
          <w:b/>
          <w:sz w:val="23"/>
          <w:szCs w:val="23"/>
        </w:rPr>
        <w:t>SAVIVALDYBĖS TARYBOS 201</w:t>
      </w:r>
      <w:r w:rsidR="00862AC8" w:rsidRPr="004109A0">
        <w:rPr>
          <w:b/>
          <w:sz w:val="23"/>
          <w:szCs w:val="23"/>
        </w:rPr>
        <w:t>4</w:t>
      </w:r>
      <w:r w:rsidR="008740D0" w:rsidRPr="004109A0">
        <w:rPr>
          <w:b/>
          <w:sz w:val="23"/>
          <w:szCs w:val="23"/>
        </w:rPr>
        <w:t xml:space="preserve"> M. </w:t>
      </w:r>
      <w:r w:rsidR="00862AC8" w:rsidRPr="004109A0">
        <w:rPr>
          <w:b/>
          <w:sz w:val="23"/>
          <w:szCs w:val="23"/>
        </w:rPr>
        <w:t>BALANDŽIO 30</w:t>
      </w:r>
      <w:r w:rsidR="008740D0" w:rsidRPr="004109A0">
        <w:rPr>
          <w:b/>
          <w:sz w:val="23"/>
          <w:szCs w:val="23"/>
        </w:rPr>
        <w:t xml:space="preserve"> D. SPRENDIMO NR. T1-</w:t>
      </w:r>
      <w:r w:rsidR="00862AC8" w:rsidRPr="004109A0">
        <w:rPr>
          <w:b/>
          <w:sz w:val="23"/>
          <w:szCs w:val="23"/>
        </w:rPr>
        <w:t>70</w:t>
      </w:r>
      <w:r w:rsidR="008740D0" w:rsidRPr="004109A0">
        <w:rPr>
          <w:b/>
          <w:sz w:val="23"/>
          <w:szCs w:val="23"/>
        </w:rPr>
        <w:t xml:space="preserve"> „DĖL PASVALIO </w:t>
      </w:r>
      <w:r w:rsidR="00862AC8" w:rsidRPr="004109A0">
        <w:rPr>
          <w:b/>
          <w:sz w:val="23"/>
          <w:szCs w:val="23"/>
        </w:rPr>
        <w:t xml:space="preserve">MARIAUS KATILIŠKIO VIEŠOSIOS BIBLIOTEKOS  </w:t>
      </w:r>
      <w:r w:rsidR="008740D0" w:rsidRPr="004109A0">
        <w:rPr>
          <w:b/>
          <w:sz w:val="23"/>
          <w:szCs w:val="23"/>
        </w:rPr>
        <w:t>NUOSTATŲ PATVIRTINIMO“ PAKEITIMO</w:t>
      </w:r>
    </w:p>
    <w:p w14:paraId="62543B5F" w14:textId="77777777" w:rsidR="008740D0" w:rsidRPr="004109A0" w:rsidRDefault="008740D0" w:rsidP="008740D0">
      <w:pPr>
        <w:jc w:val="center"/>
        <w:rPr>
          <w:sz w:val="23"/>
          <w:szCs w:val="23"/>
        </w:rPr>
      </w:pPr>
    </w:p>
    <w:p w14:paraId="54769995" w14:textId="77777777" w:rsidR="003B5018" w:rsidRPr="004109A0" w:rsidRDefault="003B5018" w:rsidP="003B5018">
      <w:pPr>
        <w:jc w:val="center"/>
        <w:rPr>
          <w:sz w:val="23"/>
          <w:szCs w:val="23"/>
        </w:rPr>
      </w:pPr>
      <w:bookmarkStart w:id="2" w:name="Data"/>
      <w:r w:rsidRPr="004109A0">
        <w:rPr>
          <w:sz w:val="23"/>
          <w:szCs w:val="23"/>
        </w:rPr>
        <w:t>20</w:t>
      </w:r>
      <w:r w:rsidR="0026011A" w:rsidRPr="004109A0">
        <w:rPr>
          <w:sz w:val="23"/>
          <w:szCs w:val="23"/>
        </w:rPr>
        <w:t>2</w:t>
      </w:r>
      <w:r w:rsidR="00B80ACD" w:rsidRPr="004109A0">
        <w:rPr>
          <w:sz w:val="23"/>
          <w:szCs w:val="23"/>
        </w:rPr>
        <w:t>1</w:t>
      </w:r>
      <w:r w:rsidRPr="004109A0">
        <w:rPr>
          <w:sz w:val="23"/>
          <w:szCs w:val="23"/>
        </w:rPr>
        <w:t xml:space="preserve"> m. </w:t>
      </w:r>
      <w:r w:rsidR="00D90DF3" w:rsidRPr="004109A0">
        <w:rPr>
          <w:sz w:val="23"/>
          <w:szCs w:val="23"/>
        </w:rPr>
        <w:t>g</w:t>
      </w:r>
      <w:r w:rsidR="0030000E" w:rsidRPr="004109A0">
        <w:rPr>
          <w:sz w:val="23"/>
          <w:szCs w:val="23"/>
        </w:rPr>
        <w:t>egužės</w:t>
      </w:r>
      <w:r w:rsidR="008740D0" w:rsidRPr="004109A0">
        <w:rPr>
          <w:sz w:val="23"/>
          <w:szCs w:val="23"/>
        </w:rPr>
        <w:t xml:space="preserve">   </w:t>
      </w:r>
      <w:r w:rsidR="0026011A" w:rsidRPr="004109A0">
        <w:rPr>
          <w:sz w:val="23"/>
          <w:szCs w:val="23"/>
        </w:rPr>
        <w:t xml:space="preserve">   </w:t>
      </w:r>
      <w:r w:rsidRPr="004109A0">
        <w:rPr>
          <w:sz w:val="23"/>
          <w:szCs w:val="23"/>
        </w:rPr>
        <w:t xml:space="preserve"> d.</w:t>
      </w:r>
      <w:bookmarkEnd w:id="2"/>
      <w:r w:rsidR="008659CA" w:rsidRPr="004109A0">
        <w:rPr>
          <w:sz w:val="23"/>
          <w:szCs w:val="23"/>
        </w:rPr>
        <w:t xml:space="preserve"> </w:t>
      </w:r>
      <w:r w:rsidRPr="004109A0">
        <w:rPr>
          <w:sz w:val="23"/>
          <w:szCs w:val="23"/>
        </w:rPr>
        <w:t xml:space="preserve">Nr. </w:t>
      </w:r>
      <w:bookmarkStart w:id="3" w:name="Nr"/>
      <w:r w:rsidRPr="004109A0">
        <w:rPr>
          <w:sz w:val="23"/>
          <w:szCs w:val="23"/>
        </w:rPr>
        <w:t xml:space="preserve">T1- </w:t>
      </w:r>
    </w:p>
    <w:bookmarkEnd w:id="3"/>
    <w:p w14:paraId="64EEBC72" w14:textId="77777777" w:rsidR="003B5018" w:rsidRPr="004109A0" w:rsidRDefault="003B5018" w:rsidP="003B5018">
      <w:pPr>
        <w:jc w:val="center"/>
        <w:rPr>
          <w:sz w:val="23"/>
          <w:szCs w:val="23"/>
        </w:rPr>
      </w:pPr>
      <w:r w:rsidRPr="004109A0">
        <w:rPr>
          <w:sz w:val="23"/>
          <w:szCs w:val="23"/>
        </w:rPr>
        <w:t>Pasvalys</w:t>
      </w:r>
    </w:p>
    <w:p w14:paraId="35C06105" w14:textId="77777777" w:rsidR="000F3306" w:rsidRDefault="000F3306">
      <w:pPr>
        <w:pStyle w:val="Antrats"/>
        <w:tabs>
          <w:tab w:val="clear" w:pos="4153"/>
          <w:tab w:val="clear" w:pos="8306"/>
        </w:tabs>
      </w:pPr>
    </w:p>
    <w:p w14:paraId="3056BD1B" w14:textId="77777777" w:rsidR="008740D0" w:rsidRPr="004109A0" w:rsidRDefault="008740D0" w:rsidP="00485083">
      <w:pPr>
        <w:ind w:firstLine="720"/>
        <w:jc w:val="both"/>
        <w:rPr>
          <w:bCs/>
          <w:sz w:val="23"/>
          <w:szCs w:val="23"/>
        </w:rPr>
      </w:pPr>
      <w:r w:rsidRPr="004109A0">
        <w:rPr>
          <w:bCs/>
          <w:sz w:val="23"/>
          <w:szCs w:val="23"/>
        </w:rPr>
        <w:t xml:space="preserve">Vadovaudamasi Lietuvos Respublikos vietos savivaldos įstatymo 16 straipsnio 4 dalimi, 18 straipsnio 1 dalimi, </w:t>
      </w:r>
      <w:r w:rsidR="00862AC8" w:rsidRPr="004109A0">
        <w:rPr>
          <w:bCs/>
          <w:sz w:val="23"/>
          <w:szCs w:val="23"/>
        </w:rPr>
        <w:t xml:space="preserve"> </w:t>
      </w:r>
      <w:r w:rsidR="00862AC8" w:rsidRPr="004109A0">
        <w:rPr>
          <w:sz w:val="23"/>
          <w:szCs w:val="23"/>
        </w:rPr>
        <w:t xml:space="preserve">Lietuvos Respublikos biudžetinių įstaigų įstatymo 4 straipsnio 3 dalies 1 punktu, </w:t>
      </w:r>
      <w:r w:rsidR="00A3798F" w:rsidRPr="004109A0">
        <w:rPr>
          <w:sz w:val="23"/>
          <w:szCs w:val="23"/>
        </w:rPr>
        <w:t xml:space="preserve">4 dalimi, </w:t>
      </w:r>
      <w:r w:rsidR="00862AC8" w:rsidRPr="004109A0">
        <w:rPr>
          <w:sz w:val="23"/>
          <w:szCs w:val="23"/>
        </w:rPr>
        <w:t>6 straipsnio 5 dalimi, Lietuvos Respublikos bibliotekų įstatymo 10 straipsnio 1 dalimi</w:t>
      </w:r>
      <w:r w:rsidR="00095913" w:rsidRPr="004109A0">
        <w:rPr>
          <w:sz w:val="23"/>
          <w:szCs w:val="23"/>
        </w:rPr>
        <w:t>,</w:t>
      </w:r>
      <w:r w:rsidR="00095913" w:rsidRPr="004109A0">
        <w:rPr>
          <w:bCs/>
          <w:sz w:val="23"/>
          <w:szCs w:val="23"/>
        </w:rPr>
        <w:t xml:space="preserve"> Pasvalio Mariaus Katiliškio viešosios bibliotekos nuostatų, patvirtintų Pasvalio rajono savivaldybės tarybos 2014 m. balandžio 30 d. sprendimu Nr. T1-70 „Dėl </w:t>
      </w:r>
      <w:r w:rsidR="00095913" w:rsidRPr="004109A0">
        <w:rPr>
          <w:sz w:val="23"/>
          <w:szCs w:val="23"/>
        </w:rPr>
        <w:t>Pasvalio Mariaus Katiliškio viešosios bibliotekos nuostatų patvirtinimo</w:t>
      </w:r>
      <w:r w:rsidR="00095913" w:rsidRPr="004109A0">
        <w:rPr>
          <w:bCs/>
          <w:sz w:val="23"/>
          <w:szCs w:val="23"/>
        </w:rPr>
        <w:t>“ (su visais aktualiais pakeitimais), 34 punktu</w:t>
      </w:r>
      <w:r w:rsidR="00ED260E" w:rsidRPr="004109A0">
        <w:rPr>
          <w:sz w:val="23"/>
          <w:szCs w:val="23"/>
        </w:rPr>
        <w:t xml:space="preserve"> ir </w:t>
      </w:r>
      <w:r w:rsidR="00862AC8" w:rsidRPr="004109A0">
        <w:rPr>
          <w:sz w:val="23"/>
          <w:szCs w:val="23"/>
        </w:rPr>
        <w:t xml:space="preserve"> </w:t>
      </w:r>
      <w:r w:rsidR="00A3798F" w:rsidRPr="004109A0">
        <w:rPr>
          <w:sz w:val="23"/>
          <w:szCs w:val="23"/>
        </w:rPr>
        <w:t xml:space="preserve">atsižvelgdama į Pasvalio Mariaus Katiliškio viešosios bibliotekos 2021 m. gegužės 6 d. raštą Nr.(6.8)ISD-154 „Dėl Pasvalio Mariaus Katiliškio viešosios bibliotekos nuostatų pakeitimo“, </w:t>
      </w:r>
      <w:r w:rsidRPr="004109A0">
        <w:rPr>
          <w:bCs/>
          <w:sz w:val="23"/>
          <w:szCs w:val="23"/>
        </w:rPr>
        <w:t xml:space="preserve">Pasvalio rajono savivaldybės taryba </w:t>
      </w:r>
      <w:r w:rsidRPr="004109A0">
        <w:rPr>
          <w:bCs/>
          <w:spacing w:val="44"/>
          <w:sz w:val="23"/>
          <w:szCs w:val="23"/>
        </w:rPr>
        <w:t>nusprendžia</w:t>
      </w:r>
      <w:r w:rsidRPr="004109A0">
        <w:rPr>
          <w:bCs/>
          <w:sz w:val="23"/>
          <w:szCs w:val="23"/>
        </w:rPr>
        <w:t>:</w:t>
      </w:r>
    </w:p>
    <w:p w14:paraId="0AA188CF" w14:textId="77777777" w:rsidR="008740D0" w:rsidRPr="004109A0" w:rsidRDefault="008740D0" w:rsidP="008740D0">
      <w:pPr>
        <w:ind w:firstLine="720"/>
        <w:jc w:val="both"/>
        <w:rPr>
          <w:bCs/>
          <w:sz w:val="23"/>
          <w:szCs w:val="23"/>
        </w:rPr>
      </w:pPr>
      <w:bookmarkStart w:id="4" w:name="part_86c0eac6ede746c694e1a891f6fc5e2a"/>
      <w:bookmarkEnd w:id="4"/>
      <w:r w:rsidRPr="004109A0">
        <w:rPr>
          <w:bCs/>
          <w:sz w:val="23"/>
          <w:szCs w:val="23"/>
        </w:rPr>
        <w:t xml:space="preserve">1. Pakeisti Pasvalio </w:t>
      </w:r>
      <w:r w:rsidR="00A3798F" w:rsidRPr="004109A0">
        <w:rPr>
          <w:bCs/>
          <w:sz w:val="23"/>
          <w:szCs w:val="23"/>
        </w:rPr>
        <w:t xml:space="preserve">Mariaus Katiliškio viešosios bibliotekos </w:t>
      </w:r>
      <w:r w:rsidRPr="004109A0">
        <w:rPr>
          <w:bCs/>
          <w:sz w:val="23"/>
          <w:szCs w:val="23"/>
        </w:rPr>
        <w:t xml:space="preserve">nuostatus, patvirtintus </w:t>
      </w:r>
      <w:r w:rsidR="00DB679C" w:rsidRPr="004109A0">
        <w:rPr>
          <w:bCs/>
          <w:sz w:val="23"/>
          <w:szCs w:val="23"/>
        </w:rPr>
        <w:t>Pasvalio rajono s</w:t>
      </w:r>
      <w:r w:rsidRPr="004109A0">
        <w:rPr>
          <w:bCs/>
          <w:sz w:val="23"/>
          <w:szCs w:val="23"/>
        </w:rPr>
        <w:t>avivaldybės tarybos 201</w:t>
      </w:r>
      <w:r w:rsidR="00A3798F" w:rsidRPr="004109A0">
        <w:rPr>
          <w:bCs/>
          <w:sz w:val="23"/>
          <w:szCs w:val="23"/>
        </w:rPr>
        <w:t>4</w:t>
      </w:r>
      <w:r w:rsidRPr="004109A0">
        <w:rPr>
          <w:bCs/>
          <w:sz w:val="23"/>
          <w:szCs w:val="23"/>
        </w:rPr>
        <w:t xml:space="preserve"> m. </w:t>
      </w:r>
      <w:r w:rsidR="00181EEA" w:rsidRPr="004109A0">
        <w:rPr>
          <w:bCs/>
          <w:sz w:val="23"/>
          <w:szCs w:val="23"/>
        </w:rPr>
        <w:t>b</w:t>
      </w:r>
      <w:r w:rsidR="00A3798F" w:rsidRPr="004109A0">
        <w:rPr>
          <w:bCs/>
          <w:sz w:val="23"/>
          <w:szCs w:val="23"/>
        </w:rPr>
        <w:t>alandžio 30</w:t>
      </w:r>
      <w:r w:rsidRPr="004109A0">
        <w:rPr>
          <w:bCs/>
          <w:sz w:val="23"/>
          <w:szCs w:val="23"/>
        </w:rPr>
        <w:t xml:space="preserve"> d. sprendimu Nr. T1-</w:t>
      </w:r>
      <w:r w:rsidR="00A3798F" w:rsidRPr="004109A0">
        <w:rPr>
          <w:bCs/>
          <w:sz w:val="23"/>
          <w:szCs w:val="23"/>
        </w:rPr>
        <w:t>70</w:t>
      </w:r>
      <w:r w:rsidRPr="004109A0">
        <w:rPr>
          <w:bCs/>
          <w:sz w:val="23"/>
          <w:szCs w:val="23"/>
        </w:rPr>
        <w:t xml:space="preserve"> „Dėl </w:t>
      </w:r>
      <w:r w:rsidR="00A3798F" w:rsidRPr="004109A0">
        <w:rPr>
          <w:sz w:val="23"/>
          <w:szCs w:val="23"/>
        </w:rPr>
        <w:t>Pasvalio Mariaus Katiliškio viešosios bibliotekos nuostatų pa</w:t>
      </w:r>
      <w:r w:rsidR="00ED260E" w:rsidRPr="004109A0">
        <w:rPr>
          <w:sz w:val="23"/>
          <w:szCs w:val="23"/>
        </w:rPr>
        <w:t>tvirtinimo</w:t>
      </w:r>
      <w:r w:rsidRPr="004109A0">
        <w:rPr>
          <w:bCs/>
          <w:sz w:val="23"/>
          <w:szCs w:val="23"/>
        </w:rPr>
        <w:t>“</w:t>
      </w:r>
      <w:r w:rsidR="0061709D" w:rsidRPr="004109A0">
        <w:rPr>
          <w:bCs/>
          <w:sz w:val="23"/>
          <w:szCs w:val="23"/>
        </w:rPr>
        <w:t xml:space="preserve"> (su visais aktualiais pakeitimais)</w:t>
      </w:r>
      <w:r w:rsidRPr="004109A0">
        <w:rPr>
          <w:bCs/>
          <w:sz w:val="23"/>
          <w:szCs w:val="23"/>
        </w:rPr>
        <w:t xml:space="preserve"> (toliau – Nuostatai):</w:t>
      </w:r>
    </w:p>
    <w:p w14:paraId="720A1210" w14:textId="77777777" w:rsidR="00A621ED" w:rsidRPr="004109A0" w:rsidRDefault="0082296A" w:rsidP="008740D0">
      <w:pPr>
        <w:ind w:firstLine="720"/>
        <w:jc w:val="both"/>
        <w:rPr>
          <w:bCs/>
          <w:sz w:val="23"/>
          <w:szCs w:val="23"/>
        </w:rPr>
      </w:pPr>
      <w:r w:rsidRPr="004109A0">
        <w:rPr>
          <w:bCs/>
          <w:sz w:val="23"/>
          <w:szCs w:val="23"/>
        </w:rPr>
        <w:t xml:space="preserve">1.1. </w:t>
      </w:r>
      <w:r w:rsidR="000B1EC8" w:rsidRPr="004109A0">
        <w:rPr>
          <w:bCs/>
          <w:sz w:val="23"/>
          <w:szCs w:val="23"/>
        </w:rPr>
        <w:t>papildyti Nuostatus 12.11–12.17 papunkčiais:</w:t>
      </w:r>
    </w:p>
    <w:p w14:paraId="0763D7BE" w14:textId="77777777" w:rsidR="000B1EC8" w:rsidRPr="004109A0" w:rsidRDefault="005F24C4" w:rsidP="000B1EC8">
      <w:pPr>
        <w:tabs>
          <w:tab w:val="left" w:pos="567"/>
          <w:tab w:val="left" w:pos="1276"/>
        </w:tabs>
        <w:ind w:firstLine="720"/>
        <w:rPr>
          <w:color w:val="000000"/>
          <w:sz w:val="23"/>
          <w:szCs w:val="23"/>
          <w:lang w:eastAsia="lt-LT"/>
        </w:rPr>
      </w:pPr>
      <w:r w:rsidRPr="004109A0">
        <w:rPr>
          <w:color w:val="000000"/>
          <w:sz w:val="23"/>
          <w:szCs w:val="23"/>
          <w:lang w:eastAsia="lt-LT"/>
        </w:rPr>
        <w:t>„</w:t>
      </w:r>
      <w:r w:rsidR="000B1EC8" w:rsidRPr="004109A0">
        <w:rPr>
          <w:color w:val="000000"/>
          <w:sz w:val="23"/>
          <w:szCs w:val="23"/>
          <w:lang w:eastAsia="lt-LT"/>
        </w:rPr>
        <w:t xml:space="preserve">12.11.  kūrybinė, meninė ir pramogų organizavimo veikla (90.00); </w:t>
      </w:r>
    </w:p>
    <w:p w14:paraId="1C58451B" w14:textId="77777777" w:rsidR="000B1EC8" w:rsidRPr="004109A0" w:rsidRDefault="000B1EC8" w:rsidP="000B1EC8">
      <w:pPr>
        <w:tabs>
          <w:tab w:val="left" w:pos="1560"/>
        </w:tabs>
        <w:ind w:firstLine="720"/>
        <w:rPr>
          <w:color w:val="000000"/>
          <w:sz w:val="23"/>
          <w:szCs w:val="23"/>
          <w:lang w:eastAsia="lt-LT"/>
        </w:rPr>
      </w:pPr>
      <w:r w:rsidRPr="004109A0">
        <w:rPr>
          <w:color w:val="000000"/>
          <w:sz w:val="23"/>
          <w:szCs w:val="23"/>
          <w:lang w:eastAsia="lt-LT"/>
        </w:rPr>
        <w:t xml:space="preserve">12.12.  kultūrinis švietimas (85.52); </w:t>
      </w:r>
    </w:p>
    <w:p w14:paraId="015FCF50" w14:textId="77777777" w:rsidR="000B1EC8" w:rsidRPr="004109A0" w:rsidRDefault="000B1EC8" w:rsidP="000B1EC8">
      <w:pPr>
        <w:tabs>
          <w:tab w:val="left" w:pos="1560"/>
        </w:tabs>
        <w:ind w:firstLine="720"/>
        <w:rPr>
          <w:color w:val="000000"/>
          <w:sz w:val="23"/>
          <w:szCs w:val="23"/>
          <w:lang w:eastAsia="lt-LT"/>
        </w:rPr>
      </w:pPr>
      <w:r w:rsidRPr="004109A0">
        <w:rPr>
          <w:color w:val="000000"/>
          <w:sz w:val="23"/>
          <w:szCs w:val="23"/>
          <w:lang w:eastAsia="lt-LT"/>
        </w:rPr>
        <w:t>12.13.  sportinis ir rekreacinis švietimas (85.51)</w:t>
      </w:r>
      <w:bookmarkStart w:id="5" w:name="85.52"/>
      <w:bookmarkEnd w:id="5"/>
      <w:r w:rsidRPr="004109A0">
        <w:rPr>
          <w:color w:val="000000"/>
          <w:sz w:val="23"/>
          <w:szCs w:val="23"/>
          <w:lang w:eastAsia="lt-LT"/>
        </w:rPr>
        <w:t xml:space="preserve">; </w:t>
      </w:r>
    </w:p>
    <w:p w14:paraId="53A0F3DF" w14:textId="77777777" w:rsidR="000B1EC8" w:rsidRPr="004109A0" w:rsidRDefault="000B1EC8" w:rsidP="000B1EC8">
      <w:pPr>
        <w:tabs>
          <w:tab w:val="left" w:pos="1276"/>
        </w:tabs>
        <w:ind w:firstLine="720"/>
        <w:rPr>
          <w:bCs/>
          <w:sz w:val="23"/>
          <w:szCs w:val="23"/>
        </w:rPr>
      </w:pPr>
      <w:r w:rsidRPr="004109A0">
        <w:rPr>
          <w:bCs/>
          <w:sz w:val="23"/>
          <w:szCs w:val="23"/>
        </w:rPr>
        <w:t xml:space="preserve">12.14. kita pramogų ir poilsio organizavimo veikla (93.29); </w:t>
      </w:r>
    </w:p>
    <w:p w14:paraId="60B89A9C" w14:textId="77777777" w:rsidR="000B1EC8" w:rsidRPr="004109A0" w:rsidRDefault="000B1EC8" w:rsidP="000B1EC8">
      <w:pPr>
        <w:pStyle w:val="Sraopastraipa"/>
        <w:tabs>
          <w:tab w:val="left" w:pos="993"/>
        </w:tabs>
        <w:ind w:left="0" w:firstLine="720"/>
        <w:rPr>
          <w:bCs/>
          <w:sz w:val="23"/>
          <w:szCs w:val="23"/>
        </w:rPr>
      </w:pPr>
      <w:r w:rsidRPr="004109A0">
        <w:rPr>
          <w:bCs/>
          <w:sz w:val="23"/>
          <w:szCs w:val="23"/>
        </w:rPr>
        <w:t xml:space="preserve">12.15. garso įrašymo ir muzikos įrašų veikla (58.29); </w:t>
      </w:r>
    </w:p>
    <w:p w14:paraId="25104DDB" w14:textId="77777777" w:rsidR="000B1EC8" w:rsidRPr="004109A0" w:rsidRDefault="000B1EC8" w:rsidP="000B1EC8">
      <w:pPr>
        <w:pStyle w:val="Sraopastraipa"/>
        <w:ind w:left="0" w:firstLine="720"/>
        <w:rPr>
          <w:bCs/>
          <w:sz w:val="23"/>
          <w:szCs w:val="23"/>
        </w:rPr>
      </w:pPr>
      <w:r w:rsidRPr="004109A0">
        <w:rPr>
          <w:bCs/>
          <w:sz w:val="23"/>
          <w:szCs w:val="23"/>
        </w:rPr>
        <w:t xml:space="preserve">12.16. fotografavimo veikla (74.2); </w:t>
      </w:r>
    </w:p>
    <w:p w14:paraId="7D8795B5" w14:textId="77777777" w:rsidR="000B1EC8" w:rsidRPr="004109A0" w:rsidRDefault="000B1EC8" w:rsidP="000B1EC8">
      <w:pPr>
        <w:pStyle w:val="Sraopastraipa"/>
        <w:tabs>
          <w:tab w:val="left" w:pos="1418"/>
        </w:tabs>
        <w:ind w:left="0" w:firstLine="720"/>
        <w:rPr>
          <w:bCs/>
          <w:sz w:val="23"/>
          <w:szCs w:val="23"/>
        </w:rPr>
      </w:pPr>
      <w:r w:rsidRPr="004109A0">
        <w:rPr>
          <w:bCs/>
          <w:sz w:val="23"/>
          <w:szCs w:val="23"/>
        </w:rPr>
        <w:t>12.17. vaikų poilsio stovyklų veikla (55.20.20)</w:t>
      </w:r>
      <w:r w:rsidR="005F24C4" w:rsidRPr="004109A0">
        <w:rPr>
          <w:bCs/>
          <w:sz w:val="23"/>
          <w:szCs w:val="23"/>
        </w:rPr>
        <w:t>.“</w:t>
      </w:r>
      <w:r w:rsidR="00095913" w:rsidRPr="004109A0">
        <w:rPr>
          <w:bCs/>
          <w:sz w:val="23"/>
          <w:szCs w:val="23"/>
        </w:rPr>
        <w:t>;</w:t>
      </w:r>
    </w:p>
    <w:p w14:paraId="55874813" w14:textId="77777777" w:rsidR="000B1EC8" w:rsidRPr="004109A0" w:rsidRDefault="002D6B6B" w:rsidP="002D6B6B">
      <w:pPr>
        <w:ind w:firstLine="720"/>
        <w:jc w:val="both"/>
        <w:rPr>
          <w:bCs/>
          <w:sz w:val="23"/>
          <w:szCs w:val="23"/>
        </w:rPr>
      </w:pPr>
      <w:r w:rsidRPr="004109A0">
        <w:rPr>
          <w:bCs/>
          <w:sz w:val="23"/>
          <w:szCs w:val="23"/>
        </w:rPr>
        <w:t xml:space="preserve">1.2. </w:t>
      </w:r>
      <w:r w:rsidR="000B1EC8" w:rsidRPr="004109A0">
        <w:rPr>
          <w:bCs/>
          <w:sz w:val="23"/>
          <w:szCs w:val="23"/>
        </w:rPr>
        <w:t>papildyti Nuostatus 13.3 papunkčiu</w:t>
      </w:r>
      <w:r w:rsidR="005F24C4" w:rsidRPr="004109A0">
        <w:rPr>
          <w:bCs/>
          <w:sz w:val="23"/>
          <w:szCs w:val="23"/>
        </w:rPr>
        <w:t>:</w:t>
      </w:r>
    </w:p>
    <w:p w14:paraId="41E4DC8A" w14:textId="77777777" w:rsidR="005F24C4" w:rsidRPr="004109A0" w:rsidRDefault="005F24C4" w:rsidP="005F24C4">
      <w:pPr>
        <w:ind w:firstLine="720"/>
        <w:jc w:val="both"/>
        <w:rPr>
          <w:bCs/>
          <w:sz w:val="23"/>
          <w:szCs w:val="23"/>
        </w:rPr>
      </w:pPr>
      <w:r w:rsidRPr="004109A0">
        <w:rPr>
          <w:bCs/>
          <w:sz w:val="23"/>
          <w:szCs w:val="23"/>
        </w:rPr>
        <w:t xml:space="preserve">„13.3. vykdyti atvirą darbą su jaunimu, </w:t>
      </w:r>
      <w:bookmarkStart w:id="6" w:name="_Hlk71203874"/>
      <w:r w:rsidRPr="004109A0">
        <w:rPr>
          <w:bCs/>
          <w:sz w:val="23"/>
          <w:szCs w:val="23"/>
        </w:rPr>
        <w:t xml:space="preserve">kurti sąlygas atvirai ir saugiai jaunimo veiklai </w:t>
      </w:r>
      <w:bookmarkEnd w:id="6"/>
      <w:r w:rsidRPr="004109A0">
        <w:rPr>
          <w:bCs/>
          <w:sz w:val="23"/>
          <w:szCs w:val="23"/>
        </w:rPr>
        <w:t>ir suteikti įvairių kultūrinių interesų ir pomėgių jaunimui galimybę realizuoti save bei integruotis į socialinį, kultūrinį, ekonominį ir politinį gyvenimą.“</w:t>
      </w:r>
      <w:r w:rsidR="00095913" w:rsidRPr="004109A0">
        <w:rPr>
          <w:bCs/>
          <w:sz w:val="23"/>
          <w:szCs w:val="23"/>
        </w:rPr>
        <w:t>;</w:t>
      </w:r>
    </w:p>
    <w:p w14:paraId="03ED7998" w14:textId="77777777" w:rsidR="002D6B6B" w:rsidRPr="004109A0" w:rsidRDefault="005F24C4" w:rsidP="002D6B6B">
      <w:pPr>
        <w:ind w:firstLine="720"/>
        <w:jc w:val="both"/>
        <w:rPr>
          <w:bCs/>
          <w:sz w:val="23"/>
          <w:szCs w:val="23"/>
        </w:rPr>
      </w:pPr>
      <w:r w:rsidRPr="004109A0">
        <w:rPr>
          <w:bCs/>
          <w:sz w:val="23"/>
          <w:szCs w:val="23"/>
        </w:rPr>
        <w:t xml:space="preserve">1.3. </w:t>
      </w:r>
      <w:r w:rsidR="002D6B6B" w:rsidRPr="004109A0">
        <w:rPr>
          <w:bCs/>
          <w:sz w:val="23"/>
          <w:szCs w:val="23"/>
        </w:rPr>
        <w:t xml:space="preserve">pakeisti Nuostatų </w:t>
      </w:r>
      <w:r w:rsidRPr="004109A0">
        <w:rPr>
          <w:bCs/>
          <w:sz w:val="23"/>
          <w:szCs w:val="23"/>
        </w:rPr>
        <w:t xml:space="preserve">14.8 papunktį </w:t>
      </w:r>
      <w:r w:rsidR="002D6B6B" w:rsidRPr="004109A0">
        <w:rPr>
          <w:bCs/>
          <w:sz w:val="23"/>
          <w:szCs w:val="23"/>
        </w:rPr>
        <w:t xml:space="preserve"> ir jį išdėstyti taip:</w:t>
      </w:r>
    </w:p>
    <w:p w14:paraId="485E7F6E" w14:textId="77777777" w:rsidR="00B80ACD" w:rsidRPr="004109A0" w:rsidRDefault="00B80ACD" w:rsidP="00B80ACD">
      <w:pPr>
        <w:tabs>
          <w:tab w:val="left" w:pos="600"/>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sz w:val="23"/>
          <w:szCs w:val="23"/>
        </w:rPr>
      </w:pPr>
      <w:r w:rsidRPr="004109A0">
        <w:rPr>
          <w:sz w:val="23"/>
          <w:szCs w:val="23"/>
        </w:rPr>
        <w:t>,,</w:t>
      </w:r>
      <w:r w:rsidR="005F24C4" w:rsidRPr="004109A0">
        <w:rPr>
          <w:sz w:val="23"/>
          <w:szCs w:val="23"/>
        </w:rPr>
        <w:t>1</w:t>
      </w:r>
      <w:r w:rsidRPr="004109A0">
        <w:rPr>
          <w:sz w:val="23"/>
          <w:szCs w:val="23"/>
        </w:rPr>
        <w:t>4</w:t>
      </w:r>
      <w:r w:rsidR="005F24C4" w:rsidRPr="004109A0">
        <w:rPr>
          <w:sz w:val="23"/>
          <w:szCs w:val="23"/>
        </w:rPr>
        <w:t xml:space="preserve">.8. vykdyti atvirą darbą su jaunimu, </w:t>
      </w:r>
      <w:r w:rsidR="005F24C4" w:rsidRPr="004109A0">
        <w:rPr>
          <w:bCs/>
          <w:sz w:val="23"/>
          <w:szCs w:val="23"/>
        </w:rPr>
        <w:t>taikant stacionarias ir mobilias darbo formas</w:t>
      </w:r>
      <w:r w:rsidR="005F24C4" w:rsidRPr="004109A0">
        <w:rPr>
          <w:sz w:val="23"/>
          <w:szCs w:val="23"/>
        </w:rPr>
        <w:t xml:space="preserve"> bei skatinti jaunimo nevyriausybinių organizacijų plėtrą Savivaldybės teritorijoje</w:t>
      </w:r>
      <w:r w:rsidRPr="004109A0">
        <w:rPr>
          <w:sz w:val="23"/>
          <w:szCs w:val="23"/>
        </w:rPr>
        <w:t>.</w:t>
      </w:r>
      <w:r w:rsidRPr="004109A0">
        <w:rPr>
          <w:color w:val="000000"/>
          <w:sz w:val="23"/>
          <w:szCs w:val="23"/>
        </w:rPr>
        <w:t>“</w:t>
      </w:r>
      <w:r w:rsidR="004B5842" w:rsidRPr="004109A0">
        <w:rPr>
          <w:color w:val="000000"/>
          <w:sz w:val="23"/>
          <w:szCs w:val="23"/>
        </w:rPr>
        <w:t>.</w:t>
      </w:r>
    </w:p>
    <w:p w14:paraId="6C4B762D" w14:textId="77777777" w:rsidR="0082296A" w:rsidRPr="004109A0" w:rsidRDefault="005F24C4" w:rsidP="005F24C4">
      <w:pPr>
        <w:tabs>
          <w:tab w:val="left" w:pos="600"/>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sz w:val="23"/>
          <w:szCs w:val="23"/>
          <w:lang w:val="pt-BR"/>
        </w:rPr>
      </w:pPr>
      <w:r w:rsidRPr="004109A0">
        <w:rPr>
          <w:color w:val="000000" w:themeColor="text1"/>
          <w:sz w:val="23"/>
          <w:szCs w:val="23"/>
        </w:rPr>
        <w:t xml:space="preserve">1.4. </w:t>
      </w:r>
      <w:r w:rsidR="002D6B6B" w:rsidRPr="004109A0">
        <w:rPr>
          <w:bCs/>
          <w:color w:val="000000" w:themeColor="text1"/>
          <w:sz w:val="23"/>
          <w:szCs w:val="23"/>
          <w:lang w:val="pt-BR"/>
        </w:rPr>
        <w:t xml:space="preserve"> </w:t>
      </w:r>
      <w:r w:rsidR="002D6B6B" w:rsidRPr="004109A0">
        <w:rPr>
          <w:bCs/>
          <w:sz w:val="23"/>
          <w:szCs w:val="23"/>
          <w:lang w:val="pt-BR"/>
        </w:rPr>
        <w:t xml:space="preserve">pakeisti Nuostatų </w:t>
      </w:r>
      <w:r w:rsidRPr="004109A0">
        <w:rPr>
          <w:bCs/>
          <w:sz w:val="23"/>
          <w:szCs w:val="23"/>
          <w:lang w:val="pt-BR"/>
        </w:rPr>
        <w:t>23 p</w:t>
      </w:r>
      <w:r w:rsidR="004B5842" w:rsidRPr="004109A0">
        <w:rPr>
          <w:bCs/>
          <w:sz w:val="23"/>
          <w:szCs w:val="23"/>
          <w:lang w:val="pt-BR"/>
        </w:rPr>
        <w:t xml:space="preserve">unktą </w:t>
      </w:r>
      <w:r w:rsidR="002D6B6B" w:rsidRPr="004109A0">
        <w:rPr>
          <w:bCs/>
          <w:sz w:val="23"/>
          <w:szCs w:val="23"/>
          <w:lang w:val="pt-BR"/>
        </w:rPr>
        <w:t xml:space="preserve"> ir jį išdėstyti taip:</w:t>
      </w:r>
    </w:p>
    <w:p w14:paraId="260186AC" w14:textId="77777777" w:rsidR="004B5842" w:rsidRPr="004109A0" w:rsidRDefault="004B5842" w:rsidP="004B5842">
      <w:pPr>
        <w:ind w:firstLine="720"/>
        <w:jc w:val="both"/>
        <w:rPr>
          <w:sz w:val="23"/>
          <w:szCs w:val="23"/>
        </w:rPr>
      </w:pPr>
      <w:r w:rsidRPr="004109A0">
        <w:rPr>
          <w:sz w:val="23"/>
          <w:szCs w:val="23"/>
        </w:rPr>
        <w:t xml:space="preserve">„23. Bibliotekos struktūra: </w:t>
      </w:r>
    </w:p>
    <w:p w14:paraId="239844BC" w14:textId="77777777" w:rsidR="004B5842" w:rsidRPr="004109A0" w:rsidRDefault="004B5842" w:rsidP="004B5842">
      <w:pPr>
        <w:ind w:firstLine="720"/>
        <w:jc w:val="both"/>
        <w:rPr>
          <w:sz w:val="23"/>
          <w:szCs w:val="23"/>
        </w:rPr>
      </w:pPr>
      <w:r w:rsidRPr="004109A0">
        <w:rPr>
          <w:bCs/>
          <w:sz w:val="23"/>
          <w:szCs w:val="23"/>
        </w:rPr>
        <w:t>23.1</w:t>
      </w:r>
      <w:r w:rsidRPr="004109A0">
        <w:rPr>
          <w:sz w:val="23"/>
          <w:szCs w:val="23"/>
        </w:rPr>
        <w:t>. Viešoji biblioteka;</w:t>
      </w:r>
    </w:p>
    <w:p w14:paraId="2391A861" w14:textId="77777777" w:rsidR="004B5842" w:rsidRPr="004109A0" w:rsidRDefault="004B5842" w:rsidP="004B5842">
      <w:pPr>
        <w:ind w:firstLine="720"/>
        <w:jc w:val="both"/>
        <w:rPr>
          <w:sz w:val="23"/>
          <w:szCs w:val="23"/>
        </w:rPr>
      </w:pPr>
      <w:r w:rsidRPr="004109A0">
        <w:rPr>
          <w:bCs/>
          <w:sz w:val="23"/>
          <w:szCs w:val="23"/>
        </w:rPr>
        <w:t>23.2.</w:t>
      </w:r>
      <w:r w:rsidRPr="004109A0">
        <w:rPr>
          <w:sz w:val="23"/>
          <w:szCs w:val="23"/>
        </w:rPr>
        <w:t xml:space="preserve">  padaliniai </w:t>
      </w:r>
      <w:r w:rsidRPr="004109A0">
        <w:rPr>
          <w:bCs/>
          <w:sz w:val="23"/>
          <w:szCs w:val="23"/>
        </w:rPr>
        <w:t>(bibliotekos)</w:t>
      </w:r>
      <w:r w:rsidRPr="004109A0">
        <w:rPr>
          <w:sz w:val="23"/>
          <w:szCs w:val="23"/>
        </w:rPr>
        <w:t xml:space="preserve"> kaime ir mieste;</w:t>
      </w:r>
    </w:p>
    <w:p w14:paraId="25F5610A" w14:textId="77777777" w:rsidR="004B5842" w:rsidRPr="004109A0" w:rsidRDefault="004B5842" w:rsidP="004B5842">
      <w:pPr>
        <w:ind w:firstLine="720"/>
        <w:jc w:val="both"/>
        <w:rPr>
          <w:sz w:val="23"/>
          <w:szCs w:val="23"/>
        </w:rPr>
      </w:pPr>
      <w:r w:rsidRPr="004109A0">
        <w:rPr>
          <w:bCs/>
          <w:sz w:val="23"/>
          <w:szCs w:val="23"/>
        </w:rPr>
        <w:t>23.3.</w:t>
      </w:r>
      <w:r w:rsidRPr="004109A0">
        <w:rPr>
          <w:sz w:val="23"/>
          <w:szCs w:val="23"/>
        </w:rPr>
        <w:t xml:space="preserve">  mobili biblioteka;</w:t>
      </w:r>
    </w:p>
    <w:p w14:paraId="51988144" w14:textId="77777777" w:rsidR="004B5842" w:rsidRPr="004109A0" w:rsidRDefault="004B5842" w:rsidP="004B5842">
      <w:pPr>
        <w:ind w:firstLine="720"/>
        <w:jc w:val="both"/>
        <w:rPr>
          <w:bCs/>
          <w:sz w:val="23"/>
          <w:szCs w:val="23"/>
        </w:rPr>
      </w:pPr>
      <w:r w:rsidRPr="004109A0">
        <w:rPr>
          <w:bCs/>
          <w:sz w:val="23"/>
          <w:szCs w:val="23"/>
        </w:rPr>
        <w:t>23.4. padalinys – Atviras jaunimo centras, kuriame vykdomas atviras darbas su jaunimu, teikiamos socialinės, psichologinės, pedagoginės, profesinio orientavimo ir ugdymo paslaugos. Atviro jaunimo centro adresas: Vytauto Didžiojo a. 7, Pasvalys, LT-39149.“</w:t>
      </w:r>
    </w:p>
    <w:p w14:paraId="62A3F63A" w14:textId="77777777" w:rsidR="00A621ED" w:rsidRPr="004109A0" w:rsidRDefault="00A621ED" w:rsidP="00A621ED">
      <w:pPr>
        <w:pStyle w:val="Antrats"/>
        <w:tabs>
          <w:tab w:val="clear" w:pos="4153"/>
          <w:tab w:val="clear" w:pos="8306"/>
        </w:tabs>
        <w:ind w:firstLine="709"/>
        <w:jc w:val="both"/>
        <w:rPr>
          <w:bCs/>
          <w:sz w:val="23"/>
          <w:szCs w:val="23"/>
        </w:rPr>
      </w:pPr>
      <w:r w:rsidRPr="004109A0">
        <w:rPr>
          <w:bCs/>
          <w:sz w:val="23"/>
          <w:szCs w:val="23"/>
        </w:rPr>
        <w:t xml:space="preserve">2. Įpareigoti Pasvalio </w:t>
      </w:r>
      <w:r w:rsidR="00A3798F" w:rsidRPr="004109A0">
        <w:rPr>
          <w:sz w:val="23"/>
          <w:szCs w:val="23"/>
        </w:rPr>
        <w:t>Mariaus Katiliškio viešosios bibliotekos direktorę Danguolę Abazoriuvienę</w:t>
      </w:r>
      <w:r w:rsidR="00151E8F" w:rsidRPr="004109A0">
        <w:rPr>
          <w:bCs/>
          <w:sz w:val="23"/>
          <w:szCs w:val="23"/>
        </w:rPr>
        <w:t>,</w:t>
      </w:r>
      <w:r w:rsidRPr="004109A0">
        <w:rPr>
          <w:bCs/>
          <w:sz w:val="23"/>
          <w:szCs w:val="23"/>
        </w:rPr>
        <w:t xml:space="preserve"> </w:t>
      </w:r>
      <w:r w:rsidRPr="004109A0">
        <w:rPr>
          <w:color w:val="000000"/>
          <w:sz w:val="23"/>
          <w:szCs w:val="23"/>
        </w:rPr>
        <w:t xml:space="preserve">atsižvelgiant į pakeitimus, parengti naują Nuostatų redakciją ir pateikti </w:t>
      </w:r>
      <w:r w:rsidRPr="004109A0">
        <w:rPr>
          <w:bCs/>
          <w:sz w:val="23"/>
          <w:szCs w:val="23"/>
        </w:rPr>
        <w:t xml:space="preserve"> Juridinių asmenų registrui teisės aktų nustatyta tvarka.</w:t>
      </w:r>
    </w:p>
    <w:p w14:paraId="4729F7D2" w14:textId="77777777" w:rsidR="00B80ACD" w:rsidRPr="004109A0" w:rsidRDefault="00B80ACD" w:rsidP="00B80ACD">
      <w:pPr>
        <w:pStyle w:val="Antrats"/>
        <w:tabs>
          <w:tab w:val="clear" w:pos="4153"/>
          <w:tab w:val="clear" w:pos="8306"/>
        </w:tabs>
        <w:ind w:firstLine="720"/>
        <w:jc w:val="both"/>
        <w:rPr>
          <w:sz w:val="23"/>
          <w:szCs w:val="23"/>
        </w:rPr>
      </w:pPr>
      <w:r w:rsidRPr="004109A0">
        <w:rPr>
          <w:color w:val="000000"/>
          <w:sz w:val="23"/>
          <w:szCs w:val="23"/>
        </w:rPr>
        <w:t>Sprendimas gali būti skundžiamas Regionų apygardos administraciniam teismui, skundą (prašymą, pareiškimą) paduodant Regionų apygardos administracinio teismo Kauno (A. Mickevičiaus g. 8A, 44312 Kaunas), Klaipėdos (Galinio Pylimo g. 9, 91230 Klaipėda), Panevėžio (Respublikos g. 62, 35158 Panevėžys) arba Šiaulių (Dvaro g. 80, 76298 Šiauliai) rūmuose, Lietuvos Respublikos administracinių bylų teisenos įstatymo nustatyta tvarka.</w:t>
      </w:r>
    </w:p>
    <w:p w14:paraId="30150A95" w14:textId="77777777" w:rsidR="000F3306" w:rsidRDefault="000F3306">
      <w:pPr>
        <w:ind w:firstLine="709"/>
        <w:jc w:val="both"/>
      </w:pPr>
    </w:p>
    <w:p w14:paraId="3243C10F" w14:textId="77777777" w:rsidR="00B80ACD" w:rsidRDefault="000F3306">
      <w:pPr>
        <w:pStyle w:val="Antrats"/>
        <w:tabs>
          <w:tab w:val="clear" w:pos="4153"/>
          <w:tab w:val="clear" w:pos="8306"/>
        </w:tabs>
        <w:jc w:val="both"/>
      </w:pPr>
      <w:r>
        <w:t xml:space="preserve">Savivaldybės meras    </w:t>
      </w:r>
    </w:p>
    <w:p w14:paraId="6C522880" w14:textId="77777777" w:rsidR="00A3798F" w:rsidRDefault="000F3306" w:rsidP="005F24C4">
      <w:pPr>
        <w:pStyle w:val="Antrats"/>
        <w:tabs>
          <w:tab w:val="clear" w:pos="4153"/>
          <w:tab w:val="clear" w:pos="8306"/>
        </w:tabs>
        <w:jc w:val="both"/>
        <w:rPr>
          <w:sz w:val="20"/>
        </w:rPr>
      </w:pPr>
      <w:r>
        <w:t xml:space="preserve"> </w:t>
      </w:r>
      <w:r w:rsidR="0047766F" w:rsidRPr="00321D53">
        <w:rPr>
          <w:sz w:val="20"/>
        </w:rPr>
        <w:t>Parengė</w:t>
      </w:r>
      <w:r w:rsidR="00B80ACD" w:rsidRPr="00321D53">
        <w:rPr>
          <w:sz w:val="20"/>
        </w:rPr>
        <w:t xml:space="preserve"> </w:t>
      </w:r>
      <w:r w:rsidR="00A3798F">
        <w:rPr>
          <w:sz w:val="20"/>
        </w:rPr>
        <w:t xml:space="preserve"> Bendrojo skyriaus vedėja Rasa Gedvilienė</w:t>
      </w:r>
      <w:r w:rsidR="00321D53">
        <w:rPr>
          <w:sz w:val="20"/>
        </w:rPr>
        <w:t xml:space="preserve">, </w:t>
      </w:r>
      <w:r w:rsidR="0047766F" w:rsidRPr="00321D53">
        <w:rPr>
          <w:sz w:val="20"/>
        </w:rPr>
        <w:t>20</w:t>
      </w:r>
      <w:r w:rsidR="00EE46D8" w:rsidRPr="00321D53">
        <w:rPr>
          <w:sz w:val="20"/>
        </w:rPr>
        <w:t>2</w:t>
      </w:r>
      <w:r w:rsidR="00B80ACD" w:rsidRPr="00321D53">
        <w:rPr>
          <w:sz w:val="20"/>
        </w:rPr>
        <w:t>1</w:t>
      </w:r>
      <w:r w:rsidR="0047766F" w:rsidRPr="00321D53">
        <w:rPr>
          <w:sz w:val="20"/>
        </w:rPr>
        <w:t>-</w:t>
      </w:r>
      <w:r w:rsidR="001659C7" w:rsidRPr="00321D53">
        <w:rPr>
          <w:sz w:val="20"/>
        </w:rPr>
        <w:t>0</w:t>
      </w:r>
      <w:r w:rsidR="00B80ACD" w:rsidRPr="00321D53">
        <w:rPr>
          <w:sz w:val="20"/>
        </w:rPr>
        <w:t>5</w:t>
      </w:r>
      <w:r w:rsidR="005F24C4">
        <w:rPr>
          <w:sz w:val="20"/>
        </w:rPr>
        <w:t>-</w:t>
      </w:r>
      <w:r w:rsidR="00ED260E">
        <w:rPr>
          <w:sz w:val="20"/>
        </w:rPr>
        <w:t>11</w:t>
      </w:r>
      <w:r w:rsidR="00B80ACD" w:rsidRPr="00321D53">
        <w:rPr>
          <w:sz w:val="20"/>
        </w:rPr>
        <w:t xml:space="preserve"> s</w:t>
      </w:r>
      <w:r w:rsidR="0047766F" w:rsidRPr="00321D53">
        <w:rPr>
          <w:sz w:val="20"/>
        </w:rPr>
        <w:t>uderinta DVS Nr. RTS-</w:t>
      </w:r>
      <w:r w:rsidR="004109A0">
        <w:rPr>
          <w:sz w:val="20"/>
        </w:rPr>
        <w:t>111</w:t>
      </w:r>
      <w:r w:rsidR="00A3798F">
        <w:rPr>
          <w:sz w:val="20"/>
        </w:rPr>
        <w:br w:type="page"/>
      </w:r>
    </w:p>
    <w:p w14:paraId="26E89E5A" w14:textId="77777777" w:rsidR="0047766F" w:rsidRPr="00321D53" w:rsidRDefault="0047766F" w:rsidP="0047766F">
      <w:pPr>
        <w:pStyle w:val="Antrats"/>
        <w:tabs>
          <w:tab w:val="clear" w:pos="4153"/>
          <w:tab w:val="clear" w:pos="8306"/>
        </w:tabs>
        <w:jc w:val="both"/>
        <w:rPr>
          <w:sz w:val="20"/>
        </w:rPr>
      </w:pPr>
    </w:p>
    <w:p w14:paraId="450FB33E" w14:textId="77777777" w:rsidR="0047766F" w:rsidRPr="004109A0" w:rsidRDefault="0047766F" w:rsidP="0047766F">
      <w:pPr>
        <w:rPr>
          <w:sz w:val="23"/>
          <w:szCs w:val="23"/>
        </w:rPr>
      </w:pPr>
      <w:r w:rsidRPr="004109A0">
        <w:rPr>
          <w:sz w:val="23"/>
          <w:szCs w:val="23"/>
        </w:rPr>
        <w:t>Pasvalio rajono savivaldybės tarybai</w:t>
      </w:r>
    </w:p>
    <w:p w14:paraId="065C357B" w14:textId="77777777" w:rsidR="0047766F" w:rsidRPr="004109A0" w:rsidRDefault="0047766F" w:rsidP="0047766F">
      <w:pPr>
        <w:rPr>
          <w:sz w:val="23"/>
          <w:szCs w:val="23"/>
        </w:rPr>
      </w:pPr>
    </w:p>
    <w:p w14:paraId="1A7C6F00" w14:textId="77777777" w:rsidR="00670D7B" w:rsidRPr="004109A0" w:rsidRDefault="00670D7B" w:rsidP="0047766F">
      <w:pPr>
        <w:rPr>
          <w:sz w:val="23"/>
          <w:szCs w:val="23"/>
        </w:rPr>
      </w:pPr>
    </w:p>
    <w:p w14:paraId="32BB1922" w14:textId="77777777" w:rsidR="0047766F" w:rsidRPr="004109A0" w:rsidRDefault="0047766F" w:rsidP="0047766F">
      <w:pPr>
        <w:jc w:val="center"/>
        <w:rPr>
          <w:b/>
          <w:sz w:val="23"/>
          <w:szCs w:val="23"/>
        </w:rPr>
      </w:pPr>
      <w:r w:rsidRPr="004109A0">
        <w:rPr>
          <w:b/>
          <w:sz w:val="23"/>
          <w:szCs w:val="23"/>
        </w:rPr>
        <w:t>AIŠKINAMASIS RAŠTAS</w:t>
      </w:r>
    </w:p>
    <w:p w14:paraId="4EC007CA" w14:textId="77777777" w:rsidR="005F24C4" w:rsidRPr="004109A0" w:rsidRDefault="005F24C4" w:rsidP="005F24C4">
      <w:pPr>
        <w:jc w:val="center"/>
        <w:rPr>
          <w:b/>
          <w:sz w:val="23"/>
          <w:szCs w:val="23"/>
        </w:rPr>
      </w:pPr>
      <w:r w:rsidRPr="004109A0">
        <w:rPr>
          <w:b/>
          <w:caps/>
          <w:sz w:val="23"/>
          <w:szCs w:val="23"/>
        </w:rPr>
        <w:t xml:space="preserve">Dėl PASVALIO RAJONO </w:t>
      </w:r>
      <w:r w:rsidRPr="004109A0">
        <w:rPr>
          <w:b/>
          <w:sz w:val="23"/>
          <w:szCs w:val="23"/>
        </w:rPr>
        <w:t>SAVIVALDYBĖS TARYBOS 2014 M. BALANDŽIO 30 D. SPRENDIMO NR. T1-70 „DĖL PASVALIO MARIAUS KATILIŠKIO VIEŠOSIOS BIBLIOTEKOS  NUOSTATŲ PATVIRTINIMO“ PAKEITIMO</w:t>
      </w:r>
    </w:p>
    <w:p w14:paraId="37F7B370" w14:textId="77777777" w:rsidR="00670D7B" w:rsidRPr="004109A0" w:rsidRDefault="00670D7B" w:rsidP="0047766F">
      <w:pPr>
        <w:jc w:val="center"/>
        <w:rPr>
          <w:b/>
          <w:sz w:val="23"/>
          <w:szCs w:val="23"/>
        </w:rPr>
      </w:pPr>
    </w:p>
    <w:p w14:paraId="34ABAE79" w14:textId="77777777" w:rsidR="0047766F" w:rsidRPr="004109A0" w:rsidRDefault="0047766F" w:rsidP="0047766F">
      <w:pPr>
        <w:jc w:val="center"/>
        <w:rPr>
          <w:sz w:val="23"/>
          <w:szCs w:val="23"/>
        </w:rPr>
      </w:pPr>
      <w:r w:rsidRPr="004109A0">
        <w:rPr>
          <w:sz w:val="23"/>
          <w:szCs w:val="23"/>
        </w:rPr>
        <w:t>20</w:t>
      </w:r>
      <w:r w:rsidR="00EE46D8" w:rsidRPr="004109A0">
        <w:rPr>
          <w:sz w:val="23"/>
          <w:szCs w:val="23"/>
        </w:rPr>
        <w:t>2</w:t>
      </w:r>
      <w:r w:rsidR="00B80ACD" w:rsidRPr="004109A0">
        <w:rPr>
          <w:sz w:val="23"/>
          <w:szCs w:val="23"/>
        </w:rPr>
        <w:t>1</w:t>
      </w:r>
      <w:r w:rsidRPr="004109A0">
        <w:rPr>
          <w:sz w:val="23"/>
          <w:szCs w:val="23"/>
        </w:rPr>
        <w:t>-</w:t>
      </w:r>
      <w:r w:rsidR="00EE46D8" w:rsidRPr="004109A0">
        <w:rPr>
          <w:sz w:val="23"/>
          <w:szCs w:val="23"/>
        </w:rPr>
        <w:t>0</w:t>
      </w:r>
      <w:r w:rsidR="00B80ACD" w:rsidRPr="004109A0">
        <w:rPr>
          <w:sz w:val="23"/>
          <w:szCs w:val="23"/>
        </w:rPr>
        <w:t>5</w:t>
      </w:r>
      <w:r w:rsidRPr="004109A0">
        <w:rPr>
          <w:sz w:val="23"/>
          <w:szCs w:val="23"/>
        </w:rPr>
        <w:t>-</w:t>
      </w:r>
      <w:r w:rsidR="005F24C4" w:rsidRPr="004109A0">
        <w:rPr>
          <w:sz w:val="23"/>
          <w:szCs w:val="23"/>
        </w:rPr>
        <w:t>1</w:t>
      </w:r>
      <w:r w:rsidR="00ED260E" w:rsidRPr="004109A0">
        <w:rPr>
          <w:sz w:val="23"/>
          <w:szCs w:val="23"/>
        </w:rPr>
        <w:t>1</w:t>
      </w:r>
    </w:p>
    <w:p w14:paraId="3951292E" w14:textId="77777777" w:rsidR="0047766F" w:rsidRPr="004109A0" w:rsidRDefault="0047766F" w:rsidP="00060F44">
      <w:pPr>
        <w:jc w:val="center"/>
        <w:rPr>
          <w:sz w:val="23"/>
          <w:szCs w:val="23"/>
        </w:rPr>
      </w:pPr>
      <w:r w:rsidRPr="004109A0">
        <w:rPr>
          <w:sz w:val="23"/>
          <w:szCs w:val="23"/>
        </w:rPr>
        <w:t>Pasvalys</w:t>
      </w:r>
    </w:p>
    <w:p w14:paraId="79A59FA7" w14:textId="77777777" w:rsidR="006E34C0" w:rsidRPr="004109A0" w:rsidRDefault="00896BFE" w:rsidP="006E34C0">
      <w:pPr>
        <w:ind w:firstLine="720"/>
        <w:jc w:val="both"/>
        <w:rPr>
          <w:bCs/>
          <w:sz w:val="23"/>
          <w:szCs w:val="23"/>
        </w:rPr>
      </w:pPr>
      <w:r w:rsidRPr="004109A0">
        <w:rPr>
          <w:b/>
          <w:sz w:val="23"/>
          <w:szCs w:val="23"/>
        </w:rPr>
        <w:t>1. Problemos esmė.</w:t>
      </w:r>
      <w:r w:rsidR="006E34C0" w:rsidRPr="004109A0">
        <w:rPr>
          <w:bCs/>
          <w:sz w:val="23"/>
          <w:szCs w:val="23"/>
        </w:rPr>
        <w:t xml:space="preserve"> </w:t>
      </w:r>
    </w:p>
    <w:p w14:paraId="61EAB09E" w14:textId="77777777" w:rsidR="00EB053A" w:rsidRPr="004109A0" w:rsidRDefault="006E34C0" w:rsidP="006E34C0">
      <w:pPr>
        <w:ind w:firstLine="720"/>
        <w:jc w:val="both"/>
        <w:rPr>
          <w:bCs/>
          <w:sz w:val="23"/>
          <w:szCs w:val="23"/>
        </w:rPr>
      </w:pPr>
      <w:r w:rsidRPr="004109A0">
        <w:rPr>
          <w:bCs/>
          <w:sz w:val="23"/>
          <w:szCs w:val="23"/>
        </w:rPr>
        <w:t xml:space="preserve">Pasvalio </w:t>
      </w:r>
      <w:r w:rsidR="00EB053A" w:rsidRPr="004109A0">
        <w:rPr>
          <w:bCs/>
          <w:sz w:val="23"/>
          <w:szCs w:val="23"/>
        </w:rPr>
        <w:t>Mariaus Katiliškio viešosios bibliotekos padalinys – Atviras jaunimo centras veiklą vykdo vadovaudamasis Jaunimo reikalų departamento (toliau – JRD) reikalavimais, teisės aktais</w:t>
      </w:r>
      <w:r w:rsidR="008C59F3" w:rsidRPr="004109A0">
        <w:rPr>
          <w:bCs/>
          <w:sz w:val="23"/>
          <w:szCs w:val="23"/>
        </w:rPr>
        <w:t>,</w:t>
      </w:r>
      <w:r w:rsidR="00EB053A" w:rsidRPr="004109A0">
        <w:rPr>
          <w:bCs/>
          <w:sz w:val="23"/>
          <w:szCs w:val="23"/>
        </w:rPr>
        <w:t xml:space="preserve"> reglamentuojančiais jaunimo darbą. Šiuo metu galiojantys Pasvalio Mariaus Katiliškio viešosios bibliotekos nuostatai neatitinka JRD reikalavimų, todėl iškyla problema akredituojantis JRD sistemoje. Siūloma pakeisti nuostatus</w:t>
      </w:r>
      <w:r w:rsidR="008C59F3" w:rsidRPr="004109A0">
        <w:rPr>
          <w:bCs/>
          <w:sz w:val="23"/>
          <w:szCs w:val="23"/>
        </w:rPr>
        <w:t xml:space="preserve">, </w:t>
      </w:r>
      <w:r w:rsidR="00EB053A" w:rsidRPr="004109A0">
        <w:rPr>
          <w:bCs/>
          <w:sz w:val="23"/>
          <w:szCs w:val="23"/>
        </w:rPr>
        <w:t>atsižvelgiant į JRD reikalavimus</w:t>
      </w:r>
      <w:r w:rsidR="008C59F3" w:rsidRPr="004109A0">
        <w:rPr>
          <w:bCs/>
          <w:sz w:val="23"/>
          <w:szCs w:val="23"/>
        </w:rPr>
        <w:t>,</w:t>
      </w:r>
      <w:r w:rsidR="00EB053A" w:rsidRPr="004109A0">
        <w:rPr>
          <w:bCs/>
          <w:sz w:val="23"/>
          <w:szCs w:val="23"/>
        </w:rPr>
        <w:t xml:space="preserve"> sudarant sąlygas kryptingai ir nuosekliai Atviro jaunimo centro veiklai.</w:t>
      </w:r>
    </w:p>
    <w:p w14:paraId="03868D6C" w14:textId="77777777" w:rsidR="00896BFE" w:rsidRPr="004109A0" w:rsidRDefault="00896BFE" w:rsidP="00896BFE">
      <w:pPr>
        <w:ind w:left="720"/>
        <w:jc w:val="both"/>
        <w:rPr>
          <w:b/>
          <w:bCs/>
          <w:sz w:val="23"/>
          <w:szCs w:val="23"/>
        </w:rPr>
      </w:pPr>
      <w:r w:rsidRPr="004109A0">
        <w:rPr>
          <w:b/>
          <w:bCs/>
          <w:sz w:val="23"/>
          <w:szCs w:val="23"/>
        </w:rPr>
        <w:t xml:space="preserve">2. Kokios siūlomos naujos teisinio reguliavimo nuostatos ir kokių rezultatų laukiama. </w:t>
      </w:r>
    </w:p>
    <w:p w14:paraId="5BEC0A8D" w14:textId="77777777" w:rsidR="00B2742C" w:rsidRPr="004109A0" w:rsidRDefault="00ED260E" w:rsidP="006E34C0">
      <w:pPr>
        <w:ind w:firstLine="720"/>
        <w:jc w:val="both"/>
        <w:rPr>
          <w:sz w:val="23"/>
          <w:szCs w:val="23"/>
        </w:rPr>
      </w:pPr>
      <w:r w:rsidRPr="004109A0">
        <w:rPr>
          <w:sz w:val="23"/>
          <w:szCs w:val="23"/>
        </w:rPr>
        <w:t xml:space="preserve">Atsižvelgiant į </w:t>
      </w:r>
      <w:r w:rsidR="006E34C0" w:rsidRPr="004109A0">
        <w:rPr>
          <w:sz w:val="23"/>
          <w:szCs w:val="23"/>
        </w:rPr>
        <w:t xml:space="preserve"> Pasvalio </w:t>
      </w:r>
      <w:r w:rsidR="005F24C4" w:rsidRPr="004109A0">
        <w:rPr>
          <w:sz w:val="23"/>
          <w:szCs w:val="23"/>
        </w:rPr>
        <w:t xml:space="preserve">Mariaus Katiliškio viešosios bibliotekos </w:t>
      </w:r>
      <w:r w:rsidRPr="004109A0">
        <w:rPr>
          <w:sz w:val="23"/>
          <w:szCs w:val="23"/>
        </w:rPr>
        <w:t>prašymą</w:t>
      </w:r>
      <w:r w:rsidR="008C59F3" w:rsidRPr="004109A0">
        <w:rPr>
          <w:sz w:val="23"/>
          <w:szCs w:val="23"/>
        </w:rPr>
        <w:t>,</w:t>
      </w:r>
      <w:r w:rsidRPr="004109A0">
        <w:rPr>
          <w:sz w:val="23"/>
          <w:szCs w:val="23"/>
        </w:rPr>
        <w:t xml:space="preserve"> pakeisti </w:t>
      </w:r>
      <w:r w:rsidR="006E34C0" w:rsidRPr="004109A0">
        <w:rPr>
          <w:sz w:val="23"/>
          <w:szCs w:val="23"/>
        </w:rPr>
        <w:t>nuostatų punktus</w:t>
      </w:r>
      <w:r w:rsidRPr="004109A0">
        <w:rPr>
          <w:sz w:val="23"/>
          <w:szCs w:val="23"/>
        </w:rPr>
        <w:t>, susijusius su atviro jaunimo centro veikla.</w:t>
      </w:r>
    </w:p>
    <w:p w14:paraId="095DA469" w14:textId="77777777" w:rsidR="00896BFE" w:rsidRPr="004109A0" w:rsidRDefault="00896BFE" w:rsidP="00896BFE">
      <w:pPr>
        <w:snapToGrid w:val="0"/>
        <w:ind w:firstLine="720"/>
        <w:jc w:val="both"/>
        <w:rPr>
          <w:sz w:val="23"/>
          <w:szCs w:val="23"/>
        </w:rPr>
      </w:pPr>
      <w:r w:rsidRPr="004109A0">
        <w:rPr>
          <w:b/>
          <w:sz w:val="23"/>
          <w:szCs w:val="23"/>
        </w:rPr>
        <w:t>3. Skaičiavimai, išlaidų sąmatos, finansavimo šaltiniai.</w:t>
      </w:r>
      <w:r w:rsidRPr="004109A0">
        <w:rPr>
          <w:sz w:val="23"/>
          <w:szCs w:val="23"/>
        </w:rPr>
        <w:t xml:space="preserve"> </w:t>
      </w:r>
    </w:p>
    <w:p w14:paraId="6878F3CF" w14:textId="77777777" w:rsidR="00896BFE" w:rsidRPr="004109A0" w:rsidRDefault="00896BFE" w:rsidP="00896BFE">
      <w:pPr>
        <w:ind w:firstLine="720"/>
        <w:jc w:val="both"/>
        <w:rPr>
          <w:sz w:val="23"/>
          <w:szCs w:val="23"/>
          <w:lang w:eastAsia="lt-LT"/>
        </w:rPr>
      </w:pPr>
      <w:r w:rsidRPr="004109A0">
        <w:rPr>
          <w:color w:val="000000"/>
          <w:sz w:val="23"/>
          <w:szCs w:val="23"/>
          <w:lang w:eastAsia="lt-LT"/>
        </w:rPr>
        <w:t xml:space="preserve">Naujos redakcijos nuostatų įregistravimas Juridinių asmenų registre apmokamas iš </w:t>
      </w:r>
      <w:r w:rsidR="005F24C4" w:rsidRPr="004109A0">
        <w:rPr>
          <w:color w:val="000000"/>
          <w:sz w:val="23"/>
          <w:szCs w:val="23"/>
          <w:lang w:eastAsia="lt-LT"/>
        </w:rPr>
        <w:t>bibliotekos</w:t>
      </w:r>
      <w:r w:rsidRPr="004109A0">
        <w:rPr>
          <w:color w:val="000000"/>
          <w:sz w:val="23"/>
          <w:szCs w:val="23"/>
          <w:lang w:eastAsia="lt-LT"/>
        </w:rPr>
        <w:t xml:space="preserve"> biudžeto lėšų pagal Juridinių asmenų registro nustatytus įkainius.</w:t>
      </w:r>
    </w:p>
    <w:p w14:paraId="032E37BA" w14:textId="77777777" w:rsidR="00896BFE" w:rsidRPr="004109A0" w:rsidRDefault="00896BFE" w:rsidP="00896BFE">
      <w:pPr>
        <w:ind w:firstLine="731"/>
        <w:jc w:val="both"/>
        <w:rPr>
          <w:sz w:val="23"/>
          <w:szCs w:val="23"/>
        </w:rPr>
      </w:pPr>
      <w:r w:rsidRPr="004109A0">
        <w:rPr>
          <w:b/>
          <w:bCs/>
          <w:sz w:val="23"/>
          <w:szCs w:val="23"/>
        </w:rPr>
        <w:t xml:space="preserve">4. Numatomo teisinio reguliavimo poveikio vertinimo rezultatai </w:t>
      </w:r>
      <w:r w:rsidRPr="004109A0">
        <w:rPr>
          <w:bCs/>
          <w:sz w:val="23"/>
          <w:szCs w:val="23"/>
        </w:rPr>
        <w:t>(jeigu rengiant sprendimo projektą toks vertinimas turi būti atliktas ir jo rezultatai nepateikiami atskiru dokumentu),</w:t>
      </w:r>
      <w:r w:rsidRPr="004109A0">
        <w:rPr>
          <w:b/>
          <w:bCs/>
          <w:sz w:val="23"/>
          <w:szCs w:val="23"/>
        </w:rPr>
        <w:t xml:space="preserve"> galimos neigiamos priimto sprendimo pasekmės ir kokių priemonių reikėtų imtis, kad tokių pasekmių būtų išvengta</w:t>
      </w:r>
    </w:p>
    <w:p w14:paraId="1F1C80C9" w14:textId="77777777" w:rsidR="00896BFE" w:rsidRPr="004109A0" w:rsidRDefault="00896BFE" w:rsidP="00896BFE">
      <w:pPr>
        <w:ind w:firstLine="731"/>
        <w:jc w:val="both"/>
        <w:rPr>
          <w:sz w:val="23"/>
          <w:szCs w:val="23"/>
        </w:rPr>
      </w:pPr>
      <w:r w:rsidRPr="004109A0">
        <w:rPr>
          <w:sz w:val="23"/>
          <w:szCs w:val="23"/>
        </w:rPr>
        <w:t>Priėmus sprendimo projektą, neigiamų pasekmių nenumatoma.</w:t>
      </w:r>
    </w:p>
    <w:p w14:paraId="23856AED" w14:textId="77777777" w:rsidR="00896BFE" w:rsidRPr="004109A0" w:rsidRDefault="00896BFE" w:rsidP="00896BFE">
      <w:pPr>
        <w:ind w:firstLine="731"/>
        <w:jc w:val="both"/>
        <w:rPr>
          <w:b/>
          <w:bCs/>
          <w:sz w:val="23"/>
          <w:szCs w:val="23"/>
        </w:rPr>
      </w:pPr>
      <w:r w:rsidRPr="004109A0">
        <w:rPr>
          <w:b/>
          <w:bCs/>
          <w:sz w:val="23"/>
          <w:szCs w:val="23"/>
        </w:rPr>
        <w:t>5. Jeigu sprendimui įgyvendinti reikia įgyvendinamųjų teisės aktų, – kas ir kada juos turėtų priimti.</w:t>
      </w:r>
    </w:p>
    <w:p w14:paraId="5063D0A7" w14:textId="77777777" w:rsidR="00896BFE" w:rsidRPr="004109A0" w:rsidRDefault="00896BFE" w:rsidP="00896BFE">
      <w:pPr>
        <w:ind w:firstLine="731"/>
        <w:jc w:val="both"/>
        <w:rPr>
          <w:bCs/>
          <w:sz w:val="23"/>
          <w:szCs w:val="23"/>
        </w:rPr>
      </w:pPr>
      <w:r w:rsidRPr="004109A0">
        <w:rPr>
          <w:bCs/>
          <w:sz w:val="23"/>
          <w:szCs w:val="23"/>
        </w:rPr>
        <w:t xml:space="preserve">Nėra. </w:t>
      </w:r>
    </w:p>
    <w:p w14:paraId="2048663E" w14:textId="77777777" w:rsidR="00896BFE" w:rsidRPr="004109A0" w:rsidRDefault="00896BFE" w:rsidP="00896BFE">
      <w:pPr>
        <w:ind w:firstLine="720"/>
        <w:jc w:val="both"/>
        <w:rPr>
          <w:b/>
          <w:sz w:val="23"/>
          <w:szCs w:val="23"/>
        </w:rPr>
      </w:pPr>
      <w:r w:rsidRPr="004109A0">
        <w:rPr>
          <w:b/>
          <w:sz w:val="23"/>
          <w:szCs w:val="23"/>
        </w:rPr>
        <w:t>6. Sprendimo projekto iniciatoriai.</w:t>
      </w:r>
    </w:p>
    <w:p w14:paraId="14872E9E" w14:textId="77777777" w:rsidR="00896BFE" w:rsidRPr="004109A0" w:rsidRDefault="00B80ACD" w:rsidP="009F6785">
      <w:pPr>
        <w:ind w:firstLine="720"/>
        <w:jc w:val="both"/>
        <w:rPr>
          <w:i/>
          <w:sz w:val="23"/>
          <w:szCs w:val="23"/>
        </w:rPr>
      </w:pPr>
      <w:r w:rsidRPr="004109A0">
        <w:rPr>
          <w:bCs/>
          <w:sz w:val="23"/>
          <w:szCs w:val="23"/>
        </w:rPr>
        <w:t>Pasvalio</w:t>
      </w:r>
      <w:r w:rsidR="005F24C4" w:rsidRPr="004109A0">
        <w:rPr>
          <w:bCs/>
          <w:sz w:val="23"/>
          <w:szCs w:val="23"/>
        </w:rPr>
        <w:t xml:space="preserve"> Mariaus Katiliškio viešoji biblioteka</w:t>
      </w:r>
      <w:r w:rsidR="00896BFE" w:rsidRPr="004109A0">
        <w:rPr>
          <w:sz w:val="23"/>
          <w:szCs w:val="23"/>
        </w:rPr>
        <w:t>.</w:t>
      </w:r>
    </w:p>
    <w:p w14:paraId="211431ED" w14:textId="77777777" w:rsidR="00896BFE" w:rsidRPr="004109A0" w:rsidRDefault="00896BFE" w:rsidP="00896BFE">
      <w:pPr>
        <w:ind w:firstLine="731"/>
        <w:jc w:val="both"/>
        <w:rPr>
          <w:b/>
          <w:sz w:val="23"/>
          <w:szCs w:val="23"/>
        </w:rPr>
      </w:pPr>
      <w:r w:rsidRPr="004109A0">
        <w:rPr>
          <w:b/>
          <w:sz w:val="23"/>
          <w:szCs w:val="23"/>
        </w:rPr>
        <w:t>7</w:t>
      </w:r>
      <w:r w:rsidRPr="004109A0">
        <w:rPr>
          <w:b/>
          <w:bCs/>
          <w:sz w:val="23"/>
          <w:szCs w:val="23"/>
        </w:rPr>
        <w:t xml:space="preserve">. Sprendimo projekto rengimo metu gauti specialistų vertinimai ir išvados </w:t>
      </w:r>
    </w:p>
    <w:p w14:paraId="1ECC125D" w14:textId="77777777" w:rsidR="00896BFE" w:rsidRPr="004109A0" w:rsidRDefault="00896BFE" w:rsidP="00896BFE">
      <w:pPr>
        <w:snapToGrid w:val="0"/>
        <w:ind w:firstLine="720"/>
        <w:jc w:val="both"/>
        <w:rPr>
          <w:sz w:val="23"/>
          <w:szCs w:val="23"/>
        </w:rPr>
      </w:pPr>
      <w:r w:rsidRPr="004109A0">
        <w:rPr>
          <w:sz w:val="23"/>
          <w:szCs w:val="23"/>
        </w:rPr>
        <w:t>Nėra</w:t>
      </w:r>
    </w:p>
    <w:p w14:paraId="15E93548" w14:textId="77777777" w:rsidR="00896BFE" w:rsidRPr="004109A0" w:rsidRDefault="00896BFE" w:rsidP="00896BFE">
      <w:pPr>
        <w:tabs>
          <w:tab w:val="left" w:pos="1309"/>
        </w:tabs>
        <w:ind w:firstLine="720"/>
        <w:jc w:val="both"/>
        <w:rPr>
          <w:sz w:val="23"/>
          <w:szCs w:val="23"/>
        </w:rPr>
      </w:pPr>
      <w:r w:rsidRPr="004109A0">
        <w:rPr>
          <w:sz w:val="23"/>
          <w:szCs w:val="23"/>
        </w:rPr>
        <w:t>PRIDEDAMA:</w:t>
      </w:r>
    </w:p>
    <w:p w14:paraId="2EADC72D" w14:textId="77777777" w:rsidR="00896BFE" w:rsidRPr="004109A0" w:rsidRDefault="00896BFE" w:rsidP="00896BFE">
      <w:pPr>
        <w:jc w:val="both"/>
        <w:rPr>
          <w:sz w:val="23"/>
          <w:szCs w:val="23"/>
        </w:rPr>
      </w:pPr>
      <w:r w:rsidRPr="004109A0">
        <w:rPr>
          <w:sz w:val="23"/>
          <w:szCs w:val="23"/>
        </w:rPr>
        <w:tab/>
        <w:t xml:space="preserve">1. Pasvalio </w:t>
      </w:r>
      <w:r w:rsidR="005F24C4" w:rsidRPr="004109A0">
        <w:rPr>
          <w:sz w:val="23"/>
          <w:szCs w:val="23"/>
        </w:rPr>
        <w:t xml:space="preserve">Mariaus Katiliškio viešosios bibliotekos </w:t>
      </w:r>
      <w:r w:rsidRPr="004109A0">
        <w:rPr>
          <w:sz w:val="23"/>
          <w:szCs w:val="23"/>
        </w:rPr>
        <w:t>nuostatų lyginamasis variantas.</w:t>
      </w:r>
    </w:p>
    <w:p w14:paraId="5BBECFC7" w14:textId="77777777" w:rsidR="00896BFE" w:rsidRPr="004109A0" w:rsidRDefault="00896BFE" w:rsidP="00896BFE">
      <w:pPr>
        <w:jc w:val="both"/>
        <w:rPr>
          <w:sz w:val="23"/>
          <w:szCs w:val="23"/>
        </w:rPr>
      </w:pPr>
      <w:r w:rsidRPr="004109A0">
        <w:rPr>
          <w:sz w:val="23"/>
          <w:szCs w:val="23"/>
        </w:rPr>
        <w:tab/>
        <w:t xml:space="preserve">2. Pasvalio </w:t>
      </w:r>
      <w:r w:rsidR="005F24C4" w:rsidRPr="004109A0">
        <w:rPr>
          <w:sz w:val="23"/>
          <w:szCs w:val="23"/>
        </w:rPr>
        <w:t>Mariaus Katiliškio viešosios bibliotekos</w:t>
      </w:r>
      <w:r w:rsidRPr="004109A0">
        <w:rPr>
          <w:sz w:val="23"/>
          <w:szCs w:val="23"/>
        </w:rPr>
        <w:t xml:space="preserve"> 202</w:t>
      </w:r>
      <w:r w:rsidR="00B80ACD" w:rsidRPr="004109A0">
        <w:rPr>
          <w:sz w:val="23"/>
          <w:szCs w:val="23"/>
        </w:rPr>
        <w:t>1</w:t>
      </w:r>
      <w:r w:rsidRPr="004109A0">
        <w:rPr>
          <w:sz w:val="23"/>
          <w:szCs w:val="23"/>
        </w:rPr>
        <w:t xml:space="preserve"> m. </w:t>
      </w:r>
      <w:r w:rsidR="00B80ACD" w:rsidRPr="004109A0">
        <w:rPr>
          <w:sz w:val="23"/>
          <w:szCs w:val="23"/>
        </w:rPr>
        <w:t xml:space="preserve">gegužės </w:t>
      </w:r>
      <w:r w:rsidR="005F24C4" w:rsidRPr="004109A0">
        <w:rPr>
          <w:sz w:val="23"/>
          <w:szCs w:val="23"/>
        </w:rPr>
        <w:t>6</w:t>
      </w:r>
      <w:r w:rsidR="00F72277" w:rsidRPr="004109A0">
        <w:rPr>
          <w:sz w:val="23"/>
          <w:szCs w:val="23"/>
        </w:rPr>
        <w:t xml:space="preserve"> d.</w:t>
      </w:r>
      <w:r w:rsidR="005F24C4" w:rsidRPr="004109A0">
        <w:rPr>
          <w:sz w:val="23"/>
          <w:szCs w:val="23"/>
        </w:rPr>
        <w:t xml:space="preserve"> raštas Nr. (6.8)ISD-154</w:t>
      </w:r>
      <w:r w:rsidR="00F72277" w:rsidRPr="004109A0">
        <w:rPr>
          <w:sz w:val="23"/>
          <w:szCs w:val="23"/>
        </w:rPr>
        <w:t>.</w:t>
      </w:r>
    </w:p>
    <w:p w14:paraId="4235FB9B" w14:textId="77777777" w:rsidR="00896BFE" w:rsidRPr="004109A0" w:rsidRDefault="00896BFE" w:rsidP="00896BFE">
      <w:pPr>
        <w:jc w:val="both"/>
        <w:rPr>
          <w:sz w:val="23"/>
          <w:szCs w:val="23"/>
        </w:rPr>
      </w:pPr>
    </w:p>
    <w:p w14:paraId="2C023BE2" w14:textId="77777777" w:rsidR="00896BFE" w:rsidRPr="004109A0" w:rsidRDefault="00896BFE" w:rsidP="00896BFE">
      <w:pPr>
        <w:jc w:val="both"/>
        <w:rPr>
          <w:sz w:val="23"/>
          <w:szCs w:val="23"/>
        </w:rPr>
      </w:pPr>
    </w:p>
    <w:p w14:paraId="6CC00705" w14:textId="77777777" w:rsidR="00F72277" w:rsidRPr="004109A0" w:rsidRDefault="005F24C4" w:rsidP="00896BFE">
      <w:pPr>
        <w:jc w:val="both"/>
        <w:rPr>
          <w:sz w:val="23"/>
          <w:szCs w:val="23"/>
        </w:rPr>
      </w:pPr>
      <w:r w:rsidRPr="004109A0">
        <w:rPr>
          <w:sz w:val="23"/>
          <w:szCs w:val="23"/>
        </w:rPr>
        <w:t xml:space="preserve">Bendrojo skyriaus vedėja </w:t>
      </w:r>
      <w:r w:rsidRPr="004109A0">
        <w:rPr>
          <w:sz w:val="23"/>
          <w:szCs w:val="23"/>
        </w:rPr>
        <w:tab/>
      </w:r>
      <w:r w:rsidRPr="004109A0">
        <w:rPr>
          <w:sz w:val="23"/>
          <w:szCs w:val="23"/>
        </w:rPr>
        <w:tab/>
      </w:r>
      <w:r w:rsidRPr="004109A0">
        <w:rPr>
          <w:sz w:val="23"/>
          <w:szCs w:val="23"/>
        </w:rPr>
        <w:tab/>
      </w:r>
      <w:r w:rsidRPr="004109A0">
        <w:rPr>
          <w:sz w:val="23"/>
          <w:szCs w:val="23"/>
        </w:rPr>
        <w:tab/>
      </w:r>
      <w:r w:rsidRPr="004109A0">
        <w:rPr>
          <w:sz w:val="23"/>
          <w:szCs w:val="23"/>
        </w:rPr>
        <w:tab/>
      </w:r>
      <w:r w:rsidRPr="004109A0">
        <w:rPr>
          <w:sz w:val="23"/>
          <w:szCs w:val="23"/>
        </w:rPr>
        <w:tab/>
        <w:t>Rasa Gedvilienė</w:t>
      </w:r>
    </w:p>
    <w:p w14:paraId="1DDA3451" w14:textId="77777777" w:rsidR="00F72277" w:rsidRDefault="00F72277">
      <w:pPr>
        <w:rPr>
          <w:szCs w:val="24"/>
        </w:rPr>
      </w:pPr>
      <w:r>
        <w:rPr>
          <w:szCs w:val="24"/>
        </w:rPr>
        <w:br w:type="page"/>
      </w:r>
    </w:p>
    <w:p w14:paraId="5715D7AC" w14:textId="77777777" w:rsidR="004109A0" w:rsidRPr="004109A0" w:rsidRDefault="004109A0" w:rsidP="004B5842">
      <w:pPr>
        <w:tabs>
          <w:tab w:val="left" w:pos="567"/>
        </w:tabs>
        <w:ind w:left="5103"/>
        <w:rPr>
          <w:b/>
          <w:i/>
          <w:szCs w:val="24"/>
        </w:rPr>
      </w:pPr>
      <w:r w:rsidRPr="004109A0">
        <w:rPr>
          <w:b/>
          <w:i/>
          <w:szCs w:val="24"/>
        </w:rPr>
        <w:lastRenderedPageBreak/>
        <w:t>Lyginamasis variantas</w:t>
      </w:r>
    </w:p>
    <w:p w14:paraId="7BFFCFED" w14:textId="77777777" w:rsidR="004B5842" w:rsidRDefault="004B5842" w:rsidP="004B5842">
      <w:pPr>
        <w:tabs>
          <w:tab w:val="left" w:pos="567"/>
        </w:tabs>
        <w:ind w:left="5103"/>
        <w:rPr>
          <w:szCs w:val="24"/>
        </w:rPr>
      </w:pPr>
      <w:r>
        <w:rPr>
          <w:szCs w:val="24"/>
        </w:rPr>
        <w:t>PATVIRTINTA</w:t>
      </w:r>
    </w:p>
    <w:p w14:paraId="1FD8AD43" w14:textId="77777777" w:rsidR="004B5842" w:rsidRDefault="004B5842" w:rsidP="004B5842">
      <w:pPr>
        <w:tabs>
          <w:tab w:val="left" w:pos="567"/>
        </w:tabs>
        <w:ind w:left="5103"/>
        <w:rPr>
          <w:bCs/>
          <w:szCs w:val="24"/>
        </w:rPr>
      </w:pPr>
      <w:r>
        <w:rPr>
          <w:bCs/>
          <w:szCs w:val="24"/>
        </w:rPr>
        <w:t>Pasvalio rajono savivaldybės tarybos</w:t>
      </w:r>
    </w:p>
    <w:p w14:paraId="567BA80C" w14:textId="77777777" w:rsidR="004B5842" w:rsidRDefault="004B5842" w:rsidP="004B5842">
      <w:pPr>
        <w:tabs>
          <w:tab w:val="left" w:pos="567"/>
        </w:tabs>
        <w:ind w:left="5103"/>
        <w:rPr>
          <w:bCs/>
          <w:szCs w:val="24"/>
        </w:rPr>
      </w:pPr>
      <w:r>
        <w:rPr>
          <w:bCs/>
          <w:szCs w:val="24"/>
        </w:rPr>
        <w:t>2014 m. balandžio 30 d. sprendimu Nr. T1-70</w:t>
      </w:r>
    </w:p>
    <w:p w14:paraId="60EAC3DA" w14:textId="77777777" w:rsidR="004B5842" w:rsidRDefault="004B5842" w:rsidP="004B5842">
      <w:pPr>
        <w:tabs>
          <w:tab w:val="left" w:pos="567"/>
        </w:tabs>
        <w:ind w:left="5103"/>
        <w:rPr>
          <w:bCs/>
          <w:szCs w:val="24"/>
        </w:rPr>
      </w:pPr>
    </w:p>
    <w:p w14:paraId="296866D3" w14:textId="77777777" w:rsidR="004B5842" w:rsidRDefault="004B5842" w:rsidP="004B5842">
      <w:pPr>
        <w:tabs>
          <w:tab w:val="left" w:pos="567"/>
        </w:tabs>
        <w:ind w:left="5103"/>
        <w:rPr>
          <w:bCs/>
          <w:szCs w:val="24"/>
        </w:rPr>
      </w:pPr>
    </w:p>
    <w:p w14:paraId="253D8452" w14:textId="77777777" w:rsidR="004B5842" w:rsidRDefault="004B5842" w:rsidP="004B5842">
      <w:pPr>
        <w:jc w:val="center"/>
        <w:rPr>
          <w:b/>
        </w:rPr>
      </w:pPr>
      <w:r>
        <w:rPr>
          <w:b/>
        </w:rPr>
        <w:t>PASVALIO MARIAUS KATILIŠKIO VIEŠOSIOS BIBLIOTEKOS NUOSTATAI</w:t>
      </w:r>
    </w:p>
    <w:p w14:paraId="440A0532" w14:textId="77777777" w:rsidR="004B5842" w:rsidRDefault="004B5842" w:rsidP="004B5842">
      <w:pPr>
        <w:keepNext/>
      </w:pPr>
    </w:p>
    <w:p w14:paraId="4F762CF9" w14:textId="77777777" w:rsidR="004B5842" w:rsidRDefault="004B5842" w:rsidP="004B5842">
      <w:pPr>
        <w:keepNext/>
        <w:jc w:val="center"/>
        <w:rPr>
          <w:b/>
          <w:bCs/>
          <w:caps/>
        </w:rPr>
      </w:pPr>
      <w:r>
        <w:rPr>
          <w:b/>
          <w:bCs/>
          <w:caps/>
        </w:rPr>
        <w:t>I. BENDROSIOS NUOSTATOS</w:t>
      </w:r>
    </w:p>
    <w:p w14:paraId="03A8362F" w14:textId="77777777" w:rsidR="004B5842" w:rsidRDefault="004B5842" w:rsidP="004B5842">
      <w:pPr>
        <w:ind w:firstLine="851"/>
        <w:jc w:val="both"/>
      </w:pPr>
    </w:p>
    <w:p w14:paraId="673367DD" w14:textId="77777777" w:rsidR="004B5842" w:rsidRDefault="004B5842" w:rsidP="004B5842">
      <w:pPr>
        <w:ind w:firstLine="720"/>
        <w:jc w:val="both"/>
      </w:pPr>
      <w:r>
        <w:t>1. Pasvalio Mariaus Katiliškio viešosios bibliotekos nuostatai (toliau – Nuostatai) reglamentuoja Pasvalio Mariaus Katiliškio viešosios bibliotekos (toliau – Biblioteka) teisinę formą, savininką, savininko teises ir pareigas įgyvendinančią instituciją, priskiriamas funkcijas ir veiklos tikslus, direktoriaus kompetenciją, jo skyrimo ir atleidimo tvarką, darbo organizavimą, valdymą ir finansavimą, finansinės veiklos kontrolę, Bibliotekos reorganizavimo, likvidavimo ar pertvarkymo tvarką.</w:t>
      </w:r>
    </w:p>
    <w:p w14:paraId="3A246B5E" w14:textId="77777777" w:rsidR="004B5842" w:rsidRDefault="004B5842" w:rsidP="004B5842">
      <w:pPr>
        <w:ind w:firstLine="720"/>
        <w:jc w:val="both"/>
        <w:rPr>
          <w:strike/>
        </w:rPr>
      </w:pPr>
      <w:r>
        <w:t>2. Biblioteka yra visiems vartotojams prieinama kultūros, švietimo ir informacijos įstaiga,</w:t>
      </w:r>
      <w:r>
        <w:rPr>
          <w:strike/>
        </w:rPr>
        <w:t xml:space="preserve"> </w:t>
      </w:r>
      <w:r>
        <w:t xml:space="preserve">kaupianti ir sauganti universalų savivaldybės bendruomenės poreikius tenkinantį dokumentų (knygų, periodinių leidinių, rankraščių, natų, mikrokopijų, garsinių, regimųjų, kartografinių, vaizdinių, elektroninių, skaitmeninių ir kitu būdu informaciją pateikiančių) fondą, teikianti gyventojams informacijos ir viešosios interneto prieigos paslaugas, vykdanti kraštotyros, sociokultūrinės edukacijos, skaitymo skatinimo, informacinio raštingumo ir kitas su bibliotekų veikla susijusias neformaliojo švietimo programas ir projektus. </w:t>
      </w:r>
    </w:p>
    <w:p w14:paraId="2237C613" w14:textId="77777777" w:rsidR="004B5842" w:rsidRDefault="004B5842" w:rsidP="004B5842">
      <w:pPr>
        <w:ind w:firstLine="720"/>
        <w:jc w:val="both"/>
      </w:pPr>
      <w:r>
        <w:t>3. Bibliotekos pavadinimas – Pasvalio Mariaus Katiliškio viešoji biblioteka. Trumpasis bibliotekos pavadinimas – Pasvalio M. Katiliškio VB. Biblioteka įregistruota Juridinių asmenų registre, kodas – 190626161.</w:t>
      </w:r>
    </w:p>
    <w:p w14:paraId="50B680F9" w14:textId="77777777" w:rsidR="004B5842" w:rsidRDefault="004B5842" w:rsidP="004B5842">
      <w:pPr>
        <w:ind w:firstLine="720"/>
        <w:jc w:val="both"/>
      </w:pPr>
      <w:r>
        <w:t>4. Bibliotekos teisinė forma – biudžetinė įstaiga.</w:t>
      </w:r>
    </w:p>
    <w:p w14:paraId="047EA189" w14:textId="77777777" w:rsidR="004B5842" w:rsidRDefault="004B5842" w:rsidP="004B5842">
      <w:pPr>
        <w:ind w:firstLine="720"/>
        <w:jc w:val="both"/>
      </w:pPr>
      <w:r>
        <w:t xml:space="preserve">5. Bibliotekos savininkas yra Pasvalio rajono savivaldybė, kodas 111101496, adresas – Vytauto Didžiojo a. 1, LT-39143, Pasvalys. </w:t>
      </w:r>
    </w:p>
    <w:p w14:paraId="0907A66B" w14:textId="77777777" w:rsidR="004B5842" w:rsidRDefault="004B5842" w:rsidP="004B5842">
      <w:pPr>
        <w:tabs>
          <w:tab w:val="left" w:pos="851"/>
        </w:tabs>
        <w:ind w:firstLine="709"/>
        <w:jc w:val="both"/>
      </w:pPr>
      <w:r>
        <w:t>6. Bibliotekos savininko teises ir pareigas įgyvendinanti institucija – Pasvalio rajono savivaldybės taryba (toliau – Savivaldybės taryba), kuri:</w:t>
      </w:r>
    </w:p>
    <w:p w14:paraId="0587F958" w14:textId="77777777" w:rsidR="004B5842" w:rsidRDefault="004B5842" w:rsidP="004B5842">
      <w:pPr>
        <w:tabs>
          <w:tab w:val="left" w:pos="851"/>
        </w:tabs>
        <w:ind w:left="709"/>
        <w:jc w:val="both"/>
      </w:pPr>
      <w:r>
        <w:t>6.1. tvirtina Bibliotekos nuostatus;</w:t>
      </w:r>
    </w:p>
    <w:p w14:paraId="4C75475C" w14:textId="77777777" w:rsidR="004B5842" w:rsidRDefault="004B5842" w:rsidP="004B5842">
      <w:pPr>
        <w:tabs>
          <w:tab w:val="left" w:pos="851"/>
        </w:tabs>
        <w:ind w:left="709"/>
        <w:jc w:val="both"/>
      </w:pPr>
      <w:r>
        <w:t>6.2. priima sprendimą dėl Bibliotekos buveinės pakeitimo;</w:t>
      </w:r>
    </w:p>
    <w:p w14:paraId="4A3F7C92" w14:textId="77777777" w:rsidR="004B5842" w:rsidRDefault="004B5842" w:rsidP="004B5842">
      <w:pPr>
        <w:tabs>
          <w:tab w:val="left" w:pos="851"/>
        </w:tabs>
        <w:ind w:left="709"/>
        <w:jc w:val="both"/>
      </w:pPr>
      <w:r>
        <w:t>6.3. priima sprendimą dėl Bibliotekos reorganizavimo ar likvidavimo;</w:t>
      </w:r>
    </w:p>
    <w:p w14:paraId="009AD951" w14:textId="77777777" w:rsidR="004B5842" w:rsidRDefault="004B5842" w:rsidP="004B5842">
      <w:pPr>
        <w:tabs>
          <w:tab w:val="left" w:pos="851"/>
        </w:tabs>
        <w:ind w:left="709"/>
        <w:jc w:val="both"/>
      </w:pPr>
      <w:r>
        <w:t>6.4. priima sprendimą dėl Bibliotekos filialo steigimo ir jo veiklos nutraukimo;</w:t>
      </w:r>
    </w:p>
    <w:p w14:paraId="4F8F9798" w14:textId="77777777" w:rsidR="004B5842" w:rsidRDefault="004B5842" w:rsidP="004B5842">
      <w:pPr>
        <w:tabs>
          <w:tab w:val="left" w:pos="851"/>
        </w:tabs>
        <w:ind w:firstLine="709"/>
        <w:jc w:val="both"/>
        <w:rPr>
          <w:szCs w:val="24"/>
        </w:rPr>
      </w:pPr>
      <w:r>
        <w:t xml:space="preserve">6.5. sprendžia kitus Lietuvos Respublikos biudžetinių įstaigų įstatyme, kituose įstatymuose ir Bibliotekos nuostatuose jos kompetencijai priskirtus klausimus </w:t>
      </w:r>
    </w:p>
    <w:p w14:paraId="52B791A3" w14:textId="77777777" w:rsidR="004B5842" w:rsidRDefault="004B5842" w:rsidP="004B5842">
      <w:pPr>
        <w:rPr>
          <w:rFonts w:eastAsia="MS Mincho"/>
          <w:i/>
          <w:iCs/>
          <w:sz w:val="20"/>
        </w:rPr>
      </w:pPr>
      <w:r>
        <w:rPr>
          <w:rFonts w:eastAsia="MS Mincho"/>
          <w:i/>
          <w:iCs/>
          <w:sz w:val="20"/>
        </w:rPr>
        <w:t>Punkto pakeitimai:</w:t>
      </w:r>
    </w:p>
    <w:p w14:paraId="675B0356" w14:textId="77777777" w:rsidR="004B5842" w:rsidRDefault="004B5842" w:rsidP="004B5842">
      <w:pPr>
        <w:jc w:val="both"/>
        <w:rPr>
          <w:rFonts w:eastAsia="MS Mincho"/>
          <w:i/>
          <w:iCs/>
          <w:sz w:val="20"/>
        </w:rPr>
      </w:pPr>
      <w:r>
        <w:rPr>
          <w:rFonts w:eastAsia="MS Mincho"/>
          <w:i/>
          <w:iCs/>
          <w:sz w:val="20"/>
        </w:rPr>
        <w:t xml:space="preserve">Nr. </w:t>
      </w:r>
      <w:hyperlink r:id="rId8" w:history="1">
        <w:r>
          <w:rPr>
            <w:rStyle w:val="Hipersaitas"/>
            <w:rFonts w:eastAsia="MS Mincho"/>
            <w:i/>
            <w:iCs/>
            <w:sz w:val="20"/>
          </w:rPr>
          <w:t>T1-14</w:t>
        </w:r>
      </w:hyperlink>
      <w:r>
        <w:rPr>
          <w:rFonts w:eastAsia="MS Mincho"/>
          <w:i/>
          <w:iCs/>
          <w:sz w:val="20"/>
        </w:rPr>
        <w:t>, 2017-02-13, paskelbta TAR 2017-02-14, i. k. 2017-02551</w:t>
      </w:r>
    </w:p>
    <w:p w14:paraId="299BF461" w14:textId="77777777" w:rsidR="004B5842" w:rsidRDefault="004B5842" w:rsidP="004B5842"/>
    <w:p w14:paraId="5EFAE38F" w14:textId="77777777" w:rsidR="004B5842" w:rsidRDefault="004B5842" w:rsidP="004B5842">
      <w:pPr>
        <w:ind w:firstLine="720"/>
        <w:jc w:val="both"/>
      </w:pPr>
      <w:r>
        <w:t>7. Bibliotekos buveinė – Vytauto Didžiojo a. 7, LT-39149, Pasvalys.</w:t>
      </w:r>
    </w:p>
    <w:p w14:paraId="59F8D93D" w14:textId="77777777" w:rsidR="004B5842" w:rsidRDefault="004B5842" w:rsidP="004B5842">
      <w:pPr>
        <w:ind w:firstLine="567"/>
        <w:jc w:val="both"/>
        <w:rPr>
          <w:b/>
          <w:bCs/>
          <w:sz w:val="22"/>
        </w:rPr>
      </w:pPr>
      <w:r>
        <w:rPr>
          <w:sz w:val="22"/>
        </w:rPr>
        <w:t>7</w:t>
      </w:r>
      <w:r>
        <w:rPr>
          <w:sz w:val="22"/>
          <w:vertAlign w:val="superscript"/>
        </w:rPr>
        <w:t>1</w:t>
      </w:r>
      <w:r>
        <w:rPr>
          <w:sz w:val="22"/>
        </w:rPr>
        <w:t>.</w:t>
      </w:r>
      <w:r>
        <w:rPr>
          <w:rFonts w:eastAsia="MS Mincho"/>
          <w:i/>
          <w:iCs/>
          <w:sz w:val="20"/>
        </w:rPr>
        <w:t xml:space="preserve"> Neteko galios nuo 2018-09-01</w:t>
      </w:r>
    </w:p>
    <w:p w14:paraId="3AB2CF67" w14:textId="77777777" w:rsidR="004B5842" w:rsidRDefault="004B5842" w:rsidP="004B5842">
      <w:pPr>
        <w:rPr>
          <w:rFonts w:eastAsia="MS Mincho"/>
          <w:i/>
          <w:iCs/>
          <w:sz w:val="20"/>
        </w:rPr>
      </w:pPr>
      <w:r>
        <w:rPr>
          <w:rFonts w:eastAsia="MS Mincho"/>
          <w:i/>
          <w:iCs/>
          <w:sz w:val="20"/>
        </w:rPr>
        <w:t>Punkto naikinimas:</w:t>
      </w:r>
    </w:p>
    <w:p w14:paraId="78CB7EE0" w14:textId="77777777" w:rsidR="004B5842" w:rsidRDefault="004B5842" w:rsidP="004B5842">
      <w:pPr>
        <w:jc w:val="both"/>
        <w:rPr>
          <w:rFonts w:eastAsia="MS Mincho"/>
          <w:i/>
          <w:iCs/>
          <w:sz w:val="20"/>
        </w:rPr>
      </w:pPr>
      <w:r>
        <w:rPr>
          <w:rFonts w:eastAsia="MS Mincho"/>
          <w:i/>
          <w:iCs/>
          <w:sz w:val="20"/>
        </w:rPr>
        <w:t xml:space="preserve">Nr. </w:t>
      </w:r>
      <w:hyperlink r:id="rId9" w:history="1">
        <w:r>
          <w:rPr>
            <w:rStyle w:val="Hipersaitas"/>
            <w:rFonts w:eastAsia="MS Mincho"/>
            <w:i/>
            <w:iCs/>
            <w:sz w:val="20"/>
          </w:rPr>
          <w:t>T1-160</w:t>
        </w:r>
      </w:hyperlink>
      <w:r>
        <w:rPr>
          <w:rFonts w:eastAsia="MS Mincho"/>
          <w:i/>
          <w:iCs/>
          <w:sz w:val="20"/>
        </w:rPr>
        <w:t>, 2018-08-28, paskelbta TAR 2018-08-28, i. k. 2018-13486</w:t>
      </w:r>
    </w:p>
    <w:p w14:paraId="31CF5D20" w14:textId="77777777" w:rsidR="004B5842" w:rsidRDefault="004B5842" w:rsidP="004B5842"/>
    <w:p w14:paraId="7B3450F0" w14:textId="77777777" w:rsidR="004B5842" w:rsidRDefault="004B5842" w:rsidP="004B5842">
      <w:pPr>
        <w:tabs>
          <w:tab w:val="left" w:pos="993"/>
        </w:tabs>
        <w:ind w:firstLine="720"/>
        <w:jc w:val="both"/>
      </w:pPr>
      <w:r>
        <w:t>8. Biblioteka savo veikloje vadovaujasi Lietuvos Respublikos Konstitucija, Civiliniu kodeksu, Vietos savivaldos, Biudžetinių įstaigų, Bibliotekų įstatymu ir kitais įstatymais, šiais Nuostatais bei kitais teisės aktais.</w:t>
      </w:r>
    </w:p>
    <w:p w14:paraId="21120FDC" w14:textId="77777777" w:rsidR="004B5842" w:rsidRDefault="004B5842" w:rsidP="004B5842">
      <w:pPr>
        <w:ind w:firstLine="720"/>
        <w:jc w:val="both"/>
      </w:pPr>
      <w:r>
        <w:t xml:space="preserve">9. Naudojimasis biblioteka nemokamas, jos paslaugos vienodomis teisėmis prieinamos visiems fiziniams ir juridiniams asmenims. Biblioteka, remdamasi Lietuvos Respublikos kultūros ministerijos patvirtintu mokamų paslaugų sąrašu, gali teikti papildomas mokamas paslaugas. </w:t>
      </w:r>
    </w:p>
    <w:p w14:paraId="4CF72A63" w14:textId="77777777" w:rsidR="004B5842" w:rsidRDefault="004B5842" w:rsidP="004B5842">
      <w:pPr>
        <w:ind w:firstLine="720"/>
        <w:jc w:val="both"/>
      </w:pPr>
      <w:r>
        <w:t>10. Biblioteka yra viešasis juridinis asmuo, turintis antspaudą su Bibliotekos pavadinimu, atsiskaitomąją ir kitas sąskaitas Lietuvos Respublikos įregistruotuose bankuose, simboliką.</w:t>
      </w:r>
    </w:p>
    <w:p w14:paraId="4121EC09" w14:textId="77777777" w:rsidR="004B5842" w:rsidRDefault="004B5842" w:rsidP="004B5842">
      <w:pPr>
        <w:ind w:firstLine="720"/>
        <w:jc w:val="both"/>
        <w:rPr>
          <w:b/>
        </w:rPr>
      </w:pPr>
    </w:p>
    <w:p w14:paraId="4D68E777" w14:textId="77777777" w:rsidR="004B5842" w:rsidRDefault="004B5842" w:rsidP="004B5842">
      <w:pPr>
        <w:keepNext/>
        <w:jc w:val="center"/>
        <w:rPr>
          <w:b/>
          <w:bCs/>
          <w:caps/>
        </w:rPr>
      </w:pPr>
      <w:r>
        <w:rPr>
          <w:b/>
          <w:bCs/>
          <w:caps/>
        </w:rPr>
        <w:t>II. BIBLIOTEKOS VEIKLOS RŪŠYS, Tikslai, UŽDAVINIAI, FUNKCIJOS</w:t>
      </w:r>
    </w:p>
    <w:p w14:paraId="4C84A409" w14:textId="77777777" w:rsidR="004B5842" w:rsidRDefault="004B5842" w:rsidP="004B5842">
      <w:pPr>
        <w:ind w:firstLine="720"/>
        <w:rPr>
          <w:szCs w:val="24"/>
        </w:rPr>
      </w:pPr>
    </w:p>
    <w:p w14:paraId="1795C503" w14:textId="77777777" w:rsidR="004B5842" w:rsidRDefault="004B5842" w:rsidP="004B5842">
      <w:pPr>
        <w:ind w:firstLine="720"/>
        <w:jc w:val="both"/>
      </w:pPr>
      <w:r>
        <w:t>11. Pagrindinė Bibliotekos veiklos rūšis – bibliotekų ir archyvų veikla, kodas 91.01.</w:t>
      </w:r>
    </w:p>
    <w:p w14:paraId="67B3D276" w14:textId="77777777" w:rsidR="004B5842" w:rsidRDefault="004B5842" w:rsidP="004B5842">
      <w:pPr>
        <w:tabs>
          <w:tab w:val="left" w:pos="567"/>
        </w:tabs>
        <w:ind w:firstLine="720"/>
        <w:jc w:val="both"/>
        <w:rPr>
          <w:szCs w:val="24"/>
        </w:rPr>
      </w:pPr>
      <w:r>
        <w:rPr>
          <w:szCs w:val="24"/>
        </w:rPr>
        <w:lastRenderedPageBreak/>
        <w:t>12. Kitos Bibliotekos veiklos rūšys:</w:t>
      </w:r>
    </w:p>
    <w:p w14:paraId="789DF8EB" w14:textId="77777777" w:rsidR="004B5842" w:rsidRDefault="004B5842" w:rsidP="004B5842">
      <w:pPr>
        <w:tabs>
          <w:tab w:val="left" w:pos="567"/>
        </w:tabs>
        <w:ind w:firstLine="720"/>
        <w:jc w:val="both"/>
        <w:rPr>
          <w:szCs w:val="24"/>
        </w:rPr>
      </w:pPr>
      <w:r>
        <w:rPr>
          <w:szCs w:val="24"/>
        </w:rPr>
        <w:t>12.1. įrišimas ir susijusios paslaugos, kodas 18.14;</w:t>
      </w:r>
    </w:p>
    <w:p w14:paraId="5F633978" w14:textId="77777777" w:rsidR="004B5842" w:rsidRDefault="004B5842" w:rsidP="004B5842">
      <w:pPr>
        <w:tabs>
          <w:tab w:val="left" w:pos="567"/>
        </w:tabs>
        <w:ind w:firstLine="720"/>
        <w:jc w:val="both"/>
        <w:rPr>
          <w:szCs w:val="24"/>
        </w:rPr>
      </w:pPr>
      <w:r>
        <w:rPr>
          <w:szCs w:val="24"/>
        </w:rPr>
        <w:t>12.2. kitas keleivinis sausumos transportas, kodas 49.39;</w:t>
      </w:r>
    </w:p>
    <w:p w14:paraId="7CA09239" w14:textId="77777777" w:rsidR="004B5842" w:rsidRDefault="004B5842" w:rsidP="004B5842">
      <w:pPr>
        <w:tabs>
          <w:tab w:val="left" w:pos="567"/>
        </w:tabs>
        <w:ind w:firstLine="720"/>
        <w:jc w:val="both"/>
        <w:rPr>
          <w:szCs w:val="24"/>
        </w:rPr>
      </w:pPr>
      <w:r>
        <w:rPr>
          <w:szCs w:val="24"/>
        </w:rPr>
        <w:t>12.3. knygų leidyba, kodas 58.11;</w:t>
      </w:r>
    </w:p>
    <w:p w14:paraId="3716888C" w14:textId="77777777" w:rsidR="004B5842" w:rsidRDefault="004B5842" w:rsidP="004B5842">
      <w:pPr>
        <w:tabs>
          <w:tab w:val="left" w:pos="567"/>
        </w:tabs>
        <w:ind w:firstLine="720"/>
        <w:jc w:val="both"/>
        <w:rPr>
          <w:szCs w:val="24"/>
        </w:rPr>
      </w:pPr>
      <w:r>
        <w:rPr>
          <w:szCs w:val="24"/>
        </w:rPr>
        <w:t>12.4. žurnalų ir periodinių leidinių leidyba, kodas 58.14;</w:t>
      </w:r>
    </w:p>
    <w:p w14:paraId="768135CD" w14:textId="77777777" w:rsidR="004B5842" w:rsidRDefault="004B5842" w:rsidP="004B5842">
      <w:pPr>
        <w:tabs>
          <w:tab w:val="left" w:pos="567"/>
        </w:tabs>
        <w:ind w:firstLine="720"/>
        <w:jc w:val="both"/>
        <w:rPr>
          <w:szCs w:val="24"/>
        </w:rPr>
      </w:pPr>
      <w:r>
        <w:rPr>
          <w:szCs w:val="24"/>
        </w:rPr>
        <w:t>12.5. kita informacinių technologijų ir kompiuterių paslaugų veikla, kodas 62.09;</w:t>
      </w:r>
    </w:p>
    <w:p w14:paraId="55F9FC99" w14:textId="77777777" w:rsidR="004B5842" w:rsidRDefault="004B5842" w:rsidP="004B5842">
      <w:pPr>
        <w:tabs>
          <w:tab w:val="left" w:pos="567"/>
        </w:tabs>
        <w:ind w:firstLine="720"/>
        <w:jc w:val="both"/>
        <w:rPr>
          <w:szCs w:val="24"/>
        </w:rPr>
      </w:pPr>
      <w:r>
        <w:rPr>
          <w:szCs w:val="24"/>
        </w:rPr>
        <w:t>12.6. nuosavo ar nuomojamo nekilnojamojo turto nuoma ir eksploatavimas, kodas 68.20;</w:t>
      </w:r>
    </w:p>
    <w:p w14:paraId="725C4E9F" w14:textId="77777777" w:rsidR="004B5842" w:rsidRDefault="004B5842" w:rsidP="004B5842">
      <w:pPr>
        <w:tabs>
          <w:tab w:val="left" w:pos="567"/>
        </w:tabs>
        <w:ind w:firstLine="720"/>
        <w:jc w:val="both"/>
        <w:rPr>
          <w:szCs w:val="24"/>
        </w:rPr>
      </w:pPr>
      <w:r>
        <w:rPr>
          <w:szCs w:val="24"/>
        </w:rPr>
        <w:t>12.7. rinkos tyrimas ir viešosios nuomonės apklausa, kodas 73.20;</w:t>
      </w:r>
    </w:p>
    <w:p w14:paraId="5A41302F" w14:textId="77777777" w:rsidR="004B5842" w:rsidRDefault="004B5842" w:rsidP="004B5842">
      <w:pPr>
        <w:tabs>
          <w:tab w:val="left" w:pos="567"/>
        </w:tabs>
        <w:ind w:firstLine="720"/>
        <w:jc w:val="both"/>
        <w:rPr>
          <w:szCs w:val="24"/>
        </w:rPr>
      </w:pPr>
      <w:r>
        <w:rPr>
          <w:szCs w:val="24"/>
        </w:rPr>
        <w:t>12.8. fotokopijavimo, dokumentų rengimo ir kita specializuota įstaigai būdingų paslaugų veikla, kodas 82.19;</w:t>
      </w:r>
    </w:p>
    <w:p w14:paraId="11E24FD2" w14:textId="77777777" w:rsidR="004B5842" w:rsidRDefault="004B5842" w:rsidP="004B5842">
      <w:pPr>
        <w:tabs>
          <w:tab w:val="left" w:pos="567"/>
        </w:tabs>
        <w:ind w:firstLine="720"/>
        <w:jc w:val="both"/>
        <w:rPr>
          <w:szCs w:val="24"/>
        </w:rPr>
      </w:pPr>
      <w:r>
        <w:rPr>
          <w:szCs w:val="24"/>
        </w:rPr>
        <w:t>12.9. kitas, niekur nepriskirtas švietimas, kodas 85.59;</w:t>
      </w:r>
    </w:p>
    <w:p w14:paraId="321CEF7A" w14:textId="77777777" w:rsidR="004B5842" w:rsidRDefault="004B5842" w:rsidP="004B5842">
      <w:pPr>
        <w:tabs>
          <w:tab w:val="left" w:pos="567"/>
        </w:tabs>
        <w:ind w:firstLine="720"/>
        <w:jc w:val="both"/>
        <w:rPr>
          <w:szCs w:val="24"/>
        </w:rPr>
      </w:pPr>
      <w:r>
        <w:rPr>
          <w:szCs w:val="24"/>
        </w:rPr>
        <w:t>12.10. švietimui būdingų paslaugų veikla, kodas 85.60.</w:t>
      </w:r>
    </w:p>
    <w:p w14:paraId="1B1BDA0A" w14:textId="77777777" w:rsidR="004B5842" w:rsidRPr="004B5842" w:rsidRDefault="004B5842" w:rsidP="004B5842">
      <w:pPr>
        <w:tabs>
          <w:tab w:val="left" w:pos="567"/>
          <w:tab w:val="left" w:pos="1276"/>
        </w:tabs>
        <w:ind w:firstLine="720"/>
        <w:rPr>
          <w:b/>
          <w:color w:val="000000"/>
          <w:lang w:eastAsia="lt-LT"/>
        </w:rPr>
      </w:pPr>
      <w:r w:rsidRPr="004B5842">
        <w:rPr>
          <w:b/>
          <w:color w:val="000000"/>
          <w:lang w:eastAsia="lt-LT"/>
        </w:rPr>
        <w:t xml:space="preserve">12.11.  kūrybinė, meninė ir pramogų organizavimo veikla (90.00); </w:t>
      </w:r>
    </w:p>
    <w:p w14:paraId="16886663" w14:textId="77777777" w:rsidR="004B5842" w:rsidRPr="004B5842" w:rsidRDefault="004B5842" w:rsidP="004B5842">
      <w:pPr>
        <w:tabs>
          <w:tab w:val="left" w:pos="1560"/>
        </w:tabs>
        <w:ind w:firstLine="720"/>
        <w:rPr>
          <w:b/>
          <w:color w:val="000000"/>
          <w:lang w:eastAsia="lt-LT"/>
        </w:rPr>
      </w:pPr>
      <w:r w:rsidRPr="004B5842">
        <w:rPr>
          <w:b/>
          <w:color w:val="000000"/>
          <w:lang w:eastAsia="lt-LT"/>
        </w:rPr>
        <w:t xml:space="preserve">12.12.  kultūrinis švietimas (85.52); </w:t>
      </w:r>
    </w:p>
    <w:p w14:paraId="09CC92A6" w14:textId="77777777" w:rsidR="004B5842" w:rsidRPr="004B5842" w:rsidRDefault="004B5842" w:rsidP="004B5842">
      <w:pPr>
        <w:tabs>
          <w:tab w:val="left" w:pos="1560"/>
        </w:tabs>
        <w:ind w:firstLine="720"/>
        <w:rPr>
          <w:b/>
          <w:color w:val="000000"/>
          <w:lang w:eastAsia="lt-LT"/>
        </w:rPr>
      </w:pPr>
      <w:r w:rsidRPr="004B5842">
        <w:rPr>
          <w:b/>
          <w:color w:val="000000"/>
          <w:lang w:eastAsia="lt-LT"/>
        </w:rPr>
        <w:t xml:space="preserve">12.13.  sportinis ir rekreacinis švietimas (85.51); </w:t>
      </w:r>
    </w:p>
    <w:p w14:paraId="0822A401" w14:textId="77777777" w:rsidR="004B5842" w:rsidRPr="004B5842" w:rsidRDefault="004B5842" w:rsidP="004B5842">
      <w:pPr>
        <w:tabs>
          <w:tab w:val="left" w:pos="1276"/>
        </w:tabs>
        <w:ind w:firstLine="720"/>
        <w:rPr>
          <w:b/>
          <w:bCs/>
        </w:rPr>
      </w:pPr>
      <w:r w:rsidRPr="004B5842">
        <w:rPr>
          <w:b/>
          <w:bCs/>
        </w:rPr>
        <w:t xml:space="preserve">12.14. kita pramogų ir poilsio organizavimo veikla (93.29); </w:t>
      </w:r>
    </w:p>
    <w:p w14:paraId="33FA6898" w14:textId="77777777" w:rsidR="004B5842" w:rsidRPr="004B5842" w:rsidRDefault="004B5842" w:rsidP="004B5842">
      <w:pPr>
        <w:pStyle w:val="Sraopastraipa"/>
        <w:tabs>
          <w:tab w:val="left" w:pos="993"/>
        </w:tabs>
        <w:ind w:left="0" w:firstLine="720"/>
        <w:rPr>
          <w:b/>
          <w:bCs/>
        </w:rPr>
      </w:pPr>
      <w:r w:rsidRPr="004B5842">
        <w:rPr>
          <w:b/>
          <w:bCs/>
        </w:rPr>
        <w:t xml:space="preserve">12.15. garso įrašymo ir muzikos įrašų veikla (58.29); </w:t>
      </w:r>
    </w:p>
    <w:p w14:paraId="288B6BD5" w14:textId="77777777" w:rsidR="004B5842" w:rsidRPr="004B5842" w:rsidRDefault="004B5842" w:rsidP="004B5842">
      <w:pPr>
        <w:pStyle w:val="Sraopastraipa"/>
        <w:ind w:left="0" w:firstLine="720"/>
        <w:rPr>
          <w:b/>
          <w:bCs/>
        </w:rPr>
      </w:pPr>
      <w:r w:rsidRPr="004B5842">
        <w:rPr>
          <w:b/>
          <w:bCs/>
        </w:rPr>
        <w:t xml:space="preserve">12.16. fotografavimo veikla (74.2); </w:t>
      </w:r>
    </w:p>
    <w:p w14:paraId="07B49157" w14:textId="77777777" w:rsidR="004B5842" w:rsidRPr="004B5842" w:rsidRDefault="004B5842" w:rsidP="004B5842">
      <w:pPr>
        <w:pStyle w:val="Sraopastraipa"/>
        <w:tabs>
          <w:tab w:val="left" w:pos="1418"/>
        </w:tabs>
        <w:ind w:left="0" w:firstLine="720"/>
        <w:rPr>
          <w:b/>
          <w:bCs/>
        </w:rPr>
      </w:pPr>
      <w:r w:rsidRPr="004B5842">
        <w:rPr>
          <w:b/>
          <w:bCs/>
        </w:rPr>
        <w:t>12.17. vaikų poilsio stovyklų veikla (55.20.20).</w:t>
      </w:r>
    </w:p>
    <w:p w14:paraId="35386A9B" w14:textId="77777777" w:rsidR="004B5842" w:rsidRDefault="004B5842" w:rsidP="004B5842">
      <w:pPr>
        <w:ind w:firstLine="720"/>
        <w:jc w:val="both"/>
      </w:pPr>
      <w:r>
        <w:t>13. Bibliotekos veiklos tikslai yra šie:</w:t>
      </w:r>
    </w:p>
    <w:p w14:paraId="505E9865" w14:textId="77777777" w:rsidR="004B5842" w:rsidRDefault="004B5842" w:rsidP="004B5842">
      <w:pPr>
        <w:ind w:firstLine="720"/>
        <w:jc w:val="both"/>
      </w:pPr>
      <w:r>
        <w:t>13.1. tradiciniais ir inovatyviais sprendimais kurti darnią veiksmingą, visoms gyventojų grupėms prieinamą bibliotekos paslaugų sistemą, telkti Lietuvos ir užsienio įvairias institucijas bei pavienius asmenis bendriems darbams ir prisidėti prie informacijos ir žinių visuomenės raidos;</w:t>
      </w:r>
    </w:p>
    <w:p w14:paraId="58093D98" w14:textId="77777777" w:rsidR="004B5842" w:rsidRDefault="004B5842" w:rsidP="004B5842">
      <w:pPr>
        <w:ind w:firstLine="720"/>
        <w:jc w:val="both"/>
      </w:pPr>
      <w:r>
        <w:t xml:space="preserve">13.2. bendruomenės ir visuomenės tarpe diegti demokratijos, intelektinės laisvės, teisės į informaciją, kultūros atvirumo bei krikščioniškąsias vertybes, puoselėti, propaguoti, skleisti tautines ir patriotines idėjas. </w:t>
      </w:r>
    </w:p>
    <w:p w14:paraId="758CE76D" w14:textId="77777777" w:rsidR="004B5842" w:rsidRPr="004B5842" w:rsidRDefault="004B5842" w:rsidP="004B5842">
      <w:pPr>
        <w:ind w:firstLine="720"/>
        <w:jc w:val="both"/>
        <w:rPr>
          <w:b/>
        </w:rPr>
      </w:pPr>
      <w:r w:rsidRPr="004B5842">
        <w:rPr>
          <w:b/>
          <w:bCs/>
        </w:rPr>
        <w:t>13.3. vykdyti atvirą darbą su jaunimu, kurti sąlygas atvirai ir saugiai jaunimo veiklai ir suteikti įvairių kultūrinių interesų ir pomėgių jaunimui galimybę realizuoti save bei integruotis į socialinį, kultūrinį, ekonominį ir politinį gyvenimą.</w:t>
      </w:r>
    </w:p>
    <w:p w14:paraId="3997406D" w14:textId="77777777" w:rsidR="004B5842" w:rsidRDefault="004B5842" w:rsidP="004B5842">
      <w:pPr>
        <w:ind w:firstLine="720"/>
        <w:jc w:val="both"/>
      </w:pPr>
      <w:r>
        <w:t>14. Bibliotekos uždaviniai:</w:t>
      </w:r>
    </w:p>
    <w:p w14:paraId="7A8F6AF0" w14:textId="77777777" w:rsidR="004B5842" w:rsidRDefault="004B5842" w:rsidP="004B5842">
      <w:pPr>
        <w:ind w:firstLine="720"/>
        <w:jc w:val="both"/>
      </w:pPr>
      <w:r>
        <w:t xml:space="preserve">14.1. formuoti universalų dokumentų fondą įvairiose laikmenose, atsižvelgiant į Pasvalio krašto istorines tradicijas, ekonominę ir kultūrinę plėtrą, demografinę situaciją, gyventojų reikmes; </w:t>
      </w:r>
    </w:p>
    <w:p w14:paraId="6B06751E" w14:textId="77777777" w:rsidR="004B5842" w:rsidRDefault="004B5842" w:rsidP="004B5842">
      <w:pPr>
        <w:ind w:firstLine="720"/>
        <w:jc w:val="both"/>
      </w:pPr>
      <w:r>
        <w:t xml:space="preserve">14.2. dalyvauti formuojant Lietuvos bibliotekų fondą ir kuriant bibliotekų informacijos sistemą; </w:t>
      </w:r>
    </w:p>
    <w:p w14:paraId="71C7EA85" w14:textId="77777777" w:rsidR="004B5842" w:rsidRDefault="004B5842" w:rsidP="004B5842">
      <w:pPr>
        <w:ind w:firstLine="720"/>
        <w:jc w:val="both"/>
      </w:pPr>
      <w:r>
        <w:t>14.3. dalyvauti Lietuvos integralios bibliotekų informacijos sistemos (LIBIS) diegime, nemokamos viešosios interneto prieigos prieinamumo palaikymo bei kituose Bibliotekos procesų atnaujinimo projektuose;</w:t>
      </w:r>
    </w:p>
    <w:p w14:paraId="1D7CDC71" w14:textId="77777777" w:rsidR="004B5842" w:rsidRDefault="004B5842" w:rsidP="004B5842">
      <w:pPr>
        <w:ind w:firstLine="720"/>
        <w:jc w:val="both"/>
        <w:rPr>
          <w:strike/>
        </w:rPr>
      </w:pPr>
      <w:r>
        <w:t xml:space="preserve">14.4. kaupti, tvarkyti, saugoti krašto kultūros paveldo spausdintų ir rankraštinių, kitų kraštotyros dokumentų fondą, užtikrinti prieinamumą ir sklaidą. Vykdyti archyvinių krašto dokumentų paiešką Lietuvos ir užsienio archyvuose, kitose bibliotekose, kaupti tų dokumentų kopijų fondą. Plėsti memorialinio Mariaus Katiliškio kambario ekspoziciją; </w:t>
      </w:r>
    </w:p>
    <w:p w14:paraId="5A2192B9" w14:textId="77777777" w:rsidR="004B5842" w:rsidRDefault="004B5842" w:rsidP="004B5842">
      <w:pPr>
        <w:ind w:firstLine="720"/>
        <w:jc w:val="both"/>
      </w:pPr>
      <w:r>
        <w:t>14.5. skaitmeninti paveldo ir kitus dokumentus, vykdyti jų sklaidą visuomenėje ir įvairiose informacinėse sistemose;</w:t>
      </w:r>
    </w:p>
    <w:p w14:paraId="55069B79" w14:textId="77777777" w:rsidR="004B5842" w:rsidRDefault="004B5842" w:rsidP="004B5842">
      <w:pPr>
        <w:ind w:firstLine="720"/>
        <w:jc w:val="both"/>
      </w:pPr>
      <w:r>
        <w:t>14.6. vykdyti leidybinę veiklą;</w:t>
      </w:r>
    </w:p>
    <w:p w14:paraId="798749BE" w14:textId="77777777" w:rsidR="004B5842" w:rsidRDefault="004B5842" w:rsidP="004B5842">
      <w:pPr>
        <w:ind w:firstLine="720"/>
        <w:jc w:val="both"/>
      </w:pPr>
      <w:r>
        <w:t>14.7. dalyvauti įvairiose bibliotekos vystymo programose, veiksmingai propaguoti Bibliotekos vaidmenį ir atstovauti jos interesams;</w:t>
      </w:r>
    </w:p>
    <w:p w14:paraId="56250797" w14:textId="77777777" w:rsidR="004B5842" w:rsidRDefault="004B5842" w:rsidP="004B5842">
      <w:pPr>
        <w:rPr>
          <w:rFonts w:eastAsia="MS Mincho"/>
          <w:i/>
          <w:iCs/>
          <w:sz w:val="20"/>
        </w:rPr>
      </w:pPr>
      <w:r>
        <w:rPr>
          <w:rFonts w:eastAsia="MS Mincho"/>
          <w:i/>
          <w:iCs/>
          <w:sz w:val="20"/>
        </w:rPr>
        <w:t>Papunkčio numeracijos pakeitimas:</w:t>
      </w:r>
    </w:p>
    <w:p w14:paraId="65A11893" w14:textId="77777777" w:rsidR="004B5842" w:rsidRDefault="004B5842" w:rsidP="004B5842">
      <w:pPr>
        <w:jc w:val="both"/>
        <w:rPr>
          <w:rFonts w:eastAsia="MS Mincho"/>
          <w:i/>
          <w:iCs/>
          <w:sz w:val="20"/>
        </w:rPr>
      </w:pPr>
      <w:r>
        <w:rPr>
          <w:rFonts w:eastAsia="MS Mincho"/>
          <w:i/>
          <w:iCs/>
          <w:sz w:val="20"/>
        </w:rPr>
        <w:t xml:space="preserve">Nr. </w:t>
      </w:r>
      <w:hyperlink r:id="rId10" w:history="1">
        <w:r>
          <w:rPr>
            <w:rStyle w:val="Hipersaitas"/>
            <w:rFonts w:eastAsia="MS Mincho"/>
            <w:i/>
            <w:iCs/>
            <w:sz w:val="20"/>
          </w:rPr>
          <w:t>T1-280</w:t>
        </w:r>
      </w:hyperlink>
      <w:r>
        <w:rPr>
          <w:rFonts w:eastAsia="MS Mincho"/>
          <w:i/>
          <w:iCs/>
          <w:sz w:val="20"/>
        </w:rPr>
        <w:t>, 2017-12-20, paskelbta TAR 2017-12-22, i. k. 2017-20996</w:t>
      </w:r>
    </w:p>
    <w:p w14:paraId="7038AEBE" w14:textId="77777777" w:rsidR="004B5842" w:rsidRDefault="004B5842" w:rsidP="004B5842">
      <w:pPr>
        <w:ind w:firstLine="720"/>
        <w:jc w:val="both"/>
      </w:pPr>
      <w:r>
        <w:rPr>
          <w:color w:val="000000"/>
          <w:szCs w:val="24"/>
        </w:rPr>
        <w:t xml:space="preserve">14.8. </w:t>
      </w:r>
      <w:r>
        <w:rPr>
          <w:szCs w:val="24"/>
        </w:rPr>
        <w:t xml:space="preserve">vykdyti atvirą darbą su jaunimu, </w:t>
      </w:r>
      <w:r>
        <w:rPr>
          <w:b/>
          <w:bCs/>
          <w:szCs w:val="24"/>
        </w:rPr>
        <w:t>taikant stacionarias ir mobilias darbo formas</w:t>
      </w:r>
      <w:r w:rsidRPr="003C3C2E">
        <w:rPr>
          <w:szCs w:val="24"/>
        </w:rPr>
        <w:t xml:space="preserve"> </w:t>
      </w:r>
      <w:r>
        <w:rPr>
          <w:szCs w:val="24"/>
        </w:rPr>
        <w:t>bei skatinti jaunimo nevyriausybinių organizacijų plėtrą Savivaldybės teritorijoje.</w:t>
      </w:r>
      <w:r>
        <w:t xml:space="preserve"> </w:t>
      </w:r>
    </w:p>
    <w:p w14:paraId="4994AC14" w14:textId="77777777" w:rsidR="004B5842" w:rsidRDefault="004B5842" w:rsidP="004B5842">
      <w:pPr>
        <w:ind w:firstLine="720"/>
        <w:jc w:val="both"/>
      </w:pPr>
    </w:p>
    <w:p w14:paraId="679A5B3F" w14:textId="77777777" w:rsidR="004B5842" w:rsidRDefault="004B5842" w:rsidP="004B5842">
      <w:pPr>
        <w:rPr>
          <w:rFonts w:eastAsia="MS Mincho"/>
          <w:i/>
          <w:iCs/>
          <w:sz w:val="20"/>
        </w:rPr>
      </w:pPr>
      <w:r>
        <w:rPr>
          <w:rFonts w:eastAsia="MS Mincho"/>
          <w:i/>
          <w:iCs/>
          <w:sz w:val="20"/>
        </w:rPr>
        <w:t>Papildyta papunkčiu:</w:t>
      </w:r>
    </w:p>
    <w:p w14:paraId="27AB73E1" w14:textId="77777777" w:rsidR="004B5842" w:rsidRDefault="004B5842" w:rsidP="004B5842">
      <w:pPr>
        <w:jc w:val="both"/>
        <w:rPr>
          <w:rFonts w:eastAsia="MS Mincho"/>
          <w:i/>
          <w:iCs/>
          <w:sz w:val="20"/>
        </w:rPr>
      </w:pPr>
      <w:r>
        <w:rPr>
          <w:rFonts w:eastAsia="MS Mincho"/>
          <w:i/>
          <w:iCs/>
          <w:sz w:val="20"/>
        </w:rPr>
        <w:t xml:space="preserve">Nr. </w:t>
      </w:r>
      <w:hyperlink r:id="rId11" w:history="1">
        <w:r>
          <w:rPr>
            <w:rStyle w:val="Hipersaitas"/>
            <w:rFonts w:eastAsia="MS Mincho"/>
            <w:i/>
            <w:iCs/>
            <w:sz w:val="20"/>
          </w:rPr>
          <w:t>T1-280</w:t>
        </w:r>
      </w:hyperlink>
      <w:r>
        <w:rPr>
          <w:rFonts w:eastAsia="MS Mincho"/>
          <w:i/>
          <w:iCs/>
          <w:sz w:val="20"/>
        </w:rPr>
        <w:t>, 2017-12-20, paskelbta TAR 2017-12-22, i. k. 2017-20996</w:t>
      </w:r>
    </w:p>
    <w:p w14:paraId="7789391B" w14:textId="77777777" w:rsidR="004B5842" w:rsidRDefault="004B5842" w:rsidP="004B5842"/>
    <w:p w14:paraId="6660ADC1" w14:textId="77777777" w:rsidR="004B5842" w:rsidRDefault="004B5842" w:rsidP="004B5842">
      <w:pPr>
        <w:ind w:firstLine="720"/>
        <w:jc w:val="both"/>
      </w:pPr>
      <w:r>
        <w:t>15. Biblioteka, įgyvendindama jai pavestus uždavinius, atlieka šias funkcijas:</w:t>
      </w:r>
    </w:p>
    <w:p w14:paraId="25F6A326" w14:textId="77777777" w:rsidR="004B5842" w:rsidRDefault="004B5842" w:rsidP="004B5842">
      <w:pPr>
        <w:ind w:firstLine="720"/>
        <w:jc w:val="both"/>
      </w:pPr>
      <w:r>
        <w:lastRenderedPageBreak/>
        <w:t>15.1. komplektuoja Bibliotekos fondą laikydamasi kokybės, pilnumo ir aktualumo principų, neatsižvelgiant į spaudinių autorių ar juose užfiksuotų žinių politinę ar ideologinę orientaciją, derindama su kitomis Savivaldybės teritorijoje esančiomis bibliotekomis;</w:t>
      </w:r>
    </w:p>
    <w:p w14:paraId="01DDC113" w14:textId="77777777" w:rsidR="004B5842" w:rsidRDefault="004B5842" w:rsidP="004B5842">
      <w:pPr>
        <w:ind w:firstLine="720"/>
        <w:jc w:val="both"/>
      </w:pPr>
      <w:r>
        <w:t>15.2. mainams skirtus spaudinius išskiria į atskirą fondą. Mainų fondo darbą organizuoja vadovaudamasi Lietuvos Respublikos kultūros ministerijos patvirtintais Mainų fondo nuostatais;</w:t>
      </w:r>
    </w:p>
    <w:p w14:paraId="3344A855" w14:textId="77777777" w:rsidR="004B5842" w:rsidRDefault="004B5842" w:rsidP="004B5842">
      <w:pPr>
        <w:ind w:firstLine="720"/>
        <w:jc w:val="both"/>
      </w:pPr>
      <w:r>
        <w:t>15.3. vadovaudamasi Bendromis katalogavimo taisyklėmis tvarko bei vadovaudamasi Universaliosios dešimtainės klasifikacijos (UDK) lentelėmis sistemina dokumentus;</w:t>
      </w:r>
    </w:p>
    <w:p w14:paraId="6BFA81B8" w14:textId="77777777" w:rsidR="004B5842" w:rsidRDefault="004B5842" w:rsidP="004B5842">
      <w:pPr>
        <w:ind w:firstLine="720"/>
        <w:jc w:val="both"/>
      </w:pPr>
      <w:r>
        <w:t>15.4. vadovaudamasi Lietuvos Respublikoje galiojančiais standartais apskaito dokumentus ir kitus duomenis;</w:t>
      </w:r>
    </w:p>
    <w:p w14:paraId="044F7392" w14:textId="77777777" w:rsidR="004B5842" w:rsidRDefault="004B5842" w:rsidP="004B5842">
      <w:pPr>
        <w:ind w:firstLine="720"/>
        <w:jc w:val="both"/>
      </w:pPr>
      <w:r>
        <w:t>15.5. tvarko apskaitą ir saugo spaudinius bei kitus dokumentus, laikantis teisės aktų reikalavimų;</w:t>
      </w:r>
    </w:p>
    <w:p w14:paraId="7711681A" w14:textId="77777777" w:rsidR="004B5842" w:rsidRDefault="004B5842" w:rsidP="004B5842">
      <w:pPr>
        <w:ind w:firstLine="720"/>
        <w:jc w:val="both"/>
      </w:pPr>
      <w:r>
        <w:t>15.6. skaitytojus aptarnauja vadovaudamasi Naudojimosi Savivaldybės viešąja biblioteka taisyklėmis, parengtomis vadovaujantis Lietuvos Respublikos kultūros ministerijos patvirtintu Bendrųjų naudojimosi biblioteka taisyklių pagrindu;</w:t>
      </w:r>
    </w:p>
    <w:p w14:paraId="71D392E5" w14:textId="77777777" w:rsidR="004B5842" w:rsidRDefault="004B5842" w:rsidP="004B5842">
      <w:pPr>
        <w:ind w:firstLine="720"/>
        <w:jc w:val="both"/>
      </w:pPr>
      <w:r>
        <w:t>15.7. panaudojant Lietuvos bibliotekų fondo galimybes, tarpininkauja gaunant dokumentus per tarpbibliotekinį abonementą;</w:t>
      </w:r>
    </w:p>
    <w:p w14:paraId="5CB7594B" w14:textId="77777777" w:rsidR="004B5842" w:rsidRDefault="004B5842" w:rsidP="004B5842">
      <w:pPr>
        <w:ind w:firstLine="720"/>
        <w:jc w:val="both"/>
      </w:pPr>
      <w:r>
        <w:t>15.8. siekiant tobulinti Bibliotekos darbą bei teikiamų paslaugų kokybę, nuolat tiria gyventojų poreikius;</w:t>
      </w:r>
    </w:p>
    <w:p w14:paraId="00E98710" w14:textId="77777777" w:rsidR="004B5842" w:rsidRDefault="004B5842" w:rsidP="004B5842">
      <w:pPr>
        <w:ind w:firstLine="720"/>
        <w:jc w:val="both"/>
      </w:pPr>
      <w:r>
        <w:t>15.9. organizuoja gyventojų bibliotekinį aptarnavimą, sudarant galimybes:</w:t>
      </w:r>
    </w:p>
    <w:p w14:paraId="19EF2B1C" w14:textId="77777777" w:rsidR="004B5842" w:rsidRDefault="004B5842" w:rsidP="004B5842">
      <w:pPr>
        <w:ind w:firstLine="720"/>
        <w:jc w:val="both"/>
      </w:pPr>
      <w:r>
        <w:t>15.9.1. naudotis leidinių fondu, kartotekomis ir katalogais bei informacinėmis bazėmis;</w:t>
      </w:r>
    </w:p>
    <w:p w14:paraId="075590CA" w14:textId="77777777" w:rsidR="004B5842" w:rsidRDefault="004B5842" w:rsidP="004B5842">
      <w:pPr>
        <w:ind w:firstLine="720"/>
        <w:jc w:val="both"/>
      </w:pPr>
      <w:r>
        <w:t>15.9.2. gauti informaciją apie Lietuvos bibliotekų sistemą, bibliotekų tinklus, jų fondus ir teikiamas paslaugas;</w:t>
      </w:r>
    </w:p>
    <w:p w14:paraId="78A05C86" w14:textId="77777777" w:rsidR="004B5842" w:rsidRDefault="004B5842" w:rsidP="004B5842">
      <w:pPr>
        <w:ind w:firstLine="720"/>
        <w:jc w:val="both"/>
      </w:pPr>
      <w:r>
        <w:t>15.9.3. duoti atsakymą į vienkartines bibliografines užklausas naudojantis visais Bibliotekos, esant reikalui, ir kitų bibliotekų informaciniais resursais;</w:t>
      </w:r>
    </w:p>
    <w:p w14:paraId="3B0A7FA5" w14:textId="77777777" w:rsidR="004B5842" w:rsidRDefault="004B5842" w:rsidP="004B5842">
      <w:pPr>
        <w:ind w:firstLine="720"/>
        <w:jc w:val="both"/>
      </w:pPr>
      <w:r>
        <w:t>15.9.4. sistemingai teikti informaciją pageidaujama tema.</w:t>
      </w:r>
    </w:p>
    <w:p w14:paraId="1CCFC206" w14:textId="77777777" w:rsidR="004B5842" w:rsidRDefault="004B5842" w:rsidP="004B5842">
      <w:pPr>
        <w:ind w:firstLine="720"/>
        <w:jc w:val="both"/>
      </w:pPr>
      <w:r>
        <w:t>15.10. teikia metodinę paramą visoms Savivaldybės teritorijoje esančioms bibliotekoms;</w:t>
      </w:r>
    </w:p>
    <w:p w14:paraId="695314ED" w14:textId="77777777" w:rsidR="004B5842" w:rsidRDefault="004B5842" w:rsidP="004B5842">
      <w:pPr>
        <w:ind w:firstLine="720"/>
        <w:jc w:val="both"/>
      </w:pPr>
      <w:r>
        <w:t>15.11. organizuoja gyventojų informacinį aptarnavimą, kuria ir teikia įvairias elektronines paslaugas:</w:t>
      </w:r>
    </w:p>
    <w:p w14:paraId="3356C381" w14:textId="77777777" w:rsidR="004B5842" w:rsidRDefault="004B5842" w:rsidP="004B5842">
      <w:pPr>
        <w:ind w:firstLine="720"/>
        <w:jc w:val="both"/>
      </w:pPr>
      <w:r>
        <w:t>15.11.1. užtikrina gyventojams galimybę naudotis visų rūšių informacija, padeda tobulinti informacijos ir kompiuterinio raštingumo įgūdžius, naudojant naujausias technologijas;</w:t>
      </w:r>
    </w:p>
    <w:p w14:paraId="22970BEC" w14:textId="77777777" w:rsidR="004B5842" w:rsidRDefault="004B5842" w:rsidP="004B5842">
      <w:pPr>
        <w:ind w:firstLine="720"/>
        <w:jc w:val="both"/>
      </w:pPr>
      <w:r>
        <w:t xml:space="preserve">15.11.2. rengia ir įgyvendina vartotojų mokymo ir ugdymo programas, padeda jiems kuo efektyviau naudotis Bibliotekos ištekliais ir paslaugomis; </w:t>
      </w:r>
    </w:p>
    <w:p w14:paraId="17B13155" w14:textId="77777777" w:rsidR="004B5842" w:rsidRDefault="004B5842" w:rsidP="004B5842">
      <w:pPr>
        <w:ind w:firstLine="720"/>
        <w:jc w:val="both"/>
      </w:pPr>
      <w:r>
        <w:t>15.11.3. kuria edukacines programas, remia, palaiko ir dalyvauja formalaus ir neformalaus mokymo ar mokymosi procesuose;</w:t>
      </w:r>
    </w:p>
    <w:p w14:paraId="03BE4022" w14:textId="77777777" w:rsidR="004B5842" w:rsidRDefault="004B5842" w:rsidP="004B5842">
      <w:pPr>
        <w:ind w:firstLine="720"/>
        <w:jc w:val="both"/>
      </w:pPr>
      <w:r>
        <w:t>15.11.4. plečia kultūros paveldo, meno suvokimo, mokslo pasiekimų pažinimo akiratį, visoms socialinėms gyventojų grupėms sudaro galimybę naudotis įvairių menų kultūros raiškomis įvairiose erdvėse;</w:t>
      </w:r>
    </w:p>
    <w:p w14:paraId="34AEF8F2" w14:textId="77777777" w:rsidR="004B5842" w:rsidRDefault="004B5842" w:rsidP="004B5842">
      <w:pPr>
        <w:ind w:firstLine="720"/>
        <w:jc w:val="both"/>
      </w:pPr>
      <w:r>
        <w:t>15.11.5. ugdo ir stiprina vaikų skaitymo įgūdžius nuo ankstyvos vaikystės, skatina jaunimo kūrybiškumą.</w:t>
      </w:r>
    </w:p>
    <w:p w14:paraId="37913647" w14:textId="77777777" w:rsidR="004B5842" w:rsidRDefault="004B5842" w:rsidP="004B5842">
      <w:pPr>
        <w:ind w:firstLine="720"/>
        <w:jc w:val="both"/>
      </w:pPr>
      <w:r>
        <w:t>15.12. rūpinasi Bibliotekos darbuotojų profesionalumo ugdymu, pritaikant ir tęstinio ar nuotolinio lavinimo formas;</w:t>
      </w:r>
    </w:p>
    <w:p w14:paraId="58DC1DE1" w14:textId="77777777" w:rsidR="004B5842" w:rsidRDefault="004B5842" w:rsidP="004B5842">
      <w:pPr>
        <w:ind w:firstLine="720"/>
        <w:jc w:val="both"/>
      </w:pPr>
      <w:r>
        <w:t>15.13. Lietuvai integruojantis į Europos ir pasaulio struktūras naudojasi Europos Sąjungos, UNESCO ir kitų fondų finansavimo galimybėmis;</w:t>
      </w:r>
    </w:p>
    <w:p w14:paraId="0F7323A6" w14:textId="77777777" w:rsidR="004B5842" w:rsidRDefault="004B5842" w:rsidP="004B5842">
      <w:pPr>
        <w:ind w:firstLine="720"/>
        <w:jc w:val="both"/>
      </w:pPr>
      <w:r>
        <w:t>15.14. Bendradarbiauja su kitomis kultūros ir švietimo įstaigomis ir nevyriausybinėmis organizacijomis, dalyvauja tarptautinėje ir šalies bibliotekininkų bei bibliotekinių organizacijų veikloje.</w:t>
      </w:r>
    </w:p>
    <w:p w14:paraId="4F2B41CA" w14:textId="77777777" w:rsidR="004B5842" w:rsidRDefault="004B5842" w:rsidP="004B5842">
      <w:pPr>
        <w:ind w:firstLine="720"/>
        <w:jc w:val="both"/>
      </w:pPr>
      <w:r>
        <w:t>15.15. kartu su pastatų savininkais sprendžia bibliotekų patalpų eksploatavimo klausimus;</w:t>
      </w:r>
    </w:p>
    <w:p w14:paraId="4987BBD9" w14:textId="77777777" w:rsidR="004B5842" w:rsidRDefault="004B5842" w:rsidP="004B5842">
      <w:pPr>
        <w:ind w:firstLine="720"/>
        <w:jc w:val="both"/>
      </w:pPr>
      <w:r>
        <w:t>15.16. valdo, naudojasi ir įstatymų numatyta tvarka disponuoja jai priskirtu turtu;</w:t>
      </w:r>
    </w:p>
    <w:p w14:paraId="773E4906" w14:textId="77777777" w:rsidR="004B5842" w:rsidRDefault="004B5842" w:rsidP="004B5842">
      <w:pPr>
        <w:ind w:firstLine="720"/>
        <w:jc w:val="both"/>
      </w:pPr>
      <w:r>
        <w:t>15.17. laikantis Kultūros ministerijos nustatytos tvarkos parduoda gyventojams spaudinius iš mainų fondo. Parduoda bibliotekos išleistus leidinius;</w:t>
      </w:r>
    </w:p>
    <w:p w14:paraId="2B84592D" w14:textId="77777777" w:rsidR="004B5842" w:rsidRDefault="004B5842" w:rsidP="004B5842">
      <w:pPr>
        <w:ind w:firstLine="720"/>
        <w:jc w:val="both"/>
      </w:pPr>
      <w:r>
        <w:t>15.18. teikia mokamas paslaugas, vadovaujantis Kultūros ministerijos patvirtintu Mokamų paslaugų sąrašu, kurių kainas nustato Savivaldybės taryba;</w:t>
      </w:r>
    </w:p>
    <w:p w14:paraId="0F5DDFB4" w14:textId="77777777" w:rsidR="004B5842" w:rsidRDefault="004B5842" w:rsidP="004B5842">
      <w:pPr>
        <w:ind w:firstLine="720"/>
        <w:jc w:val="both"/>
      </w:pPr>
      <w:r>
        <w:t>15.19. atlieka kitas įstatymų ir kitų teisės aktų numatytas funkcijas;</w:t>
      </w:r>
    </w:p>
    <w:p w14:paraId="1F5BB364" w14:textId="77777777" w:rsidR="004B5842" w:rsidRDefault="004B5842" w:rsidP="004B5842">
      <w:pPr>
        <w:ind w:firstLine="709"/>
        <w:jc w:val="both"/>
      </w:pPr>
      <w:r>
        <w:rPr>
          <w:color w:val="000000"/>
          <w:szCs w:val="24"/>
        </w:rPr>
        <w:t>15.20. dirba tiek su jaunimo grupėmis, tiek su individualiais asmenimis;</w:t>
      </w:r>
      <w:r>
        <w:t xml:space="preserve"> </w:t>
      </w:r>
    </w:p>
    <w:p w14:paraId="1BFDC33F" w14:textId="77777777" w:rsidR="004B5842" w:rsidRDefault="004B5842" w:rsidP="004B5842">
      <w:pPr>
        <w:rPr>
          <w:rFonts w:eastAsia="MS Mincho"/>
          <w:i/>
          <w:iCs/>
          <w:sz w:val="20"/>
        </w:rPr>
      </w:pPr>
      <w:r>
        <w:rPr>
          <w:rFonts w:eastAsia="MS Mincho"/>
          <w:i/>
          <w:iCs/>
          <w:sz w:val="20"/>
        </w:rPr>
        <w:t>Papildyta papunkčiu:</w:t>
      </w:r>
    </w:p>
    <w:p w14:paraId="7137F909" w14:textId="77777777" w:rsidR="004B5842" w:rsidRDefault="004B5842" w:rsidP="004B5842">
      <w:pPr>
        <w:jc w:val="both"/>
        <w:rPr>
          <w:rFonts w:eastAsia="MS Mincho"/>
          <w:i/>
          <w:iCs/>
          <w:sz w:val="20"/>
        </w:rPr>
      </w:pPr>
      <w:r>
        <w:rPr>
          <w:rFonts w:eastAsia="MS Mincho"/>
          <w:i/>
          <w:iCs/>
          <w:sz w:val="20"/>
        </w:rPr>
        <w:t xml:space="preserve">Nr. </w:t>
      </w:r>
      <w:hyperlink r:id="rId12" w:history="1">
        <w:r>
          <w:rPr>
            <w:rStyle w:val="Hipersaitas"/>
            <w:rFonts w:eastAsia="MS Mincho"/>
            <w:i/>
            <w:iCs/>
            <w:sz w:val="20"/>
          </w:rPr>
          <w:t>T1-280</w:t>
        </w:r>
      </w:hyperlink>
      <w:r>
        <w:rPr>
          <w:rFonts w:eastAsia="MS Mincho"/>
          <w:i/>
          <w:iCs/>
          <w:sz w:val="20"/>
        </w:rPr>
        <w:t>, 2017-12-20, paskelbta TAR 2017-12-22, i. k. 2017-20996</w:t>
      </w:r>
    </w:p>
    <w:p w14:paraId="0B59D478" w14:textId="77777777" w:rsidR="004B5842" w:rsidRDefault="004B5842" w:rsidP="004B5842"/>
    <w:p w14:paraId="1038BF5C" w14:textId="77777777" w:rsidR="004B5842" w:rsidRDefault="004B5842" w:rsidP="004B5842">
      <w:pPr>
        <w:ind w:firstLine="709"/>
        <w:jc w:val="both"/>
      </w:pPr>
      <w:r>
        <w:rPr>
          <w:color w:val="000000"/>
          <w:szCs w:val="24"/>
        </w:rPr>
        <w:t>15.21. teikia prevencines, informavimo, konsultavimo, socialinių ir gyvenimo įgūdžių ugdymo, sociokultūrines,</w:t>
      </w:r>
      <w:r>
        <w:rPr>
          <w:szCs w:val="24"/>
        </w:rPr>
        <w:t xml:space="preserve"> pirminės emocinės paramos</w:t>
      </w:r>
      <w:r>
        <w:rPr>
          <w:color w:val="000000"/>
          <w:szCs w:val="24"/>
        </w:rPr>
        <w:t xml:space="preserve"> ir kitas su jauno žmogaus ugdymu susijusias paslaugas;</w:t>
      </w:r>
      <w:r>
        <w:t xml:space="preserve"> </w:t>
      </w:r>
    </w:p>
    <w:p w14:paraId="6C11F600" w14:textId="77777777" w:rsidR="004B5842" w:rsidRDefault="004B5842" w:rsidP="004B5842">
      <w:pPr>
        <w:rPr>
          <w:rFonts w:eastAsia="MS Mincho"/>
          <w:i/>
          <w:iCs/>
          <w:sz w:val="20"/>
        </w:rPr>
      </w:pPr>
      <w:r>
        <w:rPr>
          <w:rFonts w:eastAsia="MS Mincho"/>
          <w:i/>
          <w:iCs/>
          <w:sz w:val="20"/>
        </w:rPr>
        <w:t>Papildyta papunkčiu:</w:t>
      </w:r>
    </w:p>
    <w:p w14:paraId="08174614" w14:textId="77777777" w:rsidR="004B5842" w:rsidRDefault="004B5842" w:rsidP="004B5842">
      <w:pPr>
        <w:jc w:val="both"/>
        <w:rPr>
          <w:rFonts w:eastAsia="MS Mincho"/>
          <w:i/>
          <w:iCs/>
          <w:sz w:val="20"/>
        </w:rPr>
      </w:pPr>
      <w:r>
        <w:rPr>
          <w:rFonts w:eastAsia="MS Mincho"/>
          <w:i/>
          <w:iCs/>
          <w:sz w:val="20"/>
        </w:rPr>
        <w:t xml:space="preserve">Nr. </w:t>
      </w:r>
      <w:hyperlink r:id="rId13" w:history="1">
        <w:r>
          <w:rPr>
            <w:rStyle w:val="Hipersaitas"/>
            <w:rFonts w:eastAsia="MS Mincho"/>
            <w:i/>
            <w:iCs/>
            <w:sz w:val="20"/>
          </w:rPr>
          <w:t>T1-280</w:t>
        </w:r>
      </w:hyperlink>
      <w:r>
        <w:rPr>
          <w:rFonts w:eastAsia="MS Mincho"/>
          <w:i/>
          <w:iCs/>
          <w:sz w:val="20"/>
        </w:rPr>
        <w:t>, 2017-12-20, paskelbta TAR 2017-12-22, i. k. 2017-20996</w:t>
      </w:r>
    </w:p>
    <w:p w14:paraId="7FE82C47" w14:textId="77777777" w:rsidR="004B5842" w:rsidRDefault="004B5842" w:rsidP="004B5842"/>
    <w:p w14:paraId="08F796C8" w14:textId="77777777" w:rsidR="004B5842" w:rsidRDefault="004B5842" w:rsidP="004B5842">
      <w:pPr>
        <w:ind w:firstLine="709"/>
        <w:jc w:val="both"/>
      </w:pPr>
      <w:r>
        <w:rPr>
          <w:color w:val="000000"/>
          <w:szCs w:val="24"/>
        </w:rPr>
        <w:t>15.22. organizuoja veiklą, skatinančią jaunimo motyvaciją ir gebėjimus, reikalingus sėkmingai integracijai į darbo rinką;</w:t>
      </w:r>
      <w:r>
        <w:t xml:space="preserve"> </w:t>
      </w:r>
    </w:p>
    <w:p w14:paraId="1D603B38" w14:textId="77777777" w:rsidR="004B5842" w:rsidRDefault="004B5842" w:rsidP="004B5842">
      <w:pPr>
        <w:rPr>
          <w:rFonts w:eastAsia="MS Mincho"/>
          <w:i/>
          <w:iCs/>
          <w:sz w:val="20"/>
        </w:rPr>
      </w:pPr>
      <w:r>
        <w:rPr>
          <w:rFonts w:eastAsia="MS Mincho"/>
          <w:i/>
          <w:iCs/>
          <w:sz w:val="20"/>
        </w:rPr>
        <w:t>Papildyta papunkčiu:</w:t>
      </w:r>
    </w:p>
    <w:p w14:paraId="0FCC8E8A" w14:textId="77777777" w:rsidR="004B5842" w:rsidRDefault="004B5842" w:rsidP="004B5842">
      <w:pPr>
        <w:jc w:val="both"/>
        <w:rPr>
          <w:rFonts w:eastAsia="MS Mincho"/>
          <w:i/>
          <w:iCs/>
          <w:sz w:val="20"/>
        </w:rPr>
      </w:pPr>
      <w:r>
        <w:rPr>
          <w:rFonts w:eastAsia="MS Mincho"/>
          <w:i/>
          <w:iCs/>
          <w:sz w:val="20"/>
        </w:rPr>
        <w:t xml:space="preserve">Nr. </w:t>
      </w:r>
      <w:hyperlink r:id="rId14" w:history="1">
        <w:r>
          <w:rPr>
            <w:rStyle w:val="Hipersaitas"/>
            <w:rFonts w:eastAsia="MS Mincho"/>
            <w:i/>
            <w:iCs/>
            <w:sz w:val="20"/>
          </w:rPr>
          <w:t>T1-280</w:t>
        </w:r>
      </w:hyperlink>
      <w:r>
        <w:rPr>
          <w:rFonts w:eastAsia="MS Mincho"/>
          <w:i/>
          <w:iCs/>
          <w:sz w:val="20"/>
        </w:rPr>
        <w:t>, 2017-12-20, paskelbta TAR 2017-12-22, i. k. 2017-20996</w:t>
      </w:r>
    </w:p>
    <w:p w14:paraId="35850AA4" w14:textId="77777777" w:rsidR="004B5842" w:rsidRDefault="004B5842" w:rsidP="004B5842"/>
    <w:p w14:paraId="4BF60C7F" w14:textId="77777777" w:rsidR="004B5842" w:rsidRDefault="004B5842" w:rsidP="004B5842">
      <w:pPr>
        <w:ind w:firstLine="709"/>
        <w:jc w:val="both"/>
      </w:pPr>
      <w:r>
        <w:rPr>
          <w:color w:val="000000"/>
          <w:szCs w:val="24"/>
        </w:rPr>
        <w:t>15.23. esant poreikiui ir galimybei, teikia kitas laisvalaikio, socialinės bei psichologinės ar krizių įveikimo pagalbos paslaugas jauniems žmonėms;</w:t>
      </w:r>
      <w:r>
        <w:t xml:space="preserve"> </w:t>
      </w:r>
    </w:p>
    <w:p w14:paraId="394A3296" w14:textId="77777777" w:rsidR="004B5842" w:rsidRDefault="004B5842" w:rsidP="004B5842">
      <w:pPr>
        <w:rPr>
          <w:rFonts w:eastAsia="MS Mincho"/>
          <w:i/>
          <w:iCs/>
          <w:sz w:val="20"/>
        </w:rPr>
      </w:pPr>
      <w:r>
        <w:rPr>
          <w:rFonts w:eastAsia="MS Mincho"/>
          <w:i/>
          <w:iCs/>
          <w:sz w:val="20"/>
        </w:rPr>
        <w:t>Papildyta papunkčiu:</w:t>
      </w:r>
    </w:p>
    <w:p w14:paraId="6E838526" w14:textId="77777777" w:rsidR="004B5842" w:rsidRDefault="004B5842" w:rsidP="004B5842">
      <w:pPr>
        <w:jc w:val="both"/>
        <w:rPr>
          <w:rFonts w:eastAsia="MS Mincho"/>
          <w:i/>
          <w:iCs/>
          <w:sz w:val="20"/>
        </w:rPr>
      </w:pPr>
      <w:r>
        <w:rPr>
          <w:rFonts w:eastAsia="MS Mincho"/>
          <w:i/>
          <w:iCs/>
          <w:sz w:val="20"/>
        </w:rPr>
        <w:t xml:space="preserve">Nr. </w:t>
      </w:r>
      <w:hyperlink r:id="rId15" w:history="1">
        <w:r>
          <w:rPr>
            <w:rStyle w:val="Hipersaitas"/>
            <w:rFonts w:eastAsia="MS Mincho"/>
            <w:i/>
            <w:iCs/>
            <w:sz w:val="20"/>
          </w:rPr>
          <w:t>T1-280</w:t>
        </w:r>
      </w:hyperlink>
      <w:r>
        <w:rPr>
          <w:rFonts w:eastAsia="MS Mincho"/>
          <w:i/>
          <w:iCs/>
          <w:sz w:val="20"/>
        </w:rPr>
        <w:t>, 2017-12-20, paskelbta TAR 2017-12-22, i. k. 2017-20996</w:t>
      </w:r>
    </w:p>
    <w:p w14:paraId="4697E8C8" w14:textId="77777777" w:rsidR="004B5842" w:rsidRDefault="004B5842" w:rsidP="004B5842"/>
    <w:p w14:paraId="4CCA22BD" w14:textId="77777777" w:rsidR="004B5842" w:rsidRDefault="004B5842" w:rsidP="004B5842">
      <w:pPr>
        <w:ind w:firstLine="709"/>
        <w:jc w:val="both"/>
      </w:pPr>
      <w:r>
        <w:rPr>
          <w:color w:val="000000"/>
          <w:spacing w:val="-4"/>
          <w:szCs w:val="24"/>
        </w:rPr>
        <w:t>15.24. plėtoja ir palaiko nuolatinius ryšius su rajono teritorijoje veikiančiomis ir su jaunimo reikalais susijusiomis institucijomis – mokyklomis, policija, jaunimo organizacijomis, bendruomenėmis, parapijomis ir vaiko teises įgyvendinančiomis bei pagalbą vaikams, šeimai teikiančiomis institucijomis – Vaiko teisių apsaugos bei Socialinės paramos ir sveikatos skyriais, socialinių paslaugų centrais, seniūnijomis;</w:t>
      </w:r>
      <w:r>
        <w:t xml:space="preserve"> </w:t>
      </w:r>
    </w:p>
    <w:p w14:paraId="01A37D96" w14:textId="77777777" w:rsidR="004B5842" w:rsidRDefault="004B5842" w:rsidP="004B5842">
      <w:pPr>
        <w:rPr>
          <w:rFonts w:eastAsia="MS Mincho"/>
          <w:i/>
          <w:iCs/>
          <w:sz w:val="20"/>
        </w:rPr>
      </w:pPr>
      <w:r>
        <w:rPr>
          <w:rFonts w:eastAsia="MS Mincho"/>
          <w:i/>
          <w:iCs/>
          <w:sz w:val="20"/>
        </w:rPr>
        <w:t>Papildyta papunkčiu:</w:t>
      </w:r>
    </w:p>
    <w:p w14:paraId="78159D8F" w14:textId="77777777" w:rsidR="004B5842" w:rsidRDefault="004B5842" w:rsidP="004B5842">
      <w:pPr>
        <w:jc w:val="both"/>
        <w:rPr>
          <w:rFonts w:eastAsia="MS Mincho"/>
          <w:i/>
          <w:iCs/>
          <w:sz w:val="20"/>
        </w:rPr>
      </w:pPr>
      <w:r>
        <w:rPr>
          <w:rFonts w:eastAsia="MS Mincho"/>
          <w:i/>
          <w:iCs/>
          <w:sz w:val="20"/>
        </w:rPr>
        <w:t xml:space="preserve">Nr. </w:t>
      </w:r>
      <w:hyperlink r:id="rId16" w:history="1">
        <w:r>
          <w:rPr>
            <w:rStyle w:val="Hipersaitas"/>
            <w:rFonts w:eastAsia="MS Mincho"/>
            <w:i/>
            <w:iCs/>
            <w:sz w:val="20"/>
          </w:rPr>
          <w:t>T1-280</w:t>
        </w:r>
      </w:hyperlink>
      <w:r>
        <w:rPr>
          <w:rFonts w:eastAsia="MS Mincho"/>
          <w:i/>
          <w:iCs/>
          <w:sz w:val="20"/>
        </w:rPr>
        <w:t>, 2017-12-20, paskelbta TAR 2017-12-22, i. k. 2017-20996</w:t>
      </w:r>
    </w:p>
    <w:p w14:paraId="704A6E62" w14:textId="77777777" w:rsidR="004B5842" w:rsidRDefault="004B5842" w:rsidP="004B5842"/>
    <w:p w14:paraId="72799F82" w14:textId="77777777" w:rsidR="004B5842" w:rsidRDefault="004B5842" w:rsidP="004B5842">
      <w:pPr>
        <w:ind w:firstLine="709"/>
        <w:jc w:val="both"/>
      </w:pPr>
      <w:r>
        <w:rPr>
          <w:color w:val="000000"/>
          <w:spacing w:val="-4"/>
          <w:szCs w:val="24"/>
        </w:rPr>
        <w:t>15.25. plėtoti ir palaikyti ryšius su teritorine darbo birža, jaunimo darbo centru, bendradarbiauti su kitomis institucijomis, kurios dirba su jaunimu.</w:t>
      </w:r>
      <w:r>
        <w:t xml:space="preserve"> </w:t>
      </w:r>
    </w:p>
    <w:p w14:paraId="3EE92C72" w14:textId="77777777" w:rsidR="004B5842" w:rsidRDefault="004B5842" w:rsidP="004B5842">
      <w:pPr>
        <w:rPr>
          <w:rFonts w:eastAsia="MS Mincho"/>
          <w:i/>
          <w:iCs/>
          <w:sz w:val="20"/>
        </w:rPr>
      </w:pPr>
      <w:r>
        <w:rPr>
          <w:rFonts w:eastAsia="MS Mincho"/>
          <w:i/>
          <w:iCs/>
          <w:sz w:val="20"/>
        </w:rPr>
        <w:t>Papildyta papunkčiu:</w:t>
      </w:r>
    </w:p>
    <w:p w14:paraId="125AF2C0" w14:textId="77777777" w:rsidR="004B5842" w:rsidRDefault="004B5842" w:rsidP="004B5842">
      <w:pPr>
        <w:jc w:val="both"/>
        <w:rPr>
          <w:rFonts w:eastAsia="MS Mincho"/>
          <w:i/>
          <w:iCs/>
          <w:sz w:val="20"/>
        </w:rPr>
      </w:pPr>
      <w:r>
        <w:rPr>
          <w:rFonts w:eastAsia="MS Mincho"/>
          <w:i/>
          <w:iCs/>
          <w:sz w:val="20"/>
        </w:rPr>
        <w:t xml:space="preserve">Nr. </w:t>
      </w:r>
      <w:hyperlink r:id="rId17" w:history="1">
        <w:r>
          <w:rPr>
            <w:rStyle w:val="Hipersaitas"/>
            <w:rFonts w:eastAsia="MS Mincho"/>
            <w:i/>
            <w:iCs/>
            <w:sz w:val="20"/>
          </w:rPr>
          <w:t>T1-280</w:t>
        </w:r>
      </w:hyperlink>
      <w:r>
        <w:rPr>
          <w:rFonts w:eastAsia="MS Mincho"/>
          <w:i/>
          <w:iCs/>
          <w:sz w:val="20"/>
        </w:rPr>
        <w:t>, 2017-12-20, paskelbta TAR 2017-12-22, i. k. 2017-20996</w:t>
      </w:r>
    </w:p>
    <w:p w14:paraId="461F615A" w14:textId="77777777" w:rsidR="004B5842" w:rsidRDefault="004B5842" w:rsidP="004B5842"/>
    <w:p w14:paraId="3CE69CFA" w14:textId="77777777" w:rsidR="004B5842" w:rsidRDefault="004B5842" w:rsidP="004B5842">
      <w:pPr>
        <w:keepNext/>
        <w:jc w:val="center"/>
        <w:rPr>
          <w:b/>
          <w:bCs/>
          <w:caps/>
        </w:rPr>
      </w:pPr>
      <w:r>
        <w:rPr>
          <w:b/>
          <w:bCs/>
          <w:caps/>
        </w:rPr>
        <w:t>III. BIBLIOTEKOS TEISĖS IR PAREIGOS</w:t>
      </w:r>
    </w:p>
    <w:p w14:paraId="7620F025" w14:textId="77777777" w:rsidR="004B5842" w:rsidRDefault="004B5842" w:rsidP="004B5842">
      <w:pPr>
        <w:keepNext/>
        <w:ind w:firstLine="720"/>
        <w:jc w:val="center"/>
        <w:rPr>
          <w:b/>
          <w:bCs/>
          <w:caps/>
        </w:rPr>
      </w:pPr>
    </w:p>
    <w:p w14:paraId="68A9A6A9" w14:textId="77777777" w:rsidR="004B5842" w:rsidRDefault="004B5842" w:rsidP="004B5842">
      <w:pPr>
        <w:ind w:firstLine="720"/>
        <w:jc w:val="both"/>
      </w:pPr>
      <w:r>
        <w:t>16. Biblioteka, įgyvendindama nustatytus tikslus ir uždavinius, atlikdama jai priskirtas funkcijas, turi teisę:</w:t>
      </w:r>
    </w:p>
    <w:p w14:paraId="4F6B9EE6" w14:textId="77777777" w:rsidR="004B5842" w:rsidRDefault="004B5842" w:rsidP="004B5842">
      <w:pPr>
        <w:ind w:firstLine="720"/>
        <w:jc w:val="both"/>
      </w:pPr>
      <w:r>
        <w:t>16.1. prašyti Savivaldybės tarybos</w:t>
      </w:r>
      <w:r>
        <w:rPr>
          <w:b/>
        </w:rPr>
        <w:t xml:space="preserve"> </w:t>
      </w:r>
      <w:r>
        <w:t>sudaryti reikiamas darbo sąlygas Bibliotekos funkcijoms ir uždaviniams vykdyti;</w:t>
      </w:r>
    </w:p>
    <w:p w14:paraId="6EBBC0E8" w14:textId="77777777" w:rsidR="004B5842" w:rsidRDefault="004B5842" w:rsidP="004B5842">
      <w:pPr>
        <w:ind w:firstLine="720"/>
        <w:jc w:val="both"/>
      </w:pPr>
      <w:r>
        <w:t>16.2. pirkti, prenumeruoti, įsigyti mainais ar gauti paramos būdu spaudinius lietuvių ir užsienio kalbomis iš Lietuvos Respublikos ir užsienio šalių įstaigų, organizacijų, fizinių asmenų ir bibliotekų;</w:t>
      </w:r>
    </w:p>
    <w:p w14:paraId="33E47EF1" w14:textId="77777777" w:rsidR="004B5842" w:rsidRDefault="004B5842" w:rsidP="004B5842">
      <w:pPr>
        <w:ind w:firstLine="720"/>
        <w:jc w:val="both"/>
      </w:pPr>
      <w:r>
        <w:t>16.3. vadovaujantis Naudojimosi Savivaldybės viešąja biblioteka taisyklėmis reikalauti iš vartotojų, kad būtų atlyginama Bibliotekai padaryta žala, jeigu ji padaryta dėl vartotojo kaltės;</w:t>
      </w:r>
    </w:p>
    <w:p w14:paraId="5FE6A45D" w14:textId="77777777" w:rsidR="004B5842" w:rsidRDefault="004B5842" w:rsidP="004B5842">
      <w:pPr>
        <w:ind w:firstLine="720"/>
        <w:jc w:val="both"/>
        <w:rPr>
          <w:i/>
        </w:rPr>
      </w:pPr>
      <w:r>
        <w:t>16.4. atsižvelgus į susiklosčiusias bibliotekinio aptarnavimo tradicijas, gyventojų poreikius, tankumą ir kitus požymius užtikrinti padalinių veiklos svarbą, išlaikyti įsteigtą mobiliąją biblioteką;</w:t>
      </w:r>
      <w:r>
        <w:rPr>
          <w:i/>
        </w:rPr>
        <w:t xml:space="preserve">   </w:t>
      </w:r>
    </w:p>
    <w:p w14:paraId="2E3C6232" w14:textId="77777777" w:rsidR="004B5842" w:rsidRDefault="004B5842" w:rsidP="004B5842">
      <w:pPr>
        <w:ind w:firstLine="720"/>
        <w:jc w:val="both"/>
      </w:pPr>
      <w:r>
        <w:t>16.5. steigti aptarnavimo punktus įstaigose, įmonėse, organizacijose ir kitose institucijose arba su jomis sudaryti bendradarbiavimo sutartis;</w:t>
      </w:r>
    </w:p>
    <w:p w14:paraId="5D8FECE8" w14:textId="77777777" w:rsidR="004B5842" w:rsidRDefault="004B5842" w:rsidP="004B5842">
      <w:pPr>
        <w:ind w:firstLine="720"/>
        <w:jc w:val="both"/>
      </w:pPr>
      <w:r>
        <w:t>16.6. Savivaldybės tarybos sprendimu aptarnauti bendrojo ugdymo mokyklą, sudarius su mokykla jungtinės veiklos (asociacijos) sutartį;</w:t>
      </w:r>
    </w:p>
    <w:p w14:paraId="75806AD4" w14:textId="77777777" w:rsidR="004B5842" w:rsidRDefault="004B5842" w:rsidP="004B5842">
      <w:pPr>
        <w:ind w:firstLine="720"/>
        <w:jc w:val="both"/>
      </w:pPr>
      <w:r>
        <w:t>16.7. neatlygintinai perduoti kitoms bibliotekoms dubletinius, nepaklausius spaudinius ir kitus dokumentus;</w:t>
      </w:r>
    </w:p>
    <w:p w14:paraId="5A8F2C18" w14:textId="77777777" w:rsidR="004B5842" w:rsidRDefault="004B5842" w:rsidP="004B5842">
      <w:pPr>
        <w:ind w:firstLine="720"/>
        <w:jc w:val="both"/>
      </w:pPr>
      <w:r>
        <w:t>16.8. gauti paramą Lietuvos Respublikos labdaros ir paramos įstatymo nustatyta tvarka;</w:t>
      </w:r>
    </w:p>
    <w:p w14:paraId="419B6FE8" w14:textId="77777777" w:rsidR="004B5842" w:rsidRDefault="004B5842" w:rsidP="004B5842">
      <w:pPr>
        <w:ind w:firstLine="720"/>
        <w:jc w:val="both"/>
      </w:pPr>
      <w:r>
        <w:t>16.9. Lietuvos Respublikos kultūros ministro nustatytu Bibliotekininkų atestavimo tvarkos aprašu, jei teisės aktai nenustato kitaip, atestuoti bibliotekininkus;</w:t>
      </w:r>
    </w:p>
    <w:p w14:paraId="0320F34C" w14:textId="77777777" w:rsidR="004B5842" w:rsidRDefault="004B5842" w:rsidP="004B5842">
      <w:pPr>
        <w:ind w:firstLine="720"/>
        <w:jc w:val="both"/>
      </w:pPr>
      <w:r>
        <w:t>16.10. rinkti ir tvarkyti asmens duomenis tik bibliotekos reikmėms, nepažeidžiant teisės aktų;</w:t>
      </w:r>
    </w:p>
    <w:p w14:paraId="2222602F" w14:textId="77777777" w:rsidR="004B5842" w:rsidRDefault="004B5842" w:rsidP="004B5842">
      <w:pPr>
        <w:ind w:firstLine="720"/>
        <w:jc w:val="both"/>
      </w:pPr>
      <w:r>
        <w:t>16.11. vadovaudamasi Lietuvos Respublikos autorių teisių ir gretutinių teisių įstatymu ir kitais teisės aktais, gavusi autorių teisių subjektų sutikimą, naudoti bibliotekos reikmėms autorių teisių saugomus elektroninius, skaitmeninius dokumentus;</w:t>
      </w:r>
    </w:p>
    <w:p w14:paraId="1BD0C00C" w14:textId="77777777" w:rsidR="004B5842" w:rsidRDefault="004B5842" w:rsidP="004B5842">
      <w:pPr>
        <w:ind w:firstLine="720"/>
        <w:jc w:val="both"/>
      </w:pPr>
      <w:r>
        <w:t>16.12. gauti informaciją apie Lietuvos Respublikos Seimo, Vyriausybės, Savivaldybės tarybos priimtus dokumentus;</w:t>
      </w:r>
    </w:p>
    <w:p w14:paraId="32645617" w14:textId="77777777" w:rsidR="004B5842" w:rsidRDefault="004B5842" w:rsidP="004B5842">
      <w:pPr>
        <w:ind w:firstLine="720"/>
        <w:jc w:val="both"/>
      </w:pPr>
      <w:r>
        <w:lastRenderedPageBreak/>
        <w:t>16.13. teisės aktų nustatyta tvarka steigti ir jungtis į šalies ir užsienio organizacijas, asociacijas, sambūrius, kitus susivienijimus, nario ar stebėtojo teisėmis dalyvauti šalies ar tarptautinių organizacijų veikloje;</w:t>
      </w:r>
    </w:p>
    <w:p w14:paraId="4E478001" w14:textId="77777777" w:rsidR="004B5842" w:rsidRDefault="004B5842" w:rsidP="004B5842">
      <w:pPr>
        <w:ind w:firstLine="720"/>
        <w:jc w:val="both"/>
      </w:pPr>
      <w:r>
        <w:t>16.14. dalyvauti Savivaldybės ir Lietuvos bei užsienio programose papildomam finansavimui gauti, vykdyti projektinę veiklą;</w:t>
      </w:r>
    </w:p>
    <w:p w14:paraId="2806836D" w14:textId="77777777" w:rsidR="004B5842" w:rsidRDefault="004B5842" w:rsidP="004B5842">
      <w:pPr>
        <w:ind w:firstLine="720"/>
        <w:jc w:val="both"/>
        <w:rPr>
          <w:sz w:val="20"/>
        </w:rPr>
      </w:pPr>
      <w:r>
        <w:t>16.15. užsiimti kita kultūrine veikla, netrukdančia vykdyti Bibliotekos funkcijų ir uždavinių.</w:t>
      </w:r>
    </w:p>
    <w:p w14:paraId="1CECB701" w14:textId="77777777" w:rsidR="004B5842" w:rsidRDefault="004B5842" w:rsidP="004B5842">
      <w:pPr>
        <w:ind w:firstLine="720"/>
        <w:jc w:val="both"/>
      </w:pPr>
      <w:r>
        <w:t>17. Biblioteka privalo:</w:t>
      </w:r>
    </w:p>
    <w:p w14:paraId="40356300" w14:textId="77777777" w:rsidR="004B5842" w:rsidRDefault="004B5842" w:rsidP="004B5842">
      <w:pPr>
        <w:ind w:firstLine="720"/>
        <w:jc w:val="both"/>
      </w:pPr>
      <w:r>
        <w:t>17.1. užtikrinti kokybišką nustatytų funkcijų vykdymą;</w:t>
      </w:r>
    </w:p>
    <w:p w14:paraId="5B23D555" w14:textId="77777777" w:rsidR="004B5842" w:rsidRDefault="004B5842" w:rsidP="004B5842">
      <w:pPr>
        <w:ind w:firstLine="720"/>
        <w:jc w:val="both"/>
      </w:pPr>
      <w:r>
        <w:t>17.2. į atskirą fondą išskirti mainams skirtus spaudinius. Mainų fondo darbą organizuoti vadovaudamasi Lietuvos Respublikos kultūros ministerijos patvirtintais Mainų fondo nuostatais;</w:t>
      </w:r>
    </w:p>
    <w:p w14:paraId="08BC1205" w14:textId="77777777" w:rsidR="004B5842" w:rsidRDefault="004B5842" w:rsidP="004B5842">
      <w:pPr>
        <w:ind w:firstLine="720"/>
        <w:jc w:val="both"/>
      </w:pPr>
      <w:r>
        <w:t>17.3.</w:t>
      </w:r>
      <w:r>
        <w:rPr>
          <w:b/>
        </w:rPr>
        <w:t xml:space="preserve"> </w:t>
      </w:r>
      <w:r>
        <w:t>į atskirą fondą išskirti atsarginį bibliotekos fondą ir jį naudoti bei papildyti vadovaudamasi Lietuvos Respublikos kultūros ministerijos patvirtintais Atsarginio fondo nuostatais;</w:t>
      </w:r>
    </w:p>
    <w:p w14:paraId="320C1220" w14:textId="77777777" w:rsidR="004B5842" w:rsidRDefault="004B5842" w:rsidP="004B5842">
      <w:pPr>
        <w:ind w:firstLine="720"/>
        <w:jc w:val="both"/>
      </w:pPr>
      <w:r>
        <w:t>17.4. neaktualios tematikos spaudinius, turinčius išliekamąją vertę, siūlyti respublikos bibliotekų depozitiniam fondui, vadovaudamasi Lietuvos Respublikos kultūros ministerijos patvirtintais Depozitinio fondo nuostatais;</w:t>
      </w:r>
    </w:p>
    <w:p w14:paraId="142013F8" w14:textId="77777777" w:rsidR="004B5842" w:rsidRDefault="004B5842" w:rsidP="004B5842">
      <w:pPr>
        <w:tabs>
          <w:tab w:val="center" w:pos="4153"/>
          <w:tab w:val="right" w:pos="8306"/>
        </w:tabs>
        <w:ind w:firstLine="720"/>
      </w:pPr>
      <w:r>
        <w:t>17.5. vykdyti kitas pareigas, nustatytas Lietuvos Respublikos įstatymuose ir kituose teisės aktuose.</w:t>
      </w:r>
    </w:p>
    <w:p w14:paraId="2DAAC95E" w14:textId="77777777" w:rsidR="004B5842" w:rsidRDefault="004B5842" w:rsidP="004B5842">
      <w:pPr>
        <w:tabs>
          <w:tab w:val="center" w:pos="4153"/>
          <w:tab w:val="right" w:pos="8306"/>
        </w:tabs>
        <w:ind w:firstLine="720"/>
      </w:pPr>
    </w:p>
    <w:p w14:paraId="0BFBDE70" w14:textId="77777777" w:rsidR="004B5842" w:rsidRDefault="004B5842" w:rsidP="004B5842">
      <w:pPr>
        <w:keepNext/>
        <w:jc w:val="center"/>
        <w:rPr>
          <w:b/>
          <w:bCs/>
          <w:caps/>
        </w:rPr>
      </w:pPr>
      <w:r>
        <w:rPr>
          <w:b/>
          <w:bCs/>
          <w:caps/>
        </w:rPr>
        <w:t>IV. BIBLIOTEKOS DARBO ORGANIZAVIMAS, VALDYMAS IR STRUKTŪRA</w:t>
      </w:r>
    </w:p>
    <w:p w14:paraId="58912682" w14:textId="77777777" w:rsidR="004B5842" w:rsidRDefault="004B5842" w:rsidP="004B5842">
      <w:pPr>
        <w:ind w:firstLine="720"/>
      </w:pPr>
    </w:p>
    <w:p w14:paraId="537F2F6E" w14:textId="77777777" w:rsidR="004B5842" w:rsidRDefault="004B5842" w:rsidP="004B5842">
      <w:pPr>
        <w:ind w:firstLine="720"/>
        <w:jc w:val="both"/>
      </w:pPr>
      <w:r>
        <w:t xml:space="preserve">18. Bibliotekos darbas planuojamas ir už jį atsiskaitoma Lietuvos Nacionalinei Martyno Mažvydo bibliotekai ir Savivaldybei kalendoriniais metais, vadovaujantis teisės aktų nustatyta tvarka. </w:t>
      </w:r>
    </w:p>
    <w:p w14:paraId="514B5F82" w14:textId="77777777" w:rsidR="004B5842" w:rsidRDefault="004B5842" w:rsidP="004B5842">
      <w:pPr>
        <w:tabs>
          <w:tab w:val="left" w:pos="851"/>
        </w:tabs>
        <w:ind w:firstLine="709"/>
        <w:jc w:val="both"/>
      </w:pPr>
      <w:r>
        <w:t xml:space="preserve">19. Bibliotekai vadovauja direktorius, kurį konkurso būdu į pareigas skiria ir iš pareigų atleidžia, nustato tarnybinį atlyginimą Savivaldybės meras teisės aktų nustatyta tvarka. Lietuvos Respublikos teisės aktų nustatyta tvarka su direktoriumi darbo sutartį pasirašo Savivaldybės mero įgaliotas asmuo. Bibliotekos direktoriaus kompetencija ir darbo funkcijos nustatomos pareiginėje instrukcijoje, kurią tvirtina Savivaldybės meras. Bibliotekos direktorius tiesiogiai pavaldus ir atskaitingas Savivaldybės tarybai ir Savivaldybės merui. Bibliotekos didžiausią leistiną pareigybių (etatų) skaičių nustato Savivaldybės taryba </w:t>
      </w:r>
    </w:p>
    <w:p w14:paraId="539BE22E" w14:textId="77777777" w:rsidR="004B5842" w:rsidRDefault="004B5842" w:rsidP="004B5842">
      <w:pPr>
        <w:rPr>
          <w:rFonts w:eastAsia="MS Mincho"/>
          <w:i/>
          <w:iCs/>
          <w:sz w:val="20"/>
        </w:rPr>
      </w:pPr>
      <w:r>
        <w:rPr>
          <w:rFonts w:eastAsia="MS Mincho"/>
          <w:i/>
          <w:iCs/>
          <w:sz w:val="20"/>
        </w:rPr>
        <w:t>Punkto pakeitimai:</w:t>
      </w:r>
    </w:p>
    <w:p w14:paraId="1E40E464" w14:textId="77777777" w:rsidR="004B5842" w:rsidRDefault="004B5842" w:rsidP="004B5842">
      <w:pPr>
        <w:jc w:val="both"/>
        <w:rPr>
          <w:rFonts w:eastAsia="MS Mincho"/>
          <w:i/>
          <w:iCs/>
          <w:sz w:val="20"/>
        </w:rPr>
      </w:pPr>
      <w:r>
        <w:rPr>
          <w:rFonts w:eastAsia="MS Mincho"/>
          <w:i/>
          <w:iCs/>
          <w:sz w:val="20"/>
        </w:rPr>
        <w:t xml:space="preserve">Nr. </w:t>
      </w:r>
      <w:hyperlink r:id="rId18" w:history="1">
        <w:r>
          <w:rPr>
            <w:rStyle w:val="Hipersaitas"/>
            <w:rFonts w:eastAsia="MS Mincho"/>
            <w:i/>
            <w:iCs/>
            <w:sz w:val="20"/>
          </w:rPr>
          <w:t>T1-14</w:t>
        </w:r>
      </w:hyperlink>
      <w:r>
        <w:rPr>
          <w:rFonts w:eastAsia="MS Mincho"/>
          <w:i/>
          <w:iCs/>
          <w:sz w:val="20"/>
        </w:rPr>
        <w:t>, 2017-02-13, paskelbta TAR 2017-02-14, i. k. 2017-02551</w:t>
      </w:r>
    </w:p>
    <w:p w14:paraId="3A869676" w14:textId="77777777" w:rsidR="004B5842" w:rsidRDefault="004B5842" w:rsidP="004B5842"/>
    <w:p w14:paraId="5847074E" w14:textId="77777777" w:rsidR="004B5842" w:rsidRDefault="004B5842" w:rsidP="004B5842">
      <w:pPr>
        <w:ind w:firstLine="720"/>
        <w:jc w:val="both"/>
      </w:pPr>
      <w:r>
        <w:t>20.</w:t>
      </w:r>
      <w:r>
        <w:rPr>
          <w:b/>
        </w:rPr>
        <w:t xml:space="preserve"> </w:t>
      </w:r>
      <w:r>
        <w:t>Bibliotekos direktorius:</w:t>
      </w:r>
    </w:p>
    <w:p w14:paraId="37F01E64" w14:textId="77777777" w:rsidR="004B5842" w:rsidRDefault="004B5842" w:rsidP="004B5842">
      <w:pPr>
        <w:ind w:firstLine="720"/>
        <w:jc w:val="both"/>
      </w:pPr>
      <w:r>
        <w:t>20.1. organizuoja Bibliotekos ir jos padalinių darbą, atsako už jos ūkinę-finansinę veiklą, materialinių vertybių apsaugą, nustato skaitytojų aptarnavimo ir darbuotojų darbo laiką;</w:t>
      </w:r>
    </w:p>
    <w:p w14:paraId="11CAC11E" w14:textId="77777777" w:rsidR="004B5842" w:rsidRDefault="004B5842" w:rsidP="004B5842">
      <w:pPr>
        <w:ind w:firstLine="720"/>
        <w:jc w:val="both"/>
      </w:pPr>
      <w:r>
        <w:t>20.2. priima į darbą ir atleidžia Bibliotekos darbuotojus Lietuvos Respublikos teisės aktų nustatyta tvarka, pasirašo su jais darbo sutartis, tvirtina darbuotojų pareigybių aprašymus, skatina, skiria drausmines nuobaudas, nustato tarnybinį atlyginimą;</w:t>
      </w:r>
    </w:p>
    <w:p w14:paraId="2A5F46C2" w14:textId="77777777" w:rsidR="004B5842" w:rsidRDefault="004B5842" w:rsidP="004B5842">
      <w:pPr>
        <w:ind w:firstLine="720"/>
        <w:jc w:val="both"/>
      </w:pPr>
      <w:r>
        <w:t>20.3. tvirtina vidaus darbo tvarkos taisykles, padalinių nuostatus, darbuotojų darbų saugos ir sveikatos instrukcijas, strateginius ir metinius planus, veiklos programas bei ataskaitas, naudojimosi Biblioteka taisykles, tvarkas ir kitus Bibliotekos darbą reglamentuojančius dokumentus, jeigu teisės aktai nenumato kitaip;</w:t>
      </w:r>
    </w:p>
    <w:p w14:paraId="242A566C" w14:textId="77777777" w:rsidR="004B5842" w:rsidRDefault="004B5842" w:rsidP="004B5842">
      <w:pPr>
        <w:ind w:firstLine="720"/>
        <w:jc w:val="both"/>
        <w:rPr>
          <w:strike/>
        </w:rPr>
      </w:pPr>
      <w:r>
        <w:t>20.4. vadovaudamasis Savivaldybės tarybos patvirtintu didžiausią leistinu Bibliotekos pareigybių (etatų) skaičiumi nustato vidaus struktūrą ir sudaro pareigybių sąrašą, neviršydamas nustatyto metinio darbo užmokesčio fondo;</w:t>
      </w:r>
    </w:p>
    <w:p w14:paraId="07422DD4" w14:textId="77777777" w:rsidR="004B5842" w:rsidRDefault="004B5842" w:rsidP="004B5842">
      <w:pPr>
        <w:ind w:firstLine="720"/>
        <w:jc w:val="both"/>
        <w:rPr>
          <w:b/>
        </w:rPr>
      </w:pPr>
      <w:r>
        <w:t>20.5. nustato ir skiria darbuotojams darbo užmokesčio priedus, priemokas, vienkartines pinigines išmokas, atsižvelgdamas į įprastą darbo krūvį viršijančią veiklą, darbo kokybę, papildomų užduočių vykdymą neviršydamas nustatyto darbo užmokesčio fondo, skiria vienkartines materialines pašalpas mirties ar kitais ypatingais atvejais iš Bibliotekai skirtų lėšų;</w:t>
      </w:r>
    </w:p>
    <w:p w14:paraId="10E4C129" w14:textId="77777777" w:rsidR="004B5842" w:rsidRDefault="004B5842" w:rsidP="004B5842">
      <w:pPr>
        <w:ind w:firstLine="720"/>
        <w:jc w:val="both"/>
      </w:pPr>
      <w:r>
        <w:t>20.6. teikia pasiūlymus dėl bibliotekų tinklo rajone optimizavimo, rengia steigiamų arba uždaromų padalinių dokumentus ir teikia Savivaldybės tarybai;</w:t>
      </w:r>
    </w:p>
    <w:p w14:paraId="32D2FCA4" w14:textId="77777777" w:rsidR="004B5842" w:rsidRDefault="004B5842" w:rsidP="004B5842">
      <w:pPr>
        <w:ind w:firstLine="720"/>
        <w:jc w:val="both"/>
      </w:pPr>
      <w:r>
        <w:t>20.7.</w:t>
      </w:r>
      <w:r>
        <w:rPr>
          <w:b/>
        </w:rPr>
        <w:t xml:space="preserve"> </w:t>
      </w:r>
      <w:r>
        <w:t>pagal savo kompetenciją leidžia įsakymus, organizuoja ir kontroliuoja jų vykdymą;</w:t>
      </w:r>
    </w:p>
    <w:p w14:paraId="6332E2A3" w14:textId="77777777" w:rsidR="004B5842" w:rsidRDefault="004B5842" w:rsidP="004B5842">
      <w:pPr>
        <w:ind w:firstLine="720"/>
        <w:jc w:val="both"/>
      </w:pPr>
      <w:r>
        <w:t>20.8. atstovauja Bibliotekai valstybės ir savivaldybių institucijose, įstaigose ir organizacijose;</w:t>
      </w:r>
    </w:p>
    <w:p w14:paraId="322D76DC" w14:textId="77777777" w:rsidR="004B5842" w:rsidRDefault="004B5842" w:rsidP="004B5842">
      <w:pPr>
        <w:ind w:firstLine="720"/>
        <w:jc w:val="both"/>
      </w:pPr>
      <w:r>
        <w:t xml:space="preserve">20.9. teisės aktų nustatyta tvarka valdo, naudoja ir disponuoja Bibliotekos turtu, lėšomis; rūpinasi intelektiniais, materialiniais, finansiniais, informaciniais ištekliais, užtikrina racionalų ir </w:t>
      </w:r>
      <w:r>
        <w:lastRenderedPageBreak/>
        <w:t>taupų jų naudojimą, veiksmingą Bibliotekos vidaus kontrolės sistemos sukūrimą, jos veikimą ir tobulinimą; turi parašo teisę banko dokumentuose;</w:t>
      </w:r>
    </w:p>
    <w:p w14:paraId="1535A220" w14:textId="77777777" w:rsidR="004B5842" w:rsidRDefault="004B5842" w:rsidP="004B5842">
      <w:pPr>
        <w:ind w:firstLine="720"/>
        <w:jc w:val="both"/>
      </w:pPr>
      <w:r>
        <w:t>20.10. sudaro ir vadovauja darbo grupėms, komisijoms, skirtoms Bibliotekos veiklos funkcijoms vykdyti bei kontrolei užtikrinti, vadovauja kuriant ir diegiant Bibliotekos inovacinius projektus, integruojantis į Lietuvos bei užsienio bibliotekų veiklą ir informacines struktūras;</w:t>
      </w:r>
    </w:p>
    <w:p w14:paraId="4599750D" w14:textId="77777777" w:rsidR="004B5842" w:rsidRDefault="004B5842" w:rsidP="004B5842">
      <w:pPr>
        <w:ind w:firstLine="720"/>
        <w:jc w:val="both"/>
      </w:pPr>
      <w:r>
        <w:t>20.11. Bibliotekos vardu sudaro sutartis Bibliotekos funkcijoms atlikti;</w:t>
      </w:r>
    </w:p>
    <w:p w14:paraId="2B2C3BE1" w14:textId="77777777" w:rsidR="004B5842" w:rsidRDefault="004B5842" w:rsidP="004B5842">
      <w:pPr>
        <w:ind w:firstLine="720"/>
        <w:jc w:val="both"/>
      </w:pPr>
      <w:r>
        <w:t>20.12. sudaro darbuotojams saugias ir sveikatai nekenksmingas darbo sąlygas visais su darbu susijusiais aspektais;</w:t>
      </w:r>
    </w:p>
    <w:p w14:paraId="5B01FD81" w14:textId="77777777" w:rsidR="004B5842" w:rsidRDefault="004B5842" w:rsidP="004B5842">
      <w:pPr>
        <w:ind w:firstLine="720"/>
        <w:jc w:val="both"/>
      </w:pPr>
      <w:r>
        <w:t>20.13. atsako, kad pagal Lietuvos Respublikos viešojo sektoriaus atskaitomybės įstatymą teikiami ataskaitų rinkiniai ir statistinės ataskaitos būtų teisingos;</w:t>
      </w:r>
    </w:p>
    <w:p w14:paraId="766724BD" w14:textId="77777777" w:rsidR="004B5842" w:rsidRDefault="004B5842" w:rsidP="004B5842">
      <w:pPr>
        <w:ind w:firstLine="720"/>
        <w:jc w:val="both"/>
      </w:pPr>
      <w:r>
        <w:t>20.14. vykdo ir kitas pareiginėje instrukcijoje bei teisės aktuose numatytas funkcijas.</w:t>
      </w:r>
    </w:p>
    <w:p w14:paraId="6DF94F8F" w14:textId="77777777" w:rsidR="004B5842" w:rsidRDefault="004B5842" w:rsidP="004B5842">
      <w:pPr>
        <w:tabs>
          <w:tab w:val="left" w:pos="851"/>
        </w:tabs>
        <w:ind w:firstLine="709"/>
        <w:jc w:val="both"/>
        <w:rPr>
          <w:highlight w:val="cyan"/>
        </w:rPr>
      </w:pPr>
      <w:r>
        <w:t xml:space="preserve">21. Bibliotekos direktoriui sergant, išvykus į komandiruotę, atostogų metu ar nesant darbe dėl kitų pateisinamų priežasčių, jo darbo funkcijas atlieka Inovacijų, metodikos ir informacijos išteklių centro vedėjas arba Savivaldybės mero potvarkiu paskirtas Bibliotekos specialistas </w:t>
      </w:r>
    </w:p>
    <w:p w14:paraId="106E062E" w14:textId="77777777" w:rsidR="004B5842" w:rsidRDefault="004B5842" w:rsidP="004B5842">
      <w:pPr>
        <w:rPr>
          <w:rFonts w:eastAsia="MS Mincho"/>
          <w:i/>
          <w:iCs/>
          <w:sz w:val="20"/>
        </w:rPr>
      </w:pPr>
      <w:r>
        <w:rPr>
          <w:rFonts w:eastAsia="MS Mincho"/>
          <w:i/>
          <w:iCs/>
          <w:sz w:val="20"/>
        </w:rPr>
        <w:t>Punkto pakeitimai:</w:t>
      </w:r>
    </w:p>
    <w:p w14:paraId="67EFD578" w14:textId="77777777" w:rsidR="004B5842" w:rsidRDefault="004B5842" w:rsidP="004B5842">
      <w:pPr>
        <w:jc w:val="both"/>
        <w:rPr>
          <w:rFonts w:eastAsia="MS Mincho"/>
          <w:i/>
          <w:iCs/>
          <w:sz w:val="20"/>
        </w:rPr>
      </w:pPr>
      <w:r>
        <w:rPr>
          <w:rFonts w:eastAsia="MS Mincho"/>
          <w:i/>
          <w:iCs/>
          <w:sz w:val="20"/>
        </w:rPr>
        <w:t xml:space="preserve">Nr. </w:t>
      </w:r>
      <w:hyperlink r:id="rId19" w:history="1">
        <w:r>
          <w:rPr>
            <w:rStyle w:val="Hipersaitas"/>
            <w:rFonts w:eastAsia="MS Mincho"/>
            <w:i/>
            <w:iCs/>
            <w:sz w:val="20"/>
          </w:rPr>
          <w:t>T1-14</w:t>
        </w:r>
      </w:hyperlink>
      <w:r>
        <w:rPr>
          <w:rFonts w:eastAsia="MS Mincho"/>
          <w:i/>
          <w:iCs/>
          <w:sz w:val="20"/>
        </w:rPr>
        <w:t>, 2017-02-13, paskelbta TAR 2017-02-14, i. k. 2017-02551</w:t>
      </w:r>
    </w:p>
    <w:p w14:paraId="76DD56B9" w14:textId="77777777" w:rsidR="004B5842" w:rsidRDefault="004B5842" w:rsidP="004B5842"/>
    <w:p w14:paraId="2454FA42" w14:textId="77777777" w:rsidR="004B5842" w:rsidRDefault="004B5842" w:rsidP="004B5842">
      <w:pPr>
        <w:ind w:firstLine="720"/>
        <w:jc w:val="both"/>
      </w:pPr>
      <w:r>
        <w:t xml:space="preserve">22. Buhalterinę apskaitą Bibliotekoje organizuoja ir atskaitomybę tvarko vyriausiasis buhalteris. </w:t>
      </w:r>
    </w:p>
    <w:p w14:paraId="6B1183FA" w14:textId="77777777" w:rsidR="004B5842" w:rsidRPr="004B5842" w:rsidRDefault="004B5842" w:rsidP="004B5842">
      <w:pPr>
        <w:ind w:firstLine="720"/>
        <w:jc w:val="both"/>
        <w:rPr>
          <w:strike/>
        </w:rPr>
      </w:pPr>
      <w:r w:rsidRPr="004B5842">
        <w:rPr>
          <w:strike/>
        </w:rPr>
        <w:t>23. Bibliotekos struktūra: Viešoji biblioteka, padaliniai kaime ir mieste, mobili biblioteka.</w:t>
      </w:r>
    </w:p>
    <w:p w14:paraId="1A00EB09" w14:textId="77777777" w:rsidR="004B5842" w:rsidRPr="004B5842" w:rsidRDefault="004B5842" w:rsidP="004B5842">
      <w:pPr>
        <w:ind w:firstLine="720"/>
        <w:jc w:val="both"/>
        <w:rPr>
          <w:b/>
        </w:rPr>
      </w:pPr>
      <w:r w:rsidRPr="004B5842">
        <w:rPr>
          <w:b/>
        </w:rPr>
        <w:t xml:space="preserve">23. Bibliotekos struktūra: </w:t>
      </w:r>
    </w:p>
    <w:p w14:paraId="30456A3F" w14:textId="77777777" w:rsidR="004B5842" w:rsidRPr="004B5842" w:rsidRDefault="004B5842" w:rsidP="004B5842">
      <w:pPr>
        <w:ind w:firstLine="720"/>
        <w:jc w:val="both"/>
        <w:rPr>
          <w:b/>
        </w:rPr>
      </w:pPr>
      <w:r w:rsidRPr="004B5842">
        <w:rPr>
          <w:b/>
          <w:bCs/>
        </w:rPr>
        <w:t>23.1</w:t>
      </w:r>
      <w:r w:rsidRPr="004B5842">
        <w:rPr>
          <w:b/>
        </w:rPr>
        <w:t>. Viešoji biblioteka;</w:t>
      </w:r>
    </w:p>
    <w:p w14:paraId="7209D2A4" w14:textId="77777777" w:rsidR="004B5842" w:rsidRPr="004B5842" w:rsidRDefault="004B5842" w:rsidP="004B5842">
      <w:pPr>
        <w:ind w:firstLine="720"/>
        <w:jc w:val="both"/>
        <w:rPr>
          <w:b/>
        </w:rPr>
      </w:pPr>
      <w:r w:rsidRPr="004B5842">
        <w:rPr>
          <w:b/>
          <w:bCs/>
        </w:rPr>
        <w:t>23.2.</w:t>
      </w:r>
      <w:r w:rsidRPr="004B5842">
        <w:rPr>
          <w:b/>
        </w:rPr>
        <w:t xml:space="preserve">  padaliniai </w:t>
      </w:r>
      <w:r w:rsidRPr="004B5842">
        <w:rPr>
          <w:b/>
          <w:bCs/>
        </w:rPr>
        <w:t>(bibliotekos)</w:t>
      </w:r>
      <w:r w:rsidRPr="004B5842">
        <w:rPr>
          <w:b/>
        </w:rPr>
        <w:t xml:space="preserve"> kaime ir mieste;</w:t>
      </w:r>
    </w:p>
    <w:p w14:paraId="7DE2E306" w14:textId="77777777" w:rsidR="004B5842" w:rsidRPr="004B5842" w:rsidRDefault="004B5842" w:rsidP="004B5842">
      <w:pPr>
        <w:ind w:firstLine="720"/>
        <w:jc w:val="both"/>
        <w:rPr>
          <w:b/>
        </w:rPr>
      </w:pPr>
      <w:r w:rsidRPr="004B5842">
        <w:rPr>
          <w:b/>
          <w:bCs/>
        </w:rPr>
        <w:t>23.3.</w:t>
      </w:r>
      <w:r w:rsidRPr="004B5842">
        <w:rPr>
          <w:b/>
        </w:rPr>
        <w:t xml:space="preserve">  mobili biblioteka;</w:t>
      </w:r>
    </w:p>
    <w:p w14:paraId="042C4A5B" w14:textId="77777777" w:rsidR="004B5842" w:rsidRPr="004B5842" w:rsidRDefault="004B5842" w:rsidP="004B5842">
      <w:pPr>
        <w:ind w:firstLine="720"/>
        <w:jc w:val="both"/>
        <w:rPr>
          <w:b/>
          <w:bCs/>
        </w:rPr>
      </w:pPr>
      <w:r w:rsidRPr="004B5842">
        <w:rPr>
          <w:b/>
          <w:bCs/>
        </w:rPr>
        <w:t>23.4. padalinys – Atviras jaunimo centras, kuriame vykdomas atviras darbas su jaunimu, teikiamos socialinės, psichologinės, pedagoginės, profesinio orientavimo ir ugdymo paslaugos. Atviro jaunimo centro adresas: Vytauto Didžiojo a. 7, Pasvalys, LT-39149.</w:t>
      </w:r>
    </w:p>
    <w:p w14:paraId="322D2B33" w14:textId="77777777" w:rsidR="004B5842" w:rsidRDefault="004B5842" w:rsidP="004B5842">
      <w:pPr>
        <w:ind w:firstLine="720"/>
        <w:jc w:val="both"/>
      </w:pPr>
      <w:r>
        <w:t xml:space="preserve">24. Bibliotekoje veikia Bibliotekos taryba – kolegiali patariamoji institucija. Bibliotekos tarybos nuostatus bei sudėtį tvirtina Bibliotekos direktorius. </w:t>
      </w:r>
    </w:p>
    <w:p w14:paraId="09DF0877" w14:textId="77777777" w:rsidR="004B5842" w:rsidRDefault="004B5842" w:rsidP="004B5842">
      <w:pPr>
        <w:tabs>
          <w:tab w:val="center" w:pos="4153"/>
          <w:tab w:val="right" w:pos="8306"/>
        </w:tabs>
        <w:ind w:firstLine="720"/>
        <w:rPr>
          <w:highlight w:val="cyan"/>
        </w:rPr>
      </w:pPr>
    </w:p>
    <w:p w14:paraId="4C5474E7" w14:textId="77777777" w:rsidR="004B5842" w:rsidRDefault="004B5842" w:rsidP="004B5842">
      <w:pPr>
        <w:keepNext/>
        <w:jc w:val="center"/>
        <w:rPr>
          <w:b/>
          <w:bCs/>
          <w:caps/>
        </w:rPr>
      </w:pPr>
      <w:r>
        <w:rPr>
          <w:b/>
          <w:bCs/>
          <w:caps/>
        </w:rPr>
        <w:t xml:space="preserve">V. BIBLIOTEKOS FINANSAVIMAS, TURTAS, </w:t>
      </w:r>
      <w:r>
        <w:rPr>
          <w:b/>
        </w:rPr>
        <w:t>VEIKLOS KONTROLĖ</w:t>
      </w:r>
    </w:p>
    <w:p w14:paraId="5F159A2F" w14:textId="77777777" w:rsidR="004B5842" w:rsidRDefault="004B5842" w:rsidP="004B5842">
      <w:pPr>
        <w:tabs>
          <w:tab w:val="center" w:pos="4153"/>
          <w:tab w:val="right" w:pos="8306"/>
        </w:tabs>
        <w:ind w:firstLine="720"/>
        <w:rPr>
          <w:highlight w:val="cyan"/>
        </w:rPr>
      </w:pPr>
    </w:p>
    <w:p w14:paraId="5AC8D5DD" w14:textId="77777777" w:rsidR="004B5842" w:rsidRDefault="004B5842" w:rsidP="004B5842">
      <w:pPr>
        <w:ind w:firstLine="720"/>
        <w:jc w:val="both"/>
      </w:pPr>
      <w:r>
        <w:t>25</w:t>
      </w:r>
      <w:r>
        <w:rPr>
          <w:b/>
        </w:rPr>
        <w:t>.</w:t>
      </w:r>
      <w:r>
        <w:t xml:space="preserve"> Biblioteka finansuojama iš Savivaldybės biudžeto. </w:t>
      </w:r>
    </w:p>
    <w:p w14:paraId="65C1627D" w14:textId="77777777" w:rsidR="004B5842" w:rsidRDefault="004B5842" w:rsidP="004B5842">
      <w:pPr>
        <w:ind w:firstLine="720"/>
        <w:jc w:val="both"/>
      </w:pPr>
      <w:r>
        <w:t xml:space="preserve">26. </w:t>
      </w:r>
      <w:r>
        <w:rPr>
          <w:szCs w:val="24"/>
        </w:rPr>
        <w:t>Lėšos dokumentams, išskyrus periodinių leidinių prenumeratą, įsigyti Bibliotekai skiriamos iš valstybės ir Savivaldybės biudžetų. Bibliotekos periodinių leidinių prenumerata finansuojama iš Savivaldybės biudžeto.</w:t>
      </w:r>
    </w:p>
    <w:p w14:paraId="46EC4222" w14:textId="77777777" w:rsidR="004B5842" w:rsidRDefault="004B5842" w:rsidP="004B5842">
      <w:pPr>
        <w:ind w:firstLine="720"/>
        <w:jc w:val="both"/>
      </w:pPr>
      <w:r>
        <w:t>27. Papildomas pajamas sudaro: įplaukos už mokamas paslaugas, parduotus iš Mainų fondo spaudinius, Bibliotekos išleistus leidinius, parama, fondų, organizacijų, kitų juridinių ir fizinių asmenų dovanotos ar kitaip teisėtais būdais perduotos lėšos,</w:t>
      </w:r>
    </w:p>
    <w:p w14:paraId="70B1DB54" w14:textId="77777777" w:rsidR="004B5842" w:rsidRDefault="004B5842" w:rsidP="004B5842">
      <w:pPr>
        <w:ind w:firstLine="720"/>
        <w:jc w:val="both"/>
      </w:pPr>
      <w:r>
        <w:t>28. Biblioteka gali būti paramos gavėja. Paramos lėšos naudojamos įstatymų numatyta tvarka.</w:t>
      </w:r>
    </w:p>
    <w:p w14:paraId="72382291" w14:textId="77777777" w:rsidR="004B5842" w:rsidRDefault="004B5842" w:rsidP="004B5842">
      <w:pPr>
        <w:ind w:firstLine="720"/>
        <w:jc w:val="both"/>
        <w:rPr>
          <w:highlight w:val="cyan"/>
        </w:rPr>
      </w:pPr>
      <w:r>
        <w:t>29. Biblioteka patikėjimo teise valdo, naudoja ir disponuoja jai Savivaldybės tarybos perduotą turtą, Lietuvos Respublikos įstatymų, kitų teisės aktų ir Savivaldybės tarybos sprendimų nustatyta tvarka.</w:t>
      </w:r>
    </w:p>
    <w:p w14:paraId="6E931B05" w14:textId="77777777" w:rsidR="004B5842" w:rsidRDefault="004B5842" w:rsidP="004B5842">
      <w:pPr>
        <w:ind w:firstLine="720"/>
        <w:jc w:val="both"/>
      </w:pPr>
      <w:r>
        <w:t>29. Biblioteka ar atskiri jos padaliniai gali būti iškeldinti tik į geresnes bibliotekų veiklai vykdyti tinkamas patalpas.</w:t>
      </w:r>
    </w:p>
    <w:p w14:paraId="1C8082E2" w14:textId="77777777" w:rsidR="004B5842" w:rsidRDefault="004B5842" w:rsidP="004B5842">
      <w:pPr>
        <w:tabs>
          <w:tab w:val="left" w:pos="567"/>
        </w:tabs>
        <w:ind w:firstLine="720"/>
        <w:jc w:val="both"/>
        <w:rPr>
          <w:szCs w:val="24"/>
        </w:rPr>
      </w:pPr>
      <w:r>
        <w:rPr>
          <w:szCs w:val="24"/>
        </w:rPr>
        <w:t>30. Bibliotekos finansinį, veiklos auditą atlieka Pasvalio rajono savivaldybės Kontrolės ir audito tarnyba. Bibliotekos veiklos auditą atlieka Pasvalio rajono savivaldybės administracijos Centralizuotas vidaus audito skyrius.</w:t>
      </w:r>
    </w:p>
    <w:p w14:paraId="0929D985" w14:textId="77777777" w:rsidR="004B5842" w:rsidRDefault="004B5842" w:rsidP="004B5842">
      <w:pPr>
        <w:tabs>
          <w:tab w:val="left" w:pos="567"/>
        </w:tabs>
        <w:ind w:firstLine="720"/>
        <w:jc w:val="both"/>
        <w:rPr>
          <w:szCs w:val="24"/>
        </w:rPr>
      </w:pPr>
      <w:r>
        <w:rPr>
          <w:szCs w:val="24"/>
        </w:rPr>
        <w:t>31. Valstybinį auditą atlieka Lietuvos Respublikos valstybės kontrolė.</w:t>
      </w:r>
    </w:p>
    <w:p w14:paraId="258A6663" w14:textId="77777777" w:rsidR="004B5842" w:rsidRDefault="004B5842" w:rsidP="004B5842">
      <w:pPr>
        <w:ind w:firstLine="720"/>
        <w:jc w:val="both"/>
      </w:pPr>
    </w:p>
    <w:p w14:paraId="498697BD" w14:textId="77777777" w:rsidR="004B5842" w:rsidRDefault="004B5842" w:rsidP="004B5842">
      <w:pPr>
        <w:jc w:val="center"/>
        <w:rPr>
          <w:b/>
        </w:rPr>
      </w:pPr>
      <w:r>
        <w:rPr>
          <w:b/>
        </w:rPr>
        <w:t>VI. BAIGIAMOSIOS NUOSTATOS</w:t>
      </w:r>
    </w:p>
    <w:p w14:paraId="4B781B34" w14:textId="77777777" w:rsidR="004B5842" w:rsidRDefault="004B5842" w:rsidP="004B5842">
      <w:pPr>
        <w:jc w:val="center"/>
        <w:rPr>
          <w:b/>
        </w:rPr>
      </w:pPr>
    </w:p>
    <w:p w14:paraId="59B88928" w14:textId="77777777" w:rsidR="004B5842" w:rsidRDefault="004B5842" w:rsidP="004B5842">
      <w:pPr>
        <w:ind w:firstLine="720"/>
        <w:jc w:val="both"/>
      </w:pPr>
      <w:r>
        <w:t>32. Informacija apie Bibliotekos veiklą, kurią, vadovaujantis Nuostatais ir Lietuvos Respublikos teisės aktais, reikia paskelbti viešai, pateikiama Savivaldybės ir Bibliotekos interneto svetainėse. Skelbdama informaciją apie savo veiklą ir rezultatus, Biblioteka vadovaujasi Bendrųjų reikalavimų valstybės ir savivaldybės institucijų interneto svetainėms aprašu.</w:t>
      </w:r>
    </w:p>
    <w:p w14:paraId="1772B99F" w14:textId="77777777" w:rsidR="004B5842" w:rsidRDefault="004B5842" w:rsidP="004B5842">
      <w:pPr>
        <w:ind w:firstLine="720"/>
        <w:jc w:val="both"/>
      </w:pPr>
      <w:r>
        <w:lastRenderedPageBreak/>
        <w:t>33. Biblioteka įstatymų ir kitų teisės aktų nustatyta tvarka gali turėti Bibliotekos ženklą, emblemą, vėliavą, ekslibrį ir kitą simboliką.</w:t>
      </w:r>
    </w:p>
    <w:p w14:paraId="2747C66E" w14:textId="77777777" w:rsidR="004B5842" w:rsidRDefault="004B5842" w:rsidP="004B5842">
      <w:pPr>
        <w:ind w:firstLine="720"/>
        <w:jc w:val="both"/>
      </w:pPr>
      <w:r>
        <w:t>34. Bibliotekos nuostatus, jų pakeitimus tvirtina Savivaldybės taryba. Pakeistus Bibliotekos nuostatus pasirašo Savivaldybės tarybos vardu veikiantis asmuo – Savivaldybės meras arba Savivaldybės tarybos įgaliotas asmuo.</w:t>
      </w:r>
    </w:p>
    <w:p w14:paraId="0794303F" w14:textId="77777777" w:rsidR="004B5842" w:rsidRDefault="004B5842" w:rsidP="004B5842">
      <w:pPr>
        <w:ind w:firstLine="720"/>
        <w:jc w:val="both"/>
      </w:pPr>
      <w:r>
        <w:t>35. Pakeisti Bibliotekos nuostatai įsigalioja nuo jų įregistravimo Juridinių asmenų registre dienos. Nuostatus, nurodydamas jų pakeitimus, registruoja Savivaldybės tarybos įgaliotas asmuo.</w:t>
      </w:r>
    </w:p>
    <w:p w14:paraId="5B0BA2E6" w14:textId="77777777" w:rsidR="004B5842" w:rsidRDefault="004B5842" w:rsidP="004B5842">
      <w:pPr>
        <w:tabs>
          <w:tab w:val="left" w:pos="567"/>
        </w:tabs>
        <w:ind w:firstLine="720"/>
        <w:jc w:val="both"/>
        <w:rPr>
          <w:szCs w:val="24"/>
        </w:rPr>
      </w:pPr>
      <w:r>
        <w:rPr>
          <w:szCs w:val="24"/>
        </w:rPr>
        <w:t xml:space="preserve">36. </w:t>
      </w:r>
      <w:r>
        <w:t>Biblioteka negali būti likviduota, kol nebus įsteigta kita viešoji biblioteka, išskyrus Bibliotekų įstatyme nustatytas išimtis</w:t>
      </w:r>
      <w:r>
        <w:rPr>
          <w:szCs w:val="24"/>
        </w:rPr>
        <w:t xml:space="preserve">. </w:t>
      </w:r>
    </w:p>
    <w:p w14:paraId="68752C5E" w14:textId="77777777" w:rsidR="004B5842" w:rsidRDefault="004B5842" w:rsidP="004B5842">
      <w:pPr>
        <w:tabs>
          <w:tab w:val="left" w:pos="567"/>
        </w:tabs>
        <w:ind w:firstLine="720"/>
        <w:jc w:val="both"/>
        <w:rPr>
          <w:szCs w:val="24"/>
        </w:rPr>
      </w:pPr>
      <w:r>
        <w:rPr>
          <w:szCs w:val="24"/>
        </w:rPr>
        <w:t>Biblioteka reorganizuojama, likviduojama ar pertvarkoma Savivaldybės tarybos sprendimu Lietuvos Respublikos civilinio kodekso, Biudžetinių įstaigų įstatymo, Bibliotekų įstatymo ir kitų teisės aktų nustatyta tvarka. Sprendimas dėl Bibliotekos reorganizavimo, likvidavimo, pertvarkymo skelbiamas vietos spaudoje, Savivaldybės ir Bibliotekos interneto svetainėse.</w:t>
      </w:r>
    </w:p>
    <w:p w14:paraId="7233F1AE" w14:textId="77777777" w:rsidR="004B5842" w:rsidRDefault="004B5842" w:rsidP="004B5842">
      <w:pPr>
        <w:tabs>
          <w:tab w:val="left" w:pos="567"/>
        </w:tabs>
        <w:ind w:firstLine="720"/>
        <w:jc w:val="both"/>
        <w:rPr>
          <w:szCs w:val="24"/>
        </w:rPr>
      </w:pPr>
      <w:r>
        <w:t>37. Bibliotekos padaliniai, mobili biblioteka steigiami ar jų veikla nutraukiama Savivaldybės tarybos sprendimu, informavus Kultūros ministeriją.</w:t>
      </w:r>
    </w:p>
    <w:p w14:paraId="4DCB90C1" w14:textId="77777777" w:rsidR="004B5842" w:rsidRDefault="004B5842" w:rsidP="004B5842">
      <w:pPr>
        <w:tabs>
          <w:tab w:val="left" w:pos="567"/>
        </w:tabs>
        <w:ind w:firstLine="720"/>
        <w:jc w:val="both"/>
        <w:rPr>
          <w:szCs w:val="24"/>
        </w:rPr>
      </w:pPr>
      <w:r>
        <w:rPr>
          <w:szCs w:val="24"/>
        </w:rPr>
        <w:t>38. Biblioteka registruojama Juridinių asmenų registre teisės aktų nustatyta tvarka.</w:t>
      </w:r>
    </w:p>
    <w:p w14:paraId="157D0F5D" w14:textId="77777777" w:rsidR="004B5842" w:rsidRDefault="004B5842" w:rsidP="004B5842">
      <w:pPr>
        <w:jc w:val="center"/>
        <w:rPr>
          <w:sz w:val="22"/>
          <w:szCs w:val="22"/>
        </w:rPr>
      </w:pPr>
      <w:r>
        <w:rPr>
          <w:szCs w:val="24"/>
        </w:rPr>
        <w:t>___________________________</w:t>
      </w:r>
    </w:p>
    <w:p w14:paraId="79C30EB1" w14:textId="77777777" w:rsidR="004B5842" w:rsidRDefault="004B5842" w:rsidP="004B5842">
      <w:pPr>
        <w:jc w:val="both"/>
        <w:rPr>
          <w:b/>
          <w:sz w:val="20"/>
        </w:rPr>
      </w:pPr>
    </w:p>
    <w:p w14:paraId="4B178713" w14:textId="77777777" w:rsidR="004B5842" w:rsidRDefault="004B5842" w:rsidP="004B5842">
      <w:pPr>
        <w:jc w:val="both"/>
        <w:rPr>
          <w:b/>
          <w:sz w:val="20"/>
        </w:rPr>
      </w:pPr>
    </w:p>
    <w:p w14:paraId="60A5B798" w14:textId="77777777" w:rsidR="004B5842" w:rsidRDefault="004B5842" w:rsidP="004B5842">
      <w:pPr>
        <w:jc w:val="both"/>
        <w:rPr>
          <w:b/>
        </w:rPr>
      </w:pPr>
      <w:r>
        <w:rPr>
          <w:b/>
          <w:sz w:val="20"/>
        </w:rPr>
        <w:t>Pakeitimai:</w:t>
      </w:r>
    </w:p>
    <w:p w14:paraId="50813E4D" w14:textId="77777777" w:rsidR="004B5842" w:rsidRDefault="004B5842" w:rsidP="004B5842">
      <w:pPr>
        <w:jc w:val="both"/>
        <w:rPr>
          <w:sz w:val="20"/>
        </w:rPr>
      </w:pPr>
    </w:p>
    <w:p w14:paraId="093FE206" w14:textId="77777777" w:rsidR="004B5842" w:rsidRDefault="004B5842" w:rsidP="004B5842">
      <w:pPr>
        <w:jc w:val="both"/>
      </w:pPr>
      <w:r>
        <w:rPr>
          <w:sz w:val="20"/>
        </w:rPr>
        <w:t>1.</w:t>
      </w:r>
    </w:p>
    <w:p w14:paraId="72CEAFAE" w14:textId="77777777" w:rsidR="004B5842" w:rsidRDefault="004B5842" w:rsidP="004B5842">
      <w:pPr>
        <w:jc w:val="both"/>
      </w:pPr>
      <w:r>
        <w:rPr>
          <w:sz w:val="20"/>
        </w:rPr>
        <w:t>Pasvalio rajono savivaldybės taryba, Sprendimas</w:t>
      </w:r>
    </w:p>
    <w:p w14:paraId="7E36AC8E" w14:textId="77777777" w:rsidR="004B5842" w:rsidRDefault="004B5842" w:rsidP="004B5842">
      <w:pPr>
        <w:jc w:val="both"/>
      </w:pPr>
      <w:r>
        <w:rPr>
          <w:sz w:val="20"/>
        </w:rPr>
        <w:t xml:space="preserve">Nr. </w:t>
      </w:r>
      <w:hyperlink r:id="rId20" w:history="1">
        <w:r>
          <w:rPr>
            <w:rStyle w:val="Hipersaitas"/>
            <w:rFonts w:eastAsia="MS Mincho"/>
            <w:iCs/>
            <w:sz w:val="20"/>
          </w:rPr>
          <w:t>T1-14</w:t>
        </w:r>
      </w:hyperlink>
      <w:r>
        <w:rPr>
          <w:rFonts w:eastAsia="MS Mincho"/>
          <w:iCs/>
          <w:sz w:val="20"/>
        </w:rPr>
        <w:t>, 2017-02-13, paskelbta TAR 2017-02-14, i. k. 2017-02551</w:t>
      </w:r>
    </w:p>
    <w:p w14:paraId="1286B7A7" w14:textId="77777777" w:rsidR="004B5842" w:rsidRDefault="004B5842" w:rsidP="004B5842">
      <w:pPr>
        <w:jc w:val="both"/>
      </w:pPr>
      <w:r>
        <w:rPr>
          <w:sz w:val="20"/>
        </w:rPr>
        <w:t>Dėl Pasvalio rajono savivaldybės tarybos 2014 m. balandžio 30 d. sprendimo Nr. T1-70 „Dėl Pasvalio Mariaus Katiliškio viešosios bibliotekos nuostatų patvirtinimo“ pakeitimo</w:t>
      </w:r>
    </w:p>
    <w:p w14:paraId="55404314" w14:textId="77777777" w:rsidR="004B5842" w:rsidRDefault="004B5842" w:rsidP="004B5842">
      <w:pPr>
        <w:jc w:val="both"/>
        <w:rPr>
          <w:sz w:val="20"/>
        </w:rPr>
      </w:pPr>
    </w:p>
    <w:p w14:paraId="1D5A4610" w14:textId="77777777" w:rsidR="004B5842" w:rsidRDefault="004B5842" w:rsidP="004B5842">
      <w:pPr>
        <w:jc w:val="both"/>
      </w:pPr>
      <w:r>
        <w:rPr>
          <w:sz w:val="20"/>
        </w:rPr>
        <w:t>2.</w:t>
      </w:r>
    </w:p>
    <w:p w14:paraId="2B3E8797" w14:textId="77777777" w:rsidR="004B5842" w:rsidRDefault="004B5842" w:rsidP="004B5842">
      <w:pPr>
        <w:jc w:val="both"/>
      </w:pPr>
      <w:r>
        <w:rPr>
          <w:sz w:val="20"/>
        </w:rPr>
        <w:t>Pasvalio rajono savivaldybės taryba, Sprendimas</w:t>
      </w:r>
    </w:p>
    <w:p w14:paraId="18E4730A" w14:textId="77777777" w:rsidR="004B5842" w:rsidRDefault="004B5842" w:rsidP="004B5842">
      <w:pPr>
        <w:jc w:val="both"/>
      </w:pPr>
      <w:r>
        <w:rPr>
          <w:sz w:val="20"/>
        </w:rPr>
        <w:t xml:space="preserve">Nr. </w:t>
      </w:r>
      <w:hyperlink r:id="rId21" w:history="1">
        <w:r>
          <w:rPr>
            <w:rStyle w:val="Hipersaitas"/>
            <w:rFonts w:eastAsia="MS Mincho"/>
            <w:iCs/>
            <w:sz w:val="20"/>
          </w:rPr>
          <w:t>T1-280</w:t>
        </w:r>
      </w:hyperlink>
      <w:r>
        <w:rPr>
          <w:rFonts w:eastAsia="MS Mincho"/>
          <w:iCs/>
          <w:sz w:val="20"/>
        </w:rPr>
        <w:t>, 2017-12-20, paskelbta TAR 2017-12-22, i. k. 2017-20996</w:t>
      </w:r>
    </w:p>
    <w:p w14:paraId="0F1E0F8B" w14:textId="77777777" w:rsidR="004B5842" w:rsidRDefault="004B5842" w:rsidP="004B5842">
      <w:pPr>
        <w:jc w:val="both"/>
      </w:pPr>
      <w:r>
        <w:rPr>
          <w:sz w:val="20"/>
        </w:rPr>
        <w:t>Dėl Pasvalio Mariaus Katiliškio viešosios bibliotekos filialo įsteigimo</w:t>
      </w:r>
    </w:p>
    <w:p w14:paraId="0F46F0DC" w14:textId="77777777" w:rsidR="004B5842" w:rsidRDefault="004B5842" w:rsidP="004B5842">
      <w:pPr>
        <w:jc w:val="both"/>
        <w:rPr>
          <w:sz w:val="20"/>
        </w:rPr>
      </w:pPr>
    </w:p>
    <w:p w14:paraId="2F92E597" w14:textId="77777777" w:rsidR="004B5842" w:rsidRDefault="004B5842" w:rsidP="004B5842">
      <w:pPr>
        <w:jc w:val="both"/>
      </w:pPr>
      <w:r>
        <w:rPr>
          <w:sz w:val="20"/>
        </w:rPr>
        <w:t>3.</w:t>
      </w:r>
    </w:p>
    <w:p w14:paraId="317E9824" w14:textId="77777777" w:rsidR="004B5842" w:rsidRDefault="004B5842" w:rsidP="004B5842">
      <w:pPr>
        <w:jc w:val="both"/>
      </w:pPr>
      <w:r>
        <w:rPr>
          <w:sz w:val="20"/>
        </w:rPr>
        <w:t>Pasvalio rajono savivaldybės taryba, Sprendimas</w:t>
      </w:r>
    </w:p>
    <w:p w14:paraId="609F5F17" w14:textId="77777777" w:rsidR="004B5842" w:rsidRDefault="004B5842" w:rsidP="004B5842">
      <w:pPr>
        <w:jc w:val="both"/>
      </w:pPr>
      <w:r>
        <w:rPr>
          <w:sz w:val="20"/>
        </w:rPr>
        <w:t xml:space="preserve">Nr. </w:t>
      </w:r>
      <w:hyperlink r:id="rId22" w:history="1">
        <w:r>
          <w:rPr>
            <w:rStyle w:val="Hipersaitas"/>
            <w:rFonts w:eastAsia="MS Mincho"/>
            <w:iCs/>
            <w:sz w:val="20"/>
          </w:rPr>
          <w:t>T1-160</w:t>
        </w:r>
      </w:hyperlink>
      <w:r>
        <w:rPr>
          <w:rFonts w:eastAsia="MS Mincho"/>
          <w:iCs/>
          <w:sz w:val="20"/>
        </w:rPr>
        <w:t>, 2018-08-28, paskelbta TAR 2018-08-28, i. k. 2018-13486</w:t>
      </w:r>
    </w:p>
    <w:p w14:paraId="5D0FD02B" w14:textId="77777777" w:rsidR="004B5842" w:rsidRDefault="004B5842" w:rsidP="004B5842">
      <w:pPr>
        <w:jc w:val="both"/>
      </w:pPr>
      <w:r>
        <w:rPr>
          <w:sz w:val="20"/>
        </w:rPr>
        <w:t>Dėl Pasvalio Mariaus Katiliškio viešosios bibliotekos filialo veiklos nutraukimo</w:t>
      </w:r>
    </w:p>
    <w:p w14:paraId="42B1E128" w14:textId="77777777" w:rsidR="004B5842" w:rsidRDefault="004B5842" w:rsidP="004B5842">
      <w:pPr>
        <w:jc w:val="both"/>
        <w:rPr>
          <w:sz w:val="20"/>
        </w:rPr>
      </w:pPr>
    </w:p>
    <w:p w14:paraId="3D1785B6" w14:textId="77777777" w:rsidR="004B5842" w:rsidRDefault="004B5842" w:rsidP="004B5842">
      <w:pPr>
        <w:widowControl w:val="0"/>
        <w:rPr>
          <w:snapToGrid w:val="0"/>
        </w:rPr>
      </w:pPr>
    </w:p>
    <w:p w14:paraId="4A716A36" w14:textId="77777777" w:rsidR="005F24C4" w:rsidRDefault="005F24C4" w:rsidP="005F24C4">
      <w:pPr>
        <w:jc w:val="both"/>
      </w:pPr>
    </w:p>
    <w:p w14:paraId="7C048450" w14:textId="77777777" w:rsidR="006E34C0" w:rsidRDefault="009A5BBE" w:rsidP="005F24C4">
      <w:pPr>
        <w:ind w:left="1254" w:firstLine="5226"/>
        <w:jc w:val="right"/>
        <w:rPr>
          <w:szCs w:val="24"/>
        </w:rPr>
      </w:pPr>
      <w:r>
        <w:rPr>
          <w:spacing w:val="6"/>
        </w:rPr>
        <w:tab/>
      </w:r>
    </w:p>
    <w:sectPr w:rsidR="006E34C0" w:rsidSect="00B80ACD">
      <w:headerReference w:type="first" r:id="rId23"/>
      <w:type w:val="continuous"/>
      <w:pgSz w:w="11906" w:h="16838" w:code="9"/>
      <w:pgMar w:top="993" w:right="567" w:bottom="284" w:left="1701" w:header="964" w:footer="567" w:gutter="0"/>
      <w:cols w:space="1296"/>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9BFF9C" w14:textId="77777777" w:rsidR="005063F9" w:rsidRDefault="005063F9">
      <w:r>
        <w:separator/>
      </w:r>
    </w:p>
  </w:endnote>
  <w:endnote w:type="continuationSeparator" w:id="0">
    <w:p w14:paraId="4ADD90B2" w14:textId="77777777" w:rsidR="005063F9" w:rsidRDefault="005063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LT">
    <w:altName w:val="Times New Roman"/>
    <w:panose1 w:val="00000000000000000000"/>
    <w:charset w:val="00"/>
    <w:family w:val="roman"/>
    <w:notTrueType/>
    <w:pitch w:val="variable"/>
    <w:sig w:usb0="00000007" w:usb1="00000000" w:usb2="00000000" w:usb3="00000000" w:csb0="00000081" w:csb1="00000000"/>
  </w:font>
  <w:font w:name="Courier New">
    <w:panose1 w:val="02070309020205020404"/>
    <w:charset w:val="BA"/>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FB4261" w14:textId="77777777" w:rsidR="005063F9" w:rsidRDefault="005063F9">
      <w:r>
        <w:separator/>
      </w:r>
    </w:p>
  </w:footnote>
  <w:footnote w:type="continuationSeparator" w:id="0">
    <w:p w14:paraId="45F7E279" w14:textId="77777777" w:rsidR="005063F9" w:rsidRDefault="005063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C6720" w14:textId="77777777" w:rsidR="004B5842" w:rsidRDefault="004B5842">
    <w:pPr>
      <w:pStyle w:val="Antrat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9D57D9"/>
    <w:multiLevelType w:val="multilevel"/>
    <w:tmpl w:val="47B451FC"/>
    <w:lvl w:ilvl="0">
      <w:start w:val="1"/>
      <w:numFmt w:val="decimal"/>
      <w:lvlText w:val="%1."/>
      <w:lvlJc w:val="left"/>
      <w:pPr>
        <w:tabs>
          <w:tab w:val="num" w:pos="585"/>
        </w:tabs>
        <w:ind w:left="585" w:hanging="360"/>
      </w:pPr>
      <w:rPr>
        <w:rFonts w:hint="default"/>
        <w:b w:val="0"/>
      </w:rPr>
    </w:lvl>
    <w:lvl w:ilvl="1">
      <w:start w:val="1"/>
      <w:numFmt w:val="decimal"/>
      <w:isLgl/>
      <w:lvlText w:val="%1.%2."/>
      <w:lvlJc w:val="left"/>
      <w:pPr>
        <w:tabs>
          <w:tab w:val="num" w:pos="645"/>
        </w:tabs>
        <w:ind w:left="645" w:hanging="420"/>
      </w:pPr>
      <w:rPr>
        <w:rFonts w:eastAsia="Arial Unicode MS" w:hint="default"/>
        <w:b w:val="0"/>
      </w:rPr>
    </w:lvl>
    <w:lvl w:ilvl="2">
      <w:start w:val="1"/>
      <w:numFmt w:val="decimal"/>
      <w:isLgl/>
      <w:lvlText w:val="%1.%2.%3."/>
      <w:lvlJc w:val="left"/>
      <w:pPr>
        <w:tabs>
          <w:tab w:val="num" w:pos="945"/>
        </w:tabs>
        <w:ind w:left="945" w:hanging="720"/>
      </w:pPr>
      <w:rPr>
        <w:rFonts w:eastAsia="Arial Unicode MS" w:hint="default"/>
        <w:b w:val="0"/>
      </w:rPr>
    </w:lvl>
    <w:lvl w:ilvl="3">
      <w:start w:val="1"/>
      <w:numFmt w:val="decimal"/>
      <w:isLgl/>
      <w:lvlText w:val="%1.%2.%3.%4."/>
      <w:lvlJc w:val="left"/>
      <w:pPr>
        <w:tabs>
          <w:tab w:val="num" w:pos="945"/>
        </w:tabs>
        <w:ind w:left="945" w:hanging="720"/>
      </w:pPr>
      <w:rPr>
        <w:rFonts w:eastAsia="Arial Unicode MS" w:hint="default"/>
        <w:b w:val="0"/>
      </w:rPr>
    </w:lvl>
    <w:lvl w:ilvl="4">
      <w:start w:val="1"/>
      <w:numFmt w:val="decimal"/>
      <w:isLgl/>
      <w:lvlText w:val="%1.%2.%3.%4.%5."/>
      <w:lvlJc w:val="left"/>
      <w:pPr>
        <w:tabs>
          <w:tab w:val="num" w:pos="1305"/>
        </w:tabs>
        <w:ind w:left="1305" w:hanging="1080"/>
      </w:pPr>
      <w:rPr>
        <w:rFonts w:eastAsia="Arial Unicode MS" w:hint="default"/>
        <w:b w:val="0"/>
      </w:rPr>
    </w:lvl>
    <w:lvl w:ilvl="5">
      <w:start w:val="1"/>
      <w:numFmt w:val="decimal"/>
      <w:isLgl/>
      <w:lvlText w:val="%1.%2.%3.%4.%5.%6."/>
      <w:lvlJc w:val="left"/>
      <w:pPr>
        <w:tabs>
          <w:tab w:val="num" w:pos="1305"/>
        </w:tabs>
        <w:ind w:left="1305" w:hanging="1080"/>
      </w:pPr>
      <w:rPr>
        <w:rFonts w:eastAsia="Arial Unicode MS" w:hint="default"/>
        <w:b w:val="0"/>
      </w:rPr>
    </w:lvl>
    <w:lvl w:ilvl="6">
      <w:start w:val="1"/>
      <w:numFmt w:val="decimal"/>
      <w:isLgl/>
      <w:lvlText w:val="%1.%2.%3.%4.%5.%6.%7."/>
      <w:lvlJc w:val="left"/>
      <w:pPr>
        <w:tabs>
          <w:tab w:val="num" w:pos="1665"/>
        </w:tabs>
        <w:ind w:left="1665" w:hanging="1440"/>
      </w:pPr>
      <w:rPr>
        <w:rFonts w:eastAsia="Arial Unicode MS" w:hint="default"/>
        <w:b w:val="0"/>
      </w:rPr>
    </w:lvl>
    <w:lvl w:ilvl="7">
      <w:start w:val="1"/>
      <w:numFmt w:val="decimal"/>
      <w:isLgl/>
      <w:lvlText w:val="%1.%2.%3.%4.%5.%6.%7.%8."/>
      <w:lvlJc w:val="left"/>
      <w:pPr>
        <w:tabs>
          <w:tab w:val="num" w:pos="1665"/>
        </w:tabs>
        <w:ind w:left="1665" w:hanging="1440"/>
      </w:pPr>
      <w:rPr>
        <w:rFonts w:eastAsia="Arial Unicode MS" w:hint="default"/>
        <w:b w:val="0"/>
      </w:rPr>
    </w:lvl>
    <w:lvl w:ilvl="8">
      <w:start w:val="1"/>
      <w:numFmt w:val="decimal"/>
      <w:isLgl/>
      <w:lvlText w:val="%1.%2.%3.%4.%5.%6.%7.%8.%9."/>
      <w:lvlJc w:val="left"/>
      <w:pPr>
        <w:tabs>
          <w:tab w:val="num" w:pos="2025"/>
        </w:tabs>
        <w:ind w:left="2025" w:hanging="1800"/>
      </w:pPr>
      <w:rPr>
        <w:rFonts w:eastAsia="Arial Unicode MS" w:hint="default"/>
        <w:b w:val="0"/>
      </w:rPr>
    </w:lvl>
  </w:abstractNum>
  <w:abstractNum w:abstractNumId="1" w15:restartNumberingAfterBreak="0">
    <w:nsid w:val="5DF078D7"/>
    <w:multiLevelType w:val="hybridMultilevel"/>
    <w:tmpl w:val="6FC42BC4"/>
    <w:lvl w:ilvl="0" w:tplc="51629562">
      <w:start w:val="5"/>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 w15:restartNumberingAfterBreak="0">
    <w:nsid w:val="6D912B15"/>
    <w:multiLevelType w:val="hybridMultilevel"/>
    <w:tmpl w:val="CBCC0334"/>
    <w:lvl w:ilvl="0" w:tplc="CFA20688">
      <w:start w:val="1"/>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3" w15:restartNumberingAfterBreak="0">
    <w:nsid w:val="7CBB6530"/>
    <w:multiLevelType w:val="hybridMultilevel"/>
    <w:tmpl w:val="1F80E880"/>
    <w:lvl w:ilvl="0" w:tplc="3E6C2A82">
      <w:start w:val="1"/>
      <w:numFmt w:val="decimal"/>
      <w:lvlText w:val="%1)"/>
      <w:lvlJc w:val="left"/>
      <w:pPr>
        <w:tabs>
          <w:tab w:val="num" w:pos="1070"/>
        </w:tabs>
        <w:ind w:left="1070" w:hanging="360"/>
      </w:pPr>
      <w:rPr>
        <w:rFonts w:hint="default"/>
      </w:rPr>
    </w:lvl>
    <w:lvl w:ilvl="1" w:tplc="04270019" w:tentative="1">
      <w:start w:val="1"/>
      <w:numFmt w:val="lowerLetter"/>
      <w:lvlText w:val="%2."/>
      <w:lvlJc w:val="left"/>
      <w:pPr>
        <w:tabs>
          <w:tab w:val="num" w:pos="1790"/>
        </w:tabs>
        <w:ind w:left="1790" w:hanging="360"/>
      </w:pPr>
    </w:lvl>
    <w:lvl w:ilvl="2" w:tplc="0427001B" w:tentative="1">
      <w:start w:val="1"/>
      <w:numFmt w:val="lowerRoman"/>
      <w:lvlText w:val="%3."/>
      <w:lvlJc w:val="right"/>
      <w:pPr>
        <w:tabs>
          <w:tab w:val="num" w:pos="2510"/>
        </w:tabs>
        <w:ind w:left="2510" w:hanging="180"/>
      </w:pPr>
    </w:lvl>
    <w:lvl w:ilvl="3" w:tplc="0427000F" w:tentative="1">
      <w:start w:val="1"/>
      <w:numFmt w:val="decimal"/>
      <w:lvlText w:val="%4."/>
      <w:lvlJc w:val="left"/>
      <w:pPr>
        <w:tabs>
          <w:tab w:val="num" w:pos="3230"/>
        </w:tabs>
        <w:ind w:left="3230" w:hanging="360"/>
      </w:pPr>
    </w:lvl>
    <w:lvl w:ilvl="4" w:tplc="04270019" w:tentative="1">
      <w:start w:val="1"/>
      <w:numFmt w:val="lowerLetter"/>
      <w:lvlText w:val="%5."/>
      <w:lvlJc w:val="left"/>
      <w:pPr>
        <w:tabs>
          <w:tab w:val="num" w:pos="3950"/>
        </w:tabs>
        <w:ind w:left="3950" w:hanging="360"/>
      </w:pPr>
    </w:lvl>
    <w:lvl w:ilvl="5" w:tplc="0427001B" w:tentative="1">
      <w:start w:val="1"/>
      <w:numFmt w:val="lowerRoman"/>
      <w:lvlText w:val="%6."/>
      <w:lvlJc w:val="right"/>
      <w:pPr>
        <w:tabs>
          <w:tab w:val="num" w:pos="4670"/>
        </w:tabs>
        <w:ind w:left="4670" w:hanging="180"/>
      </w:pPr>
    </w:lvl>
    <w:lvl w:ilvl="6" w:tplc="0427000F" w:tentative="1">
      <w:start w:val="1"/>
      <w:numFmt w:val="decimal"/>
      <w:lvlText w:val="%7."/>
      <w:lvlJc w:val="left"/>
      <w:pPr>
        <w:tabs>
          <w:tab w:val="num" w:pos="5390"/>
        </w:tabs>
        <w:ind w:left="5390" w:hanging="360"/>
      </w:pPr>
    </w:lvl>
    <w:lvl w:ilvl="7" w:tplc="04270019" w:tentative="1">
      <w:start w:val="1"/>
      <w:numFmt w:val="lowerLetter"/>
      <w:lvlText w:val="%8."/>
      <w:lvlJc w:val="left"/>
      <w:pPr>
        <w:tabs>
          <w:tab w:val="num" w:pos="6110"/>
        </w:tabs>
        <w:ind w:left="6110" w:hanging="360"/>
      </w:pPr>
    </w:lvl>
    <w:lvl w:ilvl="8" w:tplc="0427001B" w:tentative="1">
      <w:start w:val="1"/>
      <w:numFmt w:val="lowerRoman"/>
      <w:lvlText w:val="%9."/>
      <w:lvlJc w:val="right"/>
      <w:pPr>
        <w:tabs>
          <w:tab w:val="num" w:pos="6830"/>
        </w:tabs>
        <w:ind w:left="6830" w:hanging="180"/>
      </w:pPr>
    </w:lvl>
  </w:abstractNum>
  <w:abstractNum w:abstractNumId="4" w15:restartNumberingAfterBreak="0">
    <w:nsid w:val="7D434987"/>
    <w:multiLevelType w:val="hybridMultilevel"/>
    <w:tmpl w:val="22B6FF52"/>
    <w:lvl w:ilvl="0" w:tplc="CC80D976">
      <w:start w:val="3"/>
      <w:numFmt w:val="decimal"/>
      <w:lvlText w:val="%1."/>
      <w:lvlJc w:val="left"/>
      <w:pPr>
        <w:ind w:left="1077" w:hanging="360"/>
      </w:pPr>
      <w:rPr>
        <w:rFonts w:hint="default"/>
      </w:rPr>
    </w:lvl>
    <w:lvl w:ilvl="1" w:tplc="04270019" w:tentative="1">
      <w:start w:val="1"/>
      <w:numFmt w:val="lowerLetter"/>
      <w:lvlText w:val="%2."/>
      <w:lvlJc w:val="left"/>
      <w:pPr>
        <w:ind w:left="1797" w:hanging="360"/>
      </w:pPr>
    </w:lvl>
    <w:lvl w:ilvl="2" w:tplc="0427001B" w:tentative="1">
      <w:start w:val="1"/>
      <w:numFmt w:val="lowerRoman"/>
      <w:lvlText w:val="%3."/>
      <w:lvlJc w:val="right"/>
      <w:pPr>
        <w:ind w:left="2517" w:hanging="180"/>
      </w:pPr>
    </w:lvl>
    <w:lvl w:ilvl="3" w:tplc="0427000F" w:tentative="1">
      <w:start w:val="1"/>
      <w:numFmt w:val="decimal"/>
      <w:lvlText w:val="%4."/>
      <w:lvlJc w:val="left"/>
      <w:pPr>
        <w:ind w:left="3237" w:hanging="360"/>
      </w:pPr>
    </w:lvl>
    <w:lvl w:ilvl="4" w:tplc="04270019" w:tentative="1">
      <w:start w:val="1"/>
      <w:numFmt w:val="lowerLetter"/>
      <w:lvlText w:val="%5."/>
      <w:lvlJc w:val="left"/>
      <w:pPr>
        <w:ind w:left="3957" w:hanging="360"/>
      </w:pPr>
    </w:lvl>
    <w:lvl w:ilvl="5" w:tplc="0427001B" w:tentative="1">
      <w:start w:val="1"/>
      <w:numFmt w:val="lowerRoman"/>
      <w:lvlText w:val="%6."/>
      <w:lvlJc w:val="right"/>
      <w:pPr>
        <w:ind w:left="4677" w:hanging="180"/>
      </w:pPr>
    </w:lvl>
    <w:lvl w:ilvl="6" w:tplc="0427000F" w:tentative="1">
      <w:start w:val="1"/>
      <w:numFmt w:val="decimal"/>
      <w:lvlText w:val="%7."/>
      <w:lvlJc w:val="left"/>
      <w:pPr>
        <w:ind w:left="5397" w:hanging="360"/>
      </w:pPr>
    </w:lvl>
    <w:lvl w:ilvl="7" w:tplc="04270019" w:tentative="1">
      <w:start w:val="1"/>
      <w:numFmt w:val="lowerLetter"/>
      <w:lvlText w:val="%8."/>
      <w:lvlJc w:val="left"/>
      <w:pPr>
        <w:ind w:left="6117" w:hanging="360"/>
      </w:pPr>
    </w:lvl>
    <w:lvl w:ilvl="8" w:tplc="0427001B" w:tentative="1">
      <w:start w:val="1"/>
      <w:numFmt w:val="lowerRoman"/>
      <w:lvlText w:val="%9."/>
      <w:lvlJc w:val="right"/>
      <w:pPr>
        <w:ind w:left="6837" w:hanging="180"/>
      </w:p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5018"/>
    <w:rsid w:val="0001703E"/>
    <w:rsid w:val="00033ADA"/>
    <w:rsid w:val="00040B00"/>
    <w:rsid w:val="00041FFE"/>
    <w:rsid w:val="000439A4"/>
    <w:rsid w:val="00050D31"/>
    <w:rsid w:val="00050FAC"/>
    <w:rsid w:val="00060F44"/>
    <w:rsid w:val="000678A3"/>
    <w:rsid w:val="00095913"/>
    <w:rsid w:val="000B1268"/>
    <w:rsid w:val="000B1774"/>
    <w:rsid w:val="000B1EC8"/>
    <w:rsid w:val="000C368D"/>
    <w:rsid w:val="000F3306"/>
    <w:rsid w:val="00117080"/>
    <w:rsid w:val="0012763A"/>
    <w:rsid w:val="00144013"/>
    <w:rsid w:val="00151E8F"/>
    <w:rsid w:val="001659C7"/>
    <w:rsid w:val="0017220A"/>
    <w:rsid w:val="00181EEA"/>
    <w:rsid w:val="001A6071"/>
    <w:rsid w:val="001C2BD3"/>
    <w:rsid w:val="001C4828"/>
    <w:rsid w:val="001E6CB2"/>
    <w:rsid w:val="001F370C"/>
    <w:rsid w:val="002046D5"/>
    <w:rsid w:val="00215D2D"/>
    <w:rsid w:val="00221B46"/>
    <w:rsid w:val="00240B2A"/>
    <w:rsid w:val="00243245"/>
    <w:rsid w:val="00250756"/>
    <w:rsid w:val="0026011A"/>
    <w:rsid w:val="002661A0"/>
    <w:rsid w:val="002749E0"/>
    <w:rsid w:val="00282005"/>
    <w:rsid w:val="00282D55"/>
    <w:rsid w:val="002A4AFD"/>
    <w:rsid w:val="002C4824"/>
    <w:rsid w:val="002D588B"/>
    <w:rsid w:val="002D6B6B"/>
    <w:rsid w:val="0030000E"/>
    <w:rsid w:val="00304FC1"/>
    <w:rsid w:val="0031593C"/>
    <w:rsid w:val="00321D53"/>
    <w:rsid w:val="00336F3C"/>
    <w:rsid w:val="003605A1"/>
    <w:rsid w:val="0038280F"/>
    <w:rsid w:val="00386AEC"/>
    <w:rsid w:val="003A32C3"/>
    <w:rsid w:val="003A3D17"/>
    <w:rsid w:val="003A753D"/>
    <w:rsid w:val="003B5018"/>
    <w:rsid w:val="004109A0"/>
    <w:rsid w:val="00414760"/>
    <w:rsid w:val="00417394"/>
    <w:rsid w:val="0042045C"/>
    <w:rsid w:val="0042392E"/>
    <w:rsid w:val="00434183"/>
    <w:rsid w:val="004344E6"/>
    <w:rsid w:val="004435A6"/>
    <w:rsid w:val="0047766F"/>
    <w:rsid w:val="00485083"/>
    <w:rsid w:val="00486638"/>
    <w:rsid w:val="00490078"/>
    <w:rsid w:val="004A6FD6"/>
    <w:rsid w:val="004B0F8D"/>
    <w:rsid w:val="004B5842"/>
    <w:rsid w:val="004C05AA"/>
    <w:rsid w:val="004C3906"/>
    <w:rsid w:val="004C5C0E"/>
    <w:rsid w:val="004D780A"/>
    <w:rsid w:val="004E5973"/>
    <w:rsid w:val="00504595"/>
    <w:rsid w:val="005063F9"/>
    <w:rsid w:val="00540047"/>
    <w:rsid w:val="00563B1D"/>
    <w:rsid w:val="005A0C84"/>
    <w:rsid w:val="005A10D4"/>
    <w:rsid w:val="005B00B6"/>
    <w:rsid w:val="005E42BC"/>
    <w:rsid w:val="005F0637"/>
    <w:rsid w:val="005F24C4"/>
    <w:rsid w:val="005F7966"/>
    <w:rsid w:val="0061709D"/>
    <w:rsid w:val="006248FE"/>
    <w:rsid w:val="00631AF9"/>
    <w:rsid w:val="00661C4C"/>
    <w:rsid w:val="00670D7B"/>
    <w:rsid w:val="006777F4"/>
    <w:rsid w:val="00692E7B"/>
    <w:rsid w:val="0069473A"/>
    <w:rsid w:val="006B0460"/>
    <w:rsid w:val="006B28E5"/>
    <w:rsid w:val="006B5073"/>
    <w:rsid w:val="006E34C0"/>
    <w:rsid w:val="006E4F2E"/>
    <w:rsid w:val="006E712F"/>
    <w:rsid w:val="0071174C"/>
    <w:rsid w:val="00733495"/>
    <w:rsid w:val="00752865"/>
    <w:rsid w:val="00762A1B"/>
    <w:rsid w:val="00775243"/>
    <w:rsid w:val="00775597"/>
    <w:rsid w:val="00780AAF"/>
    <w:rsid w:val="007868E4"/>
    <w:rsid w:val="007C7E38"/>
    <w:rsid w:val="007D0349"/>
    <w:rsid w:val="007F400D"/>
    <w:rsid w:val="008063F8"/>
    <w:rsid w:val="00821A9B"/>
    <w:rsid w:val="0082296A"/>
    <w:rsid w:val="00823A8B"/>
    <w:rsid w:val="00827FD6"/>
    <w:rsid w:val="0083154B"/>
    <w:rsid w:val="00835E1A"/>
    <w:rsid w:val="008366D4"/>
    <w:rsid w:val="0084071C"/>
    <w:rsid w:val="0086193D"/>
    <w:rsid w:val="00862AC8"/>
    <w:rsid w:val="008659CA"/>
    <w:rsid w:val="008740D0"/>
    <w:rsid w:val="00876B2D"/>
    <w:rsid w:val="00891FD4"/>
    <w:rsid w:val="00896BFE"/>
    <w:rsid w:val="008A41CA"/>
    <w:rsid w:val="008A6AD2"/>
    <w:rsid w:val="008B3377"/>
    <w:rsid w:val="008C2BBA"/>
    <w:rsid w:val="008C59F3"/>
    <w:rsid w:val="008D6784"/>
    <w:rsid w:val="00901C72"/>
    <w:rsid w:val="00901DE3"/>
    <w:rsid w:val="009214AD"/>
    <w:rsid w:val="0092279B"/>
    <w:rsid w:val="00922851"/>
    <w:rsid w:val="009353E1"/>
    <w:rsid w:val="009373EF"/>
    <w:rsid w:val="009443D3"/>
    <w:rsid w:val="00953FF5"/>
    <w:rsid w:val="00962D2E"/>
    <w:rsid w:val="00990DA2"/>
    <w:rsid w:val="00995D98"/>
    <w:rsid w:val="009A5BBE"/>
    <w:rsid w:val="009B5CAD"/>
    <w:rsid w:val="009C7CB1"/>
    <w:rsid w:val="009D24B7"/>
    <w:rsid w:val="009E0354"/>
    <w:rsid w:val="009E2BF2"/>
    <w:rsid w:val="009F3453"/>
    <w:rsid w:val="009F377D"/>
    <w:rsid w:val="009F6785"/>
    <w:rsid w:val="00A14339"/>
    <w:rsid w:val="00A15FAF"/>
    <w:rsid w:val="00A22E75"/>
    <w:rsid w:val="00A3798F"/>
    <w:rsid w:val="00A621ED"/>
    <w:rsid w:val="00A627C7"/>
    <w:rsid w:val="00A90FB0"/>
    <w:rsid w:val="00AB246A"/>
    <w:rsid w:val="00AB6E9E"/>
    <w:rsid w:val="00AC0FC6"/>
    <w:rsid w:val="00AD16FE"/>
    <w:rsid w:val="00AD4CAB"/>
    <w:rsid w:val="00AD5335"/>
    <w:rsid w:val="00AE7837"/>
    <w:rsid w:val="00B1232A"/>
    <w:rsid w:val="00B15279"/>
    <w:rsid w:val="00B2380A"/>
    <w:rsid w:val="00B2742C"/>
    <w:rsid w:val="00B323B6"/>
    <w:rsid w:val="00B36AE3"/>
    <w:rsid w:val="00B50708"/>
    <w:rsid w:val="00B649B8"/>
    <w:rsid w:val="00B80ACD"/>
    <w:rsid w:val="00BA65F8"/>
    <w:rsid w:val="00BC692F"/>
    <w:rsid w:val="00BC69D4"/>
    <w:rsid w:val="00BD659A"/>
    <w:rsid w:val="00C1215D"/>
    <w:rsid w:val="00C30F8B"/>
    <w:rsid w:val="00C322FE"/>
    <w:rsid w:val="00C335D4"/>
    <w:rsid w:val="00C516C7"/>
    <w:rsid w:val="00C530F9"/>
    <w:rsid w:val="00C723C1"/>
    <w:rsid w:val="00C95350"/>
    <w:rsid w:val="00C961E3"/>
    <w:rsid w:val="00CB0F41"/>
    <w:rsid w:val="00CE7BC2"/>
    <w:rsid w:val="00CF5116"/>
    <w:rsid w:val="00D012C2"/>
    <w:rsid w:val="00D173E6"/>
    <w:rsid w:val="00D379C3"/>
    <w:rsid w:val="00D50A0B"/>
    <w:rsid w:val="00D564C6"/>
    <w:rsid w:val="00D629B0"/>
    <w:rsid w:val="00D634E7"/>
    <w:rsid w:val="00D67F79"/>
    <w:rsid w:val="00D70350"/>
    <w:rsid w:val="00D82697"/>
    <w:rsid w:val="00D90DF3"/>
    <w:rsid w:val="00DB679C"/>
    <w:rsid w:val="00DC04DD"/>
    <w:rsid w:val="00DE3179"/>
    <w:rsid w:val="00DF5FEF"/>
    <w:rsid w:val="00E04E26"/>
    <w:rsid w:val="00E15CDE"/>
    <w:rsid w:val="00E45A60"/>
    <w:rsid w:val="00E55015"/>
    <w:rsid w:val="00E7238D"/>
    <w:rsid w:val="00E739A8"/>
    <w:rsid w:val="00E82525"/>
    <w:rsid w:val="00E851ED"/>
    <w:rsid w:val="00E90E36"/>
    <w:rsid w:val="00EB053A"/>
    <w:rsid w:val="00ED260E"/>
    <w:rsid w:val="00ED35DF"/>
    <w:rsid w:val="00EE46D8"/>
    <w:rsid w:val="00EF4841"/>
    <w:rsid w:val="00EF4BA7"/>
    <w:rsid w:val="00F306ED"/>
    <w:rsid w:val="00F309F1"/>
    <w:rsid w:val="00F6401F"/>
    <w:rsid w:val="00F71AF3"/>
    <w:rsid w:val="00F72277"/>
    <w:rsid w:val="00F73855"/>
    <w:rsid w:val="00F75310"/>
    <w:rsid w:val="00F775C7"/>
    <w:rsid w:val="00F84D0B"/>
    <w:rsid w:val="00F95BD1"/>
    <w:rsid w:val="00FA7AA6"/>
    <w:rsid w:val="00FB3F7B"/>
    <w:rsid w:val="00FB4908"/>
    <w:rsid w:val="00FC024C"/>
    <w:rsid w:val="00FC17BA"/>
    <w:rsid w:val="00FD0D82"/>
    <w:rsid w:val="00FE67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C84F916"/>
  <w15:docId w15:val="{39DF38D3-3892-455F-99D5-5D0562A38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7D0349"/>
    <w:rPr>
      <w:sz w:val="24"/>
      <w:lang w:eastAsia="en-US"/>
    </w:rPr>
  </w:style>
  <w:style w:type="paragraph" w:styleId="Antrat1">
    <w:name w:val="heading 1"/>
    <w:basedOn w:val="prastasis"/>
    <w:next w:val="prastasis"/>
    <w:qFormat/>
    <w:rsid w:val="007D0349"/>
    <w:pPr>
      <w:keepNext/>
      <w:jc w:val="center"/>
      <w:outlineLvl w:val="0"/>
    </w:pPr>
    <w:rPr>
      <w:b/>
      <w:bCs/>
      <w:caps/>
    </w:rPr>
  </w:style>
  <w:style w:type="paragraph" w:styleId="Antrat3">
    <w:name w:val="heading 3"/>
    <w:basedOn w:val="prastasis"/>
    <w:next w:val="prastasis"/>
    <w:qFormat/>
    <w:rsid w:val="007D0349"/>
    <w:pPr>
      <w:keepNext/>
      <w:spacing w:before="240" w:after="60"/>
      <w:outlineLvl w:val="2"/>
    </w:pPr>
    <w:rPr>
      <w:rFonts w:ascii="Arial" w:hAnsi="Arial" w:cs="Arial"/>
      <w:b/>
      <w:bCs/>
      <w:sz w:val="26"/>
      <w:szCs w:val="26"/>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aliases w:val="Diagrama,Char, Diagrama,Diagrama Diagrama Diagrama Diagrama,Diagrama Diagrama Diagrama Diagrama Diagrama Diagrama Diagrama,Diagrama Diagrama Diagrama Diagrama Diagrama,Diagrama Diagrama Diagrama"/>
    <w:basedOn w:val="prastasis"/>
    <w:link w:val="AntratsDiagrama"/>
    <w:rsid w:val="007D0349"/>
    <w:pPr>
      <w:tabs>
        <w:tab w:val="center" w:pos="4153"/>
        <w:tab w:val="right" w:pos="8306"/>
      </w:tabs>
    </w:pPr>
  </w:style>
  <w:style w:type="paragraph" w:styleId="Porat">
    <w:name w:val="footer"/>
    <w:basedOn w:val="prastasis"/>
    <w:rsid w:val="007D0349"/>
    <w:pPr>
      <w:tabs>
        <w:tab w:val="center" w:pos="4153"/>
        <w:tab w:val="right" w:pos="8306"/>
      </w:tabs>
    </w:pPr>
  </w:style>
  <w:style w:type="paragraph" w:styleId="Debesliotekstas">
    <w:name w:val="Balloon Text"/>
    <w:basedOn w:val="prastasis"/>
    <w:semiHidden/>
    <w:rsid w:val="007D0349"/>
    <w:rPr>
      <w:rFonts w:ascii="Tahoma" w:hAnsi="Tahoma" w:cs="Tahoma"/>
      <w:sz w:val="16"/>
      <w:szCs w:val="16"/>
    </w:rPr>
  </w:style>
  <w:style w:type="paragraph" w:styleId="Pagrindinistekstas">
    <w:name w:val="Body Text"/>
    <w:basedOn w:val="prastasis"/>
    <w:rsid w:val="007D0349"/>
    <w:pPr>
      <w:jc w:val="both"/>
    </w:pPr>
  </w:style>
  <w:style w:type="paragraph" w:customStyle="1" w:styleId="Pagrindinistekstas1">
    <w:name w:val="Pagrindinis tekstas1"/>
    <w:rsid w:val="007D0349"/>
    <w:pPr>
      <w:ind w:firstLine="312"/>
      <w:jc w:val="both"/>
    </w:pPr>
    <w:rPr>
      <w:rFonts w:ascii="TimesLT" w:hAnsi="TimesLT"/>
      <w:snapToGrid w:val="0"/>
      <w:lang w:val="en-US" w:eastAsia="en-US"/>
    </w:rPr>
  </w:style>
  <w:style w:type="character" w:customStyle="1" w:styleId="AntratsDiagrama">
    <w:name w:val="Antraštės Diagrama"/>
    <w:aliases w:val="Diagrama Diagrama,Char Diagrama, Diagrama Diagrama,Diagrama Diagrama Diagrama Diagrama Diagrama1,Diagrama Diagrama Diagrama Diagrama Diagrama Diagrama Diagrama Diagrama,Diagrama Diagrama Diagrama Diagrama Diagrama Diagrama"/>
    <w:link w:val="Antrats"/>
    <w:rsid w:val="007D0349"/>
    <w:rPr>
      <w:sz w:val="24"/>
      <w:lang w:val="lt-LT" w:eastAsia="en-US" w:bidi="ar-SA"/>
    </w:rPr>
  </w:style>
  <w:style w:type="paragraph" w:styleId="Pagrindiniotekstotrauka">
    <w:name w:val="Body Text Indent"/>
    <w:basedOn w:val="prastasis"/>
    <w:link w:val="PagrindiniotekstotraukaDiagrama"/>
    <w:uiPriority w:val="99"/>
    <w:rsid w:val="007D0349"/>
    <w:pPr>
      <w:spacing w:after="120"/>
      <w:ind w:left="283"/>
    </w:pPr>
  </w:style>
  <w:style w:type="character" w:customStyle="1" w:styleId="PagrindiniotekstotraukaDiagrama">
    <w:name w:val="Pagrindinio teksto įtrauka Diagrama"/>
    <w:link w:val="Pagrindiniotekstotrauka"/>
    <w:uiPriority w:val="99"/>
    <w:rsid w:val="007D0349"/>
    <w:rPr>
      <w:sz w:val="24"/>
      <w:lang w:val="lt-LT"/>
    </w:rPr>
  </w:style>
  <w:style w:type="paragraph" w:customStyle="1" w:styleId="Sraopastraipa1">
    <w:name w:val="Sąrašo pastraipa1"/>
    <w:basedOn w:val="prastasis"/>
    <w:uiPriority w:val="34"/>
    <w:qFormat/>
    <w:rsid w:val="007D0349"/>
    <w:pPr>
      <w:ind w:left="720"/>
    </w:pPr>
  </w:style>
  <w:style w:type="paragraph" w:customStyle="1" w:styleId="ISTATYMAS">
    <w:name w:val="ISTATYMAS"/>
    <w:basedOn w:val="prastasis"/>
    <w:link w:val="ISTATYMASChar"/>
    <w:rsid w:val="007D0349"/>
    <w:pPr>
      <w:keepLines/>
      <w:suppressAutoHyphens/>
      <w:autoSpaceDE w:val="0"/>
      <w:autoSpaceDN w:val="0"/>
      <w:adjustRightInd w:val="0"/>
      <w:spacing w:line="288" w:lineRule="auto"/>
      <w:jc w:val="center"/>
    </w:pPr>
    <w:rPr>
      <w:color w:val="000000"/>
      <w:sz w:val="20"/>
      <w:lang w:val="en-GB"/>
    </w:rPr>
  </w:style>
  <w:style w:type="character" w:customStyle="1" w:styleId="ISTATYMASChar">
    <w:name w:val="ISTATYMAS Char"/>
    <w:link w:val="ISTATYMAS"/>
    <w:rsid w:val="007D0349"/>
    <w:rPr>
      <w:color w:val="000000"/>
      <w:lang w:val="en-GB"/>
    </w:rPr>
  </w:style>
  <w:style w:type="character" w:customStyle="1" w:styleId="antr">
    <w:name w:val="antr"/>
    <w:rsid w:val="007D0349"/>
    <w:rPr>
      <w:rFonts w:ascii="Times New Roman" w:hAnsi="Times New Roman" w:cs="Times New Roman"/>
      <w:b/>
      <w:caps/>
      <w:sz w:val="24"/>
    </w:rPr>
  </w:style>
  <w:style w:type="character" w:styleId="Emfaz">
    <w:name w:val="Emphasis"/>
    <w:qFormat/>
    <w:rsid w:val="008659CA"/>
    <w:rPr>
      <w:i/>
      <w:iCs/>
    </w:rPr>
  </w:style>
  <w:style w:type="paragraph" w:customStyle="1" w:styleId="Pagrindinistekstas10">
    <w:name w:val="Pagrindinis tekstas1"/>
    <w:rsid w:val="008659CA"/>
    <w:pPr>
      <w:snapToGrid w:val="0"/>
      <w:ind w:firstLine="312"/>
      <w:jc w:val="both"/>
    </w:pPr>
    <w:rPr>
      <w:rFonts w:ascii="TimesLT" w:hAnsi="TimesLT"/>
      <w:lang w:val="en-US" w:eastAsia="en-US"/>
    </w:rPr>
  </w:style>
  <w:style w:type="paragraph" w:styleId="HTMLiankstoformatuotas">
    <w:name w:val="HTML Preformatted"/>
    <w:basedOn w:val="prastasis"/>
    <w:link w:val="HTMLiankstoformatuotasDiagrama"/>
    <w:uiPriority w:val="99"/>
    <w:rsid w:val="008659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sz w:val="20"/>
      <w:lang w:eastAsia="lt-LT"/>
    </w:rPr>
  </w:style>
  <w:style w:type="character" w:customStyle="1" w:styleId="HTMLiankstoformatuotasDiagrama">
    <w:name w:val="HTML iš anksto formatuotas Diagrama"/>
    <w:link w:val="HTMLiankstoformatuotas"/>
    <w:uiPriority w:val="99"/>
    <w:rsid w:val="008659CA"/>
    <w:rPr>
      <w:rFonts w:ascii="Courier New" w:hAnsi="Courier New" w:cs="Courier New"/>
      <w:lang w:val="lt-LT" w:eastAsia="lt-LT"/>
    </w:rPr>
  </w:style>
  <w:style w:type="paragraph" w:styleId="Pagrindiniotekstotrauka2">
    <w:name w:val="Body Text Indent 2"/>
    <w:basedOn w:val="prastasis"/>
    <w:link w:val="Pagrindiniotekstotrauka2Diagrama"/>
    <w:uiPriority w:val="99"/>
    <w:unhideWhenUsed/>
    <w:rsid w:val="008659CA"/>
    <w:pPr>
      <w:spacing w:after="120" w:line="480" w:lineRule="auto"/>
      <w:ind w:left="283"/>
    </w:pPr>
  </w:style>
  <w:style w:type="character" w:customStyle="1" w:styleId="Pagrindiniotekstotrauka2Diagrama">
    <w:name w:val="Pagrindinio teksto įtrauka 2 Diagrama"/>
    <w:link w:val="Pagrindiniotekstotrauka2"/>
    <w:uiPriority w:val="99"/>
    <w:rsid w:val="008659CA"/>
    <w:rPr>
      <w:sz w:val="24"/>
      <w:lang w:val="lt-LT"/>
    </w:rPr>
  </w:style>
  <w:style w:type="paragraph" w:styleId="Betarp">
    <w:name w:val="No Spacing"/>
    <w:uiPriority w:val="1"/>
    <w:qFormat/>
    <w:rsid w:val="00AB246A"/>
    <w:rPr>
      <w:sz w:val="24"/>
      <w:lang w:eastAsia="en-US"/>
    </w:rPr>
  </w:style>
  <w:style w:type="paragraph" w:styleId="Sraopastraipa">
    <w:name w:val="List Paragraph"/>
    <w:basedOn w:val="prastasis"/>
    <w:uiPriority w:val="34"/>
    <w:qFormat/>
    <w:rsid w:val="0047766F"/>
    <w:pPr>
      <w:ind w:left="720"/>
      <w:contextualSpacing/>
    </w:pPr>
  </w:style>
  <w:style w:type="paragraph" w:styleId="prastasiniatinklio">
    <w:name w:val="Normal (Web)"/>
    <w:basedOn w:val="prastasis"/>
    <w:uiPriority w:val="99"/>
    <w:rsid w:val="00F72277"/>
    <w:pPr>
      <w:overflowPunct w:val="0"/>
      <w:autoSpaceDE w:val="0"/>
      <w:autoSpaceDN w:val="0"/>
      <w:adjustRightInd w:val="0"/>
      <w:spacing w:before="100" w:beforeAutospacing="1" w:after="100" w:afterAutospacing="1"/>
    </w:pPr>
    <w:rPr>
      <w:lang w:val="en-GB"/>
    </w:rPr>
  </w:style>
  <w:style w:type="character" w:customStyle="1" w:styleId="apple-converted-space">
    <w:name w:val="apple-converted-space"/>
    <w:basedOn w:val="Numatytasispastraiposriftas"/>
    <w:rsid w:val="00F72277"/>
  </w:style>
  <w:style w:type="character" w:styleId="Hipersaitas">
    <w:name w:val="Hyperlink"/>
    <w:basedOn w:val="Numatytasispastraiposriftas"/>
    <w:uiPriority w:val="99"/>
    <w:semiHidden/>
    <w:unhideWhenUsed/>
    <w:rsid w:val="004B584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619621">
      <w:bodyDiv w:val="1"/>
      <w:marLeft w:val="0"/>
      <w:marRight w:val="0"/>
      <w:marTop w:val="0"/>
      <w:marBottom w:val="0"/>
      <w:divBdr>
        <w:top w:val="none" w:sz="0" w:space="0" w:color="auto"/>
        <w:left w:val="none" w:sz="0" w:space="0" w:color="auto"/>
        <w:bottom w:val="none" w:sz="0" w:space="0" w:color="auto"/>
        <w:right w:val="none" w:sz="0" w:space="0" w:color="auto"/>
      </w:divBdr>
    </w:div>
    <w:div w:id="1501235253">
      <w:bodyDiv w:val="1"/>
      <w:marLeft w:val="0"/>
      <w:marRight w:val="0"/>
      <w:marTop w:val="0"/>
      <w:marBottom w:val="0"/>
      <w:divBdr>
        <w:top w:val="none" w:sz="0" w:space="0" w:color="auto"/>
        <w:left w:val="none" w:sz="0" w:space="0" w:color="auto"/>
        <w:bottom w:val="none" w:sz="0" w:space="0" w:color="auto"/>
        <w:right w:val="none" w:sz="0" w:space="0" w:color="auto"/>
      </w:divBdr>
    </w:div>
    <w:div w:id="1516457392">
      <w:bodyDiv w:val="1"/>
      <w:marLeft w:val="0"/>
      <w:marRight w:val="0"/>
      <w:marTop w:val="0"/>
      <w:marBottom w:val="0"/>
      <w:divBdr>
        <w:top w:val="none" w:sz="0" w:space="0" w:color="auto"/>
        <w:left w:val="none" w:sz="0" w:space="0" w:color="auto"/>
        <w:bottom w:val="none" w:sz="0" w:space="0" w:color="auto"/>
        <w:right w:val="none" w:sz="0" w:space="0" w:color="auto"/>
      </w:divBdr>
    </w:div>
    <w:div w:id="1621717364">
      <w:bodyDiv w:val="1"/>
      <w:marLeft w:val="0"/>
      <w:marRight w:val="0"/>
      <w:marTop w:val="0"/>
      <w:marBottom w:val="0"/>
      <w:divBdr>
        <w:top w:val="none" w:sz="0" w:space="0" w:color="auto"/>
        <w:left w:val="none" w:sz="0" w:space="0" w:color="auto"/>
        <w:bottom w:val="none" w:sz="0" w:space="0" w:color="auto"/>
        <w:right w:val="none" w:sz="0" w:space="0" w:color="auto"/>
      </w:divBdr>
    </w:div>
    <w:div w:id="1750499179">
      <w:bodyDiv w:val="1"/>
      <w:marLeft w:val="0"/>
      <w:marRight w:val="0"/>
      <w:marTop w:val="0"/>
      <w:marBottom w:val="0"/>
      <w:divBdr>
        <w:top w:val="none" w:sz="0" w:space="0" w:color="auto"/>
        <w:left w:val="none" w:sz="0" w:space="0" w:color="auto"/>
        <w:bottom w:val="none" w:sz="0" w:space="0" w:color="auto"/>
        <w:right w:val="none" w:sz="0" w:space="0" w:color="auto"/>
      </w:divBdr>
      <w:divsChild>
        <w:div w:id="766196005">
          <w:marLeft w:val="0"/>
          <w:marRight w:val="0"/>
          <w:marTop w:val="0"/>
          <w:marBottom w:val="0"/>
          <w:divBdr>
            <w:top w:val="none" w:sz="0" w:space="0" w:color="auto"/>
            <w:left w:val="none" w:sz="0" w:space="0" w:color="auto"/>
            <w:bottom w:val="none" w:sz="0" w:space="0" w:color="auto"/>
            <w:right w:val="none" w:sz="0" w:space="0" w:color="auto"/>
          </w:divBdr>
        </w:div>
      </w:divsChild>
    </w:div>
    <w:div w:id="1883706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tar.lt/portal/legalAct.html?documentId=d34056b0f2aa11e692c5977c7316c9b5" TargetMode="External"/><Relationship Id="rId13" Type="http://schemas.openxmlformats.org/officeDocument/2006/relationships/hyperlink" Target="https://www.e-tar.lt/portal/legalAct.html?documentId=0b14d070e6fc11e7acd7ea182930b17f" TargetMode="External"/><Relationship Id="rId18" Type="http://schemas.openxmlformats.org/officeDocument/2006/relationships/hyperlink" Target="https://www.e-tar.lt/portal/legalAct.html?documentId=d34056b0f2aa11e692c5977c7316c9b5" TargetMode="External"/><Relationship Id="rId3" Type="http://schemas.openxmlformats.org/officeDocument/2006/relationships/styles" Target="styles.xml"/><Relationship Id="rId21" Type="http://schemas.openxmlformats.org/officeDocument/2006/relationships/hyperlink" Target="https://www.e-tar.lt/portal/legalAct.html?documentId=0b14d070e6fc11e7acd7ea182930b17f" TargetMode="External"/><Relationship Id="rId7" Type="http://schemas.openxmlformats.org/officeDocument/2006/relationships/endnotes" Target="endnotes.xml"/><Relationship Id="rId12" Type="http://schemas.openxmlformats.org/officeDocument/2006/relationships/hyperlink" Target="https://www.e-tar.lt/portal/legalAct.html?documentId=0b14d070e6fc11e7acd7ea182930b17f" TargetMode="External"/><Relationship Id="rId17" Type="http://schemas.openxmlformats.org/officeDocument/2006/relationships/hyperlink" Target="https://www.e-tar.lt/portal/legalAct.html?documentId=0b14d070e6fc11e7acd7ea182930b17f"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e-tar.lt/portal/legalAct.html?documentId=0b14d070e6fc11e7acd7ea182930b17f" TargetMode="External"/><Relationship Id="rId20" Type="http://schemas.openxmlformats.org/officeDocument/2006/relationships/hyperlink" Target="https://www.e-tar.lt/portal/legalAct.html?documentId=d34056b0f2aa11e692c5977c7316c9b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tar.lt/portal/legalAct.html?documentId=0b14d070e6fc11e7acd7ea182930b17f"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e-tar.lt/portal/legalAct.html?documentId=0b14d070e6fc11e7acd7ea182930b17f" TargetMode="External"/><Relationship Id="rId23" Type="http://schemas.openxmlformats.org/officeDocument/2006/relationships/header" Target="header1.xml"/><Relationship Id="rId10" Type="http://schemas.openxmlformats.org/officeDocument/2006/relationships/hyperlink" Target="https://www.e-tar.lt/portal/legalAct.html?documentId=0b14d070e6fc11e7acd7ea182930b17f" TargetMode="External"/><Relationship Id="rId19" Type="http://schemas.openxmlformats.org/officeDocument/2006/relationships/hyperlink" Target="https://www.e-tar.lt/portal/legalAct.html?documentId=d34056b0f2aa11e692c5977c7316c9b5" TargetMode="External"/><Relationship Id="rId4" Type="http://schemas.openxmlformats.org/officeDocument/2006/relationships/settings" Target="settings.xml"/><Relationship Id="rId9" Type="http://schemas.openxmlformats.org/officeDocument/2006/relationships/hyperlink" Target="https://www.e-tar.lt/portal/legalAct.html?documentId=b1bfaf70aaa711e88f64a5ecc703f89b" TargetMode="External"/><Relationship Id="rId14" Type="http://schemas.openxmlformats.org/officeDocument/2006/relationships/hyperlink" Target="https://www.e-tar.lt/portal/legalAct.html?documentId=0b14d070e6fc11e7acd7ea182930b17f" TargetMode="External"/><Relationship Id="rId22" Type="http://schemas.openxmlformats.org/officeDocument/2006/relationships/hyperlink" Target="https://www.e-tar.lt/portal/legalAct.html?documentId=b1bfaf70aaa711e88f64a5ecc703f89b"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C97C79-5958-4342-8E7C-FDD684B029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3411</Words>
  <Characters>27550</Characters>
  <Application>Microsoft Office Word</Application>
  <DocSecurity>0</DocSecurity>
  <Lines>229</Lines>
  <Paragraphs>61</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30900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4</cp:revision>
  <cp:lastPrinted>2021-05-12T08:32:00Z</cp:lastPrinted>
  <dcterms:created xsi:type="dcterms:W3CDTF">2021-05-12T08:32:00Z</dcterms:created>
  <dcterms:modified xsi:type="dcterms:W3CDTF">2021-05-13T06:14:00Z</dcterms:modified>
</cp:coreProperties>
</file>