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B4EF" w14:textId="055BEE8C" w:rsidR="00496533" w:rsidRPr="00D37FF0" w:rsidRDefault="00B47C04">
      <w:pPr>
        <w:rPr>
          <w:szCs w:val="24"/>
        </w:rPr>
      </w:pPr>
      <w:r>
        <w:rPr>
          <w:noProof/>
          <w:szCs w:val="24"/>
          <w:lang w:eastAsia="lt-LT"/>
        </w:rPr>
        <mc:AlternateContent>
          <mc:Choice Requires="wps">
            <w:drawing>
              <wp:anchor distT="0" distB="0" distL="114300" distR="114300" simplePos="0" relativeHeight="251658240" behindDoc="0" locked="0" layoutInCell="1" allowOverlap="1" wp14:anchorId="6C89061B" wp14:editId="3D97D89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F4D4701" w14:textId="77777777" w:rsidR="00496533" w:rsidRDefault="00496533">
                            <w:pPr>
                              <w:rPr>
                                <w:b/>
                              </w:rPr>
                            </w:pPr>
                            <w:r>
                              <w:rPr>
                                <w:b/>
                                <w:bCs/>
                              </w:rPr>
                              <w:t>projektas</w:t>
                            </w:r>
                          </w:p>
                          <w:p w14:paraId="52A9E786" w14:textId="6CFB0B26" w:rsidR="00496533" w:rsidRDefault="00496533">
                            <w:pPr>
                              <w:rPr>
                                <w:b/>
                              </w:rPr>
                            </w:pPr>
                            <w:proofErr w:type="spellStart"/>
                            <w:r>
                              <w:rPr>
                                <w:b/>
                                <w:bCs/>
                              </w:rPr>
                              <w:t>reg</w:t>
                            </w:r>
                            <w:proofErr w:type="spellEnd"/>
                            <w:r>
                              <w:rPr>
                                <w:b/>
                                <w:bCs/>
                              </w:rPr>
                              <w:t>. Nr. T</w:t>
                            </w:r>
                            <w:r>
                              <w:rPr>
                                <w:b/>
                              </w:rPr>
                              <w:t>-</w:t>
                            </w:r>
                            <w:r w:rsidR="00BA7969">
                              <w:rPr>
                                <w:b/>
                              </w:rPr>
                              <w:t>126</w:t>
                            </w:r>
                          </w:p>
                          <w:p w14:paraId="5B23EAC0" w14:textId="545450B9" w:rsidR="00496533" w:rsidRDefault="00496533">
                            <w:pPr>
                              <w:rPr>
                                <w:b/>
                              </w:rPr>
                            </w:pPr>
                            <w:r>
                              <w:rPr>
                                <w:b/>
                              </w:rPr>
                              <w:t>2.</w:t>
                            </w:r>
                            <w:r w:rsidR="004C589D">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9061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F4D4701" w14:textId="77777777" w:rsidR="00496533" w:rsidRDefault="00496533">
                      <w:pPr>
                        <w:rPr>
                          <w:b/>
                        </w:rPr>
                      </w:pPr>
                      <w:r>
                        <w:rPr>
                          <w:b/>
                          <w:bCs/>
                        </w:rPr>
                        <w:t>projektas</w:t>
                      </w:r>
                    </w:p>
                    <w:p w14:paraId="52A9E786" w14:textId="6CFB0B26" w:rsidR="00496533" w:rsidRDefault="00496533">
                      <w:pPr>
                        <w:rPr>
                          <w:b/>
                        </w:rPr>
                      </w:pPr>
                      <w:r>
                        <w:rPr>
                          <w:b/>
                          <w:bCs/>
                        </w:rPr>
                        <w:t>reg. Nr. T</w:t>
                      </w:r>
                      <w:r>
                        <w:rPr>
                          <w:b/>
                        </w:rPr>
                        <w:t>-</w:t>
                      </w:r>
                      <w:r w:rsidR="00BA7969">
                        <w:rPr>
                          <w:b/>
                        </w:rPr>
                        <w:t>126</w:t>
                      </w:r>
                    </w:p>
                    <w:p w14:paraId="5B23EAC0" w14:textId="545450B9" w:rsidR="00496533" w:rsidRDefault="00496533">
                      <w:pPr>
                        <w:rPr>
                          <w:b/>
                        </w:rPr>
                      </w:pPr>
                      <w:r>
                        <w:rPr>
                          <w:b/>
                        </w:rPr>
                        <w:t>2.</w:t>
                      </w:r>
                      <w:r w:rsidR="004C589D">
                        <w:rPr>
                          <w:b/>
                        </w:rPr>
                        <w:t>2.</w:t>
                      </w:r>
                      <w:r>
                        <w:rPr>
                          <w:b/>
                        </w:rPr>
                        <w:t>darbotvarkės klausimas</w:t>
                      </w:r>
                    </w:p>
                  </w:txbxContent>
                </v:textbox>
              </v:shape>
            </w:pict>
          </mc:Fallback>
        </mc:AlternateContent>
      </w:r>
    </w:p>
    <w:p w14:paraId="2046158F" w14:textId="77777777" w:rsidR="00496533" w:rsidRPr="00D37FF0" w:rsidRDefault="00496533">
      <w:pPr>
        <w:pStyle w:val="Antrats"/>
        <w:jc w:val="center"/>
        <w:rPr>
          <w:b/>
          <w:bCs/>
          <w:caps/>
          <w:szCs w:val="24"/>
        </w:rPr>
      </w:pPr>
      <w:bookmarkStart w:id="0" w:name="Institucija"/>
      <w:r w:rsidRPr="00D37FF0">
        <w:rPr>
          <w:b/>
          <w:bCs/>
          <w:caps/>
          <w:szCs w:val="24"/>
        </w:rPr>
        <w:t>Pasvalio rajono savivaldybės taryba</w:t>
      </w:r>
      <w:bookmarkEnd w:id="0"/>
    </w:p>
    <w:p w14:paraId="3BB5D588" w14:textId="77777777" w:rsidR="00496533" w:rsidRPr="00D37FF0" w:rsidRDefault="00496533">
      <w:pPr>
        <w:rPr>
          <w:szCs w:val="24"/>
        </w:rPr>
      </w:pPr>
    </w:p>
    <w:p w14:paraId="49CDA04B" w14:textId="77777777" w:rsidR="00496533" w:rsidRPr="00D37FF0" w:rsidRDefault="00496533">
      <w:pPr>
        <w:jc w:val="center"/>
        <w:rPr>
          <w:b/>
          <w:caps/>
          <w:szCs w:val="24"/>
        </w:rPr>
      </w:pPr>
      <w:bookmarkStart w:id="1" w:name="Forma"/>
      <w:r w:rsidRPr="00D37FF0">
        <w:rPr>
          <w:b/>
          <w:caps/>
          <w:szCs w:val="24"/>
        </w:rPr>
        <w:t>Sprendimas</w:t>
      </w:r>
      <w:bookmarkEnd w:id="1"/>
    </w:p>
    <w:p w14:paraId="708B2793" w14:textId="7C899F4E" w:rsidR="00496533" w:rsidRPr="00D37FF0" w:rsidRDefault="00554342" w:rsidP="00836AA3">
      <w:pPr>
        <w:jc w:val="center"/>
        <w:rPr>
          <w:b/>
          <w:caps/>
          <w:szCs w:val="24"/>
        </w:rPr>
      </w:pPr>
      <w:bookmarkStart w:id="2" w:name="Pavadinimas"/>
      <w:r w:rsidRPr="00D37FF0">
        <w:rPr>
          <w:b/>
          <w:caps/>
          <w:szCs w:val="24"/>
        </w:rPr>
        <w:t>Dėl</w:t>
      </w:r>
      <w:r w:rsidR="001B6D97" w:rsidRPr="00D37FF0">
        <w:rPr>
          <w:b/>
          <w:caps/>
          <w:szCs w:val="24"/>
        </w:rPr>
        <w:t xml:space="preserve"> pasvalio rajono savivaldybės tarybos 2021 m. vasario 24 d. spre</w:t>
      </w:r>
      <w:r w:rsidR="00841D8F">
        <w:rPr>
          <w:b/>
          <w:caps/>
          <w:szCs w:val="24"/>
        </w:rPr>
        <w:t>NDIMO</w:t>
      </w:r>
      <w:r w:rsidR="001B6D97" w:rsidRPr="00D37FF0">
        <w:rPr>
          <w:b/>
          <w:caps/>
          <w:szCs w:val="24"/>
        </w:rPr>
        <w:t xml:space="preserve"> Nr. T1-42 „Dėl</w:t>
      </w:r>
      <w:r w:rsidRPr="00D37FF0">
        <w:rPr>
          <w:b/>
          <w:caps/>
          <w:szCs w:val="24"/>
        </w:rPr>
        <w:t xml:space="preserve"> </w:t>
      </w:r>
      <w:r w:rsidR="00353114" w:rsidRPr="00D37FF0">
        <w:rPr>
          <w:b/>
          <w:bCs/>
          <w:caps/>
          <w:szCs w:val="24"/>
        </w:rPr>
        <w:t>įgaliojim</w:t>
      </w:r>
      <w:r w:rsidR="002F096D" w:rsidRPr="00D37FF0">
        <w:rPr>
          <w:b/>
          <w:bCs/>
          <w:caps/>
          <w:szCs w:val="24"/>
        </w:rPr>
        <w:t>ų suteikimo</w:t>
      </w:r>
      <w:r w:rsidR="00353114" w:rsidRPr="00D37FF0">
        <w:rPr>
          <w:b/>
          <w:bCs/>
          <w:caps/>
          <w:szCs w:val="24"/>
        </w:rPr>
        <w:t xml:space="preserve"> </w:t>
      </w:r>
      <w:r w:rsidR="002F096D" w:rsidRPr="00D37FF0">
        <w:rPr>
          <w:b/>
          <w:bCs/>
          <w:caps/>
          <w:szCs w:val="24"/>
        </w:rPr>
        <w:t>atstovauti</w:t>
      </w:r>
      <w:r w:rsidR="00353114" w:rsidRPr="00D37FF0">
        <w:rPr>
          <w:b/>
          <w:bCs/>
          <w:caps/>
          <w:szCs w:val="24"/>
        </w:rPr>
        <w:t xml:space="preserve"> panevėžio regiono plėtros </w:t>
      </w:r>
      <w:r w:rsidR="002F096D" w:rsidRPr="00D37FF0">
        <w:rPr>
          <w:b/>
          <w:bCs/>
          <w:caps/>
          <w:szCs w:val="24"/>
        </w:rPr>
        <w:t>tarybos visuotiniuose dalyvių susirinkimuose</w:t>
      </w:r>
      <w:r w:rsidR="001B6D97" w:rsidRPr="00D37FF0">
        <w:rPr>
          <w:b/>
          <w:bCs/>
          <w:caps/>
          <w:szCs w:val="24"/>
        </w:rPr>
        <w:t>“ pakeitimo</w:t>
      </w:r>
    </w:p>
    <w:p w14:paraId="257A1370" w14:textId="77777777" w:rsidR="00496533" w:rsidRPr="00D37FF0" w:rsidRDefault="00496533" w:rsidP="00836AA3">
      <w:pPr>
        <w:jc w:val="center"/>
        <w:rPr>
          <w:szCs w:val="24"/>
        </w:rPr>
      </w:pPr>
    </w:p>
    <w:p w14:paraId="57486BDB" w14:textId="77777777" w:rsidR="00496533" w:rsidRPr="00D37FF0" w:rsidRDefault="00500B53">
      <w:pPr>
        <w:jc w:val="center"/>
        <w:rPr>
          <w:szCs w:val="24"/>
        </w:rPr>
      </w:pPr>
      <w:bookmarkStart w:id="3" w:name="Data"/>
      <w:bookmarkEnd w:id="2"/>
      <w:r w:rsidRPr="00D37FF0">
        <w:rPr>
          <w:szCs w:val="24"/>
        </w:rPr>
        <w:t>202</w:t>
      </w:r>
      <w:r w:rsidR="004A5897" w:rsidRPr="00D37FF0">
        <w:rPr>
          <w:szCs w:val="24"/>
        </w:rPr>
        <w:t>1</w:t>
      </w:r>
      <w:r w:rsidR="00C56F65" w:rsidRPr="00D37FF0">
        <w:rPr>
          <w:szCs w:val="24"/>
        </w:rPr>
        <w:t xml:space="preserve"> m. </w:t>
      </w:r>
      <w:r w:rsidR="001B6D97" w:rsidRPr="00D37FF0">
        <w:rPr>
          <w:szCs w:val="24"/>
        </w:rPr>
        <w:t>birželio</w:t>
      </w:r>
      <w:r w:rsidR="001107AE" w:rsidRPr="00D37FF0">
        <w:rPr>
          <w:color w:val="FF0000"/>
          <w:szCs w:val="24"/>
        </w:rPr>
        <w:t xml:space="preserve"> </w:t>
      </w:r>
      <w:r w:rsidR="0076481B" w:rsidRPr="00D37FF0">
        <w:rPr>
          <w:color w:val="FF0000"/>
          <w:szCs w:val="24"/>
        </w:rPr>
        <w:t xml:space="preserve">   </w:t>
      </w:r>
      <w:r w:rsidR="00496533" w:rsidRPr="00D37FF0">
        <w:rPr>
          <w:szCs w:val="24"/>
        </w:rPr>
        <w:t xml:space="preserve"> d. </w:t>
      </w:r>
      <w:bookmarkEnd w:id="3"/>
      <w:r w:rsidR="00496533" w:rsidRPr="00D37FF0">
        <w:rPr>
          <w:szCs w:val="24"/>
        </w:rPr>
        <w:tab/>
        <w:t xml:space="preserve">Nr. </w:t>
      </w:r>
      <w:bookmarkStart w:id="4" w:name="Nr"/>
      <w:r w:rsidR="00496533" w:rsidRPr="00D37FF0">
        <w:rPr>
          <w:szCs w:val="24"/>
        </w:rPr>
        <w:t>T1-</w:t>
      </w:r>
    </w:p>
    <w:bookmarkEnd w:id="4"/>
    <w:p w14:paraId="105E84EE" w14:textId="77777777" w:rsidR="00496533" w:rsidRPr="00D37FF0" w:rsidRDefault="00496533">
      <w:pPr>
        <w:jc w:val="center"/>
        <w:rPr>
          <w:szCs w:val="24"/>
        </w:rPr>
      </w:pPr>
      <w:r w:rsidRPr="00D37FF0">
        <w:rPr>
          <w:szCs w:val="24"/>
        </w:rPr>
        <w:t>Pasvalys</w:t>
      </w:r>
    </w:p>
    <w:p w14:paraId="151E662C" w14:textId="77777777" w:rsidR="00496533" w:rsidRPr="00D37FF0" w:rsidRDefault="00496533">
      <w:pPr>
        <w:pStyle w:val="Antrats"/>
        <w:tabs>
          <w:tab w:val="clear" w:pos="4153"/>
          <w:tab w:val="clear" w:pos="8306"/>
        </w:tabs>
        <w:rPr>
          <w:szCs w:val="24"/>
        </w:rPr>
      </w:pPr>
    </w:p>
    <w:p w14:paraId="4A4252F1" w14:textId="77777777" w:rsidR="00496533" w:rsidRPr="00D37FF0" w:rsidRDefault="00496533">
      <w:pPr>
        <w:pStyle w:val="Antrats"/>
        <w:tabs>
          <w:tab w:val="clear" w:pos="4153"/>
          <w:tab w:val="clear" w:pos="8306"/>
        </w:tabs>
        <w:rPr>
          <w:szCs w:val="24"/>
        </w:rPr>
        <w:sectPr w:rsidR="00496533" w:rsidRPr="00D37FF0">
          <w:headerReference w:type="first" r:id="rId8"/>
          <w:pgSz w:w="11906" w:h="16838" w:code="9"/>
          <w:pgMar w:top="1134" w:right="567" w:bottom="1134" w:left="1701" w:header="964" w:footer="567" w:gutter="0"/>
          <w:cols w:space="1296"/>
          <w:titlePg/>
        </w:sectPr>
      </w:pPr>
    </w:p>
    <w:p w14:paraId="6D74C0CA" w14:textId="77777777" w:rsidR="00554342" w:rsidRPr="009B4DCC" w:rsidRDefault="00554342" w:rsidP="00353114">
      <w:pPr>
        <w:tabs>
          <w:tab w:val="left" w:pos="1134"/>
        </w:tabs>
        <w:ind w:firstLine="709"/>
        <w:jc w:val="both"/>
        <w:rPr>
          <w:szCs w:val="24"/>
        </w:rPr>
      </w:pPr>
      <w:r w:rsidRPr="00D37FF0">
        <w:rPr>
          <w:szCs w:val="24"/>
        </w:rPr>
        <w:t xml:space="preserve">Vadovaudamasi Lietuvos Respublikos vietos savivaldos įstatymo </w:t>
      </w:r>
      <w:r w:rsidR="001B6D97" w:rsidRPr="00D37FF0">
        <w:rPr>
          <w:szCs w:val="24"/>
        </w:rPr>
        <w:t xml:space="preserve">18 straipsnio 1 dalimi, </w:t>
      </w:r>
      <w:r w:rsidR="00D37FF0" w:rsidRPr="00D37FF0">
        <w:rPr>
          <w:szCs w:val="24"/>
        </w:rPr>
        <w:t xml:space="preserve">Lietuvos Respublikos regioninės plėtros įstatymo </w:t>
      </w:r>
      <w:r w:rsidR="00D37FF0" w:rsidRPr="00D37FF0">
        <w:t xml:space="preserve">13 straipsnio 1 dalies 3 punktu, </w:t>
      </w:r>
      <w:r w:rsidR="00D37FF0" w:rsidRPr="00D37FF0">
        <w:rPr>
          <w:szCs w:val="24"/>
        </w:rPr>
        <w:t xml:space="preserve">19 ir 21 </w:t>
      </w:r>
      <w:r w:rsidR="00D37FF0" w:rsidRPr="009B4DCC">
        <w:rPr>
          <w:szCs w:val="24"/>
        </w:rPr>
        <w:t xml:space="preserve">straipsniais, </w:t>
      </w:r>
      <w:r w:rsidR="00D37FF0" w:rsidRPr="009B4DCC">
        <w:rPr>
          <w:bCs/>
          <w:iCs/>
          <w:szCs w:val="24"/>
          <w:lang w:eastAsia="lt-LT"/>
        </w:rPr>
        <w:t xml:space="preserve">Panevėžio </w:t>
      </w:r>
      <w:r w:rsidR="009B4DCC" w:rsidRPr="009B4DCC">
        <w:rPr>
          <w:bCs/>
          <w:iCs/>
          <w:szCs w:val="24"/>
          <w:lang w:eastAsia="lt-LT"/>
        </w:rPr>
        <w:t>regiono plėtros tarybos nuostatais</w:t>
      </w:r>
      <w:r w:rsidR="00D37FF0" w:rsidRPr="009B4DCC">
        <w:rPr>
          <w:bCs/>
          <w:iCs/>
          <w:szCs w:val="24"/>
          <w:lang w:eastAsia="lt-LT"/>
        </w:rPr>
        <w:t>, patvirtint</w:t>
      </w:r>
      <w:r w:rsidR="009B4DCC" w:rsidRPr="009B4DCC">
        <w:rPr>
          <w:bCs/>
          <w:iCs/>
          <w:szCs w:val="24"/>
          <w:lang w:eastAsia="lt-LT"/>
        </w:rPr>
        <w:t>ais</w:t>
      </w:r>
      <w:r w:rsidR="00D37FF0" w:rsidRPr="009B4DCC">
        <w:rPr>
          <w:bCs/>
          <w:iCs/>
          <w:szCs w:val="24"/>
          <w:lang w:eastAsia="lt-LT"/>
        </w:rPr>
        <w:t xml:space="preserve"> Panevėžio regiono plėtros tarybos 2020 m. lapkričio 20 d. sprendimu, </w:t>
      </w:r>
      <w:r w:rsidRPr="009B4DCC">
        <w:rPr>
          <w:szCs w:val="24"/>
        </w:rPr>
        <w:t xml:space="preserve">Pasvalio rajono savivaldybės taryba </w:t>
      </w:r>
      <w:r w:rsidRPr="009B4DCC">
        <w:rPr>
          <w:spacing w:val="40"/>
          <w:szCs w:val="24"/>
        </w:rPr>
        <w:t>nusprendžia</w:t>
      </w:r>
    </w:p>
    <w:p w14:paraId="3314EC09" w14:textId="77777777" w:rsidR="00D37FF0" w:rsidRPr="00D37FF0" w:rsidRDefault="00D37FF0" w:rsidP="00D37FF0">
      <w:pPr>
        <w:pStyle w:val="Sraopastraipa"/>
        <w:tabs>
          <w:tab w:val="left" w:pos="1134"/>
        </w:tabs>
        <w:spacing w:after="0" w:line="240" w:lineRule="auto"/>
        <w:ind w:left="0" w:firstLine="709"/>
        <w:jc w:val="both"/>
        <w:rPr>
          <w:rFonts w:ascii="Times New Roman" w:hAnsi="Times New Roman"/>
          <w:sz w:val="24"/>
          <w:szCs w:val="24"/>
        </w:rPr>
      </w:pPr>
      <w:r w:rsidRPr="009B4DCC">
        <w:rPr>
          <w:rFonts w:ascii="Times New Roman" w:hAnsi="Times New Roman"/>
          <w:sz w:val="24"/>
          <w:szCs w:val="24"/>
        </w:rPr>
        <w:t>pakeisti</w:t>
      </w:r>
      <w:r w:rsidR="00353114" w:rsidRPr="009B4DCC">
        <w:rPr>
          <w:rFonts w:ascii="Times New Roman" w:hAnsi="Times New Roman"/>
          <w:sz w:val="24"/>
          <w:szCs w:val="24"/>
        </w:rPr>
        <w:t xml:space="preserve"> </w:t>
      </w:r>
      <w:r w:rsidRPr="009B4DCC">
        <w:rPr>
          <w:rFonts w:ascii="Times New Roman" w:hAnsi="Times New Roman"/>
          <w:sz w:val="24"/>
          <w:szCs w:val="24"/>
        </w:rPr>
        <w:t>Pasvalio rajono savivaldybės tarybos 2021 m. vasario 24 d. sprendimo Nr. T1-42</w:t>
      </w:r>
      <w:r w:rsidRPr="00D37FF0">
        <w:rPr>
          <w:rFonts w:ascii="Times New Roman" w:hAnsi="Times New Roman"/>
          <w:sz w:val="24"/>
          <w:szCs w:val="24"/>
        </w:rPr>
        <w:t xml:space="preserve"> „Dėl įgaliojimų suteikimo atstovauti Panevėžio regiono plėtros tarybos visuotiniuose dalyvių susirinkimuose“ 2.2 punktą ir jį išdėstyti taip:</w:t>
      </w:r>
    </w:p>
    <w:p w14:paraId="44AFE96A" w14:textId="47F293C3" w:rsidR="00D37FF0" w:rsidRDefault="00D37FF0" w:rsidP="00D37FF0">
      <w:pPr>
        <w:pStyle w:val="Sraopastraipa"/>
        <w:tabs>
          <w:tab w:val="left" w:pos="1134"/>
        </w:tabs>
        <w:spacing w:after="0" w:line="240" w:lineRule="auto"/>
        <w:ind w:left="0" w:firstLine="709"/>
        <w:jc w:val="both"/>
        <w:rPr>
          <w:rFonts w:ascii="Times New Roman" w:hAnsi="Times New Roman"/>
          <w:color w:val="000000"/>
          <w:sz w:val="24"/>
          <w:szCs w:val="24"/>
        </w:rPr>
      </w:pPr>
      <w:r w:rsidRPr="00D37FF0">
        <w:rPr>
          <w:rFonts w:ascii="Times New Roman" w:hAnsi="Times New Roman"/>
          <w:sz w:val="24"/>
          <w:szCs w:val="24"/>
        </w:rPr>
        <w:t xml:space="preserve">„2.2. laisvai balsuoti visais Panevėžio regiono plėtros tarybos visuotinio dalyvių susirinkimo kompetencijai </w:t>
      </w:r>
      <w:r>
        <w:rPr>
          <w:rFonts w:ascii="Times New Roman" w:hAnsi="Times New Roman"/>
          <w:sz w:val="24"/>
          <w:szCs w:val="24"/>
        </w:rPr>
        <w:t>priskirtais</w:t>
      </w:r>
      <w:r w:rsidRPr="00D37FF0">
        <w:rPr>
          <w:rFonts w:ascii="Times New Roman" w:hAnsi="Times New Roman"/>
          <w:sz w:val="24"/>
          <w:szCs w:val="24"/>
        </w:rPr>
        <w:t xml:space="preserve"> klausimais, išskyrus nurodytus Lietuvos Respublikos regioninės plėtros įstatymo 21 straipsnio 1 dalies 1, 6, 7 ir 9 punktuose, </w:t>
      </w:r>
      <w:r w:rsidRPr="00D37FF0">
        <w:rPr>
          <w:rFonts w:ascii="Times New Roman" w:hAnsi="Times New Roman"/>
          <w:color w:val="000000"/>
          <w:sz w:val="24"/>
          <w:szCs w:val="24"/>
        </w:rPr>
        <w:t>dėl kurių turi būti priimtas atskiras(-i) Pasvalio rajono savivaldybės tarybos sprendimas(-ai).</w:t>
      </w:r>
      <w:r>
        <w:rPr>
          <w:rFonts w:ascii="Times New Roman" w:hAnsi="Times New Roman"/>
          <w:color w:val="000000"/>
          <w:sz w:val="24"/>
          <w:szCs w:val="24"/>
        </w:rPr>
        <w:t>“.</w:t>
      </w:r>
    </w:p>
    <w:p w14:paraId="2B9A60AD" w14:textId="77777777" w:rsidR="009B4DCC" w:rsidRDefault="009B4DCC" w:rsidP="009B4DCC">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C7B862B" w14:textId="77777777" w:rsidR="00964982" w:rsidRPr="00D37FF0" w:rsidRDefault="00964982" w:rsidP="00C56F65">
      <w:pPr>
        <w:pStyle w:val="Antrats"/>
        <w:tabs>
          <w:tab w:val="clear" w:pos="4153"/>
          <w:tab w:val="clear" w:pos="8306"/>
        </w:tabs>
        <w:jc w:val="both"/>
        <w:rPr>
          <w:szCs w:val="24"/>
        </w:rPr>
      </w:pPr>
    </w:p>
    <w:p w14:paraId="09D6F7BE" w14:textId="77777777" w:rsidR="00500B53" w:rsidRPr="00D37FF0" w:rsidRDefault="00500B53" w:rsidP="00C56F65">
      <w:pPr>
        <w:pStyle w:val="Antrats"/>
        <w:tabs>
          <w:tab w:val="clear" w:pos="4153"/>
          <w:tab w:val="clear" w:pos="8306"/>
        </w:tabs>
        <w:jc w:val="both"/>
        <w:rPr>
          <w:szCs w:val="24"/>
        </w:rPr>
      </w:pPr>
    </w:p>
    <w:p w14:paraId="16EAD884" w14:textId="77777777" w:rsidR="00C56F65" w:rsidRPr="00D37FF0" w:rsidRDefault="00C56F65" w:rsidP="00C56F65">
      <w:pPr>
        <w:pStyle w:val="Antrats"/>
        <w:tabs>
          <w:tab w:val="clear" w:pos="4153"/>
          <w:tab w:val="clear" w:pos="8306"/>
        </w:tabs>
        <w:jc w:val="both"/>
        <w:rPr>
          <w:szCs w:val="24"/>
        </w:rPr>
      </w:pPr>
      <w:r w:rsidRPr="00D37FF0">
        <w:rPr>
          <w:szCs w:val="24"/>
        </w:rPr>
        <w:t xml:space="preserve">Savivaldybės meras </w:t>
      </w:r>
      <w:r w:rsidRPr="00D37FF0">
        <w:rPr>
          <w:szCs w:val="24"/>
        </w:rPr>
        <w:tab/>
      </w:r>
      <w:r w:rsidRPr="00D37FF0">
        <w:rPr>
          <w:szCs w:val="24"/>
        </w:rPr>
        <w:tab/>
      </w:r>
      <w:r w:rsidRPr="00D37FF0">
        <w:rPr>
          <w:szCs w:val="24"/>
        </w:rPr>
        <w:tab/>
      </w:r>
      <w:r w:rsidRPr="00D37FF0">
        <w:rPr>
          <w:szCs w:val="24"/>
        </w:rPr>
        <w:tab/>
      </w:r>
      <w:r w:rsidRPr="00D37FF0">
        <w:rPr>
          <w:szCs w:val="24"/>
        </w:rPr>
        <w:tab/>
      </w:r>
      <w:r w:rsidRPr="00D37FF0">
        <w:rPr>
          <w:szCs w:val="24"/>
        </w:rPr>
        <w:tab/>
      </w:r>
      <w:r w:rsidRPr="00D37FF0">
        <w:rPr>
          <w:szCs w:val="24"/>
        </w:rPr>
        <w:tab/>
      </w:r>
    </w:p>
    <w:p w14:paraId="4A810509" w14:textId="77777777" w:rsidR="00C56F65" w:rsidRPr="00D37FF0" w:rsidRDefault="00C56F65" w:rsidP="00C56F65">
      <w:pPr>
        <w:pStyle w:val="Antrats"/>
        <w:tabs>
          <w:tab w:val="clear" w:pos="4153"/>
          <w:tab w:val="clear" w:pos="8306"/>
        </w:tabs>
        <w:rPr>
          <w:szCs w:val="24"/>
        </w:rPr>
      </w:pPr>
    </w:p>
    <w:p w14:paraId="5FF20137" w14:textId="77777777" w:rsidR="00964982" w:rsidRPr="00D37FF0" w:rsidRDefault="00964982" w:rsidP="00C56F65">
      <w:pPr>
        <w:pStyle w:val="Antrats"/>
        <w:tabs>
          <w:tab w:val="clear" w:pos="4153"/>
          <w:tab w:val="clear" w:pos="8306"/>
        </w:tabs>
        <w:rPr>
          <w:szCs w:val="24"/>
        </w:rPr>
      </w:pPr>
    </w:p>
    <w:p w14:paraId="622584DA" w14:textId="77777777" w:rsidR="00C56F65" w:rsidRPr="00D37FF0" w:rsidRDefault="00964982" w:rsidP="00C56F65">
      <w:pPr>
        <w:pStyle w:val="Antrats"/>
        <w:tabs>
          <w:tab w:val="clear" w:pos="4153"/>
          <w:tab w:val="clear" w:pos="8306"/>
        </w:tabs>
        <w:rPr>
          <w:szCs w:val="24"/>
        </w:rPr>
      </w:pPr>
      <w:r w:rsidRPr="00D37FF0">
        <w:rPr>
          <w:szCs w:val="24"/>
        </w:rPr>
        <w:t>P</w:t>
      </w:r>
      <w:r w:rsidR="00C56F65" w:rsidRPr="00D37FF0">
        <w:rPr>
          <w:szCs w:val="24"/>
        </w:rPr>
        <w:t>arengė</w:t>
      </w:r>
      <w:r w:rsidR="00C56F65" w:rsidRPr="00D37FF0">
        <w:rPr>
          <w:szCs w:val="24"/>
        </w:rPr>
        <w:tab/>
      </w:r>
      <w:r w:rsidR="00C56F65" w:rsidRPr="00D37FF0">
        <w:rPr>
          <w:szCs w:val="24"/>
        </w:rPr>
        <w:tab/>
      </w:r>
      <w:r w:rsidR="00C56F65" w:rsidRPr="00D37FF0">
        <w:rPr>
          <w:szCs w:val="24"/>
        </w:rPr>
        <w:tab/>
      </w:r>
      <w:r w:rsidR="00C56F65" w:rsidRPr="00D37FF0">
        <w:rPr>
          <w:szCs w:val="24"/>
        </w:rPr>
        <w:tab/>
      </w:r>
      <w:r w:rsidR="00C56F65" w:rsidRPr="00D37FF0">
        <w:rPr>
          <w:szCs w:val="24"/>
        </w:rPr>
        <w:tab/>
      </w:r>
      <w:r w:rsidR="00C56F65" w:rsidRPr="00D37FF0">
        <w:rPr>
          <w:szCs w:val="24"/>
        </w:rPr>
        <w:tab/>
      </w:r>
      <w:r w:rsidR="00C56F65" w:rsidRPr="00D37FF0">
        <w:rPr>
          <w:szCs w:val="24"/>
        </w:rPr>
        <w:tab/>
      </w:r>
    </w:p>
    <w:p w14:paraId="54669249" w14:textId="77777777" w:rsidR="00C56F65" w:rsidRPr="00D37FF0" w:rsidRDefault="00500B53" w:rsidP="00C56F65">
      <w:pPr>
        <w:pStyle w:val="Antrats"/>
        <w:tabs>
          <w:tab w:val="clear" w:pos="4153"/>
          <w:tab w:val="clear" w:pos="8306"/>
        </w:tabs>
        <w:rPr>
          <w:szCs w:val="24"/>
        </w:rPr>
      </w:pPr>
      <w:r w:rsidRPr="00D37FF0">
        <w:rPr>
          <w:szCs w:val="24"/>
        </w:rPr>
        <w:t>Juridinio ir personalo skyriaus vedėja</w:t>
      </w:r>
    </w:p>
    <w:p w14:paraId="7E06D45B" w14:textId="77777777" w:rsidR="00C56F65" w:rsidRPr="00D37FF0" w:rsidRDefault="00500B53" w:rsidP="00C56F65">
      <w:pPr>
        <w:pStyle w:val="Antrats"/>
        <w:tabs>
          <w:tab w:val="clear" w:pos="4153"/>
          <w:tab w:val="clear" w:pos="8306"/>
        </w:tabs>
        <w:rPr>
          <w:szCs w:val="24"/>
        </w:rPr>
      </w:pPr>
      <w:r w:rsidRPr="00D37FF0">
        <w:rPr>
          <w:szCs w:val="24"/>
        </w:rPr>
        <w:t>J. Karčiauskienė</w:t>
      </w:r>
    </w:p>
    <w:p w14:paraId="670D9F17" w14:textId="77777777" w:rsidR="00C56F65" w:rsidRPr="00D37FF0" w:rsidRDefault="00D37FF0" w:rsidP="00C56F65">
      <w:pPr>
        <w:pStyle w:val="Antrats"/>
        <w:tabs>
          <w:tab w:val="clear" w:pos="4153"/>
          <w:tab w:val="clear" w:pos="8306"/>
        </w:tabs>
        <w:rPr>
          <w:szCs w:val="24"/>
        </w:rPr>
      </w:pPr>
      <w:r>
        <w:rPr>
          <w:szCs w:val="24"/>
        </w:rPr>
        <w:t>2021</w:t>
      </w:r>
      <w:r w:rsidR="00500B53" w:rsidRPr="00D37FF0">
        <w:rPr>
          <w:szCs w:val="24"/>
        </w:rPr>
        <w:t>-0</w:t>
      </w:r>
      <w:r>
        <w:rPr>
          <w:szCs w:val="24"/>
        </w:rPr>
        <w:t>6</w:t>
      </w:r>
      <w:r w:rsidR="00500B53" w:rsidRPr="00D37FF0">
        <w:rPr>
          <w:szCs w:val="24"/>
        </w:rPr>
        <w:t>-</w:t>
      </w:r>
      <w:r w:rsidR="002F096D" w:rsidRPr="00D37FF0">
        <w:rPr>
          <w:szCs w:val="24"/>
        </w:rPr>
        <w:t>0</w:t>
      </w:r>
      <w:r>
        <w:rPr>
          <w:szCs w:val="24"/>
        </w:rPr>
        <w:t>4</w:t>
      </w:r>
    </w:p>
    <w:p w14:paraId="109D3543" w14:textId="77777777" w:rsidR="00C56F65" w:rsidRPr="00D37FF0" w:rsidRDefault="00C56F65" w:rsidP="00C56F65">
      <w:pPr>
        <w:pStyle w:val="Antrats"/>
        <w:rPr>
          <w:szCs w:val="24"/>
        </w:rPr>
      </w:pPr>
      <w:r w:rsidRPr="00D37FF0">
        <w:rPr>
          <w:szCs w:val="24"/>
        </w:rPr>
        <w:t>Suderinta DVS Nr. RTS-</w:t>
      </w:r>
    </w:p>
    <w:p w14:paraId="79658596" w14:textId="77777777" w:rsidR="00931E2E" w:rsidRPr="00D37FF0" w:rsidRDefault="00931E2E" w:rsidP="00931E2E">
      <w:pPr>
        <w:rPr>
          <w:szCs w:val="24"/>
        </w:rPr>
      </w:pPr>
      <w:r w:rsidRPr="00D37FF0">
        <w:rPr>
          <w:szCs w:val="24"/>
        </w:rPr>
        <w:t>Pasvalio rajono savivaldybės tarybai</w:t>
      </w:r>
    </w:p>
    <w:p w14:paraId="46C2BEA8" w14:textId="44AF646A" w:rsidR="00931E2E" w:rsidRDefault="00931E2E" w:rsidP="00931E2E">
      <w:pPr>
        <w:rPr>
          <w:szCs w:val="24"/>
        </w:rPr>
      </w:pPr>
    </w:p>
    <w:p w14:paraId="17AC0A81" w14:textId="3E1BC217" w:rsidR="0043721D" w:rsidRDefault="0043721D" w:rsidP="00931E2E">
      <w:pPr>
        <w:rPr>
          <w:szCs w:val="24"/>
        </w:rPr>
      </w:pPr>
    </w:p>
    <w:p w14:paraId="49F1D448" w14:textId="5D69A585" w:rsidR="0043721D" w:rsidRDefault="0043721D" w:rsidP="00931E2E">
      <w:pPr>
        <w:rPr>
          <w:szCs w:val="24"/>
        </w:rPr>
      </w:pPr>
    </w:p>
    <w:p w14:paraId="38FFD794" w14:textId="49FE10B2" w:rsidR="0043721D" w:rsidRDefault="0043721D" w:rsidP="00931E2E">
      <w:pPr>
        <w:rPr>
          <w:szCs w:val="24"/>
        </w:rPr>
      </w:pPr>
    </w:p>
    <w:p w14:paraId="32D364E4" w14:textId="72D24BB4" w:rsidR="0043721D" w:rsidRDefault="0043721D" w:rsidP="00931E2E">
      <w:pPr>
        <w:rPr>
          <w:szCs w:val="24"/>
        </w:rPr>
      </w:pPr>
    </w:p>
    <w:p w14:paraId="08AF202C" w14:textId="4171DB20" w:rsidR="0043721D" w:rsidRDefault="0043721D" w:rsidP="00931E2E">
      <w:pPr>
        <w:rPr>
          <w:szCs w:val="24"/>
        </w:rPr>
      </w:pPr>
    </w:p>
    <w:p w14:paraId="47F03BBB" w14:textId="77777777" w:rsidR="0043721D" w:rsidRPr="00D37FF0" w:rsidRDefault="0043721D" w:rsidP="00931E2E">
      <w:pPr>
        <w:rPr>
          <w:szCs w:val="24"/>
        </w:rPr>
      </w:pPr>
    </w:p>
    <w:p w14:paraId="381913EA" w14:textId="77777777" w:rsidR="00931E2E" w:rsidRPr="00D37FF0" w:rsidRDefault="00931E2E" w:rsidP="00931E2E">
      <w:pPr>
        <w:jc w:val="center"/>
        <w:rPr>
          <w:b/>
          <w:szCs w:val="24"/>
        </w:rPr>
      </w:pPr>
      <w:r w:rsidRPr="00D37FF0">
        <w:rPr>
          <w:b/>
          <w:szCs w:val="24"/>
        </w:rPr>
        <w:lastRenderedPageBreak/>
        <w:t>AIŠKINAMASIS RAŠTAS</w:t>
      </w:r>
    </w:p>
    <w:p w14:paraId="351DCC87" w14:textId="77777777" w:rsidR="00931E2E" w:rsidRPr="00D37FF0" w:rsidRDefault="00931E2E" w:rsidP="00931E2E">
      <w:pPr>
        <w:jc w:val="center"/>
        <w:rPr>
          <w:b/>
          <w:szCs w:val="24"/>
        </w:rPr>
      </w:pPr>
    </w:p>
    <w:p w14:paraId="533C2CAF" w14:textId="77777777" w:rsidR="009B4DCC" w:rsidRPr="00D37FF0" w:rsidRDefault="009B4DCC" w:rsidP="009B4DCC">
      <w:pPr>
        <w:jc w:val="center"/>
        <w:rPr>
          <w:b/>
          <w:caps/>
          <w:szCs w:val="24"/>
        </w:rPr>
      </w:pPr>
      <w:r w:rsidRPr="00D37FF0">
        <w:rPr>
          <w:b/>
          <w:caps/>
          <w:szCs w:val="24"/>
        </w:rPr>
        <w:t xml:space="preserve">Dėl pasvalio rajono savivaldybės tarybos 2021 m. vasario 24 d. sprednimo Nr. T1-42 „Dėl </w:t>
      </w:r>
      <w:r w:rsidRPr="00D37FF0">
        <w:rPr>
          <w:b/>
          <w:bCs/>
          <w:caps/>
          <w:szCs w:val="24"/>
        </w:rPr>
        <w:t>įgaliojimų suteikimo atstovauti panevėžio regiono plėtros tarybos visuotiniuose dalyvių susirinkimuose“ pakeitimo</w:t>
      </w:r>
    </w:p>
    <w:p w14:paraId="468B2704" w14:textId="77777777" w:rsidR="00931E2E" w:rsidRPr="00D37FF0" w:rsidRDefault="00931E2E" w:rsidP="00931E2E">
      <w:pPr>
        <w:jc w:val="center"/>
        <w:rPr>
          <w:b/>
          <w:szCs w:val="24"/>
        </w:rPr>
      </w:pPr>
    </w:p>
    <w:p w14:paraId="63649E71" w14:textId="77777777" w:rsidR="00931E2E" w:rsidRPr="00D37FF0" w:rsidRDefault="000C37BF" w:rsidP="00931E2E">
      <w:pPr>
        <w:jc w:val="center"/>
        <w:rPr>
          <w:b/>
          <w:szCs w:val="24"/>
        </w:rPr>
      </w:pPr>
      <w:r w:rsidRPr="00D37FF0">
        <w:rPr>
          <w:b/>
          <w:szCs w:val="24"/>
        </w:rPr>
        <w:t>202</w:t>
      </w:r>
      <w:r w:rsidR="00CD2F6F" w:rsidRPr="00D37FF0">
        <w:rPr>
          <w:b/>
          <w:szCs w:val="24"/>
        </w:rPr>
        <w:t>1</w:t>
      </w:r>
      <w:r w:rsidRPr="00D37FF0">
        <w:rPr>
          <w:b/>
          <w:szCs w:val="24"/>
        </w:rPr>
        <w:t>-0</w:t>
      </w:r>
      <w:r w:rsidR="009B4DCC">
        <w:rPr>
          <w:b/>
          <w:szCs w:val="24"/>
        </w:rPr>
        <w:t>6</w:t>
      </w:r>
      <w:r w:rsidRPr="00D37FF0">
        <w:rPr>
          <w:b/>
          <w:szCs w:val="24"/>
        </w:rPr>
        <w:t>-</w:t>
      </w:r>
      <w:r w:rsidR="009B4DCC">
        <w:rPr>
          <w:b/>
          <w:szCs w:val="24"/>
        </w:rPr>
        <w:t>04</w:t>
      </w:r>
    </w:p>
    <w:p w14:paraId="261F34A9" w14:textId="77777777" w:rsidR="00931E2E" w:rsidRPr="00D37FF0" w:rsidRDefault="00931E2E" w:rsidP="00931E2E">
      <w:pPr>
        <w:jc w:val="center"/>
        <w:rPr>
          <w:szCs w:val="24"/>
        </w:rPr>
      </w:pPr>
      <w:r w:rsidRPr="00D37FF0">
        <w:rPr>
          <w:szCs w:val="24"/>
        </w:rPr>
        <w:t>Pasvalys</w:t>
      </w:r>
    </w:p>
    <w:p w14:paraId="1634088B" w14:textId="77777777" w:rsidR="00F100FF" w:rsidRPr="00D37FF0" w:rsidRDefault="00F100FF" w:rsidP="00931E2E">
      <w:pPr>
        <w:jc w:val="center"/>
        <w:rPr>
          <w:szCs w:val="24"/>
        </w:rPr>
      </w:pPr>
    </w:p>
    <w:p w14:paraId="65388B78" w14:textId="77777777" w:rsidR="00931E2E" w:rsidRPr="00D37FF0" w:rsidRDefault="00931E2E" w:rsidP="00931E2E">
      <w:pPr>
        <w:ind w:left="720"/>
        <w:jc w:val="both"/>
        <w:rPr>
          <w:b/>
          <w:color w:val="000000"/>
          <w:szCs w:val="24"/>
        </w:rPr>
      </w:pPr>
      <w:r w:rsidRPr="00D37FF0">
        <w:rPr>
          <w:b/>
          <w:szCs w:val="24"/>
        </w:rPr>
        <w:t xml:space="preserve">1. </w:t>
      </w:r>
      <w:r w:rsidR="00F100FF" w:rsidRPr="00D37FF0">
        <w:rPr>
          <w:b/>
          <w:szCs w:val="24"/>
        </w:rPr>
        <w:t>S</w:t>
      </w:r>
      <w:r w:rsidR="00F100FF" w:rsidRPr="00D37FF0">
        <w:rPr>
          <w:b/>
          <w:color w:val="000000"/>
          <w:szCs w:val="24"/>
        </w:rPr>
        <w:t>prendimo projekto tikslai, uždaviniai</w:t>
      </w:r>
    </w:p>
    <w:p w14:paraId="454B65AB" w14:textId="77777777" w:rsidR="009B4DCC" w:rsidRDefault="00823A88" w:rsidP="00280A97">
      <w:pPr>
        <w:ind w:firstLine="720"/>
        <w:jc w:val="both"/>
        <w:rPr>
          <w:szCs w:val="24"/>
          <w:lang w:eastAsia="lt-LT" w:bidi="lo-LA"/>
        </w:rPr>
      </w:pPr>
      <w:r w:rsidRPr="00D37FF0">
        <w:rPr>
          <w:szCs w:val="24"/>
        </w:rPr>
        <w:t xml:space="preserve">Pasvalio rajono savivaldybės </w:t>
      </w:r>
      <w:r w:rsidR="00FF0A74" w:rsidRPr="00D37FF0">
        <w:rPr>
          <w:szCs w:val="24"/>
        </w:rPr>
        <w:t xml:space="preserve">(toliau – Savivaldybė) </w:t>
      </w:r>
      <w:r w:rsidRPr="00D37FF0">
        <w:rPr>
          <w:szCs w:val="24"/>
        </w:rPr>
        <w:t xml:space="preserve">taryba 2020 m. spalio 28 d. sprendimu Nr. T1-125 „Dėl Panevėžio regiono plėtros tarybos steigimo“ nusprendė kartu su </w:t>
      </w:r>
      <w:r w:rsidRPr="00D37FF0">
        <w:rPr>
          <w:szCs w:val="24"/>
          <w:lang w:eastAsia="lt-LT" w:bidi="lo-LA"/>
        </w:rPr>
        <w:t>Biržų rajono, Kupiškio rajono, Panevėžio miesto, Panevėžio rajono</w:t>
      </w:r>
      <w:r w:rsidR="00705C33" w:rsidRPr="00D37FF0">
        <w:rPr>
          <w:szCs w:val="24"/>
          <w:lang w:eastAsia="lt-LT" w:bidi="lo-LA"/>
        </w:rPr>
        <w:t xml:space="preserve"> ir</w:t>
      </w:r>
      <w:r w:rsidRPr="00D37FF0">
        <w:rPr>
          <w:szCs w:val="24"/>
          <w:lang w:eastAsia="lt-LT" w:bidi="lo-LA"/>
        </w:rPr>
        <w:t xml:space="preserve"> Rokiškio rajono savivaldyb</w:t>
      </w:r>
      <w:r w:rsidR="00705C33" w:rsidRPr="00D37FF0">
        <w:rPr>
          <w:szCs w:val="24"/>
          <w:lang w:eastAsia="lt-LT" w:bidi="lo-LA"/>
        </w:rPr>
        <w:t>ėmis steigti Panevėžio regiono plėtros tarybą (toliau – Plėtros taryba).</w:t>
      </w:r>
    </w:p>
    <w:p w14:paraId="78881A3F" w14:textId="77777777" w:rsidR="00705C33" w:rsidRDefault="009B4DCC" w:rsidP="00280A97">
      <w:pPr>
        <w:ind w:firstLine="720"/>
        <w:jc w:val="both"/>
        <w:rPr>
          <w:bCs/>
          <w:szCs w:val="24"/>
        </w:rPr>
      </w:pPr>
      <w:r>
        <w:rPr>
          <w:szCs w:val="24"/>
          <w:lang w:eastAsia="lt-LT" w:bidi="lo-LA"/>
        </w:rPr>
        <w:t xml:space="preserve">Savivaldybė, įgyvendindama savo kaip Plėtros tarybos dalyvio teises ir pareigas, Savivaldybės tarybos 2021 m. vasario 24 d. sprendimu Nr. T1-42 „Dėl įgaliojimų suteikimo atstovauti Panevėžio regiono plėtros tarybos visuotiniuose dalyvių susirinkimuose“ įgaliojo </w:t>
      </w:r>
      <w:r w:rsidRPr="00D37FF0">
        <w:rPr>
          <w:szCs w:val="24"/>
        </w:rPr>
        <w:t xml:space="preserve">Savivaldybės merą Gintautą </w:t>
      </w:r>
      <w:proofErr w:type="spellStart"/>
      <w:r w:rsidRPr="00D37FF0">
        <w:rPr>
          <w:szCs w:val="24"/>
        </w:rPr>
        <w:t>Gegužinską</w:t>
      </w:r>
      <w:proofErr w:type="spellEnd"/>
      <w:r w:rsidRPr="00D37FF0">
        <w:rPr>
          <w:szCs w:val="24"/>
        </w:rPr>
        <w:t xml:space="preserve"> (jam nesant dėl objektyvių priežasčių – Savivaldybės mero pavaduotoją Stanislovą </w:t>
      </w:r>
      <w:proofErr w:type="spellStart"/>
      <w:r w:rsidRPr="00D37FF0">
        <w:rPr>
          <w:szCs w:val="24"/>
        </w:rPr>
        <w:t>Kiudį</w:t>
      </w:r>
      <w:proofErr w:type="spellEnd"/>
      <w:r w:rsidRPr="00D37FF0">
        <w:rPr>
          <w:szCs w:val="24"/>
        </w:rPr>
        <w:t xml:space="preserve">) atstovauti Savivaldybę (Plėtros tarybos dalyvį) Plėtros tarybos visuotiniuose dalyvių susirinkimuose. Įgaliojimų suteikimo terminas – Savivaldybės tarybos 2019–2023 m. kadencijos laikotarpis. Įgaliojimų apimtis: </w:t>
      </w:r>
      <w:r w:rsidRPr="00D37FF0">
        <w:rPr>
          <w:bCs/>
          <w:szCs w:val="24"/>
        </w:rPr>
        <w:t>pritarti, teikti siūlymus dėl darbotvarkės; balsuoti priimant sprendimus darbotvarkės ir kitais procedūriniais klausimais.</w:t>
      </w:r>
    </w:p>
    <w:p w14:paraId="1863EDE2" w14:textId="77777777" w:rsidR="009E28B2" w:rsidRDefault="009E28B2" w:rsidP="00280A97">
      <w:pPr>
        <w:ind w:firstLine="720"/>
        <w:jc w:val="both"/>
        <w:rPr>
          <w:szCs w:val="24"/>
        </w:rPr>
      </w:pPr>
      <w:r>
        <w:rPr>
          <w:color w:val="000000"/>
        </w:rPr>
        <w:t xml:space="preserve">Šiuo tarybos sprendimu siekiama sklandaus ir nepertraukiamo Plėtros tarybos darbo. Taip pat siekiama nedidinti administracinės naštos, kuri tektų tiek Savivaldybės administracijai rengiant Savivaldybės tarybos sprendimų projektus, tiek Savivaldybės tarybai juos svarstant. Priėmus šį sprendimo projektą, Savivaldybės meras </w:t>
      </w:r>
      <w:r>
        <w:rPr>
          <w:szCs w:val="24"/>
        </w:rPr>
        <w:t xml:space="preserve">Gintautas </w:t>
      </w:r>
      <w:proofErr w:type="spellStart"/>
      <w:r>
        <w:rPr>
          <w:szCs w:val="24"/>
        </w:rPr>
        <w:t>Gegužinskas</w:t>
      </w:r>
      <w:proofErr w:type="spellEnd"/>
      <w:r w:rsidRPr="00D37FF0">
        <w:rPr>
          <w:szCs w:val="24"/>
        </w:rPr>
        <w:t xml:space="preserve"> (jam nesant dėl objektyvių priežasčių – Savivaldybės mero pavaduotoj</w:t>
      </w:r>
      <w:r>
        <w:rPr>
          <w:szCs w:val="24"/>
        </w:rPr>
        <w:t>as Stanislovas</w:t>
      </w:r>
      <w:r w:rsidRPr="00D37FF0">
        <w:rPr>
          <w:szCs w:val="24"/>
        </w:rPr>
        <w:t xml:space="preserve"> </w:t>
      </w:r>
      <w:proofErr w:type="spellStart"/>
      <w:r w:rsidRPr="00D37FF0">
        <w:rPr>
          <w:szCs w:val="24"/>
        </w:rPr>
        <w:t>Kiud</w:t>
      </w:r>
      <w:r>
        <w:rPr>
          <w:szCs w:val="24"/>
        </w:rPr>
        <w:t>is</w:t>
      </w:r>
      <w:proofErr w:type="spellEnd"/>
      <w:r w:rsidRPr="00D37FF0">
        <w:rPr>
          <w:szCs w:val="24"/>
        </w:rPr>
        <w:t>)</w:t>
      </w:r>
      <w:r>
        <w:rPr>
          <w:szCs w:val="24"/>
        </w:rPr>
        <w:t xml:space="preserve"> būtų įgaliot</w:t>
      </w:r>
      <w:r w:rsidR="00620DCC">
        <w:rPr>
          <w:szCs w:val="24"/>
        </w:rPr>
        <w:t>as</w:t>
      </w:r>
      <w:r>
        <w:rPr>
          <w:szCs w:val="24"/>
        </w:rPr>
        <w:t xml:space="preserve"> laisvai balsuoti visais P</w:t>
      </w:r>
      <w:r w:rsidRPr="00D37FF0">
        <w:rPr>
          <w:szCs w:val="24"/>
        </w:rPr>
        <w:t xml:space="preserve">lėtros tarybos visuotinio dalyvių susirinkimo kompetencijai </w:t>
      </w:r>
      <w:r>
        <w:rPr>
          <w:szCs w:val="24"/>
        </w:rPr>
        <w:t>priskirtais</w:t>
      </w:r>
      <w:r w:rsidRPr="00D37FF0">
        <w:rPr>
          <w:szCs w:val="24"/>
        </w:rPr>
        <w:t xml:space="preserve"> klausimais, išskyrus nurodytus Lietuvos Respublikos regioninės plėtros įstatymo 21 straipsnio 1 dalies 1, 2, 6, 7 ir 9 punktuose</w:t>
      </w:r>
      <w:r>
        <w:rPr>
          <w:szCs w:val="24"/>
        </w:rPr>
        <w:t>. Pastarieji klausimai turėtų būti svarstomi Savivaldybės taryboje ir dėl jų priimami atskiri sprendimai.</w:t>
      </w:r>
    </w:p>
    <w:p w14:paraId="4CA9A87B" w14:textId="77777777" w:rsidR="009E28B2" w:rsidRDefault="009E28B2" w:rsidP="009E28B2">
      <w:pPr>
        <w:ind w:firstLine="567"/>
        <w:jc w:val="both"/>
        <w:rPr>
          <w:szCs w:val="24"/>
        </w:rPr>
      </w:pPr>
      <w:r w:rsidRPr="009E28B2">
        <w:rPr>
          <w:szCs w:val="24"/>
        </w:rPr>
        <w:t>Visuotinio d</w:t>
      </w:r>
      <w:r>
        <w:rPr>
          <w:szCs w:val="24"/>
        </w:rPr>
        <w:t>alyvių susirinkimo kompetencija</w:t>
      </w:r>
      <w:r w:rsidRPr="009E28B2">
        <w:rPr>
          <w:szCs w:val="24"/>
        </w:rPr>
        <w:t xml:space="preserve"> apibrėžta </w:t>
      </w:r>
      <w:r w:rsidR="00C80FC1" w:rsidRPr="00D37FF0">
        <w:rPr>
          <w:szCs w:val="24"/>
        </w:rPr>
        <w:t xml:space="preserve">Lietuvos Respublikos regioninės plėtros įstatymo </w:t>
      </w:r>
      <w:r w:rsidRPr="009E28B2">
        <w:rPr>
          <w:szCs w:val="24"/>
        </w:rPr>
        <w:t>21 straipsn</w:t>
      </w:r>
      <w:r>
        <w:rPr>
          <w:szCs w:val="24"/>
        </w:rPr>
        <w:t>io 1 daly</w:t>
      </w:r>
      <w:r w:rsidRPr="009E28B2">
        <w:rPr>
          <w:szCs w:val="24"/>
        </w:rPr>
        <w:t>je:</w:t>
      </w:r>
      <w:r>
        <w:rPr>
          <w:szCs w:val="24"/>
        </w:rPr>
        <w:t xml:space="preserve"> </w:t>
      </w:r>
      <w:r w:rsidRPr="009E28B2">
        <w:rPr>
          <w:szCs w:val="24"/>
        </w:rPr>
        <w:t>1) keičia regiono plėtros tarybos nuostatus;</w:t>
      </w:r>
      <w:r>
        <w:rPr>
          <w:szCs w:val="24"/>
        </w:rPr>
        <w:t xml:space="preserve"> </w:t>
      </w:r>
      <w:r w:rsidRPr="009E28B2">
        <w:rPr>
          <w:szCs w:val="24"/>
        </w:rPr>
        <w:t>2) laikydamasis Įstatymo 22 straipsnio 1, 2 ir 3 dalyse nustatytų reikalavimų, priima sprendimą dėl Kolegijos narių skaičiaus ir sudėties;</w:t>
      </w:r>
      <w:r>
        <w:rPr>
          <w:szCs w:val="24"/>
        </w:rPr>
        <w:t xml:space="preserve"> </w:t>
      </w:r>
      <w:r w:rsidRPr="009E28B2">
        <w:rPr>
          <w:szCs w:val="24"/>
        </w:rPr>
        <w:t>3) tvirtina Kolegijos personalinę sudėtį ir Kolegijos darbo reglamentą;</w:t>
      </w:r>
      <w:r>
        <w:rPr>
          <w:szCs w:val="24"/>
        </w:rPr>
        <w:t xml:space="preserve"> </w:t>
      </w:r>
      <w:r w:rsidRPr="009E28B2">
        <w:rPr>
          <w:szCs w:val="24"/>
        </w:rPr>
        <w:t>4) tvirtina regiono plėtros tarybos metinių finansinių ataskaitų rinkinį;</w:t>
      </w:r>
      <w:r>
        <w:rPr>
          <w:szCs w:val="24"/>
        </w:rPr>
        <w:t xml:space="preserve"> </w:t>
      </w:r>
      <w:r w:rsidRPr="009E28B2">
        <w:rPr>
          <w:szCs w:val="24"/>
        </w:rPr>
        <w:t>5) priima sprendimą dėl regiono plėtros tarybos metinių finansinių ataskaitų rinkinio audito ir veiklos audito atlikimo ir parenka auditorių ar audito įmonę; 6) priima sprendimą dėl kitų juridinių asmenų steigimo ar dėl tapimo kitų juridinių asmenų dalyviu; 7) priima sprendimą dėl regiono plėtros tarybos pabaigos;</w:t>
      </w:r>
      <w:r>
        <w:rPr>
          <w:szCs w:val="24"/>
        </w:rPr>
        <w:t xml:space="preserve"> </w:t>
      </w:r>
      <w:r w:rsidRPr="009E28B2">
        <w:rPr>
          <w:szCs w:val="24"/>
        </w:rPr>
        <w:t>8) skiria ir atšaukia likvidatorių, kai šio įstatymo numatytais atvejais regiono plėtros tarybos visuotinis dalyvių susirinkimas priima sprendimą likviduoti regiono plėtros tarybą; 9) priima sprendimą dėl regiono plėtros tarybos dalyvių stojamųjų įnašų ir dalyvių mokesčių dydžio, mokėjimo tvarkos, kai tokia tvarka nėra nustatyta regiono plėtros tarybos nuostatuose;</w:t>
      </w:r>
      <w:r>
        <w:rPr>
          <w:szCs w:val="24"/>
        </w:rPr>
        <w:t xml:space="preserve"> </w:t>
      </w:r>
      <w:r w:rsidRPr="009E28B2">
        <w:rPr>
          <w:szCs w:val="24"/>
        </w:rPr>
        <w:t>10) nustato regiono plėtros tarybos lėšų naudojimo, regiono plėtros tarybos vidaus kontrolės tvarką;</w:t>
      </w:r>
      <w:r>
        <w:rPr>
          <w:szCs w:val="24"/>
        </w:rPr>
        <w:t xml:space="preserve"> </w:t>
      </w:r>
      <w:r w:rsidRPr="009E28B2">
        <w:rPr>
          <w:szCs w:val="24"/>
        </w:rPr>
        <w:t>11) tvirtina regiono plėtros tarybos administracijos direktoriaus ir administracijos darbuotojų darbo apmokėjimo sistemą;</w:t>
      </w:r>
      <w:r>
        <w:rPr>
          <w:szCs w:val="24"/>
        </w:rPr>
        <w:t xml:space="preserve"> </w:t>
      </w:r>
      <w:r w:rsidRPr="009E28B2">
        <w:rPr>
          <w:szCs w:val="24"/>
        </w:rPr>
        <w:t xml:space="preserve">12) sprendžia kitus šiame įstatyme ir regiono plėtros tarybos nuostatuose visuotinio dalyvių susirinkimo kompetencijai priskirtus klausimus. </w:t>
      </w:r>
    </w:p>
    <w:p w14:paraId="23B14510" w14:textId="77777777" w:rsidR="009E28B2" w:rsidRDefault="00C80FC1" w:rsidP="00280A97">
      <w:pPr>
        <w:ind w:firstLine="720"/>
        <w:jc w:val="both"/>
        <w:rPr>
          <w:szCs w:val="24"/>
        </w:rPr>
      </w:pPr>
      <w:r w:rsidRPr="00D37FF0">
        <w:rPr>
          <w:szCs w:val="24"/>
        </w:rPr>
        <w:t>Lietuvos Respublikos regioninės plėtros įstatymo</w:t>
      </w:r>
      <w:r>
        <w:rPr>
          <w:szCs w:val="24"/>
        </w:rPr>
        <w:t xml:space="preserve"> 21 straipsnio 2 dalyje nustatyta, kad </w:t>
      </w:r>
      <w:r w:rsidRPr="009E28B2">
        <w:rPr>
          <w:szCs w:val="24"/>
        </w:rPr>
        <w:t>Regiono plėtros tarybos visuotinio dalyvių susirinkimo sprendimai priimami paprasta balsų dauguma, išskyrus šio straipsnio 1 dalies 1, 6, 7 ir 9 punktuose nurodytus sprendimus, kurie priimami visų visuotinio dalyvių susirinkimo dalyvių pritarimu</w:t>
      </w:r>
      <w:r>
        <w:rPr>
          <w:szCs w:val="24"/>
        </w:rPr>
        <w:t xml:space="preserve">. </w:t>
      </w:r>
    </w:p>
    <w:p w14:paraId="62B32A23" w14:textId="77777777" w:rsidR="00C80FC1" w:rsidRPr="00D37FF0" w:rsidRDefault="00C80FC1" w:rsidP="00C80FC1">
      <w:pPr>
        <w:ind w:firstLine="720"/>
        <w:jc w:val="both"/>
        <w:rPr>
          <w:bCs/>
          <w:i/>
          <w:color w:val="FF0000"/>
          <w:szCs w:val="24"/>
        </w:rPr>
      </w:pPr>
      <w:r w:rsidRPr="00D37FF0">
        <w:rPr>
          <w:b/>
          <w:bCs/>
          <w:szCs w:val="24"/>
        </w:rPr>
        <w:lastRenderedPageBreak/>
        <w:t xml:space="preserve">2. Kokios siūlomos naujos teisinio reguliavimo nuostatos ir kokių rezultatų laukiama </w:t>
      </w:r>
    </w:p>
    <w:p w14:paraId="0E646AD1" w14:textId="77777777" w:rsidR="001756CF" w:rsidRDefault="001756CF" w:rsidP="001756CF">
      <w:pPr>
        <w:ind w:firstLine="720"/>
        <w:jc w:val="both"/>
        <w:rPr>
          <w:color w:val="000000"/>
          <w:szCs w:val="24"/>
        </w:rPr>
      </w:pPr>
      <w:r>
        <w:rPr>
          <w:color w:val="000000"/>
        </w:rPr>
        <w:t xml:space="preserve">Siekiant Plėtros tarybos visuotinius dalyvių susirinkimus sušaukti greičiau, sprendimus joje apsvarstyti bei priimti operatyviau, taip pat nesukurti papildomos administracinės naštos Savivaldybės tarybai bei Savivaldybės administracijai, šiuo sprendimo projektu siūloma pakeisti </w:t>
      </w:r>
      <w:r w:rsidRPr="00D37FF0">
        <w:rPr>
          <w:szCs w:val="24"/>
        </w:rPr>
        <w:t>į</w:t>
      </w:r>
      <w:r>
        <w:rPr>
          <w:szCs w:val="24"/>
        </w:rPr>
        <w:t xml:space="preserve">galiojimų, suteiktų Savivaldybės tarybos 2021 m. vasario 24 d. sprendimu Nr. T1-42 </w:t>
      </w:r>
      <w:r>
        <w:rPr>
          <w:szCs w:val="24"/>
          <w:lang w:eastAsia="lt-LT" w:bidi="lo-LA"/>
        </w:rPr>
        <w:t xml:space="preserve">„Dėl įgaliojimų suteikimo atstovauti Panevėžio regiono plėtros tarybos visuotiniuose dalyvių susirinkimuose“ </w:t>
      </w:r>
      <w:r w:rsidRPr="00D37FF0">
        <w:rPr>
          <w:szCs w:val="24"/>
        </w:rPr>
        <w:t>Savivaldybės mer</w:t>
      </w:r>
      <w:r>
        <w:rPr>
          <w:szCs w:val="24"/>
        </w:rPr>
        <w:t>ui</w:t>
      </w:r>
      <w:r w:rsidRPr="00D37FF0">
        <w:rPr>
          <w:szCs w:val="24"/>
        </w:rPr>
        <w:t xml:space="preserve"> Gintaut</w:t>
      </w:r>
      <w:r>
        <w:rPr>
          <w:szCs w:val="24"/>
        </w:rPr>
        <w:t>ui</w:t>
      </w:r>
      <w:r w:rsidRPr="00D37FF0">
        <w:rPr>
          <w:szCs w:val="24"/>
        </w:rPr>
        <w:t xml:space="preserve"> </w:t>
      </w:r>
      <w:proofErr w:type="spellStart"/>
      <w:r w:rsidRPr="00D37FF0">
        <w:rPr>
          <w:szCs w:val="24"/>
        </w:rPr>
        <w:t>Gegužinsk</w:t>
      </w:r>
      <w:r>
        <w:rPr>
          <w:szCs w:val="24"/>
        </w:rPr>
        <w:t>ui</w:t>
      </w:r>
      <w:proofErr w:type="spellEnd"/>
      <w:r w:rsidRPr="00D37FF0">
        <w:rPr>
          <w:szCs w:val="24"/>
        </w:rPr>
        <w:t xml:space="preserve"> (jam nesant dėl objektyvių priežasčių</w:t>
      </w:r>
      <w:r>
        <w:rPr>
          <w:szCs w:val="24"/>
        </w:rPr>
        <w:t xml:space="preserve"> – Savivaldybės mero pavaduotojui</w:t>
      </w:r>
      <w:r w:rsidRPr="00D37FF0">
        <w:rPr>
          <w:szCs w:val="24"/>
        </w:rPr>
        <w:t xml:space="preserve"> Stanislov</w:t>
      </w:r>
      <w:r>
        <w:rPr>
          <w:szCs w:val="24"/>
        </w:rPr>
        <w:t>ui</w:t>
      </w:r>
      <w:r w:rsidRPr="00D37FF0">
        <w:rPr>
          <w:szCs w:val="24"/>
        </w:rPr>
        <w:t xml:space="preserve"> </w:t>
      </w:r>
      <w:proofErr w:type="spellStart"/>
      <w:r w:rsidRPr="00D37FF0">
        <w:rPr>
          <w:szCs w:val="24"/>
        </w:rPr>
        <w:t>Kiud</w:t>
      </w:r>
      <w:r>
        <w:rPr>
          <w:szCs w:val="24"/>
        </w:rPr>
        <w:t>žiui</w:t>
      </w:r>
      <w:proofErr w:type="spellEnd"/>
      <w:r w:rsidRPr="00D37FF0">
        <w:rPr>
          <w:szCs w:val="24"/>
        </w:rPr>
        <w:t>)</w:t>
      </w:r>
      <w:r>
        <w:rPr>
          <w:szCs w:val="24"/>
        </w:rPr>
        <w:t>, apimtį, t.</w:t>
      </w:r>
      <w:r w:rsidR="00DA5962">
        <w:rPr>
          <w:szCs w:val="24"/>
        </w:rPr>
        <w:t xml:space="preserve"> </w:t>
      </w:r>
      <w:r>
        <w:rPr>
          <w:szCs w:val="24"/>
        </w:rPr>
        <w:t>y. suteikti įgaliojimus</w:t>
      </w:r>
      <w:r w:rsidRPr="001756CF">
        <w:rPr>
          <w:szCs w:val="24"/>
        </w:rPr>
        <w:t xml:space="preserve"> </w:t>
      </w:r>
      <w:r w:rsidRPr="00D37FF0">
        <w:rPr>
          <w:szCs w:val="24"/>
        </w:rPr>
        <w:t xml:space="preserve">laisvai balsuoti visais </w:t>
      </w:r>
      <w:r>
        <w:rPr>
          <w:szCs w:val="24"/>
        </w:rPr>
        <w:t>P</w:t>
      </w:r>
      <w:r w:rsidRPr="00D37FF0">
        <w:rPr>
          <w:szCs w:val="24"/>
        </w:rPr>
        <w:t xml:space="preserve">lėtros tarybos visuotinio dalyvių susirinkimo kompetencijai </w:t>
      </w:r>
      <w:r>
        <w:rPr>
          <w:szCs w:val="24"/>
        </w:rPr>
        <w:t>priskirtais</w:t>
      </w:r>
      <w:r w:rsidRPr="00D37FF0">
        <w:rPr>
          <w:szCs w:val="24"/>
        </w:rPr>
        <w:t xml:space="preserve"> klausimais, išskyrus nurodytus Lietuvos Respublikos regioninės plėtros įstatymo 21 straipsnio 1 dalies 1, 2, 6, 7 ir 9 punktuose, </w:t>
      </w:r>
      <w:r w:rsidRPr="00D37FF0">
        <w:rPr>
          <w:color w:val="000000"/>
          <w:szCs w:val="24"/>
        </w:rPr>
        <w:t>dėl kurių turi būti priimtas atskiras(-i) Pasvalio rajono savivaldybės tarybos sprendimas(-ai)</w:t>
      </w:r>
      <w:r>
        <w:rPr>
          <w:color w:val="000000"/>
          <w:szCs w:val="24"/>
        </w:rPr>
        <w:t>.</w:t>
      </w:r>
    </w:p>
    <w:p w14:paraId="3D628F32" w14:textId="77777777" w:rsidR="00F100FF" w:rsidRPr="00D37FF0" w:rsidRDefault="00931E2E" w:rsidP="00F100FF">
      <w:pPr>
        <w:ind w:firstLine="720"/>
        <w:jc w:val="both"/>
        <w:rPr>
          <w:szCs w:val="24"/>
        </w:rPr>
      </w:pPr>
      <w:r w:rsidRPr="00D37FF0">
        <w:rPr>
          <w:szCs w:val="24"/>
        </w:rPr>
        <w:t>Priimtas sprendimo projektas įtakos kriminogeninei si</w:t>
      </w:r>
      <w:r w:rsidR="00F100FF" w:rsidRPr="00D37FF0">
        <w:rPr>
          <w:szCs w:val="24"/>
        </w:rPr>
        <w:t>tuacijai ir korupcijai neturės.</w:t>
      </w:r>
    </w:p>
    <w:p w14:paraId="091C3EA5" w14:textId="77777777" w:rsidR="00931E2E" w:rsidRPr="00D37FF0" w:rsidRDefault="00931E2E" w:rsidP="00F100FF">
      <w:pPr>
        <w:ind w:firstLine="720"/>
        <w:jc w:val="both"/>
        <w:rPr>
          <w:szCs w:val="24"/>
        </w:rPr>
      </w:pPr>
      <w:r w:rsidRPr="00D37FF0">
        <w:rPr>
          <w:b/>
          <w:szCs w:val="24"/>
        </w:rPr>
        <w:t>3. Skaičiavimai, išlaidų sąmatos, finansavimo šaltiniai</w:t>
      </w:r>
      <w:r w:rsidRPr="00D37FF0">
        <w:rPr>
          <w:szCs w:val="24"/>
        </w:rPr>
        <w:t xml:space="preserve"> </w:t>
      </w:r>
    </w:p>
    <w:p w14:paraId="1B9BEC60" w14:textId="77777777" w:rsidR="006E5A95" w:rsidRPr="00D37FF0" w:rsidRDefault="006E5A95" w:rsidP="006E5A95">
      <w:pPr>
        <w:ind w:firstLine="720"/>
        <w:jc w:val="both"/>
        <w:rPr>
          <w:szCs w:val="24"/>
          <w:lang w:eastAsia="lt-LT"/>
        </w:rPr>
      </w:pPr>
      <w:r w:rsidRPr="00D37FF0">
        <w:rPr>
          <w:color w:val="000000"/>
          <w:szCs w:val="24"/>
          <w:lang w:eastAsia="lt-LT"/>
        </w:rPr>
        <w:t>Sprendimo projekto įgyvendinimui lėšų nereikia.</w:t>
      </w:r>
    </w:p>
    <w:p w14:paraId="47C7EDB3" w14:textId="77777777" w:rsidR="00931E2E" w:rsidRPr="00D37FF0" w:rsidRDefault="00931E2E" w:rsidP="00931E2E">
      <w:pPr>
        <w:ind w:firstLine="731"/>
        <w:jc w:val="both"/>
        <w:rPr>
          <w:szCs w:val="24"/>
        </w:rPr>
      </w:pPr>
      <w:r w:rsidRPr="00D37FF0">
        <w:rPr>
          <w:b/>
          <w:bCs/>
          <w:szCs w:val="24"/>
        </w:rPr>
        <w:t xml:space="preserve">4. Numatomo teisinio reguliavimo poveikio vertinimo rezultatai </w:t>
      </w:r>
      <w:r w:rsidRPr="00D37FF0">
        <w:rPr>
          <w:bCs/>
          <w:szCs w:val="24"/>
        </w:rPr>
        <w:t>(jeigu rengiant sprendimo projektą toks vertinimas turi būti atliktas ir jo rezultatai nepateikiami atskiru dokumentu),</w:t>
      </w:r>
      <w:r w:rsidRPr="00D37FF0">
        <w:rPr>
          <w:b/>
          <w:bCs/>
          <w:szCs w:val="24"/>
        </w:rPr>
        <w:t xml:space="preserve"> galimos neigiamos priimto sprendimo pasekmės ir kokių priemonių reikėtų imtis, kad tokių pasekmių būtų išvengta</w:t>
      </w:r>
    </w:p>
    <w:p w14:paraId="5BF6C929" w14:textId="77777777" w:rsidR="00931E2E" w:rsidRPr="00D37FF0" w:rsidRDefault="00931E2E" w:rsidP="00931E2E">
      <w:pPr>
        <w:ind w:firstLine="731"/>
        <w:jc w:val="both"/>
        <w:rPr>
          <w:szCs w:val="24"/>
        </w:rPr>
      </w:pPr>
      <w:r w:rsidRPr="00D37FF0">
        <w:rPr>
          <w:szCs w:val="24"/>
        </w:rPr>
        <w:t>Priėmus sprendimo projektą, neigiamų pasekmių nenumatoma.</w:t>
      </w:r>
    </w:p>
    <w:p w14:paraId="259021A2" w14:textId="77777777" w:rsidR="00931E2E" w:rsidRPr="00D37FF0" w:rsidRDefault="00931E2E" w:rsidP="00931E2E">
      <w:pPr>
        <w:ind w:firstLine="731"/>
        <w:jc w:val="both"/>
        <w:rPr>
          <w:b/>
          <w:bCs/>
          <w:szCs w:val="24"/>
        </w:rPr>
      </w:pPr>
      <w:r w:rsidRPr="00D37FF0">
        <w:rPr>
          <w:b/>
          <w:bCs/>
          <w:szCs w:val="24"/>
        </w:rPr>
        <w:t xml:space="preserve">5. Jeigu sprendimui įgyvendinti reikia įgyvendinamųjų teisės aktų, – kas ir kada juos turėtų priimti </w:t>
      </w:r>
    </w:p>
    <w:p w14:paraId="2567015F" w14:textId="77777777" w:rsidR="006E5A95" w:rsidRPr="00D37FF0" w:rsidRDefault="006E5A95" w:rsidP="006E5A95">
      <w:pPr>
        <w:ind w:firstLine="731"/>
        <w:jc w:val="both"/>
        <w:rPr>
          <w:bCs/>
          <w:szCs w:val="24"/>
        </w:rPr>
      </w:pPr>
      <w:r w:rsidRPr="00D37FF0">
        <w:rPr>
          <w:bCs/>
          <w:szCs w:val="24"/>
        </w:rPr>
        <w:t>Įgyvendinamųjų teisės aktų priimti nereikia.</w:t>
      </w:r>
    </w:p>
    <w:p w14:paraId="7BAC51DB" w14:textId="77777777" w:rsidR="00931E2E" w:rsidRPr="00D37FF0" w:rsidRDefault="00931E2E" w:rsidP="00931E2E">
      <w:pPr>
        <w:ind w:firstLine="720"/>
        <w:jc w:val="both"/>
        <w:rPr>
          <w:b/>
          <w:szCs w:val="24"/>
        </w:rPr>
      </w:pPr>
      <w:r w:rsidRPr="00D37FF0">
        <w:rPr>
          <w:b/>
          <w:szCs w:val="24"/>
        </w:rPr>
        <w:t xml:space="preserve">6. Sprendimo projekto iniciatoriai </w:t>
      </w:r>
    </w:p>
    <w:p w14:paraId="1CCD2F2E" w14:textId="77777777" w:rsidR="00F100FF" w:rsidRPr="00D37FF0" w:rsidRDefault="00F100FF" w:rsidP="00931E2E">
      <w:pPr>
        <w:ind w:firstLine="720"/>
        <w:jc w:val="both"/>
        <w:rPr>
          <w:szCs w:val="24"/>
        </w:rPr>
      </w:pPr>
      <w:r w:rsidRPr="00D37FF0">
        <w:rPr>
          <w:szCs w:val="24"/>
        </w:rPr>
        <w:t xml:space="preserve">Pasvalio rajono savivaldybės </w:t>
      </w:r>
      <w:r w:rsidR="001D444E" w:rsidRPr="00D37FF0">
        <w:rPr>
          <w:szCs w:val="24"/>
        </w:rPr>
        <w:t>meras</w:t>
      </w:r>
      <w:r w:rsidRPr="00D37FF0">
        <w:rPr>
          <w:szCs w:val="24"/>
        </w:rPr>
        <w:t>.</w:t>
      </w:r>
    </w:p>
    <w:p w14:paraId="0697AB7D" w14:textId="77777777" w:rsidR="00931E2E" w:rsidRPr="00D37FF0" w:rsidRDefault="00931E2E" w:rsidP="00931E2E">
      <w:pPr>
        <w:ind w:firstLine="731"/>
        <w:jc w:val="both"/>
        <w:rPr>
          <w:b/>
          <w:bCs/>
          <w:szCs w:val="24"/>
        </w:rPr>
      </w:pPr>
      <w:r w:rsidRPr="00D37FF0">
        <w:rPr>
          <w:b/>
          <w:szCs w:val="24"/>
        </w:rPr>
        <w:t>7</w:t>
      </w:r>
      <w:r w:rsidRPr="00D37FF0">
        <w:rPr>
          <w:b/>
          <w:bCs/>
          <w:szCs w:val="24"/>
        </w:rPr>
        <w:t xml:space="preserve">. Sprendimo projekto rengimo metu gauti specialistų vertinimai ir išvados </w:t>
      </w:r>
    </w:p>
    <w:p w14:paraId="039AA199" w14:textId="77777777" w:rsidR="00F100FF" w:rsidRPr="00D37FF0" w:rsidRDefault="00F100FF" w:rsidP="00931E2E">
      <w:pPr>
        <w:ind w:firstLine="731"/>
        <w:jc w:val="both"/>
        <w:rPr>
          <w:szCs w:val="24"/>
        </w:rPr>
      </w:pPr>
      <w:r w:rsidRPr="00D37FF0">
        <w:rPr>
          <w:bCs/>
          <w:szCs w:val="24"/>
        </w:rPr>
        <w:t>Negauta.</w:t>
      </w:r>
    </w:p>
    <w:p w14:paraId="5E360D1F" w14:textId="77777777" w:rsidR="00931E2E" w:rsidRPr="00D37FF0" w:rsidRDefault="00931E2E" w:rsidP="00931E2E">
      <w:pPr>
        <w:ind w:firstLine="720"/>
        <w:jc w:val="both"/>
        <w:rPr>
          <w:szCs w:val="24"/>
        </w:rPr>
      </w:pPr>
    </w:p>
    <w:p w14:paraId="5AA25459" w14:textId="77777777" w:rsidR="00496533" w:rsidRDefault="00F100FF" w:rsidP="009B4187">
      <w:pPr>
        <w:jc w:val="both"/>
        <w:rPr>
          <w:szCs w:val="24"/>
        </w:rPr>
      </w:pPr>
      <w:r w:rsidRPr="00D37FF0">
        <w:rPr>
          <w:szCs w:val="24"/>
        </w:rPr>
        <w:t>Skyriaus vedėja</w:t>
      </w:r>
      <w:r w:rsidR="00931E2E" w:rsidRPr="00D37FF0">
        <w:rPr>
          <w:szCs w:val="24"/>
        </w:rPr>
        <w:t xml:space="preserve"> </w:t>
      </w:r>
      <w:r w:rsidR="00931E2E" w:rsidRPr="00D37FF0">
        <w:rPr>
          <w:szCs w:val="24"/>
        </w:rPr>
        <w:tab/>
      </w:r>
      <w:r w:rsidR="00931E2E" w:rsidRPr="00D37FF0">
        <w:rPr>
          <w:szCs w:val="24"/>
        </w:rPr>
        <w:tab/>
      </w:r>
      <w:r w:rsidR="00931E2E" w:rsidRPr="00D37FF0">
        <w:rPr>
          <w:szCs w:val="24"/>
        </w:rPr>
        <w:tab/>
      </w:r>
      <w:r w:rsidR="00931E2E" w:rsidRPr="00D37FF0">
        <w:rPr>
          <w:szCs w:val="24"/>
        </w:rPr>
        <w:tab/>
      </w:r>
      <w:r w:rsidR="003D6D34" w:rsidRPr="00D37FF0">
        <w:rPr>
          <w:szCs w:val="24"/>
        </w:rPr>
        <w:tab/>
      </w:r>
      <w:r w:rsidR="003D6D34" w:rsidRPr="00D37FF0">
        <w:rPr>
          <w:szCs w:val="24"/>
        </w:rPr>
        <w:tab/>
      </w:r>
      <w:r w:rsidR="003D6D34" w:rsidRPr="00D37FF0">
        <w:rPr>
          <w:szCs w:val="24"/>
        </w:rPr>
        <w:tab/>
      </w:r>
      <w:r w:rsidR="003D6D34" w:rsidRPr="00D37FF0">
        <w:rPr>
          <w:szCs w:val="24"/>
        </w:rPr>
        <w:tab/>
      </w:r>
      <w:r w:rsidRPr="00D37FF0">
        <w:rPr>
          <w:szCs w:val="24"/>
        </w:rPr>
        <w:t>Jurgita Karčiauskienė</w:t>
      </w:r>
    </w:p>
    <w:p w14:paraId="208ABE5D" w14:textId="77777777" w:rsidR="00620DCC" w:rsidRDefault="00620DCC" w:rsidP="009B4187">
      <w:pPr>
        <w:jc w:val="both"/>
        <w:rPr>
          <w:szCs w:val="24"/>
        </w:rPr>
      </w:pPr>
    </w:p>
    <w:p w14:paraId="05B5BC12" w14:textId="77777777" w:rsidR="00620DCC" w:rsidRDefault="00620DCC" w:rsidP="009B4187">
      <w:pPr>
        <w:jc w:val="both"/>
        <w:rPr>
          <w:szCs w:val="24"/>
        </w:rPr>
      </w:pPr>
    </w:p>
    <w:p w14:paraId="27FCC08D" w14:textId="77777777" w:rsidR="00620DCC" w:rsidRDefault="00620DCC">
      <w:pPr>
        <w:rPr>
          <w:szCs w:val="24"/>
        </w:rPr>
      </w:pPr>
      <w:r>
        <w:rPr>
          <w:szCs w:val="24"/>
        </w:rPr>
        <w:br w:type="page"/>
      </w:r>
    </w:p>
    <w:p w14:paraId="2673BC0A" w14:textId="77777777" w:rsidR="00620DCC" w:rsidRPr="00620DCC" w:rsidRDefault="00620DCC" w:rsidP="00620DCC">
      <w:pPr>
        <w:pStyle w:val="Antrats"/>
        <w:jc w:val="right"/>
        <w:rPr>
          <w:b/>
          <w:bCs/>
          <w:i/>
          <w:caps/>
          <w:sz w:val="26"/>
        </w:rPr>
      </w:pPr>
      <w:r w:rsidRPr="00620DCC">
        <w:rPr>
          <w:b/>
          <w:bCs/>
          <w:i/>
          <w:sz w:val="26"/>
        </w:rPr>
        <w:lastRenderedPageBreak/>
        <w:t>Lyginamasis variantas</w:t>
      </w:r>
    </w:p>
    <w:p w14:paraId="410184CE" w14:textId="77777777" w:rsidR="00620DCC" w:rsidRDefault="00620DCC" w:rsidP="00620DCC">
      <w:pPr>
        <w:pStyle w:val="Antrats"/>
        <w:jc w:val="center"/>
        <w:rPr>
          <w:b/>
          <w:bCs/>
          <w:caps/>
          <w:sz w:val="26"/>
        </w:rPr>
      </w:pPr>
    </w:p>
    <w:p w14:paraId="72509D03" w14:textId="77777777" w:rsidR="00620DCC" w:rsidRDefault="00620DCC" w:rsidP="00620DCC">
      <w:pPr>
        <w:pStyle w:val="Antrats"/>
        <w:jc w:val="center"/>
        <w:rPr>
          <w:b/>
          <w:bCs/>
          <w:caps/>
          <w:sz w:val="26"/>
        </w:rPr>
      </w:pPr>
    </w:p>
    <w:p w14:paraId="19A4758D" w14:textId="77777777" w:rsidR="00620DCC" w:rsidRDefault="00620DCC" w:rsidP="00620DCC">
      <w:pPr>
        <w:pStyle w:val="Antrats"/>
        <w:jc w:val="center"/>
        <w:rPr>
          <w:b/>
          <w:bCs/>
          <w:caps/>
          <w:sz w:val="26"/>
        </w:rPr>
      </w:pPr>
      <w:r>
        <w:rPr>
          <w:b/>
          <w:bCs/>
          <w:caps/>
          <w:sz w:val="26"/>
        </w:rPr>
        <w:t>Pasvalio rajono savivaldybės taryba</w:t>
      </w:r>
    </w:p>
    <w:p w14:paraId="553E66A2" w14:textId="77777777" w:rsidR="00620DCC" w:rsidRDefault="00620DCC" w:rsidP="00620DCC"/>
    <w:p w14:paraId="55F42878" w14:textId="77777777" w:rsidR="00620DCC" w:rsidRDefault="00620DCC" w:rsidP="00620DCC">
      <w:pPr>
        <w:jc w:val="center"/>
        <w:rPr>
          <w:b/>
          <w:caps/>
        </w:rPr>
      </w:pPr>
      <w:r>
        <w:rPr>
          <w:b/>
          <w:caps/>
        </w:rPr>
        <w:t>Sprendimas</w:t>
      </w:r>
    </w:p>
    <w:p w14:paraId="12C178B6" w14:textId="77777777" w:rsidR="00620DCC" w:rsidRPr="003B5018" w:rsidRDefault="00620DCC" w:rsidP="00620DCC">
      <w:pPr>
        <w:jc w:val="center"/>
        <w:rPr>
          <w:b/>
          <w:caps/>
        </w:rPr>
      </w:pPr>
      <w:r w:rsidRPr="003B5018">
        <w:rPr>
          <w:b/>
          <w:caps/>
        </w:rPr>
        <w:t>Dėl</w:t>
      </w:r>
      <w:r>
        <w:rPr>
          <w:b/>
          <w:caps/>
        </w:rPr>
        <w:t xml:space="preserve"> </w:t>
      </w:r>
      <w:r>
        <w:rPr>
          <w:b/>
          <w:bCs/>
          <w:caps/>
        </w:rPr>
        <w:t>įgaliojimų suteikimo atstovauti panevėžio regiono plėtros tarybos visuotiniuose dalyvių susirinkimuose</w:t>
      </w:r>
    </w:p>
    <w:p w14:paraId="23408DEC" w14:textId="77777777" w:rsidR="00620DCC" w:rsidRDefault="00620DCC" w:rsidP="00620DCC">
      <w:pPr>
        <w:jc w:val="center"/>
      </w:pPr>
    </w:p>
    <w:p w14:paraId="7E916C39" w14:textId="77777777" w:rsidR="00620DCC" w:rsidRDefault="00620DCC" w:rsidP="00620DCC">
      <w:pPr>
        <w:jc w:val="center"/>
      </w:pPr>
      <w:r>
        <w:t xml:space="preserve">2021 m. </w:t>
      </w:r>
      <w:r w:rsidRPr="00500B53">
        <w:t>vasario</w:t>
      </w:r>
      <w:r w:rsidRPr="00A950D9">
        <w:t xml:space="preserve"> 24 </w:t>
      </w:r>
      <w:r>
        <w:t xml:space="preserve">d. </w:t>
      </w:r>
      <w:r>
        <w:tab/>
        <w:t>Nr. T1-42</w:t>
      </w:r>
    </w:p>
    <w:p w14:paraId="2BF1D094" w14:textId="77777777" w:rsidR="00620DCC" w:rsidRDefault="00620DCC" w:rsidP="00620DCC">
      <w:pPr>
        <w:jc w:val="center"/>
      </w:pPr>
      <w:r>
        <w:t>Pasvalys</w:t>
      </w:r>
    </w:p>
    <w:p w14:paraId="76DB79A1" w14:textId="77777777" w:rsidR="00620DCC" w:rsidRDefault="00620DCC" w:rsidP="00620DCC">
      <w:pPr>
        <w:pStyle w:val="Antrats"/>
        <w:tabs>
          <w:tab w:val="clear" w:pos="4153"/>
          <w:tab w:val="clear" w:pos="8306"/>
        </w:tabs>
      </w:pPr>
    </w:p>
    <w:p w14:paraId="5CD61AB6" w14:textId="77777777" w:rsidR="00620DCC" w:rsidRDefault="00620DCC" w:rsidP="00620DCC">
      <w:pPr>
        <w:pStyle w:val="Antrats"/>
        <w:tabs>
          <w:tab w:val="clear" w:pos="4153"/>
          <w:tab w:val="clear" w:pos="8306"/>
        </w:tabs>
        <w:sectPr w:rsidR="00620DCC" w:rsidSect="00620DCC">
          <w:type w:val="continuous"/>
          <w:pgSz w:w="11906" w:h="16838" w:code="9"/>
          <w:pgMar w:top="1134" w:right="567" w:bottom="1134" w:left="1701" w:header="964" w:footer="567" w:gutter="0"/>
          <w:cols w:space="1296"/>
          <w:titlePg/>
        </w:sectPr>
      </w:pPr>
    </w:p>
    <w:p w14:paraId="1CCB9076" w14:textId="77777777" w:rsidR="00620DCC" w:rsidRPr="00353114" w:rsidRDefault="00620DCC" w:rsidP="00620DCC">
      <w:pPr>
        <w:tabs>
          <w:tab w:val="left" w:pos="1134"/>
        </w:tabs>
        <w:ind w:firstLine="709"/>
        <w:jc w:val="both"/>
        <w:rPr>
          <w:szCs w:val="24"/>
        </w:rPr>
      </w:pPr>
      <w:r w:rsidRPr="002F096D">
        <w:t xml:space="preserve">Vadovaudamasi Lietuvos Respublikos vietos savivaldos įstatymo 16 straipsnio 4 dalimi, </w:t>
      </w:r>
      <w:r>
        <w:t xml:space="preserve">Lietuvos Respublikos civilinio kodekso 2.36 </w:t>
      </w:r>
      <w:r w:rsidRPr="006C45CD">
        <w:t xml:space="preserve">straipsnio </w:t>
      </w:r>
      <w:r>
        <w:t xml:space="preserve">2 dalimi, 2.45 straipsniu, Lietuvos Respublikos regioninės plėtros įstatymo 16 </w:t>
      </w:r>
      <w:r w:rsidRPr="006C45CD">
        <w:t xml:space="preserve">straipsnio </w:t>
      </w:r>
      <w:r>
        <w:t xml:space="preserve">2 dalimi, 19 ir 21 straipsniais, </w:t>
      </w:r>
      <w:r w:rsidRPr="00823A88">
        <w:rPr>
          <w:bCs/>
          <w:iCs/>
          <w:szCs w:val="24"/>
          <w:lang w:eastAsia="lt-LT"/>
        </w:rPr>
        <w:t xml:space="preserve">Panevėžio </w:t>
      </w:r>
      <w:r w:rsidRPr="006E5A95">
        <w:rPr>
          <w:bCs/>
          <w:iCs/>
          <w:szCs w:val="24"/>
          <w:lang w:eastAsia="lt-LT"/>
        </w:rPr>
        <w:t xml:space="preserve">regiono plėtros tarybos nuostatų, patvirtintų Panevėžio regiono plėtros tarybos 2020 m. lapkričio 20 d. sprendimu, 7, 8, 9 ir 11 punktais, </w:t>
      </w:r>
      <w:r w:rsidRPr="006E5A95">
        <w:t>atsižvelgdama į Pasvalio rajono savivaldybės tarybos 2020 m.</w:t>
      </w:r>
      <w:r>
        <w:t xml:space="preserve"> spalio 28 d. sprendimą Nr. T1-125 „Dėl Panevėžio regiono plėtros tarybos steigimo“, </w:t>
      </w:r>
      <w:r w:rsidRPr="00293C90">
        <w:t xml:space="preserve">Pasvalio rajono </w:t>
      </w:r>
      <w:r w:rsidRPr="00353114">
        <w:rPr>
          <w:szCs w:val="24"/>
        </w:rPr>
        <w:t xml:space="preserve">savivaldybės taryba </w:t>
      </w:r>
      <w:r w:rsidRPr="00353114">
        <w:rPr>
          <w:spacing w:val="40"/>
          <w:szCs w:val="24"/>
        </w:rPr>
        <w:t>nusprendžia:</w:t>
      </w:r>
    </w:p>
    <w:p w14:paraId="4871B843" w14:textId="77777777" w:rsidR="00620DCC" w:rsidRPr="00E25EE5" w:rsidRDefault="00620DCC" w:rsidP="00620DCC">
      <w:pPr>
        <w:pStyle w:val="Sraopastraipa"/>
        <w:numPr>
          <w:ilvl w:val="0"/>
          <w:numId w:val="11"/>
        </w:numPr>
        <w:tabs>
          <w:tab w:val="left" w:pos="1134"/>
        </w:tabs>
        <w:spacing w:after="0" w:line="240" w:lineRule="auto"/>
        <w:ind w:left="0" w:firstLine="709"/>
        <w:jc w:val="both"/>
        <w:rPr>
          <w:rFonts w:ascii="Times New Roman" w:hAnsi="Times New Roman"/>
          <w:sz w:val="24"/>
          <w:szCs w:val="24"/>
        </w:rPr>
      </w:pPr>
      <w:r w:rsidRPr="00353114">
        <w:rPr>
          <w:rFonts w:ascii="Times New Roman" w:hAnsi="Times New Roman"/>
          <w:sz w:val="24"/>
          <w:szCs w:val="24"/>
        </w:rPr>
        <w:t xml:space="preserve">Įgalioti Pasvalio rajono savivaldybės merą Gintautą </w:t>
      </w:r>
      <w:proofErr w:type="spellStart"/>
      <w:r w:rsidRPr="00353114">
        <w:rPr>
          <w:rFonts w:ascii="Times New Roman" w:hAnsi="Times New Roman"/>
          <w:sz w:val="24"/>
          <w:szCs w:val="24"/>
        </w:rPr>
        <w:t>Gegužinską</w:t>
      </w:r>
      <w:proofErr w:type="spellEnd"/>
      <w:r>
        <w:rPr>
          <w:rFonts w:ascii="Times New Roman" w:hAnsi="Times New Roman"/>
          <w:sz w:val="24"/>
          <w:szCs w:val="24"/>
        </w:rPr>
        <w:t xml:space="preserve">, </w:t>
      </w:r>
      <w:r>
        <w:rPr>
          <w:rFonts w:ascii="Times New Roman" w:hAnsi="Times New Roman"/>
          <w:bCs/>
          <w:sz w:val="24"/>
          <w:szCs w:val="24"/>
        </w:rPr>
        <w:t>jo</w:t>
      </w:r>
      <w:r w:rsidRPr="00353114">
        <w:rPr>
          <w:rFonts w:ascii="Times New Roman" w:hAnsi="Times New Roman"/>
          <w:bCs/>
          <w:sz w:val="24"/>
          <w:szCs w:val="24"/>
        </w:rPr>
        <w:t xml:space="preserve"> laikino</w:t>
      </w:r>
      <w:r>
        <w:rPr>
          <w:rFonts w:ascii="Times New Roman" w:hAnsi="Times New Roman"/>
          <w:bCs/>
          <w:sz w:val="24"/>
          <w:szCs w:val="24"/>
        </w:rPr>
        <w:t xml:space="preserve"> </w:t>
      </w:r>
      <w:r w:rsidRPr="00353114">
        <w:rPr>
          <w:rFonts w:ascii="Times New Roman" w:hAnsi="Times New Roman"/>
          <w:bCs/>
          <w:sz w:val="24"/>
          <w:szCs w:val="24"/>
        </w:rPr>
        <w:t>nedarbingumo</w:t>
      </w:r>
      <w:r>
        <w:rPr>
          <w:rFonts w:ascii="Times New Roman" w:hAnsi="Times New Roman"/>
          <w:bCs/>
          <w:sz w:val="24"/>
          <w:szCs w:val="24"/>
        </w:rPr>
        <w:t>,</w:t>
      </w:r>
      <w:r w:rsidRPr="00353114">
        <w:rPr>
          <w:rFonts w:ascii="Times New Roman" w:hAnsi="Times New Roman"/>
          <w:bCs/>
          <w:sz w:val="24"/>
          <w:szCs w:val="24"/>
        </w:rPr>
        <w:t xml:space="preserve"> komandiruočių</w:t>
      </w:r>
      <w:r>
        <w:rPr>
          <w:rFonts w:ascii="Times New Roman" w:hAnsi="Times New Roman"/>
          <w:bCs/>
          <w:sz w:val="24"/>
          <w:szCs w:val="24"/>
        </w:rPr>
        <w:t>,</w:t>
      </w:r>
      <w:r w:rsidRPr="00353114">
        <w:rPr>
          <w:rFonts w:ascii="Times New Roman" w:hAnsi="Times New Roman"/>
          <w:bCs/>
          <w:sz w:val="24"/>
          <w:szCs w:val="24"/>
        </w:rPr>
        <w:t xml:space="preserve"> atostogų</w:t>
      </w:r>
      <w:r>
        <w:rPr>
          <w:rFonts w:ascii="Times New Roman" w:hAnsi="Times New Roman"/>
          <w:bCs/>
          <w:sz w:val="24"/>
          <w:szCs w:val="24"/>
        </w:rPr>
        <w:t xml:space="preserve"> bei</w:t>
      </w:r>
      <w:r w:rsidRPr="00353114">
        <w:rPr>
          <w:rFonts w:ascii="Times New Roman" w:hAnsi="Times New Roman"/>
          <w:bCs/>
          <w:sz w:val="24"/>
          <w:szCs w:val="24"/>
        </w:rPr>
        <w:t xml:space="preserve"> kitais atvejais, kai jis negali dalyvauti Panevėžio </w:t>
      </w:r>
      <w:r w:rsidRPr="00E25EE5">
        <w:rPr>
          <w:rFonts w:ascii="Times New Roman" w:hAnsi="Times New Roman"/>
          <w:bCs/>
          <w:sz w:val="24"/>
          <w:szCs w:val="24"/>
        </w:rPr>
        <w:t xml:space="preserve">regiono plėtros tarybos visuotiniame dalyvių susirinkime dėl kitų objektyvių priežasčių, – Pasvalio rajono savivaldybės mero pavaduotoją Stanislovą </w:t>
      </w:r>
      <w:proofErr w:type="spellStart"/>
      <w:r w:rsidRPr="00E25EE5">
        <w:rPr>
          <w:rFonts w:ascii="Times New Roman" w:hAnsi="Times New Roman"/>
          <w:bCs/>
          <w:sz w:val="24"/>
          <w:szCs w:val="24"/>
        </w:rPr>
        <w:t>Kiudį</w:t>
      </w:r>
      <w:proofErr w:type="spellEnd"/>
      <w:r>
        <w:rPr>
          <w:rFonts w:ascii="Times New Roman" w:hAnsi="Times New Roman"/>
          <w:bCs/>
          <w:sz w:val="24"/>
          <w:szCs w:val="24"/>
        </w:rPr>
        <w:t xml:space="preserve">, </w:t>
      </w:r>
      <w:r w:rsidRPr="00353114">
        <w:rPr>
          <w:rFonts w:ascii="Times New Roman" w:hAnsi="Times New Roman"/>
          <w:sz w:val="24"/>
          <w:szCs w:val="24"/>
        </w:rPr>
        <w:t>atstovauti Pasvalio rajono savivaldyb</w:t>
      </w:r>
      <w:r>
        <w:rPr>
          <w:rFonts w:ascii="Times New Roman" w:hAnsi="Times New Roman"/>
          <w:sz w:val="24"/>
          <w:szCs w:val="24"/>
        </w:rPr>
        <w:t>ei</w:t>
      </w:r>
      <w:r w:rsidRPr="00353114">
        <w:rPr>
          <w:rFonts w:ascii="Times New Roman" w:hAnsi="Times New Roman"/>
          <w:sz w:val="24"/>
          <w:szCs w:val="24"/>
        </w:rPr>
        <w:t xml:space="preserve"> (Panevėžio regiono plėtros tarybos dalyvį) Panevėžio </w:t>
      </w:r>
      <w:r>
        <w:rPr>
          <w:rFonts w:ascii="Times New Roman" w:hAnsi="Times New Roman"/>
          <w:sz w:val="24"/>
          <w:szCs w:val="24"/>
        </w:rPr>
        <w:t xml:space="preserve">regiono </w:t>
      </w:r>
      <w:r w:rsidRPr="00353114">
        <w:rPr>
          <w:rFonts w:ascii="Times New Roman" w:hAnsi="Times New Roman"/>
          <w:sz w:val="24"/>
          <w:szCs w:val="24"/>
        </w:rPr>
        <w:t xml:space="preserve">plėtros tarybos </w:t>
      </w:r>
      <w:r>
        <w:rPr>
          <w:rFonts w:ascii="Times New Roman" w:hAnsi="Times New Roman"/>
          <w:sz w:val="24"/>
          <w:szCs w:val="24"/>
        </w:rPr>
        <w:t xml:space="preserve">visuotiniuose dalyvių susirinkimuose </w:t>
      </w:r>
      <w:r w:rsidRPr="00353114">
        <w:rPr>
          <w:rFonts w:ascii="Times New Roman" w:hAnsi="Times New Roman"/>
          <w:sz w:val="24"/>
          <w:szCs w:val="24"/>
        </w:rPr>
        <w:t>Pasvalio rajono savivaldybės tarybos 2019–2023 m. kadencijos laikotarpiui</w:t>
      </w:r>
      <w:r w:rsidRPr="00E25EE5">
        <w:rPr>
          <w:rFonts w:ascii="Times New Roman" w:hAnsi="Times New Roman"/>
          <w:bCs/>
          <w:sz w:val="24"/>
          <w:szCs w:val="24"/>
        </w:rPr>
        <w:t>.</w:t>
      </w:r>
    </w:p>
    <w:p w14:paraId="4DB6C16C" w14:textId="77777777" w:rsidR="00620DCC" w:rsidRPr="00E25EE5" w:rsidRDefault="00620DCC" w:rsidP="00620DCC">
      <w:pPr>
        <w:pStyle w:val="Sraopastraipa"/>
        <w:numPr>
          <w:ilvl w:val="0"/>
          <w:numId w:val="11"/>
        </w:numPr>
        <w:tabs>
          <w:tab w:val="left" w:pos="1134"/>
        </w:tabs>
        <w:spacing w:after="0" w:line="240" w:lineRule="auto"/>
        <w:ind w:left="0" w:firstLine="709"/>
        <w:jc w:val="both"/>
        <w:rPr>
          <w:rFonts w:ascii="Times New Roman" w:hAnsi="Times New Roman"/>
          <w:sz w:val="24"/>
          <w:szCs w:val="24"/>
        </w:rPr>
      </w:pPr>
      <w:r w:rsidRPr="00E25EE5">
        <w:rPr>
          <w:rFonts w:ascii="Times New Roman" w:hAnsi="Times New Roman"/>
          <w:sz w:val="24"/>
          <w:szCs w:val="24"/>
        </w:rPr>
        <w:t>Nustatyti, kad šio sprendimo 1 punkte nurodyti asmenys įgaliojami ir turi teisę</w:t>
      </w:r>
      <w:r w:rsidRPr="002F096D">
        <w:rPr>
          <w:rFonts w:ascii="Times New Roman" w:hAnsi="Times New Roman"/>
          <w:bCs/>
          <w:sz w:val="24"/>
          <w:szCs w:val="24"/>
        </w:rPr>
        <w:t xml:space="preserve"> </w:t>
      </w:r>
      <w:r w:rsidRPr="00353114">
        <w:rPr>
          <w:rFonts w:ascii="Times New Roman" w:hAnsi="Times New Roman"/>
          <w:bCs/>
          <w:sz w:val="24"/>
          <w:szCs w:val="24"/>
        </w:rPr>
        <w:t xml:space="preserve">Panevėžio </w:t>
      </w:r>
      <w:r w:rsidRPr="00E25EE5">
        <w:rPr>
          <w:rFonts w:ascii="Times New Roman" w:hAnsi="Times New Roman"/>
          <w:bCs/>
          <w:sz w:val="24"/>
          <w:szCs w:val="24"/>
        </w:rPr>
        <w:t xml:space="preserve">regiono plėtros tarybos </w:t>
      </w:r>
      <w:r>
        <w:rPr>
          <w:rFonts w:ascii="Times New Roman" w:hAnsi="Times New Roman"/>
          <w:sz w:val="24"/>
          <w:szCs w:val="24"/>
        </w:rPr>
        <w:t xml:space="preserve">visuotiniuose </w:t>
      </w:r>
      <w:r w:rsidRPr="00E25EE5">
        <w:rPr>
          <w:rFonts w:ascii="Times New Roman" w:hAnsi="Times New Roman"/>
          <w:bCs/>
          <w:sz w:val="24"/>
          <w:szCs w:val="24"/>
        </w:rPr>
        <w:t xml:space="preserve">dalyvių </w:t>
      </w:r>
      <w:r>
        <w:rPr>
          <w:rFonts w:ascii="Times New Roman" w:hAnsi="Times New Roman"/>
          <w:sz w:val="24"/>
          <w:szCs w:val="24"/>
        </w:rPr>
        <w:t>susirinkimuose</w:t>
      </w:r>
      <w:r w:rsidRPr="00E25EE5">
        <w:rPr>
          <w:rFonts w:ascii="Times New Roman" w:hAnsi="Times New Roman"/>
          <w:sz w:val="24"/>
          <w:szCs w:val="24"/>
        </w:rPr>
        <w:t>:</w:t>
      </w:r>
      <w:r w:rsidRPr="00E25EE5">
        <w:rPr>
          <w:rFonts w:ascii="Times New Roman" w:hAnsi="Times New Roman"/>
          <w:bCs/>
          <w:sz w:val="24"/>
          <w:szCs w:val="24"/>
        </w:rPr>
        <w:t xml:space="preserve"> </w:t>
      </w:r>
    </w:p>
    <w:p w14:paraId="77273954" w14:textId="77777777" w:rsidR="00620DCC" w:rsidRPr="00E25EE5" w:rsidRDefault="00620DCC" w:rsidP="00620DCC">
      <w:pPr>
        <w:pStyle w:val="Sraopastraipa"/>
        <w:numPr>
          <w:ilvl w:val="1"/>
          <w:numId w:val="15"/>
        </w:numPr>
        <w:tabs>
          <w:tab w:val="left" w:pos="1276"/>
        </w:tabs>
        <w:spacing w:after="0" w:line="240" w:lineRule="auto"/>
        <w:ind w:hanging="1091"/>
        <w:jc w:val="both"/>
        <w:rPr>
          <w:rFonts w:ascii="Times New Roman" w:hAnsi="Times New Roman"/>
          <w:sz w:val="24"/>
          <w:szCs w:val="24"/>
        </w:rPr>
      </w:pPr>
      <w:r w:rsidRPr="00E25EE5">
        <w:rPr>
          <w:rFonts w:ascii="Times New Roman" w:hAnsi="Times New Roman"/>
          <w:bCs/>
          <w:sz w:val="24"/>
          <w:szCs w:val="24"/>
        </w:rPr>
        <w:t>pritarti, teikti siūlymus dėl darbotvarkės;</w:t>
      </w:r>
    </w:p>
    <w:p w14:paraId="36CF3757" w14:textId="77777777" w:rsidR="00620DCC" w:rsidRPr="00620DCC" w:rsidRDefault="00620DCC" w:rsidP="00620DCC">
      <w:pPr>
        <w:pStyle w:val="Sraopastraipa"/>
        <w:numPr>
          <w:ilvl w:val="1"/>
          <w:numId w:val="15"/>
        </w:numPr>
        <w:tabs>
          <w:tab w:val="left" w:pos="1276"/>
        </w:tabs>
        <w:spacing w:after="0" w:line="240" w:lineRule="auto"/>
        <w:ind w:left="0" w:firstLine="709"/>
        <w:jc w:val="both"/>
        <w:rPr>
          <w:rFonts w:ascii="Times New Roman" w:hAnsi="Times New Roman"/>
          <w:b/>
          <w:sz w:val="24"/>
          <w:szCs w:val="24"/>
        </w:rPr>
      </w:pPr>
      <w:r w:rsidRPr="00620DCC">
        <w:rPr>
          <w:rFonts w:ascii="Times New Roman" w:hAnsi="Times New Roman"/>
          <w:bCs/>
          <w:strike/>
          <w:sz w:val="24"/>
          <w:szCs w:val="24"/>
        </w:rPr>
        <w:t>balsuoti priimant sprendimus darbotvarkės ir kitais procedūriniais klausimais</w:t>
      </w:r>
      <w:r w:rsidRPr="00620DCC">
        <w:rPr>
          <w:rFonts w:ascii="Times New Roman" w:hAnsi="Times New Roman"/>
          <w:sz w:val="24"/>
          <w:szCs w:val="24"/>
        </w:rPr>
        <w:t xml:space="preserve"> </w:t>
      </w:r>
      <w:r w:rsidRPr="00620DCC">
        <w:rPr>
          <w:rFonts w:ascii="Times New Roman" w:hAnsi="Times New Roman"/>
          <w:b/>
          <w:sz w:val="24"/>
          <w:szCs w:val="24"/>
        </w:rPr>
        <w:t xml:space="preserve">laisvai balsuoti visais Panevėžio regiono plėtros tarybos visuotinio dalyvių susirinkimo kompetencijai priskirtais klausimais, išskyrus nurodytus Lietuvos Respublikos regioninės plėtros įstatymo 21 straipsnio 1 dalies 1, 2, 6, 7 ir 9 punktuose, </w:t>
      </w:r>
      <w:r w:rsidRPr="00620DCC">
        <w:rPr>
          <w:rFonts w:ascii="Times New Roman" w:hAnsi="Times New Roman"/>
          <w:b/>
          <w:color w:val="000000"/>
          <w:sz w:val="24"/>
          <w:szCs w:val="24"/>
        </w:rPr>
        <w:t>dėl kurių turi būti priimtas atskiras(-i) Pasvalio rajono savivaldybės tarybos sprendimas(-ai).</w:t>
      </w:r>
    </w:p>
    <w:p w14:paraId="468AC6C4" w14:textId="77777777" w:rsidR="00620DCC" w:rsidRPr="009F0B2C" w:rsidRDefault="00620DCC" w:rsidP="00620DCC">
      <w:pPr>
        <w:ind w:firstLine="709"/>
        <w:jc w:val="both"/>
        <w:rPr>
          <w:color w:val="000000"/>
          <w:szCs w:val="24"/>
          <w:shd w:val="clear" w:color="auto" w:fill="FFFFFF"/>
        </w:rPr>
      </w:pPr>
      <w:r w:rsidRPr="009F0B2C">
        <w:rPr>
          <w:color w:val="000000"/>
          <w:szCs w:val="24"/>
        </w:rPr>
        <w:t xml:space="preserve">Sprendimas gali būti skundžiamas </w:t>
      </w:r>
      <w:r w:rsidRPr="009F0B2C">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9F0B2C">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9F0B2C">
        <w:rPr>
          <w:color w:val="000000"/>
          <w:szCs w:val="24"/>
          <w:shd w:val="clear" w:color="auto" w:fill="FFFFFF"/>
        </w:rPr>
        <w:t>jo paskelbimo arba įteikimo suinteresuotai šaliai dienos.</w:t>
      </w:r>
    </w:p>
    <w:p w14:paraId="54F835F4" w14:textId="77777777" w:rsidR="00620DCC" w:rsidRPr="00E25EE5" w:rsidRDefault="00620DCC" w:rsidP="00620DCC">
      <w:pPr>
        <w:pStyle w:val="Antrats"/>
        <w:tabs>
          <w:tab w:val="clear" w:pos="4153"/>
          <w:tab w:val="clear" w:pos="8306"/>
        </w:tabs>
        <w:jc w:val="both"/>
        <w:rPr>
          <w:szCs w:val="24"/>
        </w:rPr>
      </w:pPr>
    </w:p>
    <w:p w14:paraId="513AA8EE" w14:textId="77777777" w:rsidR="00620DCC" w:rsidRDefault="00620DCC" w:rsidP="00620DCC">
      <w:pPr>
        <w:pStyle w:val="Antrats"/>
        <w:tabs>
          <w:tab w:val="clear" w:pos="4153"/>
          <w:tab w:val="clear" w:pos="8306"/>
        </w:tabs>
        <w:jc w:val="both"/>
      </w:pPr>
    </w:p>
    <w:p w14:paraId="526FA3C0" w14:textId="77777777" w:rsidR="00620DCC" w:rsidRDefault="00620DCC" w:rsidP="00620DCC">
      <w:pPr>
        <w:pStyle w:val="Antrats"/>
        <w:tabs>
          <w:tab w:val="clear" w:pos="4153"/>
          <w:tab w:val="clear" w:pos="8306"/>
        </w:tabs>
        <w:jc w:val="both"/>
      </w:pPr>
      <w:r>
        <w:t xml:space="preserve">Savivaldybės meras </w:t>
      </w:r>
      <w:r>
        <w:tab/>
      </w:r>
      <w:r>
        <w:tab/>
      </w:r>
      <w:r>
        <w:tab/>
      </w:r>
      <w:r>
        <w:tab/>
      </w:r>
      <w:r>
        <w:tab/>
      </w:r>
      <w:r>
        <w:tab/>
      </w:r>
      <w:r>
        <w:tab/>
        <w:t xml:space="preserve">    Gintautas </w:t>
      </w:r>
      <w:proofErr w:type="spellStart"/>
      <w:r>
        <w:t>Gegužinskas</w:t>
      </w:r>
      <w:proofErr w:type="spellEnd"/>
    </w:p>
    <w:p w14:paraId="1FE9EF2B" w14:textId="77777777" w:rsidR="00620DCC" w:rsidRPr="00D37FF0" w:rsidRDefault="00620DCC" w:rsidP="009B4187">
      <w:pPr>
        <w:jc w:val="both"/>
        <w:rPr>
          <w:szCs w:val="24"/>
        </w:rPr>
      </w:pPr>
    </w:p>
    <w:sectPr w:rsidR="00620DCC" w:rsidRPr="00D37FF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2FDB" w14:textId="77777777" w:rsidR="004154F9" w:rsidRDefault="004154F9">
      <w:r>
        <w:separator/>
      </w:r>
    </w:p>
  </w:endnote>
  <w:endnote w:type="continuationSeparator" w:id="0">
    <w:p w14:paraId="3015D1FC" w14:textId="77777777" w:rsidR="004154F9" w:rsidRDefault="0041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3091" w14:textId="77777777" w:rsidR="004154F9" w:rsidRDefault="004154F9">
      <w:r>
        <w:separator/>
      </w:r>
    </w:p>
  </w:footnote>
  <w:footnote w:type="continuationSeparator" w:id="0">
    <w:p w14:paraId="080A11E1" w14:textId="77777777" w:rsidR="004154F9" w:rsidRDefault="0041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5AB5" w14:textId="77777777" w:rsidR="00496533" w:rsidRDefault="00496533">
    <w:pPr>
      <w:pStyle w:val="Antrats"/>
      <w:rPr>
        <w:b/>
      </w:rPr>
    </w:pPr>
    <w:r>
      <w:tab/>
    </w:r>
    <w:r>
      <w:tab/>
      <w:t xml:space="preserve">   </w:t>
    </w:r>
  </w:p>
  <w:p w14:paraId="4D07B209"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B56"/>
    <w:multiLevelType w:val="hybridMultilevel"/>
    <w:tmpl w:val="3420289A"/>
    <w:lvl w:ilvl="0" w:tplc="DD98C7A8">
      <w:start w:val="1"/>
      <w:numFmt w:val="decimal"/>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123A6"/>
    <w:multiLevelType w:val="multilevel"/>
    <w:tmpl w:val="B9D82836"/>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1069" w:hanging="360"/>
      </w:pPr>
      <w:rPr>
        <w:rFonts w:ascii="Calibri" w:hAnsi="Calibri" w:hint="default"/>
        <w:sz w:val="22"/>
      </w:rPr>
    </w:lvl>
    <w:lvl w:ilvl="2">
      <w:start w:val="1"/>
      <w:numFmt w:val="decimal"/>
      <w:lvlText w:val="%1.%2.%3."/>
      <w:lvlJc w:val="left"/>
      <w:pPr>
        <w:ind w:left="2138" w:hanging="720"/>
      </w:pPr>
      <w:rPr>
        <w:rFonts w:ascii="Calibri" w:hAnsi="Calibri" w:hint="default"/>
        <w:sz w:val="22"/>
      </w:rPr>
    </w:lvl>
    <w:lvl w:ilvl="3">
      <w:start w:val="1"/>
      <w:numFmt w:val="decimal"/>
      <w:lvlText w:val="%1.%2.%3.%4."/>
      <w:lvlJc w:val="left"/>
      <w:pPr>
        <w:ind w:left="2847" w:hanging="720"/>
      </w:pPr>
      <w:rPr>
        <w:rFonts w:ascii="Calibri" w:hAnsi="Calibri" w:hint="default"/>
        <w:sz w:val="22"/>
      </w:rPr>
    </w:lvl>
    <w:lvl w:ilvl="4">
      <w:start w:val="1"/>
      <w:numFmt w:val="decimal"/>
      <w:lvlText w:val="%1.%2.%3.%4.%5."/>
      <w:lvlJc w:val="left"/>
      <w:pPr>
        <w:ind w:left="3916" w:hanging="1080"/>
      </w:pPr>
      <w:rPr>
        <w:rFonts w:ascii="Calibri" w:hAnsi="Calibri" w:hint="default"/>
        <w:sz w:val="22"/>
      </w:rPr>
    </w:lvl>
    <w:lvl w:ilvl="5">
      <w:start w:val="1"/>
      <w:numFmt w:val="decimal"/>
      <w:lvlText w:val="%1.%2.%3.%4.%5.%6."/>
      <w:lvlJc w:val="left"/>
      <w:pPr>
        <w:ind w:left="4625" w:hanging="1080"/>
      </w:pPr>
      <w:rPr>
        <w:rFonts w:ascii="Calibri" w:hAnsi="Calibri" w:hint="default"/>
        <w:sz w:val="22"/>
      </w:rPr>
    </w:lvl>
    <w:lvl w:ilvl="6">
      <w:start w:val="1"/>
      <w:numFmt w:val="decimal"/>
      <w:lvlText w:val="%1.%2.%3.%4.%5.%6.%7."/>
      <w:lvlJc w:val="left"/>
      <w:pPr>
        <w:ind w:left="5694" w:hanging="1440"/>
      </w:pPr>
      <w:rPr>
        <w:rFonts w:ascii="Calibri" w:hAnsi="Calibri" w:hint="default"/>
        <w:sz w:val="22"/>
      </w:rPr>
    </w:lvl>
    <w:lvl w:ilvl="7">
      <w:start w:val="1"/>
      <w:numFmt w:val="decimal"/>
      <w:lvlText w:val="%1.%2.%3.%4.%5.%6.%7.%8."/>
      <w:lvlJc w:val="left"/>
      <w:pPr>
        <w:ind w:left="6403" w:hanging="1440"/>
      </w:pPr>
      <w:rPr>
        <w:rFonts w:ascii="Calibri" w:hAnsi="Calibri" w:hint="default"/>
        <w:sz w:val="22"/>
      </w:rPr>
    </w:lvl>
    <w:lvl w:ilvl="8">
      <w:start w:val="1"/>
      <w:numFmt w:val="decimal"/>
      <w:lvlText w:val="%1.%2.%3.%4.%5.%6.%7.%8.%9."/>
      <w:lvlJc w:val="left"/>
      <w:pPr>
        <w:ind w:left="7472" w:hanging="1800"/>
      </w:pPr>
      <w:rPr>
        <w:rFonts w:ascii="Calibri" w:hAnsi="Calibri" w:hint="default"/>
        <w:sz w:val="22"/>
      </w:r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4C022DF"/>
    <w:multiLevelType w:val="multilevel"/>
    <w:tmpl w:val="F01CF5B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1223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79E6EC2"/>
    <w:multiLevelType w:val="hybridMultilevel"/>
    <w:tmpl w:val="A880C394"/>
    <w:lvl w:ilvl="0" w:tplc="DD98C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4"/>
  </w:num>
  <w:num w:numId="7">
    <w:abstractNumId w:val="13"/>
  </w:num>
  <w:num w:numId="8">
    <w:abstractNumId w:val="7"/>
  </w:num>
  <w:num w:numId="9">
    <w:abstractNumId w:val="11"/>
  </w:num>
  <w:num w:numId="10">
    <w:abstractNumId w:val="6"/>
  </w:num>
  <w:num w:numId="11">
    <w:abstractNumId w:val="0"/>
  </w:num>
  <w:num w:numId="12">
    <w:abstractNumId w:val="12"/>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A04"/>
    <w:rsid w:val="00065A3B"/>
    <w:rsid w:val="000B00D7"/>
    <w:rsid w:val="000C265A"/>
    <w:rsid w:val="000C37BF"/>
    <w:rsid w:val="000C5C88"/>
    <w:rsid w:val="000D4223"/>
    <w:rsid w:val="001102C3"/>
    <w:rsid w:val="001107AE"/>
    <w:rsid w:val="0016125F"/>
    <w:rsid w:val="001756CF"/>
    <w:rsid w:val="00184B6C"/>
    <w:rsid w:val="00193618"/>
    <w:rsid w:val="001A0DCB"/>
    <w:rsid w:val="001B6D97"/>
    <w:rsid w:val="001C2144"/>
    <w:rsid w:val="001D444E"/>
    <w:rsid w:val="001F4E76"/>
    <w:rsid w:val="00231BE6"/>
    <w:rsid w:val="002466D9"/>
    <w:rsid w:val="00252045"/>
    <w:rsid w:val="002616D4"/>
    <w:rsid w:val="00267987"/>
    <w:rsid w:val="0028039B"/>
    <w:rsid w:val="00280A97"/>
    <w:rsid w:val="002C6571"/>
    <w:rsid w:val="002F096D"/>
    <w:rsid w:val="00303591"/>
    <w:rsid w:val="00313EE5"/>
    <w:rsid w:val="00325084"/>
    <w:rsid w:val="00333E18"/>
    <w:rsid w:val="00341EF4"/>
    <w:rsid w:val="00345F5D"/>
    <w:rsid w:val="00353114"/>
    <w:rsid w:val="00354697"/>
    <w:rsid w:val="00364F76"/>
    <w:rsid w:val="003B0047"/>
    <w:rsid w:val="003B5018"/>
    <w:rsid w:val="003D4AC6"/>
    <w:rsid w:val="003D6D34"/>
    <w:rsid w:val="003E23F0"/>
    <w:rsid w:val="003F6626"/>
    <w:rsid w:val="003F6EAA"/>
    <w:rsid w:val="0041376E"/>
    <w:rsid w:val="004154F9"/>
    <w:rsid w:val="004338F9"/>
    <w:rsid w:val="0043721D"/>
    <w:rsid w:val="00474F10"/>
    <w:rsid w:val="00496533"/>
    <w:rsid w:val="00497924"/>
    <w:rsid w:val="004A5897"/>
    <w:rsid w:val="004C589D"/>
    <w:rsid w:val="004D6DA8"/>
    <w:rsid w:val="004E2CB3"/>
    <w:rsid w:val="004E31DE"/>
    <w:rsid w:val="00500B53"/>
    <w:rsid w:val="005011C8"/>
    <w:rsid w:val="00501FEE"/>
    <w:rsid w:val="00554342"/>
    <w:rsid w:val="00574DF6"/>
    <w:rsid w:val="0058086F"/>
    <w:rsid w:val="00591345"/>
    <w:rsid w:val="005B3856"/>
    <w:rsid w:val="005B4277"/>
    <w:rsid w:val="005D372C"/>
    <w:rsid w:val="005E55EC"/>
    <w:rsid w:val="005F5350"/>
    <w:rsid w:val="00610FFC"/>
    <w:rsid w:val="00620DCC"/>
    <w:rsid w:val="006226EF"/>
    <w:rsid w:val="00637C95"/>
    <w:rsid w:val="00646AC5"/>
    <w:rsid w:val="00674D03"/>
    <w:rsid w:val="006C45CD"/>
    <w:rsid w:val="006E5A95"/>
    <w:rsid w:val="006E5D88"/>
    <w:rsid w:val="007009A1"/>
    <w:rsid w:val="00705C33"/>
    <w:rsid w:val="00717F54"/>
    <w:rsid w:val="00760BD5"/>
    <w:rsid w:val="0076481B"/>
    <w:rsid w:val="007759D7"/>
    <w:rsid w:val="007852DD"/>
    <w:rsid w:val="007943A5"/>
    <w:rsid w:val="007A3E97"/>
    <w:rsid w:val="007D5514"/>
    <w:rsid w:val="00823A88"/>
    <w:rsid w:val="00830656"/>
    <w:rsid w:val="00836573"/>
    <w:rsid w:val="00836AA3"/>
    <w:rsid w:val="00841D8F"/>
    <w:rsid w:val="008520E7"/>
    <w:rsid w:val="00886B08"/>
    <w:rsid w:val="008956EB"/>
    <w:rsid w:val="008A6696"/>
    <w:rsid w:val="008F5A67"/>
    <w:rsid w:val="009073DA"/>
    <w:rsid w:val="009217F2"/>
    <w:rsid w:val="00924052"/>
    <w:rsid w:val="00931E2E"/>
    <w:rsid w:val="0094106B"/>
    <w:rsid w:val="00964982"/>
    <w:rsid w:val="00994BBA"/>
    <w:rsid w:val="009A154A"/>
    <w:rsid w:val="009B4187"/>
    <w:rsid w:val="009B4DCC"/>
    <w:rsid w:val="009B7CAC"/>
    <w:rsid w:val="009C44F1"/>
    <w:rsid w:val="009E28B2"/>
    <w:rsid w:val="00A0728D"/>
    <w:rsid w:val="00A1048A"/>
    <w:rsid w:val="00A23802"/>
    <w:rsid w:val="00A42A3E"/>
    <w:rsid w:val="00A611EA"/>
    <w:rsid w:val="00A61381"/>
    <w:rsid w:val="00A6336C"/>
    <w:rsid w:val="00A75E8B"/>
    <w:rsid w:val="00A81467"/>
    <w:rsid w:val="00A9430D"/>
    <w:rsid w:val="00A95BB6"/>
    <w:rsid w:val="00A96D7B"/>
    <w:rsid w:val="00A97B0F"/>
    <w:rsid w:val="00AA4A4D"/>
    <w:rsid w:val="00AB5186"/>
    <w:rsid w:val="00AB5B3F"/>
    <w:rsid w:val="00AC0EDC"/>
    <w:rsid w:val="00AD6BCC"/>
    <w:rsid w:val="00AF048D"/>
    <w:rsid w:val="00AF3308"/>
    <w:rsid w:val="00AF42A7"/>
    <w:rsid w:val="00B27617"/>
    <w:rsid w:val="00B34346"/>
    <w:rsid w:val="00B47C04"/>
    <w:rsid w:val="00B502D2"/>
    <w:rsid w:val="00B63BF8"/>
    <w:rsid w:val="00B64956"/>
    <w:rsid w:val="00B854D6"/>
    <w:rsid w:val="00BA4D62"/>
    <w:rsid w:val="00BA7969"/>
    <w:rsid w:val="00C010E9"/>
    <w:rsid w:val="00C068ED"/>
    <w:rsid w:val="00C238A9"/>
    <w:rsid w:val="00C56F65"/>
    <w:rsid w:val="00C6588F"/>
    <w:rsid w:val="00C733AE"/>
    <w:rsid w:val="00C775F7"/>
    <w:rsid w:val="00C80FC1"/>
    <w:rsid w:val="00CA3CEA"/>
    <w:rsid w:val="00CC5535"/>
    <w:rsid w:val="00CD2F6F"/>
    <w:rsid w:val="00CF177F"/>
    <w:rsid w:val="00D37FF0"/>
    <w:rsid w:val="00D40910"/>
    <w:rsid w:val="00D64C37"/>
    <w:rsid w:val="00D7418F"/>
    <w:rsid w:val="00D95CBE"/>
    <w:rsid w:val="00DA5962"/>
    <w:rsid w:val="00DA5EDD"/>
    <w:rsid w:val="00DD071C"/>
    <w:rsid w:val="00DE4719"/>
    <w:rsid w:val="00DF2334"/>
    <w:rsid w:val="00E05568"/>
    <w:rsid w:val="00E25EE5"/>
    <w:rsid w:val="00E34612"/>
    <w:rsid w:val="00E3503B"/>
    <w:rsid w:val="00E54A1E"/>
    <w:rsid w:val="00E97E75"/>
    <w:rsid w:val="00EE1AA2"/>
    <w:rsid w:val="00F100FF"/>
    <w:rsid w:val="00F266B9"/>
    <w:rsid w:val="00F36E16"/>
    <w:rsid w:val="00F553CB"/>
    <w:rsid w:val="00F97053"/>
    <w:rsid w:val="00FD44F2"/>
    <w:rsid w:val="00FF0A74"/>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EE626"/>
  <w15:docId w15:val="{A6854F48-E59D-4390-BBEC-F374A06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132862267">
      <w:bodyDiv w:val="1"/>
      <w:marLeft w:val="0"/>
      <w:marRight w:val="0"/>
      <w:marTop w:val="0"/>
      <w:marBottom w:val="0"/>
      <w:divBdr>
        <w:top w:val="none" w:sz="0" w:space="0" w:color="auto"/>
        <w:left w:val="none" w:sz="0" w:space="0" w:color="auto"/>
        <w:bottom w:val="none" w:sz="0" w:space="0" w:color="auto"/>
        <w:right w:val="none" w:sz="0" w:space="0" w:color="auto"/>
      </w:divBdr>
      <w:divsChild>
        <w:div w:id="579750081">
          <w:marLeft w:val="0"/>
          <w:marRight w:val="0"/>
          <w:marTop w:val="0"/>
          <w:marBottom w:val="0"/>
          <w:divBdr>
            <w:top w:val="none" w:sz="0" w:space="0" w:color="auto"/>
            <w:left w:val="none" w:sz="0" w:space="0" w:color="auto"/>
            <w:bottom w:val="none" w:sz="0" w:space="0" w:color="auto"/>
            <w:right w:val="none" w:sz="0" w:space="0" w:color="auto"/>
          </w:divBdr>
          <w:divsChild>
            <w:div w:id="12496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0637">
      <w:bodyDiv w:val="1"/>
      <w:marLeft w:val="0"/>
      <w:marRight w:val="0"/>
      <w:marTop w:val="0"/>
      <w:marBottom w:val="0"/>
      <w:divBdr>
        <w:top w:val="none" w:sz="0" w:space="0" w:color="auto"/>
        <w:left w:val="none" w:sz="0" w:space="0" w:color="auto"/>
        <w:bottom w:val="none" w:sz="0" w:space="0" w:color="auto"/>
        <w:right w:val="none" w:sz="0" w:space="0" w:color="auto"/>
      </w:divBdr>
      <w:divsChild>
        <w:div w:id="604968777">
          <w:marLeft w:val="0"/>
          <w:marRight w:val="0"/>
          <w:marTop w:val="0"/>
          <w:marBottom w:val="0"/>
          <w:divBdr>
            <w:top w:val="none" w:sz="0" w:space="0" w:color="auto"/>
            <w:left w:val="none" w:sz="0" w:space="0" w:color="auto"/>
            <w:bottom w:val="none" w:sz="0" w:space="0" w:color="auto"/>
            <w:right w:val="none" w:sz="0" w:space="0" w:color="auto"/>
          </w:divBdr>
        </w:div>
        <w:div w:id="1516844542">
          <w:marLeft w:val="0"/>
          <w:marRight w:val="0"/>
          <w:marTop w:val="0"/>
          <w:marBottom w:val="0"/>
          <w:divBdr>
            <w:top w:val="none" w:sz="0" w:space="0" w:color="auto"/>
            <w:left w:val="none" w:sz="0" w:space="0" w:color="auto"/>
            <w:bottom w:val="none" w:sz="0" w:space="0" w:color="auto"/>
            <w:right w:val="none" w:sz="0" w:space="0" w:color="auto"/>
          </w:divBdr>
        </w:div>
      </w:divsChild>
    </w:div>
    <w:div w:id="20386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9ADD-4553-4BA2-8225-C6E38116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1346</Words>
  <Characters>9792</Characters>
  <Application>Microsoft Office Word</Application>
  <DocSecurity>0</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10</cp:revision>
  <cp:lastPrinted>2017-03-30T07:30:00Z</cp:lastPrinted>
  <dcterms:created xsi:type="dcterms:W3CDTF">2021-06-07T08:28:00Z</dcterms:created>
  <dcterms:modified xsi:type="dcterms:W3CDTF">2021-06-18T07:06:00Z</dcterms:modified>
</cp:coreProperties>
</file>