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1997" w14:textId="77777777" w:rsidR="00FD1DFC" w:rsidRDefault="008B4702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noProof/>
        </w:rPr>
        <w:pict w14:anchorId="35217192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60.25pt;margin-top:-60.25pt;width:3.55pt;height:3.55pt;z-index:251681792">
            <v:textbox>
              <w:txbxContent>
                <w:p w14:paraId="78A0E7D8" w14:textId="77777777" w:rsidR="00FD1DFC" w:rsidRDefault="00FD1DFC" w:rsidP="00FD1DFC"/>
              </w:txbxContent>
            </v:textbox>
          </v:shape>
        </w:pict>
      </w:r>
      <w:r w:rsidR="00FD1DFC">
        <w:rPr>
          <w:rFonts w:eastAsia="Times New Roman"/>
        </w:rPr>
        <w:t xml:space="preserve">Administracinės paslaugos PAS2946 </w:t>
      </w:r>
    </w:p>
    <w:p w14:paraId="596E9CCE" w14:textId="77777777" w:rsidR="00FD1DFC" w:rsidRDefault="00FD1DFC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rFonts w:eastAsia="Times New Roman"/>
        </w:rPr>
        <w:t>priedas</w:t>
      </w:r>
    </w:p>
    <w:p w14:paraId="03827AB5" w14:textId="77777777" w:rsidR="00FD1DFC" w:rsidRDefault="00FD1DFC" w:rsidP="00FD1DFC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FAA2C7F" w14:textId="77777777" w:rsidR="00FD1DFC" w:rsidRDefault="00FD1DFC" w:rsidP="00FD1DFC">
      <w:pPr>
        <w:pStyle w:val="Standard"/>
        <w:jc w:val="center"/>
      </w:pPr>
    </w:p>
    <w:p w14:paraId="7E79ED8F" w14:textId="77777777" w:rsidR="00FD1DFC" w:rsidRDefault="00FD1DFC" w:rsidP="00FD1DFC">
      <w:pPr>
        <w:pStyle w:val="Standard"/>
        <w:jc w:val="center"/>
        <w:rPr>
          <w:b/>
          <w:bCs/>
          <w:sz w:val="30"/>
          <w:szCs w:val="30"/>
        </w:rPr>
      </w:pPr>
      <w:r w:rsidRPr="00A13457">
        <w:rPr>
          <w:b/>
          <w:bCs/>
          <w:sz w:val="30"/>
          <w:szCs w:val="30"/>
        </w:rPr>
        <w:t xml:space="preserve">BŪTINŲ VEIKSMŲ, ATLIEKAMŲ TEIKIANT ADMINISTRACINĘ PASLAUGĄ </w:t>
      </w:r>
      <w:r w:rsidRPr="003F3E5E">
        <w:rPr>
          <w:sz w:val="30"/>
          <w:szCs w:val="30"/>
        </w:rPr>
        <w:t>„</w:t>
      </w:r>
      <w:r>
        <w:rPr>
          <w:sz w:val="30"/>
          <w:szCs w:val="30"/>
        </w:rPr>
        <w:t>Naujagimio gimimo registravimas</w:t>
      </w:r>
      <w:r w:rsidRPr="003F3E5E">
        <w:rPr>
          <w:sz w:val="30"/>
          <w:szCs w:val="30"/>
        </w:rPr>
        <w:t>“</w:t>
      </w:r>
      <w:r w:rsidRPr="00A13457">
        <w:rPr>
          <w:b/>
          <w:bCs/>
          <w:sz w:val="30"/>
          <w:szCs w:val="30"/>
        </w:rPr>
        <w:t xml:space="preserve"> NEELEKTRONINĖMIS PRIEMONĖMIS, SEKOS SCHEMA</w:t>
      </w:r>
    </w:p>
    <w:p w14:paraId="269B7698" w14:textId="3BB0863D" w:rsidR="00B41B73" w:rsidRDefault="000A611A" w:rsidP="00FB75BE">
      <w:r>
        <w:rPr>
          <w:noProof/>
        </w:rPr>
        <w:pict w14:anchorId="0CC910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22.95pt;margin-top:209.25pt;width:71.85pt;height:27.15pt;flip:x y;z-index:251675648" o:connectortype="straight">
            <v:stroke endarrow="block"/>
          </v:shape>
        </w:pict>
      </w:r>
      <w:r w:rsidR="008B4702">
        <w:rPr>
          <w:noProof/>
        </w:rPr>
        <w:pict w14:anchorId="5F0ECB66">
          <v:shape id="_x0000_s1044" type="#_x0000_t32" style="position:absolute;margin-left:341.7pt;margin-top:117.2pt;width:.05pt;height:52.45pt;z-index:251677696" o:connectortype="straight">
            <v:stroke endarrow="block"/>
          </v:shape>
        </w:pict>
      </w:r>
      <w:r w:rsidR="008B4702">
        <w:rPr>
          <w:noProof/>
        </w:rPr>
        <w:pict w14:anchorId="559DEE55">
          <v:shape id="_x0000_s1043" type="#_x0000_t32" style="position:absolute;margin-left:331.95pt;margin-top:117.6pt;width:.05pt;height:50.7pt;flip:y;z-index:251676672" o:connectortype="straight">
            <v:stroke endarrow="block"/>
          </v:shape>
        </w:pict>
      </w:r>
      <w:r w:rsidR="008B4702">
        <w:rPr>
          <w:noProof/>
        </w:rPr>
        <w:pict w14:anchorId="26CD0A66">
          <v:shape id="_x0000_s1046" type="#_x0000_t32" style="position:absolute;margin-left:221.7pt;margin-top:198.25pt;width:46.75pt;height:.05pt;flip:x;z-index:251679744" o:connectortype="straight">
            <v:stroke endarrow="block"/>
          </v:shape>
        </w:pict>
      </w:r>
      <w:r w:rsidR="008B4702">
        <w:rPr>
          <w:noProof/>
        </w:rPr>
        <w:pict w14:anchorId="2314A487">
          <v:shape id="_x0000_s1037" type="#_x0000_t32" style="position:absolute;margin-left:221.7pt;margin-top:188pt;width:46.75pt;height:.05pt;z-index:251670528" o:connectortype="straight">
            <v:stroke endarrow="block"/>
          </v:shape>
        </w:pict>
      </w:r>
      <w:r w:rsidR="008B4702">
        <w:rPr>
          <w:noProof/>
        </w:rPr>
        <w:pict w14:anchorId="69F88EBB">
          <v:shape id="_x0000_s1040" type="#_x0000_t32" style="position:absolute;margin-left:422.95pt;margin-top:198.25pt;width:71.85pt;height:28.4pt;z-index:251673600" o:connectortype="straight">
            <v:stroke endarrow="block"/>
          </v:shape>
        </w:pict>
      </w:r>
      <w:r w:rsidR="008B4702">
        <w:rPr>
          <w:noProof/>
        </w:rPr>
        <w:pict w14:anchorId="7F8884E8">
          <v:shape id="_x0000_s1041" type="#_x0000_t32" style="position:absolute;margin-left:422.95pt;margin-top:135.9pt;width:71.85pt;height:41.7pt;flip:x;z-index:251674624" o:connectortype="straight">
            <v:stroke endarrow="block"/>
          </v:shape>
        </w:pict>
      </w:r>
      <w:r w:rsidR="008B4702">
        <w:rPr>
          <w:noProof/>
        </w:rPr>
        <w:pict w14:anchorId="335FA47B">
          <v:shape id="_x0000_s1039" type="#_x0000_t32" style="position:absolute;margin-left:422.95pt;margin-top:143.4pt;width:71.85pt;height:44.65pt;flip:y;z-index:251672576" o:connectortype="straight">
            <v:stroke endarrow="block"/>
          </v:shape>
        </w:pict>
      </w:r>
      <w:r w:rsidR="008B4702">
        <w:rPr>
          <w:noProof/>
        </w:rPr>
        <w:pict w14:anchorId="7735C13F">
          <v:shape id="_x0000_s1033" type="#_x0000_t202" style="position:absolute;margin-left:494.8pt;margin-top:115.9pt;width:154.5pt;height:53.75pt;z-index:251666432;mso-width-relative:margin;mso-height-relative:margin">
            <v:textbox>
              <w:txbxContent>
                <w:p w14:paraId="0FA446C0" w14:textId="77777777" w:rsidR="00856873" w:rsidRDefault="00856873" w:rsidP="00856873">
                  <w:pPr>
                    <w:jc w:val="center"/>
                  </w:pPr>
                </w:p>
                <w:p w14:paraId="2C3AEEA5" w14:textId="77777777" w:rsidR="00FB75BE" w:rsidRDefault="00FB75BE" w:rsidP="00856873">
                  <w:pPr>
                    <w:jc w:val="center"/>
                  </w:pPr>
                  <w:r>
                    <w:t>Sveikatos priežiūros įstaiga</w:t>
                  </w:r>
                </w:p>
              </w:txbxContent>
            </v:textbox>
          </v:shape>
        </w:pict>
      </w:r>
      <w:r w:rsidR="008B4702">
        <w:rPr>
          <w:noProof/>
        </w:rPr>
        <w:pict w14:anchorId="6443816D">
          <v:shape id="_x0000_s1036" type="#_x0000_t202" style="position:absolute;margin-left:494.8pt;margin-top:204.7pt;width:154.5pt;height:51.6pt;z-index:251669504;mso-width-relative:margin;mso-height-relative:margin">
            <v:textbox>
              <w:txbxContent>
                <w:p w14:paraId="584ADE96" w14:textId="77777777" w:rsidR="00856873" w:rsidRDefault="00856873" w:rsidP="00856873">
                  <w:pPr>
                    <w:jc w:val="center"/>
                  </w:pPr>
                </w:p>
                <w:p w14:paraId="4B4A13CE" w14:textId="77777777" w:rsidR="00FB75BE" w:rsidRDefault="00FB75BE" w:rsidP="00856873">
                  <w:pPr>
                    <w:jc w:val="center"/>
                  </w:pPr>
                  <w:r>
                    <w:t>Gyvento</w:t>
                  </w:r>
                  <w:r w:rsidRPr="008B4702">
                    <w:rPr>
                      <w:iCs/>
                    </w:rPr>
                    <w:t>j</w:t>
                  </w:r>
                  <w:r>
                    <w:t>ų registras</w:t>
                  </w:r>
                </w:p>
                <w:p w14:paraId="73E6B494" w14:textId="77777777" w:rsidR="00856873" w:rsidRDefault="00856873" w:rsidP="00FB75BE">
                  <w:pPr>
                    <w:jc w:val="center"/>
                  </w:pPr>
                </w:p>
              </w:txbxContent>
            </v:textbox>
          </v:shape>
        </w:pict>
      </w:r>
      <w:r w:rsidR="008B4702">
        <w:rPr>
          <w:noProof/>
        </w:rPr>
        <w:pict w14:anchorId="1878F028">
          <v:shape id="_x0000_s1032" type="#_x0000_t202" style="position:absolute;margin-left:268.45pt;margin-top:61.75pt;width:154.5pt;height:55.45pt;z-index:251665408;mso-width-relative:margin;mso-height-relative:margin">
            <v:textbox>
              <w:txbxContent>
                <w:p w14:paraId="4B9B0C47" w14:textId="77777777" w:rsidR="00856873" w:rsidRDefault="00856873" w:rsidP="00856873">
                  <w:pPr>
                    <w:jc w:val="center"/>
                  </w:pPr>
                </w:p>
                <w:p w14:paraId="1632CA80" w14:textId="77777777" w:rsidR="00FB75BE" w:rsidRDefault="00440393" w:rsidP="00856873">
                  <w:pPr>
                    <w:jc w:val="center"/>
                  </w:pPr>
                  <w:r>
                    <w:t>Skyriaus vedėjas</w:t>
                  </w:r>
                </w:p>
              </w:txbxContent>
            </v:textbox>
          </v:shape>
        </w:pict>
      </w:r>
      <w:r w:rsidR="008B4702">
        <w:rPr>
          <w:noProof/>
        </w:rPr>
        <w:pict w14:anchorId="72A1DB8F">
          <v:shape id="_x0000_s1034" type="#_x0000_t202" style="position:absolute;margin-left:268.45pt;margin-top:168.3pt;width:154.5pt;height:54.6pt;z-index:251667456;mso-width-relative:margin;mso-height-relative:margin">
            <v:textbox>
              <w:txbxContent>
                <w:p w14:paraId="54BC7927" w14:textId="77777777" w:rsidR="00856873" w:rsidRDefault="00856873" w:rsidP="00856873">
                  <w:pPr>
                    <w:jc w:val="center"/>
                  </w:pPr>
                </w:p>
                <w:p w14:paraId="5D80C2CE" w14:textId="77777777" w:rsidR="00FB75BE" w:rsidRDefault="00440393" w:rsidP="00856873">
                  <w:pPr>
                    <w:jc w:val="center"/>
                  </w:pPr>
                  <w:r>
                    <w:t>Paslaugą teikiantis specialistas</w:t>
                  </w:r>
                </w:p>
              </w:txbxContent>
            </v:textbox>
          </v:shape>
        </w:pict>
      </w:r>
      <w:r w:rsidR="008B4702">
        <w:rPr>
          <w:noProof/>
          <w:lang w:eastAsia="en-US"/>
        </w:rPr>
        <w:pict w14:anchorId="46710385">
          <v:shape id="_x0000_s1031" type="#_x0000_t202" style="position:absolute;margin-left:103.65pt;margin-top:168.3pt;width:118.05pt;height:48.5pt;z-index:251664384;mso-width-relative:margin;mso-height-relative:margin">
            <v:textbox>
              <w:txbxContent>
                <w:p w14:paraId="2FAD9CE2" w14:textId="77777777" w:rsidR="00856873" w:rsidRDefault="00856873" w:rsidP="00FB75BE">
                  <w:pPr>
                    <w:jc w:val="center"/>
                    <w:rPr>
                      <w:rFonts w:cs="Times New Roman"/>
                    </w:rPr>
                  </w:pPr>
                </w:p>
                <w:p w14:paraId="326849DE" w14:textId="77777777" w:rsidR="00FB75BE" w:rsidRPr="00FB75BE" w:rsidRDefault="00136A93" w:rsidP="00FB75B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Paslaugos gavėjas</w:t>
                  </w:r>
                </w:p>
              </w:txbxContent>
            </v:textbox>
          </v:shape>
        </w:pict>
      </w:r>
    </w:p>
    <w:sectPr w:rsidR="00B41B73" w:rsidSect="000A611A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BE"/>
    <w:rsid w:val="000A611A"/>
    <w:rsid w:val="00136A93"/>
    <w:rsid w:val="001C76FA"/>
    <w:rsid w:val="002207BD"/>
    <w:rsid w:val="003B614A"/>
    <w:rsid w:val="00440393"/>
    <w:rsid w:val="00856873"/>
    <w:rsid w:val="008B4702"/>
    <w:rsid w:val="00A95854"/>
    <w:rsid w:val="00B41B73"/>
    <w:rsid w:val="00D740D5"/>
    <w:rsid w:val="00E04DAC"/>
    <w:rsid w:val="00F73490"/>
    <w:rsid w:val="00FB75BE"/>
    <w:rsid w:val="00FD1DFC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37"/>
        <o:r id="V:Rule4" type="connector" idref="#_x0000_s1042"/>
        <o:r id="V:Rule5" type="connector" idref="#_x0000_s1039"/>
        <o:r id="V:Rule6" type="connector" idref="#_x0000_s1046"/>
        <o:r id="V:Rule7" type="connector" idref="#_x0000_s1040"/>
        <o:r id="V:Rule8" type="connector" idref="#_x0000_s1041"/>
      </o:rules>
    </o:shapelayout>
  </w:shapeDefaults>
  <w:decimalSymbol w:val=","/>
  <w:listSeparator w:val=";"/>
  <w14:docId w14:val="53BF190A"/>
  <w15:docId w15:val="{6ED00087-5D3A-45DF-A1D5-37296ED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5BE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5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4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6</cp:revision>
  <dcterms:created xsi:type="dcterms:W3CDTF">2021-05-19T11:04:00Z</dcterms:created>
  <dcterms:modified xsi:type="dcterms:W3CDTF">2021-06-11T09:57:00Z</dcterms:modified>
</cp:coreProperties>
</file>