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9BF3" w14:textId="74DCDA14" w:rsidR="00B91D0E" w:rsidRPr="006B5671" w:rsidRDefault="006B5671" w:rsidP="006B5671">
      <w:pPr>
        <w:pStyle w:val="Antrats"/>
        <w:tabs>
          <w:tab w:val="clear" w:pos="4153"/>
          <w:tab w:val="clear" w:pos="8306"/>
        </w:tabs>
        <w:jc w:val="right"/>
        <w:rPr>
          <w:b/>
          <w:bCs/>
        </w:rPr>
      </w:pPr>
      <w:r w:rsidRPr="006B5671">
        <w:rPr>
          <w:b/>
          <w:bCs/>
        </w:rPr>
        <w:t>Lyginamasis variantas</w:t>
      </w:r>
    </w:p>
    <w:p w14:paraId="501660DD" w14:textId="77777777" w:rsidR="00D36139" w:rsidRPr="007631F6" w:rsidRDefault="00D36139" w:rsidP="00390BC9">
      <w:pPr>
        <w:pStyle w:val="Antrats"/>
        <w:tabs>
          <w:tab w:val="clear" w:pos="4153"/>
          <w:tab w:val="clear" w:pos="8306"/>
        </w:tabs>
      </w:pPr>
    </w:p>
    <w:p w14:paraId="07ED6AD8" w14:textId="77777777" w:rsidR="00CB078A" w:rsidRPr="007631F6" w:rsidRDefault="00CB078A" w:rsidP="00263F75">
      <w:pPr>
        <w:ind w:left="4932" w:firstLine="720"/>
        <w:rPr>
          <w:szCs w:val="24"/>
        </w:rPr>
      </w:pPr>
      <w:r w:rsidRPr="007631F6">
        <w:rPr>
          <w:szCs w:val="24"/>
        </w:rPr>
        <w:t>PATVIRTINTA</w:t>
      </w:r>
    </w:p>
    <w:p w14:paraId="3A2892E5" w14:textId="77777777" w:rsidR="00CB078A" w:rsidRPr="007631F6" w:rsidRDefault="00CB078A" w:rsidP="00263F75">
      <w:pPr>
        <w:ind w:left="4932" w:firstLine="720"/>
        <w:rPr>
          <w:szCs w:val="24"/>
        </w:rPr>
      </w:pPr>
      <w:r w:rsidRPr="007631F6">
        <w:rPr>
          <w:szCs w:val="24"/>
        </w:rPr>
        <w:t xml:space="preserve">Pasvalio rajono savivaldybės </w:t>
      </w:r>
      <w:r w:rsidR="00263F75" w:rsidRPr="007631F6">
        <w:rPr>
          <w:szCs w:val="24"/>
        </w:rPr>
        <w:t>tarybos</w:t>
      </w:r>
    </w:p>
    <w:p w14:paraId="41983E66" w14:textId="52A1A555" w:rsidR="00CB078A" w:rsidRPr="007631F6" w:rsidRDefault="00CB078A" w:rsidP="00263F75">
      <w:pPr>
        <w:ind w:left="4932" w:firstLine="720"/>
        <w:rPr>
          <w:szCs w:val="24"/>
        </w:rPr>
      </w:pPr>
      <w:r w:rsidRPr="007631F6">
        <w:rPr>
          <w:szCs w:val="24"/>
        </w:rPr>
        <w:t>20</w:t>
      </w:r>
      <w:r w:rsidR="0076586D" w:rsidRPr="007631F6">
        <w:rPr>
          <w:szCs w:val="24"/>
        </w:rPr>
        <w:t>2</w:t>
      </w:r>
      <w:r w:rsidR="000B4C68" w:rsidRPr="007631F6">
        <w:rPr>
          <w:szCs w:val="24"/>
        </w:rPr>
        <w:t>1</w:t>
      </w:r>
      <w:r w:rsidRPr="007631F6">
        <w:rPr>
          <w:szCs w:val="24"/>
        </w:rPr>
        <w:t xml:space="preserve"> m. </w:t>
      </w:r>
      <w:r w:rsidR="00263F75" w:rsidRPr="007631F6">
        <w:rPr>
          <w:szCs w:val="24"/>
        </w:rPr>
        <w:t xml:space="preserve">vasario 24 d. </w:t>
      </w:r>
      <w:r w:rsidRPr="007631F6">
        <w:rPr>
          <w:szCs w:val="24"/>
        </w:rPr>
        <w:t xml:space="preserve">Nr. </w:t>
      </w:r>
      <w:r w:rsidR="00263F75" w:rsidRPr="007631F6">
        <w:rPr>
          <w:szCs w:val="24"/>
        </w:rPr>
        <w:t>T1</w:t>
      </w:r>
      <w:r w:rsidRPr="007631F6">
        <w:rPr>
          <w:szCs w:val="24"/>
        </w:rPr>
        <w:t>-</w:t>
      </w:r>
      <w:r w:rsidR="00D36139">
        <w:rPr>
          <w:szCs w:val="24"/>
        </w:rPr>
        <w:t>18</w:t>
      </w:r>
    </w:p>
    <w:p w14:paraId="089E956B" w14:textId="77777777" w:rsidR="00F90CFF" w:rsidRPr="007631F6" w:rsidRDefault="00F90CFF" w:rsidP="00CB078A">
      <w:pPr>
        <w:ind w:left="4320" w:firstLine="720"/>
        <w:rPr>
          <w:szCs w:val="24"/>
        </w:rPr>
      </w:pPr>
    </w:p>
    <w:p w14:paraId="46D6CC7D" w14:textId="77777777" w:rsidR="00CB078A" w:rsidRPr="007631F6" w:rsidRDefault="00F90CFF" w:rsidP="00F90CFF">
      <w:pPr>
        <w:pStyle w:val="Antrats"/>
        <w:tabs>
          <w:tab w:val="clear" w:pos="4153"/>
          <w:tab w:val="clear" w:pos="8306"/>
        </w:tabs>
        <w:jc w:val="center"/>
        <w:rPr>
          <w:b/>
          <w:caps/>
        </w:rPr>
      </w:pPr>
      <w:r w:rsidRPr="007631F6">
        <w:rPr>
          <w:b/>
          <w:caps/>
        </w:rPr>
        <w:t>Laikino atokvėpio paslaug</w:t>
      </w:r>
      <w:r w:rsidR="00D6117F" w:rsidRPr="007631F6">
        <w:rPr>
          <w:b/>
          <w:caps/>
        </w:rPr>
        <w:t>OS</w:t>
      </w:r>
      <w:r w:rsidRPr="007631F6">
        <w:rPr>
          <w:b/>
          <w:caps/>
        </w:rPr>
        <w:t xml:space="preserve"> vaikams su negalia, suaugusiems asmenims su negalia ir senyvo amžiaus asmenims organizavimo</w:t>
      </w:r>
      <w:r w:rsidR="003E1D9E" w:rsidRPr="007631F6">
        <w:rPr>
          <w:b/>
          <w:caps/>
        </w:rPr>
        <w:t xml:space="preserve"> IR</w:t>
      </w:r>
      <w:r w:rsidR="005E6BB4" w:rsidRPr="007631F6">
        <w:rPr>
          <w:b/>
          <w:caps/>
        </w:rPr>
        <w:t xml:space="preserve"> TEIKIMO</w:t>
      </w:r>
      <w:r w:rsidRPr="007631F6">
        <w:rPr>
          <w:b/>
          <w:caps/>
        </w:rPr>
        <w:t xml:space="preserve"> tvarkos aprašAS</w:t>
      </w:r>
    </w:p>
    <w:p w14:paraId="396FAE1A" w14:textId="77777777" w:rsidR="005E6BB4" w:rsidRPr="007631F6" w:rsidRDefault="005E6BB4" w:rsidP="00F90CFF">
      <w:pPr>
        <w:pStyle w:val="Antrats"/>
        <w:tabs>
          <w:tab w:val="clear" w:pos="4153"/>
          <w:tab w:val="clear" w:pos="8306"/>
        </w:tabs>
        <w:jc w:val="center"/>
        <w:rPr>
          <w:b/>
          <w:caps/>
        </w:rPr>
      </w:pPr>
    </w:p>
    <w:p w14:paraId="0C76FB5B" w14:textId="7B14B1C1" w:rsidR="0083747A" w:rsidRDefault="005E6BB4" w:rsidP="005E6BB4">
      <w:pPr>
        <w:jc w:val="center"/>
        <w:rPr>
          <w:b/>
          <w:bCs/>
          <w:szCs w:val="24"/>
        </w:rPr>
      </w:pPr>
      <w:r w:rsidRPr="007631F6">
        <w:rPr>
          <w:b/>
          <w:bCs/>
          <w:szCs w:val="24"/>
        </w:rPr>
        <w:t xml:space="preserve">I </w:t>
      </w:r>
      <w:r w:rsidR="0083747A">
        <w:rPr>
          <w:b/>
          <w:bCs/>
          <w:color w:val="000000"/>
          <w:szCs w:val="24"/>
          <w:lang w:eastAsia="lt-LT"/>
        </w:rPr>
        <w:t>SKYRIUS</w:t>
      </w:r>
    </w:p>
    <w:p w14:paraId="4B9598B7" w14:textId="63F422D6" w:rsidR="005E6BB4" w:rsidRPr="007631F6" w:rsidRDefault="005E6BB4" w:rsidP="005E6BB4">
      <w:pPr>
        <w:jc w:val="center"/>
        <w:rPr>
          <w:b/>
          <w:bCs/>
          <w:szCs w:val="24"/>
        </w:rPr>
      </w:pPr>
      <w:r w:rsidRPr="007631F6">
        <w:rPr>
          <w:b/>
          <w:bCs/>
          <w:szCs w:val="24"/>
        </w:rPr>
        <w:t>BENDROSIOS NUOSTATOS</w:t>
      </w:r>
    </w:p>
    <w:p w14:paraId="45108955" w14:textId="77777777" w:rsidR="005E6BB4" w:rsidRPr="007631F6" w:rsidRDefault="005E6BB4" w:rsidP="00F90CFF">
      <w:pPr>
        <w:pStyle w:val="Antrats"/>
        <w:tabs>
          <w:tab w:val="clear" w:pos="4153"/>
          <w:tab w:val="clear" w:pos="8306"/>
        </w:tabs>
        <w:jc w:val="center"/>
        <w:rPr>
          <w:b/>
          <w:caps/>
        </w:rPr>
      </w:pPr>
    </w:p>
    <w:p w14:paraId="26716E74" w14:textId="27E950F9" w:rsidR="005E6BB4" w:rsidRPr="007631F6" w:rsidRDefault="005E6BB4" w:rsidP="00547820">
      <w:pPr>
        <w:pStyle w:val="Antrats"/>
        <w:tabs>
          <w:tab w:val="clear" w:pos="4153"/>
          <w:tab w:val="clear" w:pos="8306"/>
        </w:tabs>
        <w:jc w:val="both"/>
        <w:rPr>
          <w:szCs w:val="24"/>
        </w:rPr>
      </w:pPr>
      <w:r w:rsidRPr="007631F6">
        <w:rPr>
          <w:szCs w:val="24"/>
        </w:rPr>
        <w:t xml:space="preserve">      </w:t>
      </w:r>
      <w:r w:rsidR="00CD4AE8" w:rsidRPr="007631F6">
        <w:rPr>
          <w:szCs w:val="24"/>
        </w:rPr>
        <w:t xml:space="preserve">    </w:t>
      </w:r>
      <w:r w:rsidRPr="007631F6">
        <w:rPr>
          <w:szCs w:val="24"/>
        </w:rPr>
        <w:t xml:space="preserve">1. </w:t>
      </w:r>
      <w:r w:rsidRPr="007631F6">
        <w:rPr>
          <w:bCs/>
        </w:rPr>
        <w:t>Laikino atokvėpio paslaugos vaikams su negalia, suaugusiems asmenims su negalia ir senyvo amžiaus asmenims organizavimo, teikimo ir viešinimo tvarkos aprašas</w:t>
      </w:r>
      <w:r w:rsidRPr="007631F6">
        <w:rPr>
          <w:szCs w:val="24"/>
        </w:rPr>
        <w:t xml:space="preserve"> (toliau – Aprašas) apibrėžia laikino atokvėpio paslaugos organizavimo, teikimo</w:t>
      </w:r>
      <w:r w:rsidR="00384AEC" w:rsidRPr="007631F6">
        <w:rPr>
          <w:szCs w:val="24"/>
        </w:rPr>
        <w:t>,</w:t>
      </w:r>
      <w:r w:rsidRPr="007631F6">
        <w:rPr>
          <w:szCs w:val="24"/>
        </w:rPr>
        <w:t xml:space="preserve"> viešinimo tvarką Pasvalio rajono savivaldybėje</w:t>
      </w:r>
      <w:r w:rsidR="0083747A">
        <w:rPr>
          <w:szCs w:val="24"/>
        </w:rPr>
        <w:t xml:space="preserve"> (toliau </w:t>
      </w:r>
      <w:r w:rsidR="00FE366F">
        <w:rPr>
          <w:szCs w:val="24"/>
        </w:rPr>
        <w:t>–</w:t>
      </w:r>
      <w:r w:rsidR="0083747A">
        <w:rPr>
          <w:szCs w:val="24"/>
        </w:rPr>
        <w:t xml:space="preserve"> Savivaldybė)</w:t>
      </w:r>
      <w:r w:rsidRPr="007631F6">
        <w:rPr>
          <w:szCs w:val="24"/>
        </w:rPr>
        <w:t>.</w:t>
      </w:r>
    </w:p>
    <w:p w14:paraId="68A7132F" w14:textId="77777777" w:rsidR="00CD4AE8" w:rsidRPr="000E3965" w:rsidRDefault="00CD4AE8" w:rsidP="00547820">
      <w:pPr>
        <w:tabs>
          <w:tab w:val="left" w:pos="851"/>
        </w:tabs>
        <w:jc w:val="both"/>
        <w:rPr>
          <w:rFonts w:eastAsia="Calibri"/>
          <w:strike/>
          <w:szCs w:val="24"/>
        </w:rPr>
      </w:pPr>
      <w:r w:rsidRPr="000E3965">
        <w:rPr>
          <w:rFonts w:eastAsia="Calibri"/>
          <w:strike/>
          <w:szCs w:val="24"/>
        </w:rPr>
        <w:t xml:space="preserve">          2. Apraše vartojamos sąvokos:</w:t>
      </w:r>
    </w:p>
    <w:p w14:paraId="2BF057BE" w14:textId="77777777" w:rsidR="000E3965" w:rsidRDefault="00CD4AE8" w:rsidP="00547820">
      <w:pPr>
        <w:tabs>
          <w:tab w:val="left" w:pos="851"/>
        </w:tabs>
        <w:jc w:val="both"/>
        <w:rPr>
          <w:rFonts w:eastAsia="Calibri"/>
          <w:szCs w:val="24"/>
        </w:rPr>
      </w:pPr>
      <w:r w:rsidRPr="007631F6">
        <w:rPr>
          <w:rFonts w:eastAsia="Calibri"/>
          <w:szCs w:val="24"/>
        </w:rPr>
        <w:t xml:space="preserve">          </w:t>
      </w:r>
      <w:r w:rsidRPr="000E3965">
        <w:rPr>
          <w:rFonts w:eastAsia="Calibri"/>
          <w:strike/>
          <w:szCs w:val="24"/>
        </w:rPr>
        <w:t>2.1.</w:t>
      </w:r>
      <w:r w:rsidRPr="007631F6">
        <w:rPr>
          <w:rFonts w:eastAsia="Calibri"/>
          <w:szCs w:val="24"/>
        </w:rPr>
        <w:t xml:space="preserve"> </w:t>
      </w:r>
      <w:r w:rsidRPr="00676438">
        <w:rPr>
          <w:rFonts w:eastAsia="Calibri"/>
          <w:bCs/>
          <w:strike/>
          <w:szCs w:val="24"/>
        </w:rPr>
        <w:t>Laikino atokvėpio paslauga</w:t>
      </w:r>
      <w:r w:rsidRPr="00676438">
        <w:rPr>
          <w:rFonts w:eastAsia="Calibri"/>
          <w:strike/>
          <w:szCs w:val="24"/>
        </w:rPr>
        <w:t xml:space="preserve"> – trumpalaikės specialiosios socialinės paslaugos (socialinės priežiūros ir (arba) socialinės globos), teikiamos vaikams su negalia, suaugusiems asmenims su negalia ir (ar) senyvo amžiaus asmenims (toliau – Tikslinė grupė), kuriuos namuose augina, prižiūri ir (ar) globoja (rūpina) kartu gyvenantys šeimos nariai, artimieji, laikinai dėl tam tikrų priežasčių negalintys jais pasirūpinti;</w:t>
      </w:r>
      <w:r w:rsidR="00676438">
        <w:rPr>
          <w:rFonts w:eastAsia="Calibri"/>
          <w:szCs w:val="24"/>
        </w:rPr>
        <w:t xml:space="preserve"> </w:t>
      </w:r>
    </w:p>
    <w:p w14:paraId="6C97D102" w14:textId="35BF9478" w:rsidR="00CD4AE8" w:rsidRPr="00676438" w:rsidRDefault="000E3965" w:rsidP="00547820">
      <w:pPr>
        <w:tabs>
          <w:tab w:val="left" w:pos="851"/>
        </w:tabs>
        <w:jc w:val="both"/>
        <w:rPr>
          <w:rFonts w:eastAsia="Calibri"/>
          <w:b/>
          <w:bCs/>
          <w:szCs w:val="24"/>
        </w:rPr>
      </w:pPr>
      <w:r>
        <w:rPr>
          <w:rFonts w:eastAsia="Calibri"/>
          <w:szCs w:val="24"/>
        </w:rPr>
        <w:t xml:space="preserve">          </w:t>
      </w:r>
      <w:r w:rsidRPr="000E3965">
        <w:rPr>
          <w:rFonts w:eastAsia="Calibri"/>
          <w:b/>
          <w:bCs/>
          <w:szCs w:val="24"/>
        </w:rPr>
        <w:t>2</w:t>
      </w:r>
      <w:r>
        <w:rPr>
          <w:rFonts w:eastAsia="Calibri"/>
          <w:szCs w:val="24"/>
        </w:rPr>
        <w:t xml:space="preserve">. </w:t>
      </w:r>
      <w:r w:rsidR="00676438" w:rsidRPr="00676438">
        <w:rPr>
          <w:rFonts w:eastAsia="Calibri"/>
          <w:b/>
          <w:bCs/>
          <w:szCs w:val="24"/>
        </w:rPr>
        <w:t xml:space="preserve">Laikinas atokvėpis </w:t>
      </w:r>
      <w:bookmarkStart w:id="0" w:name="_Hlk89176417"/>
      <w:r w:rsidR="00676438" w:rsidRPr="00676438">
        <w:rPr>
          <w:rFonts w:eastAsia="Calibri"/>
          <w:b/>
          <w:bCs/>
          <w:szCs w:val="24"/>
        </w:rPr>
        <w:t>–</w:t>
      </w:r>
      <w:bookmarkEnd w:id="0"/>
      <w:r w:rsidR="00676438" w:rsidRPr="00676438">
        <w:rPr>
          <w:rFonts w:eastAsia="Calibri"/>
          <w:b/>
          <w:bCs/>
          <w:szCs w:val="24"/>
        </w:rPr>
        <w:t xml:space="preserve"> </w:t>
      </w:r>
      <w:bookmarkStart w:id="1" w:name="_Hlk89170978"/>
      <w:r w:rsidR="00676438" w:rsidRPr="00676438">
        <w:rPr>
          <w:rFonts w:eastAsia="Calibri"/>
          <w:b/>
          <w:bCs/>
          <w:szCs w:val="24"/>
        </w:rPr>
        <w:t>socialinės priežiūros</w:t>
      </w:r>
      <w:r w:rsidR="001D731C">
        <w:rPr>
          <w:rFonts w:eastAsia="Calibri"/>
          <w:b/>
          <w:bCs/>
          <w:szCs w:val="24"/>
        </w:rPr>
        <w:t>,</w:t>
      </w:r>
      <w:r w:rsidR="00676438" w:rsidRPr="00676438">
        <w:rPr>
          <w:rFonts w:eastAsia="Calibri"/>
          <w:b/>
          <w:bCs/>
          <w:szCs w:val="24"/>
        </w:rPr>
        <w:t xml:space="preserve"> </w:t>
      </w:r>
      <w:r w:rsidR="001D731C">
        <w:rPr>
          <w:rFonts w:eastAsia="Calibri"/>
          <w:b/>
          <w:bCs/>
          <w:szCs w:val="24"/>
        </w:rPr>
        <w:t>t</w:t>
      </w:r>
      <w:r w:rsidR="001D731C" w:rsidRPr="001D731C">
        <w:rPr>
          <w:rFonts w:eastAsia="Calibri"/>
          <w:b/>
          <w:bCs/>
          <w:szCs w:val="24"/>
        </w:rPr>
        <w:t>rumpalaikės arba dienos socialinės globos paslaugos</w:t>
      </w:r>
      <w:bookmarkEnd w:id="1"/>
      <w:r w:rsidR="001D731C" w:rsidRPr="001D731C">
        <w:rPr>
          <w:rFonts w:eastAsia="Calibri"/>
          <w:b/>
          <w:bCs/>
          <w:szCs w:val="24"/>
        </w:rPr>
        <w:t xml:space="preserve">, </w:t>
      </w:r>
      <w:r w:rsidR="00676438" w:rsidRPr="00676438">
        <w:rPr>
          <w:rFonts w:eastAsia="Calibri"/>
          <w:b/>
          <w:bCs/>
          <w:szCs w:val="24"/>
        </w:rPr>
        <w:t>teikiamos laikino atokvėpio paslaugos gavėjams</w:t>
      </w:r>
      <w:r w:rsidR="004374E3">
        <w:rPr>
          <w:rFonts w:eastAsia="Calibri"/>
          <w:b/>
          <w:bCs/>
          <w:szCs w:val="24"/>
        </w:rPr>
        <w:t xml:space="preserve"> (toliau – Tikslinė grupė)</w:t>
      </w:r>
      <w:r w:rsidR="00676438" w:rsidRPr="00676438">
        <w:rPr>
          <w:rFonts w:eastAsia="Calibri"/>
          <w:b/>
          <w:bCs/>
          <w:szCs w:val="24"/>
        </w:rPr>
        <w:t>, siekiant sudaryti sąlygas asmenims, kurie namuose augina, prižiūri, globoja (rūpina) ir (ar) slaugo kartu gyvenančius laikino atokvėpio paslaugos gavėjus</w:t>
      </w:r>
      <w:r>
        <w:rPr>
          <w:rFonts w:eastAsia="Calibri"/>
          <w:b/>
          <w:bCs/>
          <w:szCs w:val="24"/>
        </w:rPr>
        <w:t xml:space="preserve"> (toliau – Tikslinės grupės artimieji)</w:t>
      </w:r>
      <w:r w:rsidR="00676438" w:rsidRPr="00676438">
        <w:rPr>
          <w:rFonts w:eastAsia="Calibri"/>
          <w:b/>
          <w:bCs/>
          <w:szCs w:val="24"/>
        </w:rPr>
        <w:t>, derinti asmeninį gyvenimą ir laikino atokvėpio paslaugos gavėjo priežiūrą, globą (rūpinimą) ir (ar) slaugą, suteikiant jiems galimybę kompensuoti šeimos interesus ir poreikius, pailsėti nuo nuolatinės namuose auginamo, prižiūrimo ir (ar) globojamo (rūpinamo) kartu gyvenančio laikino atokvėpio paslaugos gavėjo  priežiūros ir (ar) slaugos</w:t>
      </w:r>
      <w:r w:rsidR="00676438">
        <w:rPr>
          <w:rFonts w:eastAsia="Calibri"/>
          <w:b/>
          <w:bCs/>
          <w:szCs w:val="24"/>
        </w:rPr>
        <w:t>.</w:t>
      </w:r>
    </w:p>
    <w:p w14:paraId="173A18E3" w14:textId="19B6AEC2" w:rsidR="00CD4AE8" w:rsidRPr="007631F6" w:rsidRDefault="00CD4AE8" w:rsidP="00547820">
      <w:pPr>
        <w:tabs>
          <w:tab w:val="left" w:pos="851"/>
        </w:tabs>
        <w:jc w:val="both"/>
        <w:rPr>
          <w:rFonts w:eastAsia="Calibri"/>
          <w:szCs w:val="24"/>
        </w:rPr>
      </w:pPr>
      <w:r w:rsidRPr="007631F6">
        <w:rPr>
          <w:rFonts w:eastAsia="Calibri"/>
          <w:szCs w:val="24"/>
        </w:rPr>
        <w:t xml:space="preserve">          </w:t>
      </w:r>
      <w:r w:rsidRPr="000E3965">
        <w:rPr>
          <w:rFonts w:eastAsia="Calibri"/>
          <w:strike/>
          <w:szCs w:val="24"/>
        </w:rPr>
        <w:t>2.2.</w:t>
      </w:r>
      <w:r w:rsidRPr="007631F6">
        <w:rPr>
          <w:rFonts w:eastAsia="Calibri"/>
          <w:szCs w:val="24"/>
        </w:rPr>
        <w:t xml:space="preserve"> </w:t>
      </w:r>
      <w:r w:rsidR="000E3965" w:rsidRPr="000E3965">
        <w:rPr>
          <w:rFonts w:eastAsia="Calibri"/>
          <w:b/>
          <w:szCs w:val="24"/>
        </w:rPr>
        <w:t>3.</w:t>
      </w:r>
      <w:r w:rsidR="000E3965">
        <w:rPr>
          <w:rFonts w:eastAsia="Calibri"/>
          <w:bCs/>
          <w:szCs w:val="24"/>
        </w:rPr>
        <w:t xml:space="preserve"> </w:t>
      </w:r>
      <w:r w:rsidRPr="007631F6">
        <w:rPr>
          <w:rFonts w:eastAsia="Calibri"/>
          <w:bCs/>
          <w:szCs w:val="24"/>
        </w:rPr>
        <w:t>Laikino atokvėpio paslaugos teikėjas</w:t>
      </w:r>
      <w:r w:rsidRPr="007631F6">
        <w:rPr>
          <w:rFonts w:eastAsia="Calibri"/>
          <w:szCs w:val="24"/>
        </w:rPr>
        <w:t xml:space="preserve"> </w:t>
      </w:r>
      <w:bookmarkStart w:id="2" w:name="_Hlk86928522"/>
      <w:r w:rsidRPr="007631F6">
        <w:rPr>
          <w:rFonts w:eastAsia="Calibri"/>
          <w:szCs w:val="24"/>
        </w:rPr>
        <w:t>–</w:t>
      </w:r>
      <w:bookmarkEnd w:id="2"/>
      <w:r w:rsidRPr="007631F6">
        <w:rPr>
          <w:rFonts w:eastAsia="Calibri"/>
          <w:szCs w:val="24"/>
        </w:rPr>
        <w:t xml:space="preserve"> socialinių paslaugų įstaiga, kaip ji apibrėžta Lietuvos Respublikos socialinių paslaugų įstatyme, teikianti laikino atokvėpio paslaugą;</w:t>
      </w:r>
    </w:p>
    <w:p w14:paraId="2AD98A51" w14:textId="70406C26" w:rsidR="00CD4AE8" w:rsidRPr="000E3965" w:rsidRDefault="00CD4AE8" w:rsidP="00547820">
      <w:pPr>
        <w:tabs>
          <w:tab w:val="left" w:pos="851"/>
        </w:tabs>
        <w:jc w:val="both"/>
        <w:rPr>
          <w:strike/>
        </w:rPr>
      </w:pPr>
      <w:r w:rsidRPr="000E3965">
        <w:rPr>
          <w:rFonts w:eastAsia="Calibri"/>
          <w:strike/>
          <w:szCs w:val="24"/>
        </w:rPr>
        <w:t xml:space="preserve">          2.3. </w:t>
      </w:r>
      <w:r w:rsidRPr="000E3965">
        <w:rPr>
          <w:rFonts w:eastAsia="Calibri"/>
          <w:bCs/>
          <w:strike/>
          <w:szCs w:val="24"/>
        </w:rPr>
        <w:t>Tikslinės grupės artimieji</w:t>
      </w:r>
      <w:r w:rsidRPr="000E3965">
        <w:rPr>
          <w:rFonts w:eastAsia="Calibri"/>
          <w:strike/>
          <w:szCs w:val="24"/>
        </w:rPr>
        <w:t xml:space="preserve"> – šeimos nariai, artimieji, kurie namuose gyvena kartu su Tikslinės grupės asmeniu ir jį augina, prižiūri ir (ar) globoja (rūpina).</w:t>
      </w:r>
      <w:r w:rsidR="001D731C" w:rsidRPr="000E3965">
        <w:rPr>
          <w:strike/>
        </w:rPr>
        <w:t xml:space="preserve"> </w:t>
      </w:r>
    </w:p>
    <w:p w14:paraId="769C14B2" w14:textId="6E00963C" w:rsidR="00CD4AE8" w:rsidRPr="001D731C" w:rsidRDefault="00CD4AE8" w:rsidP="00547820">
      <w:pPr>
        <w:jc w:val="both"/>
        <w:rPr>
          <w:rFonts w:eastAsia="Calibri"/>
          <w:b/>
          <w:bCs/>
          <w:szCs w:val="24"/>
        </w:rPr>
      </w:pPr>
      <w:r w:rsidRPr="007631F6">
        <w:rPr>
          <w:rFonts w:eastAsia="Calibri"/>
          <w:szCs w:val="24"/>
        </w:rPr>
        <w:t xml:space="preserve">          </w:t>
      </w:r>
      <w:r w:rsidRPr="009C1168">
        <w:rPr>
          <w:rFonts w:eastAsia="Calibri"/>
          <w:strike/>
          <w:szCs w:val="24"/>
        </w:rPr>
        <w:t>3. Laikino atokvėpio paslaugos tikslas – sudaryti sąlygas Tikslinės grupės artimiesiems derinti asmeninį ir visuomeninį gyvenimą su Tikslinės grupės asmens auginimu, priežiūra, globa (rūpyba), suteikiant jiems galimybę palaikyti ryšius su visuomene, kompensuoti šeimos interesus ir poreikius, pailsėti nuo nuolatinės Tikslinės grupės asmens priežiūros ir (arba) slaugos</w:t>
      </w:r>
      <w:r w:rsidRPr="001D731C">
        <w:rPr>
          <w:rFonts w:eastAsia="Calibri"/>
          <w:strike/>
          <w:szCs w:val="24"/>
        </w:rPr>
        <w:t>.</w:t>
      </w:r>
    </w:p>
    <w:p w14:paraId="5CD2F79C" w14:textId="77777777" w:rsidR="005E6BB4" w:rsidRPr="007631F6" w:rsidRDefault="005E6BB4" w:rsidP="005E6BB4">
      <w:pPr>
        <w:ind w:firstLine="567"/>
        <w:jc w:val="both"/>
        <w:rPr>
          <w:szCs w:val="24"/>
        </w:rPr>
      </w:pPr>
    </w:p>
    <w:p w14:paraId="2471FAC2" w14:textId="77777777" w:rsidR="0083747A" w:rsidRDefault="005E6BB4" w:rsidP="005E6BB4">
      <w:pPr>
        <w:jc w:val="center"/>
        <w:rPr>
          <w:b/>
          <w:bCs/>
          <w:color w:val="000000"/>
          <w:szCs w:val="24"/>
          <w:lang w:eastAsia="lt-LT"/>
        </w:rPr>
      </w:pPr>
      <w:r w:rsidRPr="007631F6">
        <w:rPr>
          <w:b/>
          <w:bCs/>
          <w:szCs w:val="24"/>
        </w:rPr>
        <w:t>II</w:t>
      </w:r>
      <w:r w:rsidR="0083747A" w:rsidRPr="0083747A">
        <w:rPr>
          <w:b/>
          <w:bCs/>
          <w:color w:val="000000"/>
          <w:szCs w:val="24"/>
          <w:lang w:eastAsia="lt-LT"/>
        </w:rPr>
        <w:t xml:space="preserve"> </w:t>
      </w:r>
      <w:r w:rsidR="0083747A">
        <w:rPr>
          <w:b/>
          <w:bCs/>
          <w:color w:val="000000"/>
          <w:szCs w:val="24"/>
          <w:lang w:eastAsia="lt-LT"/>
        </w:rPr>
        <w:t>SKYRIUS</w:t>
      </w:r>
    </w:p>
    <w:p w14:paraId="43ADAB35" w14:textId="3CD42325" w:rsidR="005E6BB4" w:rsidRPr="007631F6" w:rsidRDefault="005E6BB4" w:rsidP="005E6BB4">
      <w:pPr>
        <w:jc w:val="center"/>
        <w:rPr>
          <w:b/>
          <w:bCs/>
          <w:szCs w:val="24"/>
        </w:rPr>
      </w:pPr>
      <w:r w:rsidRPr="007631F6">
        <w:rPr>
          <w:b/>
          <w:bCs/>
          <w:szCs w:val="24"/>
        </w:rPr>
        <w:t xml:space="preserve">PASLAUGOS </w:t>
      </w:r>
      <w:r w:rsidR="009F6D06" w:rsidRPr="007631F6">
        <w:rPr>
          <w:b/>
          <w:bCs/>
          <w:szCs w:val="24"/>
        </w:rPr>
        <w:t xml:space="preserve">GAVĖJAI, TEIKĖJAI IR </w:t>
      </w:r>
      <w:r w:rsidR="00CD4AE8" w:rsidRPr="007631F6">
        <w:rPr>
          <w:b/>
          <w:bCs/>
          <w:szCs w:val="24"/>
        </w:rPr>
        <w:t>ORGANIZATORIAI</w:t>
      </w:r>
    </w:p>
    <w:p w14:paraId="788DFC13" w14:textId="77777777" w:rsidR="00547820" w:rsidRPr="007631F6" w:rsidRDefault="00547820" w:rsidP="005E6BB4">
      <w:pPr>
        <w:jc w:val="center"/>
        <w:rPr>
          <w:b/>
          <w:bCs/>
          <w:sz w:val="16"/>
          <w:szCs w:val="16"/>
        </w:rPr>
      </w:pPr>
    </w:p>
    <w:p w14:paraId="7A0C4D59" w14:textId="73E4C9A0" w:rsidR="00547820" w:rsidRPr="007631F6" w:rsidRDefault="00670FA5" w:rsidP="00547820">
      <w:pPr>
        <w:ind w:firstLine="567"/>
        <w:jc w:val="both"/>
        <w:rPr>
          <w:szCs w:val="24"/>
        </w:rPr>
      </w:pPr>
      <w:bookmarkStart w:id="3" w:name="_Hlk89178920"/>
      <w:r w:rsidRPr="007631F6">
        <w:rPr>
          <w:szCs w:val="24"/>
        </w:rPr>
        <w:t>4</w:t>
      </w:r>
      <w:r w:rsidR="005E6BB4" w:rsidRPr="007631F6">
        <w:rPr>
          <w:szCs w:val="24"/>
        </w:rPr>
        <w:t xml:space="preserve">. Laikino atokvėpio paslauga skiriama </w:t>
      </w:r>
      <w:r w:rsidR="00547820" w:rsidRPr="00D764B2">
        <w:rPr>
          <w:szCs w:val="24"/>
        </w:rPr>
        <w:t>Tikslinės grupės asmenims</w:t>
      </w:r>
      <w:r w:rsidR="00AC298A">
        <w:rPr>
          <w:szCs w:val="24"/>
        </w:rPr>
        <w:t xml:space="preserve"> </w:t>
      </w:r>
      <w:r w:rsidR="00D764B2" w:rsidRPr="00D764B2">
        <w:rPr>
          <w:szCs w:val="24"/>
        </w:rPr>
        <w:t>–</w:t>
      </w:r>
      <w:r w:rsidR="00D764B2">
        <w:rPr>
          <w:szCs w:val="24"/>
        </w:rPr>
        <w:t xml:space="preserve"> </w:t>
      </w:r>
      <w:r w:rsidR="00AC298A" w:rsidRPr="00130CEA">
        <w:rPr>
          <w:b/>
          <w:bCs/>
          <w:szCs w:val="24"/>
        </w:rPr>
        <w:t>neįgaliesiems, kaip jie apibrėžti Neįgaliųjų socialinės integracijos įstatyme, kuri</w:t>
      </w:r>
      <w:r w:rsidR="00130CEA" w:rsidRPr="00130CEA">
        <w:rPr>
          <w:b/>
          <w:bCs/>
          <w:szCs w:val="24"/>
        </w:rPr>
        <w:t>ems</w:t>
      </w:r>
      <w:r w:rsidR="00AC298A" w:rsidRPr="00130CEA">
        <w:rPr>
          <w:b/>
          <w:bCs/>
          <w:szCs w:val="24"/>
        </w:rPr>
        <w:t xml:space="preserve"> nustatytas specialusis nuolatinės slaugos poreikis arba specialusis nuolatinės priežiūros (pagalbos) poreikis</w:t>
      </w:r>
      <w:r w:rsidR="005E6BB4" w:rsidRPr="007631F6">
        <w:rPr>
          <w:szCs w:val="24"/>
        </w:rPr>
        <w:t xml:space="preserve">, deklaravusiems gyvenamąją vietą ir faktiškai gyvenantiems </w:t>
      </w:r>
      <w:r w:rsidR="0083747A">
        <w:rPr>
          <w:szCs w:val="24"/>
        </w:rPr>
        <w:t>S</w:t>
      </w:r>
      <w:r w:rsidR="005E6BB4" w:rsidRPr="007631F6">
        <w:rPr>
          <w:szCs w:val="24"/>
        </w:rPr>
        <w:t>avivaldybės teritorijoje.</w:t>
      </w:r>
      <w:r w:rsidR="00547820" w:rsidRPr="007631F6">
        <w:rPr>
          <w:szCs w:val="24"/>
        </w:rPr>
        <w:t xml:space="preserve"> Laikino atokvėpio </w:t>
      </w:r>
      <w:r w:rsidR="00130CEA">
        <w:rPr>
          <w:szCs w:val="24"/>
        </w:rPr>
        <w:t xml:space="preserve">paslaugos </w:t>
      </w:r>
      <w:r w:rsidR="00547820" w:rsidRPr="007631F6">
        <w:rPr>
          <w:szCs w:val="24"/>
        </w:rPr>
        <w:t xml:space="preserve">naudos gavėjais laikomi </w:t>
      </w:r>
      <w:r w:rsidR="00547820" w:rsidRPr="000056D3">
        <w:rPr>
          <w:szCs w:val="24"/>
        </w:rPr>
        <w:t>Tikslinės grupės artimieji</w:t>
      </w:r>
      <w:r w:rsidR="00130CEA" w:rsidRPr="00130CEA">
        <w:rPr>
          <w:b/>
          <w:bCs/>
          <w:szCs w:val="24"/>
        </w:rPr>
        <w:t>, kurie namuose augina, prižiūri, globoja (rūpina) ir (ar) slaugo kartu gyvenančius laikino atokvėpio paslaugos gavėjus</w:t>
      </w:r>
      <w:r w:rsidR="00130CEA">
        <w:rPr>
          <w:szCs w:val="24"/>
        </w:rPr>
        <w:t>.</w:t>
      </w:r>
    </w:p>
    <w:bookmarkEnd w:id="3"/>
    <w:p w14:paraId="450057A0" w14:textId="41FAC9D7" w:rsidR="00547820" w:rsidRPr="00796F59" w:rsidRDefault="00670FA5" w:rsidP="00547820">
      <w:pPr>
        <w:ind w:firstLine="567"/>
        <w:jc w:val="both"/>
        <w:rPr>
          <w:szCs w:val="24"/>
        </w:rPr>
      </w:pPr>
      <w:r w:rsidRPr="007631F6">
        <w:rPr>
          <w:szCs w:val="24"/>
        </w:rPr>
        <w:t>5</w:t>
      </w:r>
      <w:r w:rsidR="00547820" w:rsidRPr="007631F6">
        <w:rPr>
          <w:szCs w:val="24"/>
        </w:rPr>
        <w:t xml:space="preserve">. Laikino atokvėpio paslaugos gavėjas – </w:t>
      </w:r>
      <w:r w:rsidR="00547820" w:rsidRPr="003F6A1F">
        <w:rPr>
          <w:szCs w:val="24"/>
        </w:rPr>
        <w:t xml:space="preserve">Tikslinės grupės asmuo, kuriam </w:t>
      </w:r>
      <w:r w:rsidR="00547820" w:rsidRPr="00FB4039">
        <w:rPr>
          <w:szCs w:val="24"/>
        </w:rPr>
        <w:t>teikiamos specialiosios socialinės paslaugos (socialinės priežiūros ir (arba) socialinės globos paslaugos)</w:t>
      </w:r>
      <w:r w:rsidR="00547820" w:rsidRPr="001972B4">
        <w:rPr>
          <w:szCs w:val="24"/>
        </w:rPr>
        <w:t xml:space="preserve"> </w:t>
      </w:r>
      <w:r w:rsidR="00494337" w:rsidRPr="00796F59">
        <w:rPr>
          <w:szCs w:val="24"/>
        </w:rPr>
        <w:t>ir kuriam reikalinga nuolatinė priežiūra arba slauga</w:t>
      </w:r>
      <w:r w:rsidR="00547820" w:rsidRPr="00796F59">
        <w:rPr>
          <w:szCs w:val="24"/>
        </w:rPr>
        <w:t>:</w:t>
      </w:r>
    </w:p>
    <w:p w14:paraId="392E7E8D" w14:textId="77777777" w:rsidR="00547820" w:rsidRPr="007631F6" w:rsidRDefault="00670FA5" w:rsidP="00547820">
      <w:pPr>
        <w:ind w:firstLine="567"/>
        <w:jc w:val="both"/>
        <w:rPr>
          <w:szCs w:val="24"/>
        </w:rPr>
      </w:pPr>
      <w:r w:rsidRPr="007631F6">
        <w:rPr>
          <w:szCs w:val="24"/>
        </w:rPr>
        <w:lastRenderedPageBreak/>
        <w:t>5</w:t>
      </w:r>
      <w:r w:rsidR="00547820" w:rsidRPr="007631F6">
        <w:rPr>
          <w:szCs w:val="24"/>
        </w:rPr>
        <w:t>.1. vaikas iki 18 metų, kuriam Lietuvos Respublikos neįgaliųjų socialinės integracijos įstatymo nustatyta tvarka nustatytas neįgalumo lygis ir specialusis nuolatinės slaugos poreikis arba specialusis nuolatinės priežiūros (pagalbos) poreikis;</w:t>
      </w:r>
    </w:p>
    <w:p w14:paraId="47B9B081" w14:textId="77777777" w:rsidR="00547820" w:rsidRPr="007631F6" w:rsidRDefault="00670FA5" w:rsidP="00547820">
      <w:pPr>
        <w:ind w:firstLine="567"/>
        <w:jc w:val="both"/>
        <w:rPr>
          <w:szCs w:val="24"/>
        </w:rPr>
      </w:pPr>
      <w:r w:rsidRPr="007631F6">
        <w:rPr>
          <w:szCs w:val="24"/>
        </w:rPr>
        <w:t>5</w:t>
      </w:r>
      <w:r w:rsidR="00547820" w:rsidRPr="007631F6">
        <w:rPr>
          <w:szCs w:val="24"/>
        </w:rPr>
        <w:t>.2. suaugęs asmuo, kuriam Neįgaliųjų socialinės integracijos įstatymo nustatyta tvarka nustatytas ne didesnis nei 55 proc. darbingumo lygis ir specialusis nuolatinės slaugos poreikis arba specialusis nuolatinės priežiūros (pagalbos) poreikis.</w:t>
      </w:r>
    </w:p>
    <w:p w14:paraId="39B51111" w14:textId="77777777" w:rsidR="00FF5694" w:rsidRPr="007631F6" w:rsidRDefault="00670FA5" w:rsidP="00FF5694">
      <w:pPr>
        <w:ind w:firstLine="567"/>
        <w:jc w:val="both"/>
        <w:rPr>
          <w:szCs w:val="24"/>
        </w:rPr>
      </w:pPr>
      <w:r w:rsidRPr="007631F6">
        <w:rPr>
          <w:szCs w:val="24"/>
        </w:rPr>
        <w:t>5</w:t>
      </w:r>
      <w:r w:rsidR="00FF5694" w:rsidRPr="007631F6">
        <w:rPr>
          <w:szCs w:val="24"/>
        </w:rPr>
        <w:t>.3. senyvo amžiaus asmuo, kuriam Neįgaliųjų socialinės integracijos įstatymo nustatyta tvarka nustatytas didelių ar vidutinių specialiųjų poreikių lygis ir specialusis nuolatinės slaugos poreikis arba specialusis nuolatinės priežiūros (pagalbos) poreikis.</w:t>
      </w:r>
    </w:p>
    <w:p w14:paraId="725C8899" w14:textId="73F76EEC" w:rsidR="005E6BB4" w:rsidRPr="007631F6" w:rsidRDefault="00670FA5" w:rsidP="005E6BB4">
      <w:pPr>
        <w:ind w:firstLine="567"/>
        <w:jc w:val="both"/>
        <w:rPr>
          <w:szCs w:val="24"/>
        </w:rPr>
      </w:pPr>
      <w:r w:rsidRPr="007631F6">
        <w:rPr>
          <w:szCs w:val="24"/>
        </w:rPr>
        <w:t>6</w:t>
      </w:r>
      <w:r w:rsidR="005E6BB4" w:rsidRPr="007631F6">
        <w:rPr>
          <w:szCs w:val="24"/>
        </w:rPr>
        <w:t xml:space="preserve">. </w:t>
      </w:r>
      <w:r w:rsidR="00082599" w:rsidRPr="007631F6">
        <w:rPr>
          <w:szCs w:val="24"/>
        </w:rPr>
        <w:t>Socialinių paslaugų į</w:t>
      </w:r>
      <w:r w:rsidR="00082599" w:rsidRPr="007631F6">
        <w:rPr>
          <w:szCs w:val="24"/>
          <w:lang w:eastAsia="lt-LT"/>
        </w:rPr>
        <w:t xml:space="preserve">staiga, į kurią asmuo siunčiamas paslaugos gavimui, yra parenkama  atsižvelgiant į </w:t>
      </w:r>
      <w:r w:rsidR="00082599" w:rsidRPr="00200805">
        <w:rPr>
          <w:szCs w:val="24"/>
          <w:lang w:eastAsia="lt-LT"/>
        </w:rPr>
        <w:t>Tikslinės grupės artimojo, jo globėjo, rūpintojo</w:t>
      </w:r>
      <w:r w:rsidR="00082599" w:rsidRPr="007631F6">
        <w:rPr>
          <w:szCs w:val="24"/>
          <w:lang w:eastAsia="lt-LT"/>
        </w:rPr>
        <w:t xml:space="preserve"> p</w:t>
      </w:r>
      <w:r w:rsidR="00082599" w:rsidRPr="007631F6">
        <w:rPr>
          <w:szCs w:val="24"/>
        </w:rPr>
        <w:t xml:space="preserve">rašyme nurodytą </w:t>
      </w:r>
      <w:r w:rsidR="00082599" w:rsidRPr="007631F6">
        <w:rPr>
          <w:szCs w:val="24"/>
          <w:lang w:eastAsia="lt-LT"/>
        </w:rPr>
        <w:t xml:space="preserve">pageidavimą. </w:t>
      </w:r>
      <w:r w:rsidR="005E6BB4" w:rsidRPr="007631F6">
        <w:rPr>
          <w:szCs w:val="24"/>
        </w:rPr>
        <w:t>Laikino atokvėpio paslaugos teikėj</w:t>
      </w:r>
      <w:r w:rsidR="00C754C0" w:rsidRPr="007631F6">
        <w:rPr>
          <w:szCs w:val="24"/>
        </w:rPr>
        <w:t xml:space="preserve">ai ir asmenų, galinčių gauti laikino atokvėpio paslaugas Pasvalio rajono socialinių paslaugų įstaigose, vietų skaičius </w:t>
      </w:r>
      <w:r w:rsidR="0083747A">
        <w:rPr>
          <w:szCs w:val="24"/>
        </w:rPr>
        <w:t>nustatomas</w:t>
      </w:r>
      <w:r w:rsidR="0083747A" w:rsidRPr="007631F6">
        <w:rPr>
          <w:szCs w:val="24"/>
        </w:rPr>
        <w:t xml:space="preserve"> </w:t>
      </w:r>
      <w:r w:rsidR="001149E2" w:rsidRPr="007631F6">
        <w:rPr>
          <w:szCs w:val="24"/>
        </w:rPr>
        <w:t xml:space="preserve">Savivaldybės tarybos </w:t>
      </w:r>
      <w:r w:rsidR="00C754C0" w:rsidRPr="007631F6">
        <w:rPr>
          <w:szCs w:val="24"/>
        </w:rPr>
        <w:t>sprendimu.</w:t>
      </w:r>
      <w:r w:rsidR="006B2A6F" w:rsidRPr="007631F6">
        <w:rPr>
          <w:szCs w:val="24"/>
        </w:rPr>
        <w:t xml:space="preserve"> </w:t>
      </w:r>
    </w:p>
    <w:p w14:paraId="62F14419" w14:textId="76673D9B" w:rsidR="005E6BB4" w:rsidRPr="007631F6" w:rsidRDefault="00670FA5" w:rsidP="005E6BB4">
      <w:pPr>
        <w:ind w:firstLine="567"/>
        <w:jc w:val="both"/>
        <w:rPr>
          <w:szCs w:val="24"/>
        </w:rPr>
      </w:pPr>
      <w:r w:rsidRPr="007631F6">
        <w:rPr>
          <w:szCs w:val="24"/>
        </w:rPr>
        <w:t>7</w:t>
      </w:r>
      <w:r w:rsidR="005E6BB4" w:rsidRPr="007631F6">
        <w:rPr>
          <w:szCs w:val="24"/>
        </w:rPr>
        <w:t xml:space="preserve">. Aprašo </w:t>
      </w:r>
      <w:r w:rsidRPr="007631F6">
        <w:rPr>
          <w:szCs w:val="24"/>
        </w:rPr>
        <w:t>5</w:t>
      </w:r>
      <w:r w:rsidR="005E6BB4" w:rsidRPr="007631F6">
        <w:rPr>
          <w:szCs w:val="24"/>
        </w:rPr>
        <w:t xml:space="preserve">.1 papunktyje nurodytam </w:t>
      </w:r>
      <w:r w:rsidR="005E6BB4" w:rsidRPr="00200805">
        <w:rPr>
          <w:szCs w:val="24"/>
        </w:rPr>
        <w:t>Tikslinės grupės</w:t>
      </w:r>
      <w:r w:rsidR="005E6BB4" w:rsidRPr="007631F6">
        <w:rPr>
          <w:szCs w:val="24"/>
        </w:rPr>
        <w:t xml:space="preserve"> asmeniui </w:t>
      </w:r>
      <w:r w:rsidR="0019598C" w:rsidRPr="007631F6">
        <w:rPr>
          <w:szCs w:val="24"/>
        </w:rPr>
        <w:t xml:space="preserve">laikino atokvėpio paslaugas, organizuojant </w:t>
      </w:r>
      <w:r w:rsidR="005E6BB4" w:rsidRPr="007631F6">
        <w:rPr>
          <w:szCs w:val="24"/>
        </w:rPr>
        <w:t>socialinės priežiūros</w:t>
      </w:r>
      <w:r w:rsidR="00BC0995" w:rsidRPr="007631F6">
        <w:rPr>
          <w:szCs w:val="24"/>
        </w:rPr>
        <w:t xml:space="preserve"> (pagalbos į namus) ir dienos socialinės globos asmens namuose paslaugas teik</w:t>
      </w:r>
      <w:r w:rsidR="00384AEC" w:rsidRPr="007631F6">
        <w:rPr>
          <w:szCs w:val="24"/>
        </w:rPr>
        <w:t>ia</w:t>
      </w:r>
      <w:r w:rsidR="00BC0995" w:rsidRPr="007631F6">
        <w:rPr>
          <w:szCs w:val="24"/>
        </w:rPr>
        <w:t xml:space="preserve"> Pasvalio socialinių paslaugų centras, </w:t>
      </w:r>
      <w:r w:rsidR="005E6BB4" w:rsidRPr="007631F6">
        <w:rPr>
          <w:szCs w:val="24"/>
        </w:rPr>
        <w:t xml:space="preserve">socialinės globos </w:t>
      </w:r>
      <w:r w:rsidR="00BC0995" w:rsidRPr="007631F6">
        <w:rPr>
          <w:szCs w:val="24"/>
        </w:rPr>
        <w:t xml:space="preserve">institucijoje (dienos, trumpalaikės) </w:t>
      </w:r>
      <w:r w:rsidR="005E6BB4" w:rsidRPr="007631F6">
        <w:rPr>
          <w:szCs w:val="24"/>
        </w:rPr>
        <w:t>paslaug</w:t>
      </w:r>
      <w:r w:rsidR="00BC0995" w:rsidRPr="007631F6">
        <w:rPr>
          <w:szCs w:val="24"/>
        </w:rPr>
        <w:t>a</w:t>
      </w:r>
      <w:r w:rsidR="005E6BB4" w:rsidRPr="007631F6">
        <w:rPr>
          <w:szCs w:val="24"/>
        </w:rPr>
        <w:t xml:space="preserve">s </w:t>
      </w:r>
      <w:r w:rsidR="00BC0995" w:rsidRPr="007631F6">
        <w:rPr>
          <w:szCs w:val="24"/>
        </w:rPr>
        <w:t>– Pasvalio „Riešuto“ mokyklos socialinės globos padalinys.</w:t>
      </w:r>
    </w:p>
    <w:p w14:paraId="5CCE7049" w14:textId="77777777" w:rsidR="005E6BB4" w:rsidRPr="007631F6" w:rsidRDefault="00670FA5" w:rsidP="005E6BB4">
      <w:pPr>
        <w:ind w:firstLine="567"/>
        <w:jc w:val="both"/>
        <w:rPr>
          <w:szCs w:val="24"/>
        </w:rPr>
      </w:pPr>
      <w:r w:rsidRPr="007631F6">
        <w:rPr>
          <w:szCs w:val="24"/>
        </w:rPr>
        <w:t>8</w:t>
      </w:r>
      <w:r w:rsidR="005E6BB4" w:rsidRPr="007631F6">
        <w:rPr>
          <w:szCs w:val="24"/>
        </w:rPr>
        <w:t>.</w:t>
      </w:r>
      <w:r w:rsidR="00E97FAF" w:rsidRPr="007631F6">
        <w:rPr>
          <w:szCs w:val="24"/>
        </w:rPr>
        <w:t xml:space="preserve"> </w:t>
      </w:r>
      <w:r w:rsidR="005E6BB4" w:rsidRPr="007631F6">
        <w:rPr>
          <w:szCs w:val="24"/>
        </w:rPr>
        <w:t xml:space="preserve">Aprašo </w:t>
      </w:r>
      <w:r w:rsidRPr="007631F6">
        <w:rPr>
          <w:szCs w:val="24"/>
        </w:rPr>
        <w:t>5</w:t>
      </w:r>
      <w:r w:rsidR="005E6BB4" w:rsidRPr="007631F6">
        <w:rPr>
          <w:szCs w:val="24"/>
        </w:rPr>
        <w:t>.2</w:t>
      </w:r>
      <w:r w:rsidR="0019598C" w:rsidRPr="007631F6">
        <w:rPr>
          <w:szCs w:val="24"/>
        </w:rPr>
        <w:t xml:space="preserve"> </w:t>
      </w:r>
      <w:r w:rsidR="005E6BB4" w:rsidRPr="007631F6">
        <w:rPr>
          <w:szCs w:val="24"/>
        </w:rPr>
        <w:t>papunk</w:t>
      </w:r>
      <w:r w:rsidR="0019598C" w:rsidRPr="007631F6">
        <w:rPr>
          <w:szCs w:val="24"/>
        </w:rPr>
        <w:t>tyje</w:t>
      </w:r>
      <w:r w:rsidR="005E6BB4" w:rsidRPr="007631F6">
        <w:rPr>
          <w:szCs w:val="24"/>
        </w:rPr>
        <w:t xml:space="preserve"> nurodyt</w:t>
      </w:r>
      <w:r w:rsidR="0019598C" w:rsidRPr="007631F6">
        <w:rPr>
          <w:szCs w:val="24"/>
        </w:rPr>
        <w:t>am</w:t>
      </w:r>
      <w:r w:rsidR="005E6BB4" w:rsidRPr="007631F6">
        <w:rPr>
          <w:szCs w:val="24"/>
        </w:rPr>
        <w:t xml:space="preserve"> </w:t>
      </w:r>
      <w:r w:rsidR="005E6BB4" w:rsidRPr="00200805">
        <w:rPr>
          <w:szCs w:val="24"/>
        </w:rPr>
        <w:t>Tikslinės grupės</w:t>
      </w:r>
      <w:r w:rsidR="005E6BB4" w:rsidRPr="007631F6">
        <w:rPr>
          <w:szCs w:val="24"/>
        </w:rPr>
        <w:t xml:space="preserve"> asmeni</w:t>
      </w:r>
      <w:r w:rsidR="0019598C" w:rsidRPr="007631F6">
        <w:rPr>
          <w:szCs w:val="24"/>
        </w:rPr>
        <w:t>ui</w:t>
      </w:r>
      <w:r w:rsidR="005E6BB4" w:rsidRPr="007631F6">
        <w:rPr>
          <w:szCs w:val="24"/>
        </w:rPr>
        <w:t xml:space="preserve"> laikino atokvėpio paslaugas</w:t>
      </w:r>
      <w:r w:rsidR="0019598C" w:rsidRPr="007631F6">
        <w:rPr>
          <w:szCs w:val="24"/>
        </w:rPr>
        <w:t xml:space="preserve">, organizuojant </w:t>
      </w:r>
      <w:r w:rsidR="005E6BB4" w:rsidRPr="007631F6">
        <w:rPr>
          <w:szCs w:val="24"/>
        </w:rPr>
        <w:t>socialinės priežiūros</w:t>
      </w:r>
      <w:r w:rsidR="0019598C" w:rsidRPr="007631F6">
        <w:rPr>
          <w:szCs w:val="24"/>
        </w:rPr>
        <w:t xml:space="preserve"> (pagalbos į namus), dienos socialinės globos asmens namuose, trumpalaikės socialinės globos institucijoje paslaugas teik</w:t>
      </w:r>
      <w:r w:rsidR="00384AEC" w:rsidRPr="007631F6">
        <w:rPr>
          <w:szCs w:val="24"/>
        </w:rPr>
        <w:t>ia</w:t>
      </w:r>
      <w:r w:rsidR="0019598C" w:rsidRPr="007631F6">
        <w:rPr>
          <w:szCs w:val="24"/>
        </w:rPr>
        <w:t xml:space="preserve"> Pasvalio socialinių paslaugų centras, </w:t>
      </w:r>
      <w:r w:rsidR="005E6BB4" w:rsidRPr="007631F6">
        <w:rPr>
          <w:szCs w:val="24"/>
        </w:rPr>
        <w:t xml:space="preserve">dienos socialinės globos </w:t>
      </w:r>
      <w:r w:rsidR="0019598C" w:rsidRPr="007631F6">
        <w:rPr>
          <w:szCs w:val="24"/>
        </w:rPr>
        <w:t xml:space="preserve">institucijoje </w:t>
      </w:r>
      <w:r w:rsidR="005E6BB4" w:rsidRPr="007631F6">
        <w:rPr>
          <w:szCs w:val="24"/>
        </w:rPr>
        <w:t xml:space="preserve">ir trumpalaikės socialinės globos </w:t>
      </w:r>
      <w:r w:rsidR="0019598C" w:rsidRPr="007631F6">
        <w:rPr>
          <w:szCs w:val="24"/>
        </w:rPr>
        <w:t xml:space="preserve">institucijoje </w:t>
      </w:r>
      <w:r w:rsidR="00384AEC" w:rsidRPr="007631F6">
        <w:rPr>
          <w:szCs w:val="24"/>
        </w:rPr>
        <w:t xml:space="preserve">– </w:t>
      </w:r>
      <w:r w:rsidR="00E97FAF" w:rsidRPr="007631F6">
        <w:rPr>
          <w:szCs w:val="24"/>
        </w:rPr>
        <w:t>Pasvalio rajono sutrikusio intelekto žmonių užimtumo centras „Viltis“.</w:t>
      </w:r>
    </w:p>
    <w:p w14:paraId="76B68E5D" w14:textId="77777777" w:rsidR="0019598C" w:rsidRPr="007631F6" w:rsidRDefault="00670FA5" w:rsidP="0019598C">
      <w:pPr>
        <w:ind w:firstLine="567"/>
        <w:jc w:val="both"/>
        <w:rPr>
          <w:szCs w:val="24"/>
        </w:rPr>
      </w:pPr>
      <w:r w:rsidRPr="007631F6">
        <w:rPr>
          <w:szCs w:val="24"/>
        </w:rPr>
        <w:t>9</w:t>
      </w:r>
      <w:r w:rsidR="0019598C" w:rsidRPr="007631F6">
        <w:rPr>
          <w:szCs w:val="24"/>
        </w:rPr>
        <w:t xml:space="preserve">. Aprašo </w:t>
      </w:r>
      <w:r w:rsidRPr="007631F6">
        <w:rPr>
          <w:szCs w:val="24"/>
        </w:rPr>
        <w:t>5</w:t>
      </w:r>
      <w:r w:rsidR="0019598C" w:rsidRPr="007631F6">
        <w:rPr>
          <w:szCs w:val="24"/>
        </w:rPr>
        <w:t>.3</w:t>
      </w:r>
      <w:r w:rsidR="00E97FAF" w:rsidRPr="007631F6">
        <w:rPr>
          <w:szCs w:val="24"/>
        </w:rPr>
        <w:t xml:space="preserve"> papunktyje nurodytam </w:t>
      </w:r>
      <w:r w:rsidR="00E97FAF" w:rsidRPr="00200805">
        <w:rPr>
          <w:szCs w:val="24"/>
        </w:rPr>
        <w:t>Tikslinės grupės</w:t>
      </w:r>
      <w:r w:rsidR="00E97FAF" w:rsidRPr="007631F6">
        <w:rPr>
          <w:szCs w:val="24"/>
        </w:rPr>
        <w:t xml:space="preserve"> asmeniui laikino atokvėpio paslaugas, organizuojant socialinės priežiūros (pagalbos į namus), dienos socialinės globos asmens namuose, trumpalaikės socialinės globos institucijoje paslaugas teik</w:t>
      </w:r>
      <w:r w:rsidR="00384AEC" w:rsidRPr="007631F6">
        <w:rPr>
          <w:szCs w:val="24"/>
        </w:rPr>
        <w:t>ia</w:t>
      </w:r>
      <w:r w:rsidR="00E97FAF" w:rsidRPr="007631F6">
        <w:rPr>
          <w:szCs w:val="24"/>
        </w:rPr>
        <w:t xml:space="preserve"> Pasvalio socialinių paslaugų centras.</w:t>
      </w:r>
    </w:p>
    <w:p w14:paraId="54806A90" w14:textId="03B5325B" w:rsidR="006B2A6F" w:rsidRPr="007631F6" w:rsidRDefault="006B2A6F" w:rsidP="006B2A6F">
      <w:pPr>
        <w:ind w:firstLine="567"/>
        <w:jc w:val="both"/>
        <w:rPr>
          <w:szCs w:val="24"/>
        </w:rPr>
      </w:pPr>
      <w:r w:rsidRPr="007631F6">
        <w:rPr>
          <w:szCs w:val="24"/>
        </w:rPr>
        <w:t xml:space="preserve">10. Aprašo 5 punkte nurodytiems </w:t>
      </w:r>
      <w:r w:rsidRPr="00200805">
        <w:rPr>
          <w:szCs w:val="24"/>
        </w:rPr>
        <w:t>Tikslinės grupės</w:t>
      </w:r>
      <w:r w:rsidRPr="007631F6">
        <w:rPr>
          <w:szCs w:val="24"/>
        </w:rPr>
        <w:t xml:space="preserve"> asmenims laikino atokvėpio paslaugas gali teikti valstybės socialinės globos namai, kitų savivaldybių</w:t>
      </w:r>
      <w:r w:rsidR="00082599" w:rsidRPr="007631F6">
        <w:rPr>
          <w:szCs w:val="24"/>
        </w:rPr>
        <w:t>,</w:t>
      </w:r>
      <w:r w:rsidRPr="007631F6">
        <w:rPr>
          <w:szCs w:val="24"/>
        </w:rPr>
        <w:t xml:space="preserve"> viešosios </w:t>
      </w:r>
      <w:r w:rsidR="00082599" w:rsidRPr="007631F6">
        <w:rPr>
          <w:szCs w:val="24"/>
        </w:rPr>
        <w:t xml:space="preserve">ir kitos </w:t>
      </w:r>
      <w:r w:rsidRPr="007631F6">
        <w:rPr>
          <w:szCs w:val="24"/>
        </w:rPr>
        <w:t>socialinių paslaugų įstaigos.</w:t>
      </w:r>
      <w:r w:rsidR="006C160C" w:rsidRPr="007631F6">
        <w:rPr>
          <w:szCs w:val="24"/>
        </w:rPr>
        <w:t xml:space="preserve"> </w:t>
      </w:r>
      <w:r w:rsidR="00082599" w:rsidRPr="007631F6">
        <w:rPr>
          <w:szCs w:val="24"/>
        </w:rPr>
        <w:t>Tokiu atveju teisės aktų nustatyta tvarka</w:t>
      </w:r>
      <w:r w:rsidR="005E7BDA">
        <w:rPr>
          <w:szCs w:val="24"/>
        </w:rPr>
        <w:t xml:space="preserve"> Savivaldybės administracijos Socialinės paramos ir sveikatos skyrius (toliau – Skyrius)</w:t>
      </w:r>
      <w:r w:rsidR="00082599" w:rsidRPr="007631F6">
        <w:rPr>
          <w:szCs w:val="24"/>
        </w:rPr>
        <w:t xml:space="preserve"> rengia trišalę Laikino atokvėpio paslaugos lėšų kompensavimo sutartį (toliau – Sutartis) su socialinių paslaugų įstaiga, Savivaldybės administracija, asmeniu (globėju, rūpintoju). </w:t>
      </w:r>
    </w:p>
    <w:p w14:paraId="5D84FBFD" w14:textId="00AB31AE" w:rsidR="00C5311A" w:rsidRPr="005F5E39" w:rsidRDefault="00C5311A" w:rsidP="00C5311A">
      <w:pPr>
        <w:ind w:firstLine="567"/>
        <w:jc w:val="both"/>
        <w:rPr>
          <w:b/>
          <w:bCs/>
          <w:szCs w:val="24"/>
        </w:rPr>
      </w:pPr>
      <w:r w:rsidRPr="00796F59">
        <w:rPr>
          <w:szCs w:val="24"/>
        </w:rPr>
        <w:t>1</w:t>
      </w:r>
      <w:r w:rsidR="00082599" w:rsidRPr="00796F59">
        <w:rPr>
          <w:szCs w:val="24"/>
        </w:rPr>
        <w:t>1</w:t>
      </w:r>
      <w:r w:rsidRPr="00796F59">
        <w:rPr>
          <w:szCs w:val="24"/>
        </w:rPr>
        <w:t xml:space="preserve">. </w:t>
      </w:r>
      <w:r w:rsidRPr="007631F6">
        <w:rPr>
          <w:szCs w:val="24"/>
        </w:rPr>
        <w:t xml:space="preserve">Laikino atokvėpio paslauga, atsižvelgiant į poreikį, organizuojama kaip socialinė priežiūra </w:t>
      </w:r>
      <w:r w:rsidR="0018372C" w:rsidRPr="0018372C">
        <w:rPr>
          <w:b/>
          <w:bCs/>
          <w:szCs w:val="24"/>
        </w:rPr>
        <w:t>(</w:t>
      </w:r>
      <w:r w:rsidR="00B12309">
        <w:rPr>
          <w:b/>
          <w:bCs/>
          <w:szCs w:val="24"/>
        </w:rPr>
        <w:t xml:space="preserve">paslaugos kodas </w:t>
      </w:r>
      <w:r w:rsidR="0018372C" w:rsidRPr="0018372C">
        <w:rPr>
          <w:b/>
          <w:bCs/>
          <w:szCs w:val="24"/>
        </w:rPr>
        <w:t>SPK 410)</w:t>
      </w:r>
      <w:r w:rsidR="0018372C">
        <w:rPr>
          <w:szCs w:val="24"/>
        </w:rPr>
        <w:t xml:space="preserve"> </w:t>
      </w:r>
      <w:r w:rsidRPr="007631F6">
        <w:rPr>
          <w:szCs w:val="24"/>
        </w:rPr>
        <w:t xml:space="preserve">ir (arba) socialinė globa </w:t>
      </w:r>
      <w:r w:rsidR="0018372C" w:rsidRPr="0018372C">
        <w:rPr>
          <w:b/>
          <w:bCs/>
          <w:szCs w:val="24"/>
        </w:rPr>
        <w:t>(</w:t>
      </w:r>
      <w:r w:rsidR="00B12309">
        <w:rPr>
          <w:b/>
          <w:bCs/>
          <w:szCs w:val="24"/>
        </w:rPr>
        <w:t xml:space="preserve">paslaugos kodas </w:t>
      </w:r>
      <w:r w:rsidR="0018372C" w:rsidRPr="0018372C">
        <w:rPr>
          <w:b/>
          <w:bCs/>
          <w:szCs w:val="24"/>
        </w:rPr>
        <w:t>SPK 428)</w:t>
      </w:r>
      <w:r w:rsidR="0018372C">
        <w:rPr>
          <w:szCs w:val="24"/>
        </w:rPr>
        <w:t xml:space="preserve"> </w:t>
      </w:r>
      <w:r w:rsidRPr="007631F6">
        <w:rPr>
          <w:szCs w:val="24"/>
        </w:rPr>
        <w:t xml:space="preserve">ir teikiama asmens namuose ir (arba) įstaigoje. Paslaugos teikimo būdai ir trukmė pasirenkami vadovaujantis </w:t>
      </w:r>
      <w:r w:rsidRPr="005F5E39">
        <w:rPr>
          <w:strike/>
          <w:szCs w:val="24"/>
        </w:rPr>
        <w:t xml:space="preserve">Laikino atokvėpio paslaugos vaikams su negalia, suaugusiems asmenims su negalia ir senyvo amžiaus asmenims teikimo ir organizavimo tvarkos aprašo, patvirtinto Lietuvos Respublikos </w:t>
      </w:r>
      <w:r w:rsidR="00E4084F" w:rsidRPr="005F5E39">
        <w:rPr>
          <w:strike/>
          <w:szCs w:val="24"/>
        </w:rPr>
        <w:t xml:space="preserve">socialinės </w:t>
      </w:r>
      <w:r w:rsidRPr="005F5E39">
        <w:rPr>
          <w:strike/>
          <w:szCs w:val="24"/>
        </w:rPr>
        <w:t xml:space="preserve">apsaugos ir darbo ministro 2020 m. gegužės 25 d. įsakymu Nr. A1-444 „Dėl laikino atokvėpio paslaugos vaikams su negalia, suaugusiems asmenims su negalia ir senyvo amžiaus asmenims teikimo ir organizavimo tvarkos aprašo patvirtinimo“ (su visais aktualiais pakeitimais) III skyriaus </w:t>
      </w:r>
      <w:r w:rsidR="00E4084F" w:rsidRPr="005F5E39">
        <w:rPr>
          <w:strike/>
          <w:szCs w:val="24"/>
        </w:rPr>
        <w:t>nustatyta tvarka</w:t>
      </w:r>
      <w:r w:rsidRPr="005F5E39">
        <w:rPr>
          <w:szCs w:val="24"/>
        </w:rPr>
        <w:t>.</w:t>
      </w:r>
      <w:r w:rsidR="005F5E39" w:rsidRPr="005F5E39">
        <w:rPr>
          <w:szCs w:val="24"/>
        </w:rPr>
        <w:t xml:space="preserve"> </w:t>
      </w:r>
      <w:r w:rsidR="005F5E39" w:rsidRPr="005F5E39">
        <w:rPr>
          <w:b/>
          <w:bCs/>
          <w:szCs w:val="24"/>
        </w:rPr>
        <w:t xml:space="preserve">Socialinių paslaugų katalogo, patvirtinto Respublikos socialinės apsaugos ir darbo ministro 2006 m. balandžio 5 d. įsakymu Nr. A1-93 „Dėl socialinių paslaugų katalogo patvirtinimo“ </w:t>
      </w:r>
      <w:r w:rsidR="00DC76FF" w:rsidRPr="00DC76FF">
        <w:rPr>
          <w:b/>
          <w:bCs/>
          <w:szCs w:val="24"/>
        </w:rPr>
        <w:t xml:space="preserve">(Lietuvos Respublikos socialinės apsaugos ir darbo ministro 2019 m. gegužės 22 d. įsakymo Nr. A1-290 redakcija) </w:t>
      </w:r>
      <w:r w:rsidR="005F5E39" w:rsidRPr="005F5E39">
        <w:rPr>
          <w:b/>
          <w:bCs/>
          <w:szCs w:val="24"/>
        </w:rPr>
        <w:t>(su visais pakeitimais), 18.7</w:t>
      </w:r>
      <w:r w:rsidR="005F5E39" w:rsidRPr="005F5E39">
        <w:rPr>
          <w:b/>
          <w:bCs/>
          <w:szCs w:val="24"/>
          <w:vertAlign w:val="superscript"/>
        </w:rPr>
        <w:t>2</w:t>
      </w:r>
      <w:r w:rsidR="005F5E39" w:rsidRPr="005F5E39">
        <w:rPr>
          <w:b/>
          <w:bCs/>
          <w:szCs w:val="24"/>
        </w:rPr>
        <w:t xml:space="preserve"> </w:t>
      </w:r>
      <w:r w:rsidR="005F5E39">
        <w:rPr>
          <w:b/>
          <w:bCs/>
          <w:szCs w:val="24"/>
        </w:rPr>
        <w:t xml:space="preserve">ir </w:t>
      </w:r>
      <w:r w:rsidR="005F5E39" w:rsidRPr="005F5E39">
        <w:rPr>
          <w:b/>
          <w:bCs/>
          <w:szCs w:val="24"/>
        </w:rPr>
        <w:t>11.4 papunkči</w:t>
      </w:r>
      <w:r w:rsidR="005F5E39">
        <w:rPr>
          <w:b/>
          <w:bCs/>
          <w:szCs w:val="24"/>
        </w:rPr>
        <w:t>ais</w:t>
      </w:r>
      <w:r w:rsidR="00796F59">
        <w:rPr>
          <w:b/>
          <w:bCs/>
          <w:szCs w:val="24"/>
        </w:rPr>
        <w:t>.</w:t>
      </w:r>
      <w:r w:rsidR="005F5E39" w:rsidRPr="005F5E39">
        <w:rPr>
          <w:b/>
          <w:bCs/>
          <w:szCs w:val="24"/>
        </w:rPr>
        <w:t xml:space="preserve"> </w:t>
      </w:r>
    </w:p>
    <w:p w14:paraId="51C40568" w14:textId="200DD1AC" w:rsidR="003D5BA0" w:rsidRPr="007631F6" w:rsidRDefault="003D5BA0" w:rsidP="0019598C">
      <w:pPr>
        <w:ind w:firstLine="567"/>
        <w:jc w:val="both"/>
        <w:rPr>
          <w:szCs w:val="24"/>
        </w:rPr>
      </w:pPr>
      <w:r w:rsidRPr="007631F6">
        <w:rPr>
          <w:szCs w:val="24"/>
        </w:rPr>
        <w:t>1</w:t>
      </w:r>
      <w:r w:rsidR="00082599" w:rsidRPr="007631F6">
        <w:rPr>
          <w:szCs w:val="24"/>
        </w:rPr>
        <w:t>2</w:t>
      </w:r>
      <w:r w:rsidR="00670FA5" w:rsidRPr="007631F6">
        <w:rPr>
          <w:szCs w:val="24"/>
        </w:rPr>
        <w:t>.</w:t>
      </w:r>
      <w:r w:rsidRPr="007631F6">
        <w:rPr>
          <w:szCs w:val="24"/>
        </w:rPr>
        <w:t xml:space="preserve"> Laikino atokvėpio paslaugos administravimą vykdo Skyrius.</w:t>
      </w:r>
    </w:p>
    <w:p w14:paraId="68104138" w14:textId="77777777" w:rsidR="005E6BB4" w:rsidRPr="0093348F" w:rsidRDefault="005E6BB4" w:rsidP="005E6BB4">
      <w:pPr>
        <w:ind w:firstLine="567"/>
        <w:jc w:val="both"/>
        <w:rPr>
          <w:szCs w:val="24"/>
        </w:rPr>
      </w:pPr>
    </w:p>
    <w:p w14:paraId="52A2E466" w14:textId="77777777" w:rsidR="0083747A" w:rsidRDefault="005E6BB4" w:rsidP="005E6BB4">
      <w:pPr>
        <w:jc w:val="center"/>
        <w:rPr>
          <w:b/>
          <w:bCs/>
          <w:color w:val="000000"/>
          <w:szCs w:val="24"/>
          <w:lang w:eastAsia="lt-LT"/>
        </w:rPr>
      </w:pPr>
      <w:r w:rsidRPr="0093348F">
        <w:rPr>
          <w:b/>
          <w:bCs/>
          <w:szCs w:val="24"/>
        </w:rPr>
        <w:t xml:space="preserve"> </w:t>
      </w:r>
      <w:r w:rsidR="00C5311A" w:rsidRPr="0093348F">
        <w:rPr>
          <w:b/>
          <w:bCs/>
          <w:szCs w:val="24"/>
        </w:rPr>
        <w:t>III</w:t>
      </w:r>
      <w:r w:rsidR="0083747A" w:rsidRPr="0083747A">
        <w:rPr>
          <w:b/>
          <w:bCs/>
          <w:color w:val="000000"/>
          <w:szCs w:val="24"/>
          <w:lang w:eastAsia="lt-LT"/>
        </w:rPr>
        <w:t xml:space="preserve"> </w:t>
      </w:r>
      <w:r w:rsidR="0083747A">
        <w:rPr>
          <w:b/>
          <w:bCs/>
          <w:color w:val="000000"/>
          <w:szCs w:val="24"/>
          <w:lang w:eastAsia="lt-LT"/>
        </w:rPr>
        <w:t>SKYRIUS</w:t>
      </w:r>
    </w:p>
    <w:p w14:paraId="4E20FBD7" w14:textId="4D316683" w:rsidR="005E6BB4" w:rsidRPr="0093348F" w:rsidRDefault="005E6BB4" w:rsidP="005E6BB4">
      <w:pPr>
        <w:jc w:val="center"/>
        <w:rPr>
          <w:b/>
          <w:bCs/>
          <w:szCs w:val="24"/>
        </w:rPr>
      </w:pPr>
      <w:r w:rsidRPr="0093348F">
        <w:rPr>
          <w:b/>
          <w:bCs/>
          <w:szCs w:val="24"/>
        </w:rPr>
        <w:t xml:space="preserve">PRAŠYMŲ IR DOKUMENTŲ PATEIKIMAS, POREIKIO </w:t>
      </w:r>
      <w:r w:rsidR="00C5311A" w:rsidRPr="0093348F">
        <w:rPr>
          <w:b/>
          <w:bCs/>
          <w:szCs w:val="24"/>
        </w:rPr>
        <w:t xml:space="preserve">PASLAUGAI </w:t>
      </w:r>
      <w:r w:rsidRPr="0093348F">
        <w:rPr>
          <w:b/>
          <w:bCs/>
          <w:szCs w:val="24"/>
        </w:rPr>
        <w:t>NUSTATYMAS</w:t>
      </w:r>
      <w:r w:rsidR="00246341" w:rsidRPr="0093348F">
        <w:rPr>
          <w:b/>
          <w:bCs/>
          <w:szCs w:val="24"/>
        </w:rPr>
        <w:t xml:space="preserve">, PASLAUGOS SKYRIMAS </w:t>
      </w:r>
    </w:p>
    <w:p w14:paraId="626A3853" w14:textId="77777777" w:rsidR="005E6BB4" w:rsidRPr="006269AF" w:rsidRDefault="005E6BB4" w:rsidP="005E6BB4">
      <w:pPr>
        <w:jc w:val="center"/>
        <w:rPr>
          <w:bCs/>
          <w:sz w:val="16"/>
          <w:szCs w:val="16"/>
        </w:rPr>
      </w:pPr>
    </w:p>
    <w:p w14:paraId="1FFFC476" w14:textId="6C87226C" w:rsidR="003D5BA0" w:rsidRPr="0093348F" w:rsidRDefault="005E6BB4" w:rsidP="005E6BB4">
      <w:pPr>
        <w:ind w:firstLine="567"/>
        <w:jc w:val="both"/>
        <w:rPr>
          <w:szCs w:val="24"/>
        </w:rPr>
      </w:pPr>
      <w:r w:rsidRPr="0093348F">
        <w:rPr>
          <w:szCs w:val="24"/>
        </w:rPr>
        <w:t>1</w:t>
      </w:r>
      <w:r w:rsidR="00082599">
        <w:rPr>
          <w:szCs w:val="24"/>
        </w:rPr>
        <w:t>3</w:t>
      </w:r>
      <w:r w:rsidRPr="0093348F">
        <w:rPr>
          <w:szCs w:val="24"/>
        </w:rPr>
        <w:t xml:space="preserve">. </w:t>
      </w:r>
      <w:r w:rsidR="003D5BA0" w:rsidRPr="0093348F">
        <w:rPr>
          <w:szCs w:val="24"/>
        </w:rPr>
        <w:t xml:space="preserve">Prašymai dėl laikino atokvėpio paslaugos skyrimo </w:t>
      </w:r>
      <w:r w:rsidR="009D2CEA" w:rsidRPr="0093348F">
        <w:rPr>
          <w:szCs w:val="24"/>
        </w:rPr>
        <w:t xml:space="preserve">(toliau </w:t>
      </w:r>
      <w:r w:rsidR="00FE366F">
        <w:rPr>
          <w:szCs w:val="24"/>
        </w:rPr>
        <w:t>–</w:t>
      </w:r>
      <w:r w:rsidR="00FE366F" w:rsidRPr="0093348F">
        <w:rPr>
          <w:szCs w:val="24"/>
        </w:rPr>
        <w:t xml:space="preserve"> </w:t>
      </w:r>
      <w:r w:rsidR="009D2CEA" w:rsidRPr="0093348F">
        <w:rPr>
          <w:szCs w:val="24"/>
        </w:rPr>
        <w:t xml:space="preserve">Prašymai) </w:t>
      </w:r>
      <w:r w:rsidR="003D5BA0" w:rsidRPr="0093348F">
        <w:rPr>
          <w:szCs w:val="24"/>
        </w:rPr>
        <w:t xml:space="preserve">teikiami </w:t>
      </w:r>
      <w:r w:rsidR="00A90FCD">
        <w:rPr>
          <w:szCs w:val="24"/>
        </w:rPr>
        <w:t xml:space="preserve">Savivaldybės administracijos </w:t>
      </w:r>
      <w:r w:rsidR="009D2CEA" w:rsidRPr="0093348F">
        <w:rPr>
          <w:szCs w:val="24"/>
        </w:rPr>
        <w:t>s</w:t>
      </w:r>
      <w:r w:rsidR="009F4525" w:rsidRPr="0093348F">
        <w:rPr>
          <w:szCs w:val="24"/>
        </w:rPr>
        <w:t xml:space="preserve">eniūnijos socialinio darbo organizatoriui </w:t>
      </w:r>
      <w:r w:rsidR="003D5BA0" w:rsidRPr="0093348F">
        <w:rPr>
          <w:szCs w:val="24"/>
        </w:rPr>
        <w:t xml:space="preserve">vadovaujantis </w:t>
      </w:r>
      <w:r w:rsidR="006441CB" w:rsidRPr="0069153C">
        <w:rPr>
          <w:strike/>
          <w:szCs w:val="24"/>
        </w:rPr>
        <w:t xml:space="preserve">Lietuvos Respublikos </w:t>
      </w:r>
      <w:r w:rsidR="00E4084F" w:rsidRPr="0069153C">
        <w:rPr>
          <w:strike/>
          <w:szCs w:val="24"/>
        </w:rPr>
        <w:t xml:space="preserve">socialinės </w:t>
      </w:r>
      <w:r w:rsidR="006441CB" w:rsidRPr="0069153C">
        <w:rPr>
          <w:strike/>
          <w:szCs w:val="24"/>
        </w:rPr>
        <w:t>apsaugos ir darbo ministerijos ministro 2020 m. gegužės 25 d. įsakymu Nr. A1-444 „Dėl laikino atokvėpio paslaugos vaikams su negalia, suaugusiems asmenims su negalia ir senyvo amžiaus asmenims teikimo ir organizavimo tvarkos aprašo patvirtinimo“</w:t>
      </w:r>
      <w:r w:rsidR="00C90BF4" w:rsidRPr="0069153C">
        <w:rPr>
          <w:strike/>
          <w:szCs w:val="24"/>
        </w:rPr>
        <w:t xml:space="preserve"> (su visais aktualiais pakeitimais)</w:t>
      </w:r>
      <w:r w:rsidR="006441CB" w:rsidRPr="0093348F">
        <w:rPr>
          <w:szCs w:val="24"/>
        </w:rPr>
        <w:t xml:space="preserve"> </w:t>
      </w:r>
      <w:r w:rsidR="0069153C" w:rsidRPr="0069153C">
        <w:rPr>
          <w:b/>
          <w:bCs/>
          <w:szCs w:val="24"/>
        </w:rPr>
        <w:t>Socialinių paslaugų katalogo, patvirtinto Respublikos socialinės apsaugos ir darbo ministro 2006 m. balandžio 5 d. įsakymu Nr. A1-93 „Dėl socialinių paslaugų katalogo patvirtinimo“</w:t>
      </w:r>
      <w:r w:rsidR="00600445" w:rsidRPr="00600445">
        <w:t xml:space="preserve"> </w:t>
      </w:r>
      <w:r w:rsidR="00600445" w:rsidRPr="00600445">
        <w:rPr>
          <w:b/>
          <w:bCs/>
          <w:szCs w:val="24"/>
        </w:rPr>
        <w:t xml:space="preserve">(Lietuvos Respublikos socialinės apsaugos ir darbo ministro 2019 m. gegužės 22 d. įsakymo Nr. A1-290 redakcija) </w:t>
      </w:r>
      <w:r w:rsidR="0069153C" w:rsidRPr="0069153C">
        <w:rPr>
          <w:b/>
          <w:bCs/>
          <w:szCs w:val="24"/>
        </w:rPr>
        <w:t>(su visais pakeitimais), 18.72 ir 11.4 papunkčiais</w:t>
      </w:r>
      <w:r w:rsidR="0069153C" w:rsidRPr="0069153C">
        <w:rPr>
          <w:szCs w:val="24"/>
        </w:rPr>
        <w:t xml:space="preserve"> </w:t>
      </w:r>
      <w:r w:rsidR="00E4084F">
        <w:rPr>
          <w:szCs w:val="24"/>
        </w:rPr>
        <w:t xml:space="preserve">bei </w:t>
      </w:r>
      <w:r w:rsidR="003D5BA0" w:rsidRPr="0093348F">
        <w:rPr>
          <w:szCs w:val="24"/>
        </w:rPr>
        <w:t>Savivaldybės tarybos nustatyta tvarka</w:t>
      </w:r>
      <w:r w:rsidR="006441CB" w:rsidRPr="0093348F">
        <w:rPr>
          <w:szCs w:val="24"/>
        </w:rPr>
        <w:t xml:space="preserve"> </w:t>
      </w:r>
      <w:r w:rsidR="00AA123F">
        <w:rPr>
          <w:szCs w:val="24"/>
        </w:rPr>
        <w:t>pagal</w:t>
      </w:r>
      <w:r w:rsidR="006441CB" w:rsidRPr="0093348F">
        <w:rPr>
          <w:szCs w:val="24"/>
        </w:rPr>
        <w:t xml:space="preserve"> paslaugos rūšį</w:t>
      </w:r>
      <w:r w:rsidR="003D5BA0" w:rsidRPr="0093348F">
        <w:rPr>
          <w:szCs w:val="24"/>
        </w:rPr>
        <w:t>:</w:t>
      </w:r>
    </w:p>
    <w:p w14:paraId="3220A375" w14:textId="391D94B7" w:rsidR="00F5792B" w:rsidRPr="0093348F" w:rsidRDefault="003D5BA0" w:rsidP="005E6BB4">
      <w:pPr>
        <w:ind w:firstLine="567"/>
        <w:jc w:val="both"/>
      </w:pPr>
      <w:r w:rsidRPr="0093348F">
        <w:rPr>
          <w:szCs w:val="24"/>
        </w:rPr>
        <w:t>1</w:t>
      </w:r>
      <w:r w:rsidR="00082599">
        <w:rPr>
          <w:szCs w:val="24"/>
        </w:rPr>
        <w:t>3</w:t>
      </w:r>
      <w:r w:rsidRPr="0093348F">
        <w:rPr>
          <w:szCs w:val="24"/>
        </w:rPr>
        <w:t>.</w:t>
      </w:r>
      <w:r w:rsidR="00F5792B" w:rsidRPr="0093348F">
        <w:rPr>
          <w:szCs w:val="24"/>
        </w:rPr>
        <w:t>1.</w:t>
      </w:r>
      <w:r w:rsidRPr="0093348F">
        <w:rPr>
          <w:szCs w:val="24"/>
        </w:rPr>
        <w:t xml:space="preserve"> dėl laikino atokvėpio paslaugos</w:t>
      </w:r>
      <w:bookmarkStart w:id="4" w:name="_Hlk89171363"/>
      <w:r w:rsidR="003F2A81">
        <w:rPr>
          <w:szCs w:val="24"/>
        </w:rPr>
        <w:t xml:space="preserve"> </w:t>
      </w:r>
      <w:bookmarkEnd w:id="4"/>
      <w:r w:rsidRPr="0093348F">
        <w:rPr>
          <w:szCs w:val="24"/>
        </w:rPr>
        <w:t xml:space="preserve">organizuojant pagalbos į namus paslaugas </w:t>
      </w:r>
      <w:r w:rsidR="003F2A81" w:rsidRPr="003F2A81">
        <w:rPr>
          <w:b/>
          <w:bCs/>
          <w:szCs w:val="24"/>
        </w:rPr>
        <w:t>(</w:t>
      </w:r>
      <w:r w:rsidR="00B12309">
        <w:rPr>
          <w:b/>
          <w:bCs/>
          <w:szCs w:val="24"/>
        </w:rPr>
        <w:t xml:space="preserve">paslaugos kodas </w:t>
      </w:r>
      <w:r w:rsidR="003F2A81" w:rsidRPr="003F2A81">
        <w:rPr>
          <w:b/>
          <w:bCs/>
          <w:szCs w:val="24"/>
        </w:rPr>
        <w:t>SPK 410)</w:t>
      </w:r>
      <w:r w:rsidR="003F2A81">
        <w:rPr>
          <w:szCs w:val="24"/>
        </w:rPr>
        <w:t xml:space="preserve"> </w:t>
      </w:r>
      <w:r w:rsidRPr="0093348F">
        <w:rPr>
          <w:szCs w:val="24"/>
        </w:rPr>
        <w:t xml:space="preserve">– </w:t>
      </w:r>
      <w:bookmarkStart w:id="5" w:name="_Hlk55382536"/>
      <w:r w:rsidR="00F5792B" w:rsidRPr="0093348F">
        <w:t>Pagalbos į namus paslaugų organizavimo ir teikimo tvarkos aprašu</w:t>
      </w:r>
      <w:bookmarkEnd w:id="5"/>
      <w:r w:rsidR="00F5792B" w:rsidRPr="0093348F">
        <w:t xml:space="preserve">, </w:t>
      </w:r>
      <w:r w:rsidR="00F5792B" w:rsidRPr="007631F6">
        <w:t xml:space="preserve">patvirtintu Savivaldybės tarybos 2015 m. vasario 19 d. sprendimu Nr. T1-30 „Dėl pagalbos į namus paslaugų organizavimo ir teikimo tvarkos aprašo patvirtinimo“ </w:t>
      </w:r>
      <w:r w:rsidR="00F5792B" w:rsidRPr="0093348F">
        <w:t>(su visais aktualiais pakeitimais);</w:t>
      </w:r>
    </w:p>
    <w:p w14:paraId="292B8903" w14:textId="32FE5926" w:rsidR="000A0AF6" w:rsidRPr="0093348F" w:rsidRDefault="00F5792B" w:rsidP="000A0AF6">
      <w:pPr>
        <w:ind w:firstLine="567"/>
        <w:jc w:val="both"/>
      </w:pPr>
      <w:r w:rsidRPr="0093348F">
        <w:t>1</w:t>
      </w:r>
      <w:r w:rsidR="00082599">
        <w:t>3</w:t>
      </w:r>
      <w:r w:rsidRPr="0093348F">
        <w:t>.</w:t>
      </w:r>
      <w:r w:rsidR="000A0AF6" w:rsidRPr="0093348F">
        <w:t>2</w:t>
      </w:r>
      <w:r w:rsidRPr="0093348F">
        <w:t>. dėl laikino atokvėpio paslaugos organizuojant dienos socialinės globos asmens namuose paslaugas</w:t>
      </w:r>
      <w:r w:rsidR="003F2A81">
        <w:t xml:space="preserve"> </w:t>
      </w:r>
      <w:r w:rsidR="003F2A81" w:rsidRPr="003F2A81">
        <w:rPr>
          <w:b/>
          <w:bCs/>
        </w:rPr>
        <w:t>(</w:t>
      </w:r>
      <w:r w:rsidR="00B12309">
        <w:rPr>
          <w:b/>
          <w:bCs/>
        </w:rPr>
        <w:t xml:space="preserve">paslaugos kodas </w:t>
      </w:r>
      <w:r w:rsidR="003F2A81" w:rsidRPr="003F2A81">
        <w:rPr>
          <w:b/>
          <w:bCs/>
        </w:rPr>
        <w:t>SPK 428)</w:t>
      </w:r>
      <w:r w:rsidRPr="0093348F">
        <w:t xml:space="preserve"> – </w:t>
      </w:r>
      <w:r w:rsidR="000A0AF6" w:rsidRPr="0093348F">
        <w:t xml:space="preserve">Dienos socialinės globos asmens namuose asmenims su sunkia negalia skyrimo, teikimo tvarkos aprašu, </w:t>
      </w:r>
      <w:r w:rsidR="000A0AF6" w:rsidRPr="007631F6">
        <w:t xml:space="preserve">patvirtintu Savivaldybės tarybos 2020 m. birželio 25 d. sprendimu Nr. T1-127 „Dėl dienos socialinės globos asmens namuose asmenims su sunkia negalia skyrimo, teikimo tvarkos aprašo patvirtinimo“ </w:t>
      </w:r>
      <w:r w:rsidR="000A0AF6" w:rsidRPr="0093348F">
        <w:t>(su visais aktualiais pakeitimais);</w:t>
      </w:r>
    </w:p>
    <w:p w14:paraId="0633F2D6" w14:textId="199BF225" w:rsidR="00743CB9" w:rsidRPr="0093348F" w:rsidRDefault="00F5792B" w:rsidP="007631F6">
      <w:pPr>
        <w:widowControl w:val="0"/>
        <w:tabs>
          <w:tab w:val="left" w:pos="1002"/>
        </w:tabs>
        <w:ind w:firstLine="709"/>
        <w:jc w:val="both"/>
      </w:pPr>
      <w:r w:rsidRPr="0093348F">
        <w:t>1</w:t>
      </w:r>
      <w:r w:rsidR="00082599">
        <w:t>3</w:t>
      </w:r>
      <w:r w:rsidRPr="0093348F">
        <w:t>.</w:t>
      </w:r>
      <w:r w:rsidR="00743CB9" w:rsidRPr="0093348F">
        <w:t>3</w:t>
      </w:r>
      <w:r w:rsidRPr="0093348F">
        <w:t xml:space="preserve">. dėl laikino atokvėpio paslaugos organizuojant dienos socialinės globos institucijoje, trumpalaikės socialinės globos institucijoje </w:t>
      </w:r>
      <w:r w:rsidR="003F2A81" w:rsidRPr="003F2A81">
        <w:rPr>
          <w:b/>
          <w:bCs/>
        </w:rPr>
        <w:t>(</w:t>
      </w:r>
      <w:r w:rsidR="00B12309">
        <w:rPr>
          <w:b/>
          <w:bCs/>
        </w:rPr>
        <w:t xml:space="preserve">paslaugos kodas </w:t>
      </w:r>
      <w:r w:rsidR="003F2A81" w:rsidRPr="003F2A81">
        <w:rPr>
          <w:b/>
          <w:bCs/>
        </w:rPr>
        <w:t>SPK 428)</w:t>
      </w:r>
      <w:r w:rsidR="003F2A81" w:rsidRPr="003F2A81">
        <w:t xml:space="preserve"> </w:t>
      </w:r>
      <w:r w:rsidR="00FE366F">
        <w:t>–</w:t>
      </w:r>
      <w:r w:rsidR="00FE366F" w:rsidRPr="0093348F">
        <w:t xml:space="preserve"> </w:t>
      </w:r>
      <w:r w:rsidR="007631F6" w:rsidRPr="0018372C">
        <w:rPr>
          <w:strike/>
          <w:szCs w:val="24"/>
          <w:lang w:eastAsia="lt-LT"/>
        </w:rPr>
        <w:t>Socialinės globos paslaugų skyrimo senyvo amžiaus bei neįgaliems asmenims tvarkos aprašu</w:t>
      </w:r>
      <w:r w:rsidR="00743CB9" w:rsidRPr="0018372C">
        <w:rPr>
          <w:strike/>
        </w:rPr>
        <w:t xml:space="preserve">, </w:t>
      </w:r>
      <w:r w:rsidR="007631F6" w:rsidRPr="0018372C">
        <w:rPr>
          <w:strike/>
        </w:rPr>
        <w:t>patvirtintu S</w:t>
      </w:r>
      <w:r w:rsidR="007631F6" w:rsidRPr="0018372C">
        <w:rPr>
          <w:strike/>
          <w:szCs w:val="24"/>
          <w:lang w:eastAsia="lt-LT"/>
        </w:rPr>
        <w:t>avivaldybės tarybos 2015 m. kovo 31 d. sprendimu Nr. T1-50 „Dėl Socialinės globos paslaugų skyrimo ir teikimo viešosios įstaigos Pasvalio ligoninės Socialinės globos padalinyje tvarkos aprašo patvirtinimo“</w:t>
      </w:r>
      <w:r w:rsidR="00743CB9" w:rsidRPr="0018372C">
        <w:rPr>
          <w:strike/>
        </w:rPr>
        <w:t xml:space="preserve"> (su visais aktualiais pakeitimais)</w:t>
      </w:r>
      <w:r w:rsidR="00FE366F" w:rsidRPr="0018372C">
        <w:rPr>
          <w:strike/>
        </w:rPr>
        <w:t>.</w:t>
      </w:r>
      <w:r w:rsidR="0018372C" w:rsidRPr="0018372C">
        <w:t xml:space="preserve"> </w:t>
      </w:r>
      <w:r w:rsidR="0018372C" w:rsidRPr="007E73B2">
        <w:rPr>
          <w:b/>
          <w:bCs/>
        </w:rPr>
        <w:t xml:space="preserve">Socialinės globos paslaugų institucijoje vaikams su negalia, suaugusiems asmenims su negalia ir senyvo amžiaus asmenims skyrimo tvarkos aprašu, patvirtintu </w:t>
      </w:r>
      <w:r w:rsidR="007E73B2" w:rsidRPr="007E73B2">
        <w:rPr>
          <w:b/>
          <w:bCs/>
        </w:rPr>
        <w:t>S</w:t>
      </w:r>
      <w:r w:rsidR="0018372C" w:rsidRPr="007E73B2">
        <w:rPr>
          <w:b/>
          <w:bCs/>
        </w:rPr>
        <w:t>avivaldybės tarybos 2021 m. vasario 24 d. sprendimu Nr. T1-16 „Dėl Socialinės globos paslaugų institucijoje vaikams su negalia, suaugusiems asmenims su negalia ir senyvo amžiaus asmenims skyrimo tvarkos aprašo patvirtinimo“ (su visais aktualiais pakeitimais)</w:t>
      </w:r>
      <w:r w:rsidR="0018372C">
        <w:t>.</w:t>
      </w:r>
    </w:p>
    <w:p w14:paraId="11F7BECE" w14:textId="536F3685" w:rsidR="005E6BB4" w:rsidRPr="00854A0B" w:rsidRDefault="005E6BB4" w:rsidP="005E6BB4">
      <w:pPr>
        <w:ind w:firstLine="567"/>
        <w:jc w:val="both"/>
        <w:rPr>
          <w:b/>
          <w:bCs/>
          <w:szCs w:val="24"/>
        </w:rPr>
      </w:pPr>
      <w:r w:rsidRPr="0093348F">
        <w:rPr>
          <w:szCs w:val="24"/>
        </w:rPr>
        <w:t>1</w:t>
      </w:r>
      <w:r w:rsidR="00082599">
        <w:rPr>
          <w:szCs w:val="24"/>
        </w:rPr>
        <w:t>4</w:t>
      </w:r>
      <w:r w:rsidRPr="0093348F">
        <w:rPr>
          <w:szCs w:val="24"/>
        </w:rPr>
        <w:t xml:space="preserve">. Laikino atokvėpio paslaugos poreikį nustato </w:t>
      </w:r>
      <w:r w:rsidR="00A90FCD">
        <w:rPr>
          <w:szCs w:val="24"/>
        </w:rPr>
        <w:t xml:space="preserve">Savivaldybės administracijos </w:t>
      </w:r>
      <w:r w:rsidR="009D2CEA" w:rsidRPr="0093348F">
        <w:rPr>
          <w:szCs w:val="24"/>
        </w:rPr>
        <w:t>s</w:t>
      </w:r>
      <w:r w:rsidRPr="0093348F">
        <w:rPr>
          <w:szCs w:val="24"/>
        </w:rPr>
        <w:t>eniūnijos socialini</w:t>
      </w:r>
      <w:r w:rsidR="00520E84" w:rsidRPr="0093348F">
        <w:rPr>
          <w:szCs w:val="24"/>
        </w:rPr>
        <w:t>o darbo organizatori</w:t>
      </w:r>
      <w:r w:rsidR="009D2CEA" w:rsidRPr="0093348F">
        <w:rPr>
          <w:szCs w:val="24"/>
        </w:rPr>
        <w:t>us</w:t>
      </w:r>
      <w:r w:rsidRPr="0093348F">
        <w:rPr>
          <w:szCs w:val="24"/>
        </w:rPr>
        <w:t>, vadovaudam</w:t>
      </w:r>
      <w:r w:rsidR="009D2CEA" w:rsidRPr="0093348F">
        <w:rPr>
          <w:szCs w:val="24"/>
        </w:rPr>
        <w:t>asis</w:t>
      </w:r>
      <w:r w:rsidR="00520E84" w:rsidRPr="0093348F">
        <w:rPr>
          <w:szCs w:val="24"/>
        </w:rPr>
        <w:t xml:space="preserve"> </w:t>
      </w:r>
      <w:r w:rsidRPr="001C44FD">
        <w:rPr>
          <w:szCs w:val="24"/>
        </w:rPr>
        <w:t>Asmens (šeimos) socialinių paslaugų poreikio nustatymo ir skyrimo tvarkos aprašu</w:t>
      </w:r>
      <w:r w:rsidR="00520E84" w:rsidRPr="001C44FD">
        <w:rPr>
          <w:szCs w:val="24"/>
        </w:rPr>
        <w:t xml:space="preserve"> ir Senyvo amžiaus asmens bei suaugusio asmens su negalia socialinės globos poreikio nustatymo metodika, patvirtintais Lietuvos Respublikos </w:t>
      </w:r>
      <w:r w:rsidR="00FE366F" w:rsidRPr="001C44FD">
        <w:rPr>
          <w:szCs w:val="24"/>
        </w:rPr>
        <w:t>s</w:t>
      </w:r>
      <w:r w:rsidR="00520E84" w:rsidRPr="001C44FD">
        <w:rPr>
          <w:szCs w:val="24"/>
        </w:rPr>
        <w:t>ocialinės apsaugos ir darbo ministro 2006 m. balandžio 5 d. įsakymu Nr. A1-94 (su visais aktualiais pakeitimais)</w:t>
      </w:r>
      <w:r w:rsidR="00A90FCD" w:rsidRPr="001C44FD">
        <w:rPr>
          <w:szCs w:val="24"/>
        </w:rPr>
        <w:t xml:space="preserve">, </w:t>
      </w:r>
      <w:r w:rsidR="001C44FD" w:rsidRPr="001C44FD">
        <w:rPr>
          <w:strike/>
          <w:szCs w:val="24"/>
        </w:rPr>
        <w:t>Asmens (šeimos) socialinių paslaugų poreikio nustatymo ir skyrimo tvarkos aprašu, patvirtintu Savivaldybės tarybos 2007 m. rugsėjo 26 d. sprendimu Nr. T1-158 „Dėl Asmens (šeimos) socialinių paslaugų poreikio nustatymo ir skyrimo tvarkos aprašo patvirtinimo“ (su visais aktualiais pakeitimais).</w:t>
      </w:r>
      <w:r w:rsidR="001C44FD">
        <w:rPr>
          <w:b/>
          <w:bCs/>
          <w:szCs w:val="24"/>
        </w:rPr>
        <w:t xml:space="preserve"> </w:t>
      </w:r>
      <w:r w:rsidR="007E73B2" w:rsidRPr="00854A0B">
        <w:rPr>
          <w:b/>
          <w:bCs/>
          <w:szCs w:val="24"/>
        </w:rPr>
        <w:t>Asmens (šeimos) socialinių paslaugų poreikio, senyvo amžiaus asmens, suaugusio asmens su negalia bei vaiko su negalia socialinės globos poreikio nustatymo ir skyrimo tvarkos aprašu</w:t>
      </w:r>
      <w:r w:rsidR="00A90FCD" w:rsidRPr="00854A0B">
        <w:rPr>
          <w:b/>
          <w:bCs/>
          <w:szCs w:val="24"/>
          <w:lang w:eastAsia="lt-LT"/>
        </w:rPr>
        <w:t xml:space="preserve">, </w:t>
      </w:r>
      <w:bookmarkStart w:id="6" w:name="_Hlk62817819"/>
      <w:r w:rsidR="00A90FCD" w:rsidRPr="00854A0B">
        <w:rPr>
          <w:b/>
          <w:bCs/>
          <w:szCs w:val="24"/>
          <w:lang w:eastAsia="lt-LT"/>
        </w:rPr>
        <w:t xml:space="preserve">patvirtintu Savivaldybės tarybos </w:t>
      </w:r>
      <w:r w:rsidR="007E73B2" w:rsidRPr="00854A0B">
        <w:rPr>
          <w:b/>
          <w:bCs/>
          <w:szCs w:val="24"/>
          <w:lang w:eastAsia="lt-LT"/>
        </w:rPr>
        <w:t>2021 m. vasario 24 d. sprendimu Nr. T1-17</w:t>
      </w:r>
      <w:r w:rsidR="00A90FCD" w:rsidRPr="00854A0B">
        <w:rPr>
          <w:b/>
          <w:bCs/>
          <w:szCs w:val="24"/>
          <w:lang w:eastAsia="lt-LT"/>
        </w:rPr>
        <w:t xml:space="preserve"> „Dėl</w:t>
      </w:r>
      <w:bookmarkEnd w:id="6"/>
      <w:r w:rsidR="00A90FCD" w:rsidRPr="00854A0B">
        <w:rPr>
          <w:b/>
          <w:bCs/>
          <w:szCs w:val="24"/>
          <w:lang w:eastAsia="lt-LT"/>
        </w:rPr>
        <w:t xml:space="preserve"> </w:t>
      </w:r>
      <w:r w:rsidR="00854A0B" w:rsidRPr="00854A0B">
        <w:rPr>
          <w:b/>
          <w:bCs/>
          <w:szCs w:val="24"/>
          <w:lang w:eastAsia="lt-LT"/>
        </w:rPr>
        <w:t>Asmens (šeimos) socialinių paslaugų poreikio, senyvo amžiaus asmens, suaugusio asmens su negalia bei vaiko su negalia socialinės globos poreikio nustatymo ir skyrimo tvarkos aprašo patvirtinimo“</w:t>
      </w:r>
      <w:r w:rsidR="00A90FCD" w:rsidRPr="00854A0B">
        <w:rPr>
          <w:b/>
          <w:bCs/>
          <w:color w:val="FF0000"/>
          <w:szCs w:val="24"/>
          <w:lang w:eastAsia="lt-LT"/>
        </w:rPr>
        <w:t xml:space="preserve"> </w:t>
      </w:r>
      <w:r w:rsidR="00A90FCD" w:rsidRPr="00854A0B">
        <w:rPr>
          <w:b/>
          <w:bCs/>
          <w:szCs w:val="24"/>
          <w:lang w:eastAsia="lt-LT"/>
        </w:rPr>
        <w:t>(su visais aktualiais pakeitimais).</w:t>
      </w:r>
    </w:p>
    <w:p w14:paraId="685FAE1D" w14:textId="41A25EED" w:rsidR="009D2CEA" w:rsidRPr="0093348F" w:rsidRDefault="009D2CEA" w:rsidP="009D2CEA">
      <w:pPr>
        <w:ind w:firstLine="567"/>
        <w:jc w:val="both"/>
        <w:rPr>
          <w:szCs w:val="24"/>
        </w:rPr>
      </w:pPr>
      <w:r w:rsidRPr="0093348F">
        <w:rPr>
          <w:szCs w:val="24"/>
        </w:rPr>
        <w:t>1</w:t>
      </w:r>
      <w:r w:rsidR="00082599">
        <w:rPr>
          <w:szCs w:val="24"/>
        </w:rPr>
        <w:t>5</w:t>
      </w:r>
      <w:r w:rsidRPr="0093348F">
        <w:rPr>
          <w:szCs w:val="24"/>
        </w:rPr>
        <w:t xml:space="preserve">. </w:t>
      </w:r>
      <w:r w:rsidR="006C5348" w:rsidRPr="0093348F">
        <w:rPr>
          <w:szCs w:val="24"/>
        </w:rPr>
        <w:t>P</w:t>
      </w:r>
      <w:r w:rsidRPr="0093348F">
        <w:rPr>
          <w:szCs w:val="24"/>
        </w:rPr>
        <w:t xml:space="preserve">rašymus, pridedamus dokumentus ir asmens (šeimos) socialinių paslaugų poreikio bei poreikio socialinei globai užpildytas vertinimo anketas </w:t>
      </w:r>
      <w:r w:rsidR="006C5348" w:rsidRPr="0093348F">
        <w:rPr>
          <w:szCs w:val="24"/>
        </w:rPr>
        <w:t>s</w:t>
      </w:r>
      <w:r w:rsidRPr="0093348F">
        <w:rPr>
          <w:szCs w:val="24"/>
        </w:rPr>
        <w:t xml:space="preserve">eniūnijos socialinio darbo organizatorius pateikia Skyriaus specialistui. Skyriaus specialistas registruoja prašymus Socialinės paramos šeimai informacinėje sistemoje (toliau </w:t>
      </w:r>
      <w:r w:rsidR="00FE366F">
        <w:rPr>
          <w:szCs w:val="24"/>
        </w:rPr>
        <w:t>–</w:t>
      </w:r>
      <w:r w:rsidR="00FE366F" w:rsidRPr="0093348F">
        <w:rPr>
          <w:szCs w:val="24"/>
        </w:rPr>
        <w:t xml:space="preserve"> </w:t>
      </w:r>
      <w:r w:rsidRPr="0093348F">
        <w:rPr>
          <w:szCs w:val="24"/>
        </w:rPr>
        <w:t>SPIS),  informaciją apie asmens pajamas, deklaruotą gyvenamąją vietą, neįgalumo, darbingumo, specialiųjų poreikių lygį, specialiuosius poreikius, kitus trūkstamus duomenis paslaugai administruoti gauna pasinaudodamas SPIS.</w:t>
      </w:r>
    </w:p>
    <w:p w14:paraId="39A7811A" w14:textId="0D208178" w:rsidR="00407DCF" w:rsidRPr="0093348F" w:rsidRDefault="00B81E1D" w:rsidP="000825F4">
      <w:pPr>
        <w:ind w:firstLine="567"/>
        <w:jc w:val="both"/>
        <w:rPr>
          <w:szCs w:val="24"/>
        </w:rPr>
      </w:pPr>
      <w:r w:rsidRPr="0093348F">
        <w:rPr>
          <w:szCs w:val="24"/>
        </w:rPr>
        <w:t>1</w:t>
      </w:r>
      <w:r w:rsidR="00082599">
        <w:rPr>
          <w:szCs w:val="24"/>
        </w:rPr>
        <w:t>6</w:t>
      </w:r>
      <w:r w:rsidRPr="0093348F">
        <w:rPr>
          <w:szCs w:val="24"/>
        </w:rPr>
        <w:t xml:space="preserve">. </w:t>
      </w:r>
      <w:r w:rsidR="00407DCF" w:rsidRPr="0093348F">
        <w:rPr>
          <w:szCs w:val="24"/>
        </w:rPr>
        <w:t xml:space="preserve">Finansines galimybes mokėti už </w:t>
      </w:r>
      <w:r w:rsidR="00422EBE" w:rsidRPr="0093348F">
        <w:rPr>
          <w:szCs w:val="24"/>
        </w:rPr>
        <w:t xml:space="preserve">laikino atokvėpio paslaugas organizuojant dienos socialinės globos asmens namuose, dienos ir trumpalaikės </w:t>
      </w:r>
      <w:r w:rsidR="00407DCF" w:rsidRPr="0093348F">
        <w:rPr>
          <w:szCs w:val="24"/>
        </w:rPr>
        <w:t xml:space="preserve">socialinės globos paslaugas </w:t>
      </w:r>
      <w:r w:rsidR="00422EBE" w:rsidRPr="0093348F">
        <w:rPr>
          <w:szCs w:val="24"/>
        </w:rPr>
        <w:t xml:space="preserve">institucijoje </w:t>
      </w:r>
      <w:r w:rsidR="00407DCF" w:rsidRPr="0093348F">
        <w:rPr>
          <w:szCs w:val="24"/>
        </w:rPr>
        <w:t>Prašymo registravimo dieną vertina Skyriaus specialistas</w:t>
      </w:r>
      <w:r w:rsidR="00422EBE" w:rsidRPr="0093348F">
        <w:rPr>
          <w:szCs w:val="24"/>
        </w:rPr>
        <w:t>, paslaugų teikimo laikotarpiu</w:t>
      </w:r>
      <w:r w:rsidR="00407DCF" w:rsidRPr="0093348F">
        <w:rPr>
          <w:szCs w:val="24"/>
        </w:rPr>
        <w:t xml:space="preserve"> </w:t>
      </w:r>
      <w:r w:rsidR="00FE366F">
        <w:rPr>
          <w:szCs w:val="24"/>
        </w:rPr>
        <w:t>–</w:t>
      </w:r>
      <w:r w:rsidR="00422EBE" w:rsidRPr="0093348F">
        <w:rPr>
          <w:szCs w:val="24"/>
        </w:rPr>
        <w:t xml:space="preserve"> paslaugą teikiančios įstaigos specialistas. </w:t>
      </w:r>
      <w:r w:rsidR="006505CE" w:rsidRPr="0093348F">
        <w:rPr>
          <w:szCs w:val="24"/>
        </w:rPr>
        <w:t>Finansines galimybes mokėti už laikino atokvėpio paslaugas</w:t>
      </w:r>
      <w:r w:rsidR="00FE366F">
        <w:rPr>
          <w:szCs w:val="24"/>
        </w:rPr>
        <w:t>,</w:t>
      </w:r>
      <w:r w:rsidR="006505CE" w:rsidRPr="0093348F">
        <w:rPr>
          <w:szCs w:val="24"/>
        </w:rPr>
        <w:t xml:space="preserve"> organizuojant pagalbos į namus paslaugas</w:t>
      </w:r>
      <w:r w:rsidR="00FE366F">
        <w:rPr>
          <w:szCs w:val="24"/>
        </w:rPr>
        <w:t>,</w:t>
      </w:r>
      <w:r w:rsidR="006505CE" w:rsidRPr="0093348F">
        <w:rPr>
          <w:szCs w:val="24"/>
        </w:rPr>
        <w:t xml:space="preserve"> vertina paslaugą teikiančios įstaigos specialistas. K</w:t>
      </w:r>
      <w:r w:rsidR="00407DCF" w:rsidRPr="0093348F">
        <w:rPr>
          <w:szCs w:val="24"/>
        </w:rPr>
        <w:t xml:space="preserve">onkretų mokėjimo dydį </w:t>
      </w:r>
      <w:r w:rsidR="006505CE" w:rsidRPr="0093348F">
        <w:rPr>
          <w:szCs w:val="24"/>
        </w:rPr>
        <w:t xml:space="preserve"> už suteiktas paslaugas </w:t>
      </w:r>
      <w:r w:rsidR="00407DCF" w:rsidRPr="0093348F">
        <w:rPr>
          <w:szCs w:val="24"/>
        </w:rPr>
        <w:t xml:space="preserve">asmeniui apskaičiuoja </w:t>
      </w:r>
      <w:r w:rsidR="00422EBE" w:rsidRPr="0093348F">
        <w:rPr>
          <w:szCs w:val="24"/>
        </w:rPr>
        <w:t xml:space="preserve">paslaugą </w:t>
      </w:r>
      <w:r w:rsidR="006505CE" w:rsidRPr="0093348F">
        <w:rPr>
          <w:szCs w:val="24"/>
        </w:rPr>
        <w:t>suteikusios</w:t>
      </w:r>
      <w:r w:rsidR="00422EBE" w:rsidRPr="0093348F">
        <w:rPr>
          <w:szCs w:val="24"/>
        </w:rPr>
        <w:t xml:space="preserve"> įstaigos </w:t>
      </w:r>
      <w:r w:rsidR="00407DCF" w:rsidRPr="0093348F">
        <w:rPr>
          <w:szCs w:val="24"/>
        </w:rPr>
        <w:t xml:space="preserve">specialistas. </w:t>
      </w:r>
    </w:p>
    <w:p w14:paraId="6A1091DE" w14:textId="6C8B80D4" w:rsidR="000825F4" w:rsidRPr="0093348F" w:rsidRDefault="00407DCF" w:rsidP="000825F4">
      <w:pPr>
        <w:ind w:firstLine="567"/>
        <w:jc w:val="both"/>
        <w:rPr>
          <w:szCs w:val="24"/>
        </w:rPr>
      </w:pPr>
      <w:r w:rsidRPr="0093348F">
        <w:rPr>
          <w:szCs w:val="24"/>
        </w:rPr>
        <w:t>1</w:t>
      </w:r>
      <w:r w:rsidR="00082599">
        <w:rPr>
          <w:szCs w:val="24"/>
        </w:rPr>
        <w:t>7</w:t>
      </w:r>
      <w:r w:rsidRPr="0093348F">
        <w:rPr>
          <w:szCs w:val="24"/>
        </w:rPr>
        <w:t xml:space="preserve">. </w:t>
      </w:r>
      <w:r w:rsidR="009D2CEA" w:rsidRPr="0093348F">
        <w:rPr>
          <w:szCs w:val="24"/>
        </w:rPr>
        <w:t xml:space="preserve">Skyriaus specialistas, įvertinęs gautus dokumentus bei </w:t>
      </w:r>
      <w:r w:rsidR="00AA123F">
        <w:rPr>
          <w:szCs w:val="24"/>
        </w:rPr>
        <w:t xml:space="preserve">Savivaldybės administracijos </w:t>
      </w:r>
      <w:r w:rsidR="009D2CEA" w:rsidRPr="0093348F">
        <w:rPr>
          <w:szCs w:val="24"/>
        </w:rPr>
        <w:t xml:space="preserve">seniūnijos socialinio darbo organizatoriaus vertinimo išvadas, užpildo Sprendimo dėl socialinių paslaugų asmeniui (šeimai) skyrimo formą SP-9, patvirtintą </w:t>
      </w:r>
      <w:r w:rsidR="006C5348" w:rsidRPr="0093348F">
        <w:rPr>
          <w:szCs w:val="24"/>
        </w:rPr>
        <w:t xml:space="preserve">Lietuvos Respublikos </w:t>
      </w:r>
      <w:r w:rsidR="009D2CEA" w:rsidRPr="0093348F">
        <w:rPr>
          <w:szCs w:val="24"/>
        </w:rPr>
        <w:t>socialinės apsaugos ir darbo ministro įsakymu (toliau – Sprendimas)</w:t>
      </w:r>
      <w:r w:rsidR="00FE366F">
        <w:rPr>
          <w:szCs w:val="24"/>
        </w:rPr>
        <w:t>,</w:t>
      </w:r>
      <w:r w:rsidR="009D2CEA" w:rsidRPr="0093348F">
        <w:rPr>
          <w:szCs w:val="24"/>
        </w:rPr>
        <w:t xml:space="preserve"> ir perduoda Skyriaus vedėjui, kuris priima Sprendimą dėl laikino atokvėpio paslaugos skyrimo.</w:t>
      </w:r>
      <w:r w:rsidR="000825F4" w:rsidRPr="0093348F">
        <w:rPr>
          <w:szCs w:val="24"/>
        </w:rPr>
        <w:t xml:space="preserve"> </w:t>
      </w:r>
    </w:p>
    <w:p w14:paraId="18B8E02C" w14:textId="77777777" w:rsidR="009D2CEA" w:rsidRPr="0093348F" w:rsidRDefault="009D2CEA" w:rsidP="009D2CEA">
      <w:pPr>
        <w:ind w:firstLine="567"/>
        <w:jc w:val="both"/>
        <w:rPr>
          <w:szCs w:val="24"/>
        </w:rPr>
      </w:pPr>
      <w:r w:rsidRPr="0093348F">
        <w:rPr>
          <w:szCs w:val="24"/>
        </w:rPr>
        <w:t>1</w:t>
      </w:r>
      <w:r w:rsidR="00082599">
        <w:rPr>
          <w:szCs w:val="24"/>
        </w:rPr>
        <w:t>8</w:t>
      </w:r>
      <w:r w:rsidRPr="0093348F">
        <w:rPr>
          <w:szCs w:val="24"/>
        </w:rPr>
        <w:t xml:space="preserve">. Skyrius specialistas telefonu informuoja </w:t>
      </w:r>
      <w:r w:rsidRPr="001C44FD">
        <w:rPr>
          <w:szCs w:val="24"/>
        </w:rPr>
        <w:t xml:space="preserve">Tikslinės grupės artimąjį </w:t>
      </w:r>
      <w:r w:rsidRPr="0093348F">
        <w:rPr>
          <w:szCs w:val="24"/>
        </w:rPr>
        <w:t xml:space="preserve">apie priimtą Sprendimą skirti laikino atokvėpio paslaugą per 3 darbo dienas nuo jo priėmimo dienos. Tikslinės grupės artimasis, kurio prašymas atmestas, apie tai informuojamas raštu, nurodant prašymo atmetimo motyvus ir apskundimo tvarką. </w:t>
      </w:r>
    </w:p>
    <w:p w14:paraId="077CA864" w14:textId="77777777" w:rsidR="002D2DC3" w:rsidRPr="0093348F" w:rsidRDefault="002D2DC3" w:rsidP="002D2DC3">
      <w:pPr>
        <w:ind w:firstLine="567"/>
        <w:jc w:val="both"/>
        <w:rPr>
          <w:szCs w:val="24"/>
        </w:rPr>
      </w:pPr>
      <w:r w:rsidRPr="0093348F">
        <w:rPr>
          <w:szCs w:val="24"/>
        </w:rPr>
        <w:t>1</w:t>
      </w:r>
      <w:r w:rsidR="00082599">
        <w:rPr>
          <w:szCs w:val="24"/>
        </w:rPr>
        <w:t>9</w:t>
      </w:r>
      <w:r w:rsidRPr="0093348F">
        <w:rPr>
          <w:szCs w:val="24"/>
        </w:rPr>
        <w:t xml:space="preserve">. Sprendimas galioja 24 mėnesius nuo sprendimo priėmimo. Kiekvieną kitą kartą, kai kreipiamasi dėl sprendime nurodytos laikino atokvėpio paslaugos rūšies gavimo per 24 mėnesių laikotarpį, ši paslauga teikiama </w:t>
      </w:r>
      <w:r w:rsidRPr="001C44FD">
        <w:rPr>
          <w:szCs w:val="24"/>
        </w:rPr>
        <w:t>Tikslinės grupės artimajam</w:t>
      </w:r>
      <w:r w:rsidRPr="0069153C">
        <w:rPr>
          <w:color w:val="FF0000"/>
          <w:szCs w:val="24"/>
        </w:rPr>
        <w:t xml:space="preserve"> </w:t>
      </w:r>
      <w:r w:rsidRPr="0093348F">
        <w:rPr>
          <w:szCs w:val="24"/>
        </w:rPr>
        <w:t>pateikus paslaugą teikiančiai įstaigai laisvos formos prašymą. Prašymo kopija pateikiama Skyriui.</w:t>
      </w:r>
    </w:p>
    <w:p w14:paraId="5454C4D7" w14:textId="77777777" w:rsidR="00BB277C" w:rsidRPr="0093348F" w:rsidRDefault="00082599" w:rsidP="00BB277C">
      <w:pPr>
        <w:ind w:firstLine="567"/>
        <w:jc w:val="both"/>
        <w:rPr>
          <w:szCs w:val="24"/>
        </w:rPr>
      </w:pPr>
      <w:r>
        <w:rPr>
          <w:szCs w:val="24"/>
        </w:rPr>
        <w:t>20</w:t>
      </w:r>
      <w:r w:rsidR="00BB277C" w:rsidRPr="0093348F">
        <w:rPr>
          <w:szCs w:val="24"/>
        </w:rPr>
        <w:t>. Prašymas (SP8) su pridedamais dokumentais, asmens (šeimos) socialinių paslaugų poreikio bei poreikio socialinei globai vertinimo anketų originalai, Sprendimo originalas perduodami paslaugas teikiančiai įstaigai, Skyriuje lieka šių dokumentų patvirtintos kopijos. Informacija apie paslaugos gavėją paslaugas teikiančioje įstaigoje kaupiama ir saugoma asmens byloje.</w:t>
      </w:r>
    </w:p>
    <w:p w14:paraId="53105501" w14:textId="77777777" w:rsidR="002D2DC3" w:rsidRPr="0093348F" w:rsidRDefault="00BB277C" w:rsidP="002D2DC3">
      <w:pPr>
        <w:ind w:firstLine="567"/>
        <w:jc w:val="both"/>
        <w:rPr>
          <w:szCs w:val="24"/>
        </w:rPr>
      </w:pPr>
      <w:r w:rsidRPr="0093348F">
        <w:rPr>
          <w:szCs w:val="24"/>
        </w:rPr>
        <w:t>2</w:t>
      </w:r>
      <w:r w:rsidR="00082599">
        <w:rPr>
          <w:szCs w:val="24"/>
        </w:rPr>
        <w:t>1</w:t>
      </w:r>
      <w:r w:rsidR="002D2DC3" w:rsidRPr="0093348F">
        <w:rPr>
          <w:szCs w:val="24"/>
        </w:rPr>
        <w:t xml:space="preserve">. Išskirtiniais atvejais, esant krizinei situacijai (pvz.: </w:t>
      </w:r>
      <w:r w:rsidR="000508F7" w:rsidRPr="00E8204E">
        <w:rPr>
          <w:szCs w:val="24"/>
        </w:rPr>
        <w:t xml:space="preserve">Tikslinės grupės </w:t>
      </w:r>
      <w:r w:rsidR="002D2DC3" w:rsidRPr="0093348F">
        <w:rPr>
          <w:szCs w:val="24"/>
        </w:rPr>
        <w:t xml:space="preserve">artimojo netektis, </w:t>
      </w:r>
      <w:r w:rsidR="00FE370F" w:rsidRPr="0093348F">
        <w:rPr>
          <w:szCs w:val="24"/>
        </w:rPr>
        <w:t xml:space="preserve">jo </w:t>
      </w:r>
      <w:r w:rsidR="002D2DC3" w:rsidRPr="0093348F">
        <w:rPr>
          <w:szCs w:val="24"/>
        </w:rPr>
        <w:t xml:space="preserve">sveikatos </w:t>
      </w:r>
      <w:r w:rsidR="000508F7" w:rsidRPr="0093348F">
        <w:rPr>
          <w:szCs w:val="24"/>
        </w:rPr>
        <w:t xml:space="preserve">problemos (ūmi liga, trauma, gydymas stacionare), </w:t>
      </w:r>
      <w:r w:rsidR="00FE370F" w:rsidRPr="0093348F">
        <w:rPr>
          <w:szCs w:val="24"/>
        </w:rPr>
        <w:t xml:space="preserve">skyrybos, </w:t>
      </w:r>
      <w:r w:rsidR="000508F7" w:rsidRPr="0093348F">
        <w:rPr>
          <w:szCs w:val="24"/>
        </w:rPr>
        <w:t>gaisras namų ūkyje, kita</w:t>
      </w:r>
      <w:r w:rsidR="002D2DC3" w:rsidRPr="0093348F">
        <w:rPr>
          <w:szCs w:val="24"/>
        </w:rPr>
        <w:t xml:space="preserve">), laikino atokvėpio paslaugą </w:t>
      </w:r>
      <w:r w:rsidR="000508F7" w:rsidRPr="0093348F">
        <w:rPr>
          <w:szCs w:val="24"/>
        </w:rPr>
        <w:t xml:space="preserve">teikianti įstaiga gali </w:t>
      </w:r>
      <w:r w:rsidR="002D2DC3" w:rsidRPr="0093348F">
        <w:rPr>
          <w:szCs w:val="24"/>
        </w:rPr>
        <w:t xml:space="preserve">pradėti teikti nuo </w:t>
      </w:r>
      <w:r w:rsidR="002D2DC3" w:rsidRPr="00E8204E">
        <w:rPr>
          <w:szCs w:val="24"/>
        </w:rPr>
        <w:t xml:space="preserve">Tikslinės grupės </w:t>
      </w:r>
      <w:r w:rsidR="002D2DC3" w:rsidRPr="0093348F">
        <w:rPr>
          <w:szCs w:val="24"/>
        </w:rPr>
        <w:t xml:space="preserve">artimojo kreipimosi dienos. Tokiu atveju </w:t>
      </w:r>
      <w:r w:rsidR="00977672" w:rsidRPr="0093348F">
        <w:rPr>
          <w:szCs w:val="24"/>
        </w:rPr>
        <w:t xml:space="preserve">Sprendimas skirti laikino atokvėpio paslaugą priimamas </w:t>
      </w:r>
      <w:r w:rsidR="00FE370F" w:rsidRPr="0093348F">
        <w:rPr>
          <w:szCs w:val="24"/>
        </w:rPr>
        <w:t xml:space="preserve">skubos tvarka </w:t>
      </w:r>
      <w:r w:rsidR="00977672" w:rsidRPr="0093348F">
        <w:rPr>
          <w:szCs w:val="24"/>
        </w:rPr>
        <w:t>nenustačius socialinių paslaugų poreikio.</w:t>
      </w:r>
      <w:r w:rsidR="002D2DC3" w:rsidRPr="0093348F">
        <w:rPr>
          <w:szCs w:val="24"/>
        </w:rPr>
        <w:t xml:space="preserve"> </w:t>
      </w:r>
      <w:r w:rsidR="00FE370F" w:rsidRPr="0093348F">
        <w:rPr>
          <w:szCs w:val="24"/>
        </w:rPr>
        <w:t>Socialinių paslaugų poreikis nustatomas ne vėliau kaip per 10 kalendorinių dienų pradėjus teikti socialines paslaugas.</w:t>
      </w:r>
    </w:p>
    <w:p w14:paraId="3499EC98" w14:textId="77777777" w:rsidR="00BB277C" w:rsidRPr="0093348F" w:rsidRDefault="000508F7" w:rsidP="00BB277C">
      <w:pPr>
        <w:ind w:firstLine="567"/>
        <w:jc w:val="both"/>
        <w:rPr>
          <w:szCs w:val="24"/>
        </w:rPr>
      </w:pPr>
      <w:r w:rsidRPr="0093348F">
        <w:rPr>
          <w:szCs w:val="24"/>
        </w:rPr>
        <w:t>2</w:t>
      </w:r>
      <w:r w:rsidR="00082599">
        <w:rPr>
          <w:szCs w:val="24"/>
        </w:rPr>
        <w:t>2</w:t>
      </w:r>
      <w:r w:rsidR="00BB277C" w:rsidRPr="0093348F">
        <w:rPr>
          <w:szCs w:val="24"/>
        </w:rPr>
        <w:t xml:space="preserve">. Laikino atokvėpio paslaugos teikimas gali būti sustabdomas arba nutraukiamas </w:t>
      </w:r>
      <w:r w:rsidR="00BB277C" w:rsidRPr="00E8204E">
        <w:rPr>
          <w:szCs w:val="24"/>
        </w:rPr>
        <w:t>Tikslinės grupės artimajam</w:t>
      </w:r>
      <w:r w:rsidR="00BB277C" w:rsidRPr="0093348F">
        <w:rPr>
          <w:szCs w:val="24"/>
        </w:rPr>
        <w:t xml:space="preserve"> pateikus rašytinį motyvuotą prašymą paslaugą teikiančiai įstaigai. </w:t>
      </w:r>
    </w:p>
    <w:p w14:paraId="101645E8" w14:textId="7485D1B0" w:rsidR="00B81E1D" w:rsidRPr="0093348F" w:rsidRDefault="000508F7" w:rsidP="00B81E1D">
      <w:pPr>
        <w:ind w:firstLine="567"/>
        <w:jc w:val="both"/>
        <w:rPr>
          <w:szCs w:val="24"/>
        </w:rPr>
      </w:pPr>
      <w:r w:rsidRPr="0093348F">
        <w:rPr>
          <w:szCs w:val="24"/>
        </w:rPr>
        <w:t>2</w:t>
      </w:r>
      <w:r w:rsidR="00082599">
        <w:rPr>
          <w:szCs w:val="24"/>
        </w:rPr>
        <w:t>3</w:t>
      </w:r>
      <w:r w:rsidR="000825F4" w:rsidRPr="0093348F">
        <w:rPr>
          <w:szCs w:val="24"/>
        </w:rPr>
        <w:t xml:space="preserve">. </w:t>
      </w:r>
      <w:r w:rsidR="00B81E1D" w:rsidRPr="0093348F">
        <w:rPr>
          <w:szCs w:val="24"/>
        </w:rPr>
        <w:t>Jei laikino atokvėpio paslaugos teikimo pasiūla nepakankama ir dėl to nėra galimybės užtikrinti laikino atokvėpio paslaugos teikimo visiems besikreipiantiesiems, sudaroma laikino atokvėpio paslaugos teikimo eilė</w:t>
      </w:r>
      <w:r w:rsidR="00127010">
        <w:rPr>
          <w:szCs w:val="24"/>
        </w:rPr>
        <w:t>.</w:t>
      </w:r>
      <w:r w:rsidR="00B81E1D" w:rsidRPr="0093348F">
        <w:rPr>
          <w:szCs w:val="24"/>
        </w:rPr>
        <w:t xml:space="preserve"> </w:t>
      </w:r>
      <w:r w:rsidR="00B81E1D" w:rsidRPr="00127010">
        <w:rPr>
          <w:strike/>
          <w:szCs w:val="24"/>
        </w:rPr>
        <w:t>(</w:t>
      </w:r>
      <w:r w:rsidR="00CB5B29" w:rsidRPr="00127010">
        <w:rPr>
          <w:strike/>
          <w:szCs w:val="24"/>
        </w:rPr>
        <w:t xml:space="preserve">Aprašo </w:t>
      </w:r>
      <w:r w:rsidR="00B81E1D" w:rsidRPr="00127010">
        <w:rPr>
          <w:strike/>
          <w:szCs w:val="24"/>
        </w:rPr>
        <w:t>1 priedas).</w:t>
      </w:r>
      <w:r w:rsidR="00B81E1D" w:rsidRPr="0093348F">
        <w:rPr>
          <w:szCs w:val="24"/>
        </w:rPr>
        <w:t xml:space="preserve"> </w:t>
      </w:r>
      <w:r w:rsidR="00B81E1D" w:rsidRPr="0069153C">
        <w:rPr>
          <w:strike/>
          <w:szCs w:val="24"/>
        </w:rPr>
        <w:t xml:space="preserve">Laikino atokvėpio paslaugos teikimo eilė sudaroma laikantis Laikino atokvėpio paslaugos vaikams su negalia, suaugusiems asmenims su negalia ir senyvo amžiaus asmenims teikimo ir organizavimo tvarkos apraše, patvirtintame Lietuvos Respublikos </w:t>
      </w:r>
      <w:r w:rsidR="00FE366F" w:rsidRPr="0069153C">
        <w:rPr>
          <w:strike/>
          <w:szCs w:val="24"/>
        </w:rPr>
        <w:t xml:space="preserve">socialinės </w:t>
      </w:r>
      <w:r w:rsidR="00B81E1D" w:rsidRPr="0069153C">
        <w:rPr>
          <w:strike/>
          <w:szCs w:val="24"/>
        </w:rPr>
        <w:t>apsaugos ir darbo ministro 2020 m. gegužės 25 d. įsakymu Nr. A1-444, numatytų prioritetų. Tikslinės grupės asmeniui ir (ar) artimajam neatitinkant prioritetų arba jei prioritetų skaičius vienodas,</w:t>
      </w:r>
      <w:r w:rsidR="00B81E1D" w:rsidRPr="0093348F">
        <w:rPr>
          <w:szCs w:val="24"/>
        </w:rPr>
        <w:t xml:space="preserve"> </w:t>
      </w:r>
      <w:r w:rsidR="0069153C">
        <w:rPr>
          <w:szCs w:val="24"/>
        </w:rPr>
        <w:t>E</w:t>
      </w:r>
      <w:r w:rsidR="00B81E1D" w:rsidRPr="0093348F">
        <w:rPr>
          <w:szCs w:val="24"/>
        </w:rPr>
        <w:t xml:space="preserve">iliškumas nustatomas pagal prašymo gavimo datą ir registracijos numerį. </w:t>
      </w:r>
    </w:p>
    <w:p w14:paraId="4184A215" w14:textId="77777777" w:rsidR="005E6BB4" w:rsidRPr="0093348F" w:rsidRDefault="005E6BB4" w:rsidP="005E6BB4">
      <w:pPr>
        <w:ind w:firstLine="567"/>
        <w:jc w:val="both"/>
        <w:rPr>
          <w:szCs w:val="24"/>
        </w:rPr>
      </w:pPr>
      <w:r w:rsidRPr="0093348F">
        <w:rPr>
          <w:szCs w:val="24"/>
        </w:rPr>
        <w:t>2</w:t>
      </w:r>
      <w:r w:rsidR="00082599">
        <w:rPr>
          <w:szCs w:val="24"/>
        </w:rPr>
        <w:t>4</w:t>
      </w:r>
      <w:r w:rsidRPr="0093348F">
        <w:rPr>
          <w:szCs w:val="24"/>
        </w:rPr>
        <w:t xml:space="preserve">. </w:t>
      </w:r>
      <w:r w:rsidR="00DA036C" w:rsidRPr="0093348F">
        <w:rPr>
          <w:szCs w:val="24"/>
        </w:rPr>
        <w:t>I</w:t>
      </w:r>
      <w:r w:rsidRPr="0093348F">
        <w:rPr>
          <w:szCs w:val="24"/>
        </w:rPr>
        <w:t xml:space="preserve">nformaciją apie </w:t>
      </w:r>
      <w:r w:rsidR="00DA036C" w:rsidRPr="0093348F">
        <w:rPr>
          <w:szCs w:val="24"/>
        </w:rPr>
        <w:t xml:space="preserve">laikino atokvėpio </w:t>
      </w:r>
      <w:r w:rsidRPr="0093348F">
        <w:rPr>
          <w:szCs w:val="24"/>
        </w:rPr>
        <w:t xml:space="preserve">paslaugos skyrimą </w:t>
      </w:r>
      <w:r w:rsidRPr="00E8204E">
        <w:rPr>
          <w:szCs w:val="24"/>
        </w:rPr>
        <w:t>Tikslinės grupės asmeniui</w:t>
      </w:r>
      <w:r w:rsidR="00DA036C" w:rsidRPr="00E8204E">
        <w:rPr>
          <w:szCs w:val="24"/>
        </w:rPr>
        <w:t xml:space="preserve"> </w:t>
      </w:r>
      <w:r w:rsidR="00DA036C" w:rsidRPr="0093348F">
        <w:rPr>
          <w:szCs w:val="24"/>
        </w:rPr>
        <w:t>Skyriaus specialistas suveda į SPIS. I</w:t>
      </w:r>
      <w:r w:rsidRPr="0093348F">
        <w:rPr>
          <w:szCs w:val="24"/>
        </w:rPr>
        <w:t xml:space="preserve">nformaciją apie </w:t>
      </w:r>
      <w:r w:rsidR="00DA036C" w:rsidRPr="0093348F">
        <w:rPr>
          <w:szCs w:val="24"/>
        </w:rPr>
        <w:t xml:space="preserve">laikino atokvėpio paslaugos, organizuojant pagalbos į namus, dienos socialinės globos asmens namuose </w:t>
      </w:r>
      <w:r w:rsidRPr="0093348F">
        <w:rPr>
          <w:szCs w:val="24"/>
        </w:rPr>
        <w:t>paslaug</w:t>
      </w:r>
      <w:r w:rsidR="00DA036C" w:rsidRPr="0093348F">
        <w:rPr>
          <w:szCs w:val="24"/>
        </w:rPr>
        <w:t>a</w:t>
      </w:r>
      <w:r w:rsidRPr="0093348F">
        <w:rPr>
          <w:szCs w:val="24"/>
        </w:rPr>
        <w:t>s</w:t>
      </w:r>
      <w:r w:rsidR="00DA036C" w:rsidRPr="0093348F">
        <w:rPr>
          <w:szCs w:val="24"/>
        </w:rPr>
        <w:t>,</w:t>
      </w:r>
      <w:r w:rsidRPr="0093348F">
        <w:rPr>
          <w:szCs w:val="24"/>
        </w:rPr>
        <w:t xml:space="preserve"> </w:t>
      </w:r>
      <w:r w:rsidR="00DA036C" w:rsidRPr="0093348F">
        <w:rPr>
          <w:szCs w:val="24"/>
        </w:rPr>
        <w:t>su</w:t>
      </w:r>
      <w:r w:rsidRPr="0093348F">
        <w:rPr>
          <w:szCs w:val="24"/>
        </w:rPr>
        <w:t xml:space="preserve">teikimą, </w:t>
      </w:r>
      <w:r w:rsidR="00DA036C" w:rsidRPr="0093348F">
        <w:rPr>
          <w:szCs w:val="24"/>
        </w:rPr>
        <w:t xml:space="preserve">apmokėjimą, </w:t>
      </w:r>
      <w:r w:rsidRPr="0093348F">
        <w:rPr>
          <w:szCs w:val="24"/>
        </w:rPr>
        <w:t>nutraukimą ir k</w:t>
      </w:r>
      <w:r w:rsidR="00DA036C" w:rsidRPr="0093348F">
        <w:rPr>
          <w:szCs w:val="24"/>
        </w:rPr>
        <w:t>itus pakeitimus į SPIS suveda Pasvalio socialinių paslaugų centro specialistas</w:t>
      </w:r>
      <w:r w:rsidR="00D4778F" w:rsidRPr="0093348F">
        <w:rPr>
          <w:szCs w:val="24"/>
        </w:rPr>
        <w:t>. Pasvalio rajono sutrikusio intelekto žmonių užimtumo centro „Viltis“, Pasvalio „Riešuto“ socialinės globos padalinio,</w:t>
      </w:r>
      <w:r w:rsidR="00DA036C" w:rsidRPr="0093348F">
        <w:rPr>
          <w:szCs w:val="24"/>
        </w:rPr>
        <w:t xml:space="preserve"> kitų paslaugas teikiančių įstaigų </w:t>
      </w:r>
      <w:r w:rsidR="002D2DC3" w:rsidRPr="0093348F">
        <w:rPr>
          <w:szCs w:val="24"/>
        </w:rPr>
        <w:t xml:space="preserve">Skyriui </w:t>
      </w:r>
      <w:r w:rsidR="00DA036C" w:rsidRPr="0093348F">
        <w:rPr>
          <w:szCs w:val="24"/>
        </w:rPr>
        <w:t>pateiktus duomenis</w:t>
      </w:r>
      <w:r w:rsidR="005210DF" w:rsidRPr="0093348F">
        <w:rPr>
          <w:szCs w:val="24"/>
        </w:rPr>
        <w:t xml:space="preserve"> (suteikt</w:t>
      </w:r>
      <w:r w:rsidR="00AA123F">
        <w:rPr>
          <w:szCs w:val="24"/>
        </w:rPr>
        <w:t>a</w:t>
      </w:r>
      <w:r w:rsidR="005210DF" w:rsidRPr="0093348F">
        <w:rPr>
          <w:szCs w:val="24"/>
        </w:rPr>
        <w:t>s paslaug</w:t>
      </w:r>
      <w:r w:rsidR="00AA123F">
        <w:rPr>
          <w:szCs w:val="24"/>
        </w:rPr>
        <w:t>a</w:t>
      </w:r>
      <w:r w:rsidR="005210DF" w:rsidRPr="0093348F">
        <w:rPr>
          <w:szCs w:val="24"/>
        </w:rPr>
        <w:t xml:space="preserve">s) </w:t>
      </w:r>
      <w:r w:rsidR="00DA036C" w:rsidRPr="0093348F">
        <w:rPr>
          <w:szCs w:val="24"/>
        </w:rPr>
        <w:t xml:space="preserve"> – Skyriaus specialistas.</w:t>
      </w:r>
    </w:p>
    <w:p w14:paraId="184AE070" w14:textId="12DBA1D7" w:rsidR="00111503" w:rsidRPr="0093348F" w:rsidRDefault="000508F7" w:rsidP="00111503">
      <w:pPr>
        <w:ind w:firstLine="567"/>
        <w:jc w:val="both"/>
        <w:rPr>
          <w:szCs w:val="24"/>
        </w:rPr>
      </w:pPr>
      <w:bookmarkStart w:id="7" w:name="_Hlk89179739"/>
      <w:r w:rsidRPr="0093348F">
        <w:rPr>
          <w:szCs w:val="24"/>
        </w:rPr>
        <w:t>2</w:t>
      </w:r>
      <w:r w:rsidR="00082599">
        <w:rPr>
          <w:szCs w:val="24"/>
        </w:rPr>
        <w:t>5</w:t>
      </w:r>
      <w:r w:rsidR="00111503" w:rsidRPr="0093348F">
        <w:rPr>
          <w:kern w:val="2"/>
          <w:szCs w:val="24"/>
        </w:rPr>
        <w:t xml:space="preserve">. </w:t>
      </w:r>
      <w:r w:rsidR="009750FF" w:rsidRPr="0093348F">
        <w:rPr>
          <w:szCs w:val="24"/>
        </w:rPr>
        <w:t>Pasvalio rajono sutrikusio intelekto žmonių užimtumo centro „Viltis“, Pasvalio „Riešuto“ socialinės globos padalinys</w:t>
      </w:r>
      <w:r w:rsidR="0093348F" w:rsidRPr="0093348F">
        <w:rPr>
          <w:szCs w:val="24"/>
        </w:rPr>
        <w:t>, Pasvalio socialinių paslaugų centras</w:t>
      </w:r>
      <w:r w:rsidR="00B23BE2">
        <w:rPr>
          <w:szCs w:val="24"/>
        </w:rPr>
        <w:t xml:space="preserve">, </w:t>
      </w:r>
      <w:r w:rsidR="00B23BE2" w:rsidRPr="00B23BE2">
        <w:rPr>
          <w:b/>
          <w:bCs/>
          <w:szCs w:val="24"/>
        </w:rPr>
        <w:t xml:space="preserve">kitos </w:t>
      </w:r>
      <w:r w:rsidR="00B43E6F">
        <w:rPr>
          <w:b/>
          <w:bCs/>
          <w:szCs w:val="24"/>
        </w:rPr>
        <w:t>l</w:t>
      </w:r>
      <w:r w:rsidR="00B23BE2" w:rsidRPr="00B23BE2">
        <w:rPr>
          <w:b/>
          <w:bCs/>
          <w:szCs w:val="24"/>
        </w:rPr>
        <w:t>aikino atokvėpio paslaugą teikiančios socialinių paslaugų įstaigos</w:t>
      </w:r>
      <w:r w:rsidR="00111503" w:rsidRPr="0093348F">
        <w:rPr>
          <w:kern w:val="2"/>
          <w:szCs w:val="24"/>
        </w:rPr>
        <w:t xml:space="preserve"> iki </w:t>
      </w:r>
      <w:r w:rsidR="00111503" w:rsidRPr="00B43E6F">
        <w:rPr>
          <w:b/>
          <w:bCs/>
          <w:szCs w:val="24"/>
        </w:rPr>
        <w:t>kiekvieno</w:t>
      </w:r>
      <w:r w:rsidR="00111503" w:rsidRPr="0093348F">
        <w:rPr>
          <w:szCs w:val="24"/>
        </w:rPr>
        <w:t xml:space="preserve"> </w:t>
      </w:r>
      <w:r w:rsidR="00A00194" w:rsidRPr="008F34C7">
        <w:rPr>
          <w:b/>
          <w:bCs/>
          <w:szCs w:val="24"/>
        </w:rPr>
        <w:t xml:space="preserve">sekančio </w:t>
      </w:r>
      <w:r w:rsidR="00111503" w:rsidRPr="0093348F">
        <w:rPr>
          <w:szCs w:val="24"/>
        </w:rPr>
        <w:t xml:space="preserve">mėnesio 10 dienos pateikia Skyriui </w:t>
      </w:r>
      <w:bookmarkStart w:id="8" w:name="_Hlk62569012"/>
      <w:r w:rsidR="00111503" w:rsidRPr="0093348F">
        <w:rPr>
          <w:szCs w:val="24"/>
        </w:rPr>
        <w:t>ataskaitą apie suteiktas laikino atokvėpio paslaugas</w:t>
      </w:r>
      <w:bookmarkEnd w:id="8"/>
      <w:r w:rsidR="009750FF" w:rsidRPr="0093348F">
        <w:rPr>
          <w:szCs w:val="24"/>
        </w:rPr>
        <w:t xml:space="preserve"> organizuojant </w:t>
      </w:r>
      <w:r w:rsidR="00B23BE2">
        <w:rPr>
          <w:szCs w:val="24"/>
        </w:rPr>
        <w:t>socialin</w:t>
      </w:r>
      <w:r w:rsidR="00626EE2">
        <w:rPr>
          <w:szCs w:val="24"/>
        </w:rPr>
        <w:t>ę</w:t>
      </w:r>
      <w:r w:rsidR="00B23BE2">
        <w:rPr>
          <w:szCs w:val="24"/>
        </w:rPr>
        <w:t xml:space="preserve"> priežiūr</w:t>
      </w:r>
      <w:r w:rsidR="00626EE2">
        <w:rPr>
          <w:szCs w:val="24"/>
        </w:rPr>
        <w:t>ą</w:t>
      </w:r>
      <w:r w:rsidR="00B23BE2">
        <w:rPr>
          <w:szCs w:val="24"/>
        </w:rPr>
        <w:t xml:space="preserve">, </w:t>
      </w:r>
      <w:r w:rsidR="009750FF" w:rsidRPr="0093348F">
        <w:rPr>
          <w:szCs w:val="24"/>
        </w:rPr>
        <w:t>dienos ir trumpalaikę socialinę globą</w:t>
      </w:r>
      <w:r w:rsidR="00B23BE2">
        <w:rPr>
          <w:szCs w:val="24"/>
        </w:rPr>
        <w:t xml:space="preserve"> </w:t>
      </w:r>
      <w:r w:rsidR="009750FF" w:rsidRPr="00B23BE2">
        <w:rPr>
          <w:strike/>
          <w:szCs w:val="24"/>
        </w:rPr>
        <w:t>institucijoje</w:t>
      </w:r>
      <w:r w:rsidR="00111503" w:rsidRPr="0093348F">
        <w:rPr>
          <w:szCs w:val="24"/>
        </w:rPr>
        <w:t xml:space="preserve"> (</w:t>
      </w:r>
      <w:r w:rsidR="00CB5B29" w:rsidRPr="0093348F">
        <w:rPr>
          <w:szCs w:val="24"/>
        </w:rPr>
        <w:t xml:space="preserve">Aprašo </w:t>
      </w:r>
      <w:r w:rsidR="00111503" w:rsidRPr="00D02686">
        <w:rPr>
          <w:strike/>
          <w:szCs w:val="24"/>
        </w:rPr>
        <w:t xml:space="preserve">2 </w:t>
      </w:r>
      <w:r w:rsidR="00D02686" w:rsidRPr="00D02686">
        <w:rPr>
          <w:b/>
          <w:bCs/>
          <w:szCs w:val="24"/>
        </w:rPr>
        <w:t>1</w:t>
      </w:r>
      <w:r w:rsidR="00D02686">
        <w:rPr>
          <w:szCs w:val="24"/>
        </w:rPr>
        <w:t xml:space="preserve"> </w:t>
      </w:r>
      <w:r w:rsidR="00111503" w:rsidRPr="0093348F">
        <w:rPr>
          <w:szCs w:val="24"/>
        </w:rPr>
        <w:t>priedas).</w:t>
      </w:r>
    </w:p>
    <w:bookmarkEnd w:id="7"/>
    <w:p w14:paraId="0B90F63E" w14:textId="77777777" w:rsidR="005E6BB4" w:rsidRPr="006269AF" w:rsidRDefault="005E6BB4" w:rsidP="005E6BB4">
      <w:pPr>
        <w:ind w:firstLine="567"/>
        <w:jc w:val="both"/>
        <w:rPr>
          <w:sz w:val="16"/>
          <w:szCs w:val="16"/>
        </w:rPr>
      </w:pPr>
    </w:p>
    <w:p w14:paraId="53435BEC" w14:textId="10DCF899" w:rsidR="0083747A" w:rsidRDefault="00246341" w:rsidP="005E7BDA">
      <w:pPr>
        <w:jc w:val="center"/>
        <w:rPr>
          <w:b/>
          <w:bCs/>
          <w:szCs w:val="24"/>
        </w:rPr>
      </w:pPr>
      <w:r w:rsidRPr="0093348F">
        <w:rPr>
          <w:b/>
          <w:bCs/>
          <w:szCs w:val="24"/>
        </w:rPr>
        <w:t>I</w:t>
      </w:r>
      <w:r w:rsidR="005E6BB4" w:rsidRPr="0093348F">
        <w:rPr>
          <w:b/>
          <w:bCs/>
          <w:szCs w:val="24"/>
        </w:rPr>
        <w:t>V</w:t>
      </w:r>
      <w:r w:rsidR="0083747A" w:rsidRPr="0083747A">
        <w:rPr>
          <w:b/>
          <w:bCs/>
          <w:color w:val="000000"/>
          <w:szCs w:val="24"/>
          <w:lang w:eastAsia="lt-LT"/>
        </w:rPr>
        <w:t xml:space="preserve"> </w:t>
      </w:r>
      <w:r w:rsidR="0083747A">
        <w:rPr>
          <w:b/>
          <w:bCs/>
          <w:color w:val="000000"/>
          <w:szCs w:val="24"/>
          <w:lang w:eastAsia="lt-LT"/>
        </w:rPr>
        <w:t>SKYRIUS</w:t>
      </w:r>
    </w:p>
    <w:p w14:paraId="5A2A5DCD" w14:textId="0839D276" w:rsidR="005E6BB4" w:rsidRPr="0093348F" w:rsidRDefault="005E6BB4" w:rsidP="005E7BDA">
      <w:pPr>
        <w:jc w:val="center"/>
        <w:rPr>
          <w:b/>
          <w:bCs/>
          <w:szCs w:val="24"/>
        </w:rPr>
      </w:pPr>
      <w:r w:rsidRPr="0093348F">
        <w:rPr>
          <w:b/>
          <w:bCs/>
          <w:szCs w:val="24"/>
        </w:rPr>
        <w:t>PASLAUGOS TEIKIMAS</w:t>
      </w:r>
    </w:p>
    <w:p w14:paraId="265D5EFC" w14:textId="77777777" w:rsidR="005E6BB4" w:rsidRPr="006269AF" w:rsidRDefault="005E6BB4" w:rsidP="005E6BB4">
      <w:pPr>
        <w:ind w:firstLine="567"/>
        <w:jc w:val="both"/>
        <w:rPr>
          <w:sz w:val="16"/>
          <w:szCs w:val="16"/>
        </w:rPr>
      </w:pPr>
    </w:p>
    <w:p w14:paraId="6711B765" w14:textId="77777777" w:rsidR="005E6BB4" w:rsidRPr="0093348F" w:rsidRDefault="008F6D67" w:rsidP="005E6BB4">
      <w:pPr>
        <w:ind w:firstLine="567"/>
        <w:jc w:val="both"/>
        <w:rPr>
          <w:szCs w:val="24"/>
        </w:rPr>
      </w:pPr>
      <w:r w:rsidRPr="0093348F">
        <w:rPr>
          <w:szCs w:val="24"/>
        </w:rPr>
        <w:t>2</w:t>
      </w:r>
      <w:r w:rsidR="00082599">
        <w:rPr>
          <w:szCs w:val="24"/>
        </w:rPr>
        <w:t>6</w:t>
      </w:r>
      <w:r w:rsidR="005E6BB4" w:rsidRPr="0093348F">
        <w:rPr>
          <w:szCs w:val="24"/>
        </w:rPr>
        <w:t xml:space="preserve">. </w:t>
      </w:r>
      <w:r w:rsidR="00BB277C" w:rsidRPr="0093348F">
        <w:rPr>
          <w:szCs w:val="24"/>
        </w:rPr>
        <w:t>Laikino atokvėpio paslauga pradedama teikti</w:t>
      </w:r>
      <w:r w:rsidR="00FE366F">
        <w:rPr>
          <w:szCs w:val="24"/>
        </w:rPr>
        <w:t>,</w:t>
      </w:r>
      <w:r w:rsidR="00BB277C" w:rsidRPr="0093348F">
        <w:rPr>
          <w:szCs w:val="24"/>
        </w:rPr>
        <w:t xml:space="preserve"> </w:t>
      </w:r>
      <w:r w:rsidRPr="0093348F">
        <w:rPr>
          <w:szCs w:val="24"/>
        </w:rPr>
        <w:t>kai</w:t>
      </w:r>
      <w:r w:rsidR="00BB277C" w:rsidRPr="0093348F">
        <w:rPr>
          <w:szCs w:val="24"/>
        </w:rPr>
        <w:t xml:space="preserve"> </w:t>
      </w:r>
      <w:r w:rsidR="00BB277C" w:rsidRPr="00E8204E">
        <w:rPr>
          <w:szCs w:val="24"/>
        </w:rPr>
        <w:t>Tikslinės grupės artim</w:t>
      </w:r>
      <w:r w:rsidRPr="00E8204E">
        <w:rPr>
          <w:szCs w:val="24"/>
        </w:rPr>
        <w:t>asis</w:t>
      </w:r>
      <w:r w:rsidR="00BB277C" w:rsidRPr="00E8204E">
        <w:rPr>
          <w:szCs w:val="24"/>
        </w:rPr>
        <w:t xml:space="preserve"> </w:t>
      </w:r>
      <w:r w:rsidR="00BB277C" w:rsidRPr="0093348F">
        <w:rPr>
          <w:szCs w:val="24"/>
        </w:rPr>
        <w:t>pasiraš</w:t>
      </w:r>
      <w:r w:rsidRPr="0093348F">
        <w:rPr>
          <w:szCs w:val="24"/>
        </w:rPr>
        <w:t>o</w:t>
      </w:r>
      <w:r w:rsidR="00BB277C" w:rsidRPr="0093348F">
        <w:rPr>
          <w:szCs w:val="24"/>
        </w:rPr>
        <w:t>, kad susipažino su priimtu Sprendimu</w:t>
      </w:r>
      <w:r w:rsidRPr="0093348F">
        <w:rPr>
          <w:szCs w:val="24"/>
        </w:rPr>
        <w:t>, paslaugas teikianti įstaiga</w:t>
      </w:r>
      <w:r w:rsidR="005E6BB4" w:rsidRPr="0093348F">
        <w:rPr>
          <w:szCs w:val="24"/>
        </w:rPr>
        <w:t xml:space="preserve"> ir </w:t>
      </w:r>
      <w:r w:rsidR="005E6BB4" w:rsidRPr="00E8204E">
        <w:rPr>
          <w:szCs w:val="24"/>
        </w:rPr>
        <w:t xml:space="preserve">Tikslinės grupės artimasis </w:t>
      </w:r>
      <w:r w:rsidR="005E6BB4" w:rsidRPr="0093348F">
        <w:rPr>
          <w:szCs w:val="24"/>
        </w:rPr>
        <w:t xml:space="preserve">sudaro </w:t>
      </w:r>
      <w:r w:rsidR="00C35BEC" w:rsidRPr="0093348F">
        <w:rPr>
          <w:szCs w:val="24"/>
        </w:rPr>
        <w:t xml:space="preserve">paslaugos teikimo ir apmokėjimo </w:t>
      </w:r>
      <w:r w:rsidR="005E6BB4" w:rsidRPr="0093348F">
        <w:rPr>
          <w:szCs w:val="24"/>
        </w:rPr>
        <w:t>sutartį</w:t>
      </w:r>
      <w:r w:rsidRPr="0093348F">
        <w:rPr>
          <w:szCs w:val="24"/>
        </w:rPr>
        <w:t>.</w:t>
      </w:r>
      <w:r w:rsidR="00082599">
        <w:rPr>
          <w:szCs w:val="24"/>
        </w:rPr>
        <w:t xml:space="preserve"> </w:t>
      </w:r>
    </w:p>
    <w:p w14:paraId="2DB59355" w14:textId="77777777" w:rsidR="005E6BB4" w:rsidRPr="0093348F" w:rsidRDefault="00C85726" w:rsidP="005E6BB4">
      <w:pPr>
        <w:ind w:firstLine="567"/>
        <w:jc w:val="both"/>
        <w:rPr>
          <w:szCs w:val="24"/>
        </w:rPr>
      </w:pPr>
      <w:r w:rsidRPr="0093348F">
        <w:rPr>
          <w:szCs w:val="24"/>
        </w:rPr>
        <w:t>2</w:t>
      </w:r>
      <w:r w:rsidR="00082599">
        <w:rPr>
          <w:szCs w:val="24"/>
        </w:rPr>
        <w:t>7</w:t>
      </w:r>
      <w:r w:rsidR="005E6BB4" w:rsidRPr="0093348F">
        <w:rPr>
          <w:szCs w:val="24"/>
        </w:rPr>
        <w:t xml:space="preserve">. </w:t>
      </w:r>
      <w:r w:rsidR="005E6BB4" w:rsidRPr="00E8204E">
        <w:rPr>
          <w:szCs w:val="24"/>
        </w:rPr>
        <w:t xml:space="preserve">Tikslinės grupės artimieji </w:t>
      </w:r>
      <w:r w:rsidR="005F5870" w:rsidRPr="0093348F">
        <w:rPr>
          <w:szCs w:val="24"/>
        </w:rPr>
        <w:t>paslaug</w:t>
      </w:r>
      <w:r w:rsidRPr="0093348F">
        <w:rPr>
          <w:szCs w:val="24"/>
        </w:rPr>
        <w:t>ą</w:t>
      </w:r>
      <w:r w:rsidR="005F5870" w:rsidRPr="0093348F">
        <w:rPr>
          <w:szCs w:val="24"/>
        </w:rPr>
        <w:t xml:space="preserve"> teikiančiai įstaigai </w:t>
      </w:r>
      <w:r w:rsidR="005E6BB4" w:rsidRPr="0093348F">
        <w:rPr>
          <w:szCs w:val="24"/>
        </w:rPr>
        <w:t xml:space="preserve">raštu pateikia visą paslaugos teikimui reikalingą informaciją apie </w:t>
      </w:r>
      <w:r w:rsidR="005F5870" w:rsidRPr="0093348F">
        <w:rPr>
          <w:szCs w:val="24"/>
        </w:rPr>
        <w:t>paslaugos gavėją, j</w:t>
      </w:r>
      <w:r w:rsidRPr="0093348F">
        <w:rPr>
          <w:szCs w:val="24"/>
        </w:rPr>
        <w:t>am būtinus vartoti</w:t>
      </w:r>
      <w:r w:rsidR="005E6BB4" w:rsidRPr="0093348F">
        <w:rPr>
          <w:szCs w:val="24"/>
        </w:rPr>
        <w:t xml:space="preserve"> medikamentus, maitinimo ypatumus, savarankiškumą, charakterio bruožus, elgesio ypatumus sąlygotus negalios ar patirtų fizinių ir / ar emocinių traumų</w:t>
      </w:r>
      <w:r w:rsidRPr="0093348F">
        <w:rPr>
          <w:szCs w:val="24"/>
        </w:rPr>
        <w:t>, jo priežiūros ir (ar) slaugos specifiką.</w:t>
      </w:r>
    </w:p>
    <w:p w14:paraId="29E1DE1A" w14:textId="77777777" w:rsidR="00C85726" w:rsidRPr="0093348F" w:rsidRDefault="00C85726" w:rsidP="005E6BB4">
      <w:pPr>
        <w:ind w:firstLine="567"/>
        <w:jc w:val="both"/>
        <w:rPr>
          <w:szCs w:val="24"/>
        </w:rPr>
      </w:pPr>
      <w:r w:rsidRPr="0093348F">
        <w:rPr>
          <w:szCs w:val="24"/>
        </w:rPr>
        <w:t>2</w:t>
      </w:r>
      <w:r w:rsidR="00082599">
        <w:rPr>
          <w:szCs w:val="24"/>
        </w:rPr>
        <w:t>8</w:t>
      </w:r>
      <w:r w:rsidRPr="0093348F">
        <w:rPr>
          <w:szCs w:val="24"/>
        </w:rPr>
        <w:t>. Laikino atokvėpio paslauga paslaugas teikiančioje įstaigoje teikiama pagal šios įstaigos vadovo patvirtintą tvarką.</w:t>
      </w:r>
    </w:p>
    <w:p w14:paraId="59124417" w14:textId="77777777" w:rsidR="005E6BB4" w:rsidRPr="006269AF" w:rsidRDefault="005E6BB4" w:rsidP="005E6BB4">
      <w:pPr>
        <w:ind w:firstLine="567"/>
        <w:jc w:val="both"/>
        <w:rPr>
          <w:sz w:val="16"/>
          <w:szCs w:val="16"/>
        </w:rPr>
      </w:pPr>
    </w:p>
    <w:p w14:paraId="2CCB0C7C" w14:textId="77777777" w:rsidR="0083747A" w:rsidRDefault="005E6BB4" w:rsidP="00B91D0E">
      <w:pPr>
        <w:jc w:val="center"/>
        <w:rPr>
          <w:b/>
          <w:bCs/>
          <w:color w:val="000000"/>
          <w:szCs w:val="24"/>
          <w:lang w:eastAsia="lt-LT"/>
        </w:rPr>
      </w:pPr>
      <w:r w:rsidRPr="0093348F">
        <w:rPr>
          <w:b/>
          <w:bCs/>
          <w:szCs w:val="24"/>
        </w:rPr>
        <w:t>V</w:t>
      </w:r>
      <w:r w:rsidR="0083747A" w:rsidRPr="0083747A">
        <w:rPr>
          <w:b/>
          <w:bCs/>
          <w:color w:val="000000"/>
          <w:szCs w:val="24"/>
          <w:lang w:eastAsia="lt-LT"/>
        </w:rPr>
        <w:t xml:space="preserve"> </w:t>
      </w:r>
      <w:r w:rsidR="0083747A">
        <w:rPr>
          <w:b/>
          <w:bCs/>
          <w:color w:val="000000"/>
          <w:szCs w:val="24"/>
          <w:lang w:eastAsia="lt-LT"/>
        </w:rPr>
        <w:t>SKYRIUS</w:t>
      </w:r>
    </w:p>
    <w:p w14:paraId="04AABAA1" w14:textId="2D4BBA48" w:rsidR="005E6BB4" w:rsidRPr="0093348F" w:rsidRDefault="00766927" w:rsidP="00B91D0E">
      <w:pPr>
        <w:jc w:val="center"/>
        <w:rPr>
          <w:b/>
          <w:bCs/>
          <w:szCs w:val="24"/>
        </w:rPr>
      </w:pPr>
      <w:r w:rsidRPr="0093348F">
        <w:rPr>
          <w:b/>
          <w:bCs/>
          <w:szCs w:val="24"/>
        </w:rPr>
        <w:t xml:space="preserve">PASLAUGOS KAINOS, </w:t>
      </w:r>
      <w:r w:rsidR="005E6BB4" w:rsidRPr="0093348F">
        <w:rPr>
          <w:b/>
          <w:bCs/>
          <w:szCs w:val="24"/>
        </w:rPr>
        <w:t>MOKĖJIMAS UŽ PASLAUGĄ</w:t>
      </w:r>
    </w:p>
    <w:p w14:paraId="24C67434" w14:textId="77777777" w:rsidR="005E6BB4" w:rsidRPr="00AA123F" w:rsidRDefault="005E6BB4" w:rsidP="005E6BB4">
      <w:pPr>
        <w:ind w:firstLine="567"/>
        <w:jc w:val="center"/>
        <w:rPr>
          <w:sz w:val="16"/>
          <w:szCs w:val="16"/>
        </w:rPr>
      </w:pPr>
    </w:p>
    <w:p w14:paraId="6C64ADD4" w14:textId="554FE52C" w:rsidR="005E6BB4" w:rsidRPr="0093348F" w:rsidRDefault="00C85726" w:rsidP="005E6BB4">
      <w:pPr>
        <w:ind w:firstLine="567"/>
        <w:jc w:val="both"/>
        <w:rPr>
          <w:szCs w:val="24"/>
        </w:rPr>
      </w:pPr>
      <w:r w:rsidRPr="0093348F">
        <w:rPr>
          <w:szCs w:val="24"/>
        </w:rPr>
        <w:t>2</w:t>
      </w:r>
      <w:r w:rsidR="00082599">
        <w:rPr>
          <w:szCs w:val="24"/>
        </w:rPr>
        <w:t>9</w:t>
      </w:r>
      <w:r w:rsidR="005E6BB4" w:rsidRPr="0093348F">
        <w:rPr>
          <w:szCs w:val="24"/>
        </w:rPr>
        <w:t>.</w:t>
      </w:r>
      <w:r w:rsidR="00766927" w:rsidRPr="0093348F">
        <w:rPr>
          <w:szCs w:val="24"/>
        </w:rPr>
        <w:t xml:space="preserve"> Laikino atokvėpio paslaugų kainos Pasvalio rajono socialinių paslaugų įstaigose </w:t>
      </w:r>
      <w:r w:rsidR="00E4084F">
        <w:rPr>
          <w:szCs w:val="24"/>
        </w:rPr>
        <w:t>nustatomos</w:t>
      </w:r>
      <w:r w:rsidR="00E4084F" w:rsidRPr="0093348F">
        <w:rPr>
          <w:szCs w:val="24"/>
        </w:rPr>
        <w:t xml:space="preserve"> </w:t>
      </w:r>
      <w:r w:rsidR="00766927" w:rsidRPr="0093348F">
        <w:rPr>
          <w:szCs w:val="24"/>
        </w:rPr>
        <w:t>Savivaldybės tarybos sprendimu.</w:t>
      </w:r>
    </w:p>
    <w:p w14:paraId="6D6D8E08" w14:textId="653AEE79" w:rsidR="005E6BB4" w:rsidRDefault="006269AF" w:rsidP="005E6BB4">
      <w:pPr>
        <w:ind w:firstLine="567"/>
        <w:jc w:val="both"/>
      </w:pPr>
      <w:r>
        <w:rPr>
          <w:szCs w:val="24"/>
        </w:rPr>
        <w:t>30</w:t>
      </w:r>
      <w:r w:rsidR="005E6BB4" w:rsidRPr="0093348F">
        <w:rPr>
          <w:szCs w:val="24"/>
        </w:rPr>
        <w:t xml:space="preserve">. </w:t>
      </w:r>
      <w:r w:rsidR="00766927" w:rsidRPr="0093348F">
        <w:rPr>
          <w:szCs w:val="24"/>
        </w:rPr>
        <w:t xml:space="preserve">Mokėjimo už laikino atokvėpio paslaugas dydžiai ir sąlygos </w:t>
      </w:r>
      <w:r w:rsidR="00E4084F">
        <w:rPr>
          <w:szCs w:val="24"/>
        </w:rPr>
        <w:t>nustatomos</w:t>
      </w:r>
      <w:r w:rsidR="00E4084F" w:rsidRPr="0093348F">
        <w:rPr>
          <w:szCs w:val="24"/>
        </w:rPr>
        <w:t xml:space="preserve"> </w:t>
      </w:r>
      <w:r w:rsidR="00766927" w:rsidRPr="0093348F">
        <w:rPr>
          <w:szCs w:val="24"/>
        </w:rPr>
        <w:t>S</w:t>
      </w:r>
      <w:r w:rsidR="00766927" w:rsidRPr="0093348F">
        <w:t>avivaldybės tarybos sprendimu.</w:t>
      </w:r>
    </w:p>
    <w:p w14:paraId="1EEEB807" w14:textId="77777777" w:rsidR="00082599" w:rsidRPr="0093348F" w:rsidRDefault="00082599" w:rsidP="005E6BB4">
      <w:pPr>
        <w:ind w:firstLine="567"/>
        <w:jc w:val="both"/>
        <w:rPr>
          <w:szCs w:val="24"/>
        </w:rPr>
      </w:pPr>
    </w:p>
    <w:p w14:paraId="4716A668" w14:textId="77777777" w:rsidR="0083747A" w:rsidRDefault="005E6BB4" w:rsidP="005E6BB4">
      <w:pPr>
        <w:jc w:val="center"/>
        <w:rPr>
          <w:b/>
          <w:bCs/>
          <w:color w:val="000000"/>
          <w:szCs w:val="24"/>
          <w:lang w:eastAsia="lt-LT"/>
        </w:rPr>
      </w:pPr>
      <w:r w:rsidRPr="0093348F">
        <w:rPr>
          <w:b/>
          <w:bCs/>
          <w:szCs w:val="24"/>
        </w:rPr>
        <w:t>VI</w:t>
      </w:r>
      <w:r w:rsidR="0083747A" w:rsidRPr="0083747A">
        <w:rPr>
          <w:b/>
          <w:bCs/>
          <w:color w:val="000000"/>
          <w:szCs w:val="24"/>
          <w:lang w:eastAsia="lt-LT"/>
        </w:rPr>
        <w:t xml:space="preserve"> </w:t>
      </w:r>
      <w:r w:rsidR="0083747A">
        <w:rPr>
          <w:b/>
          <w:bCs/>
          <w:color w:val="000000"/>
          <w:szCs w:val="24"/>
          <w:lang w:eastAsia="lt-LT"/>
        </w:rPr>
        <w:t>SKYRIUS</w:t>
      </w:r>
    </w:p>
    <w:p w14:paraId="4AFAB0A8" w14:textId="20DB7D56" w:rsidR="005E6BB4" w:rsidRPr="0093348F" w:rsidRDefault="005E6BB4" w:rsidP="005E6BB4">
      <w:pPr>
        <w:jc w:val="center"/>
        <w:rPr>
          <w:b/>
          <w:bCs/>
          <w:szCs w:val="24"/>
        </w:rPr>
      </w:pPr>
      <w:r w:rsidRPr="0093348F">
        <w:rPr>
          <w:b/>
          <w:bCs/>
          <w:szCs w:val="24"/>
        </w:rPr>
        <w:t>BAIGIAMOSIOS NUOSTATOS</w:t>
      </w:r>
    </w:p>
    <w:p w14:paraId="0E5804CF" w14:textId="77777777" w:rsidR="005E6BB4" w:rsidRPr="006269AF" w:rsidRDefault="005E6BB4" w:rsidP="005E6BB4">
      <w:pPr>
        <w:jc w:val="center"/>
        <w:rPr>
          <w:bCs/>
          <w:sz w:val="16"/>
          <w:szCs w:val="16"/>
        </w:rPr>
      </w:pPr>
    </w:p>
    <w:p w14:paraId="61BD42A1" w14:textId="7A86D911" w:rsidR="002223D0" w:rsidRPr="0093348F" w:rsidRDefault="00E24846" w:rsidP="002223D0">
      <w:pPr>
        <w:pStyle w:val="Betarp"/>
        <w:jc w:val="both"/>
        <w:rPr>
          <w:rFonts w:eastAsia="Calibri"/>
        </w:rPr>
      </w:pPr>
      <w:r w:rsidRPr="0093348F">
        <w:rPr>
          <w:szCs w:val="24"/>
        </w:rPr>
        <w:t xml:space="preserve">          </w:t>
      </w:r>
      <w:r w:rsidR="005E6BB4" w:rsidRPr="0093348F">
        <w:rPr>
          <w:szCs w:val="24"/>
        </w:rPr>
        <w:t>3</w:t>
      </w:r>
      <w:r w:rsidR="006269AF">
        <w:rPr>
          <w:szCs w:val="24"/>
        </w:rPr>
        <w:t>1</w:t>
      </w:r>
      <w:r w:rsidR="005E6BB4" w:rsidRPr="0093348F">
        <w:rPr>
          <w:szCs w:val="24"/>
        </w:rPr>
        <w:t xml:space="preserve">. </w:t>
      </w:r>
      <w:r w:rsidR="002223D0" w:rsidRPr="0093348F">
        <w:rPr>
          <w:szCs w:val="24"/>
        </w:rPr>
        <w:t>I</w:t>
      </w:r>
      <w:r w:rsidR="002223D0" w:rsidRPr="0093348F">
        <w:rPr>
          <w:rFonts w:eastAsia="Calibri"/>
        </w:rPr>
        <w:t xml:space="preserve">nformacija apie laikino atokvėpio paslaugos teikėjus, veikiančius </w:t>
      </w:r>
      <w:r w:rsidR="00E4084F">
        <w:rPr>
          <w:rFonts w:eastAsia="Calibri"/>
        </w:rPr>
        <w:t>S</w:t>
      </w:r>
      <w:r w:rsidR="002223D0" w:rsidRPr="0093348F">
        <w:rPr>
          <w:rFonts w:eastAsia="Calibri"/>
        </w:rPr>
        <w:t>avivaldybės teritorijoje</w:t>
      </w:r>
      <w:r w:rsidRPr="0093348F">
        <w:rPr>
          <w:rFonts w:eastAsia="Calibri"/>
        </w:rPr>
        <w:t xml:space="preserve"> (juridinio asmens pavadinimas, veiklos adresas, telefono numeris ir elektroninio pašto adresas)</w:t>
      </w:r>
      <w:r w:rsidR="002223D0" w:rsidRPr="0093348F">
        <w:rPr>
          <w:rFonts w:eastAsia="Calibri"/>
        </w:rPr>
        <w:t>, vieš</w:t>
      </w:r>
      <w:r w:rsidRPr="0093348F">
        <w:rPr>
          <w:rFonts w:eastAsia="Calibri"/>
        </w:rPr>
        <w:t>ai skelbiama ir nuolat atnaujinama</w:t>
      </w:r>
      <w:r w:rsidR="002223D0" w:rsidRPr="0093348F">
        <w:rPr>
          <w:rFonts w:eastAsia="Calibri"/>
        </w:rPr>
        <w:t xml:space="preserve"> </w:t>
      </w:r>
      <w:r w:rsidR="00E4084F">
        <w:rPr>
          <w:rFonts w:eastAsia="Calibri"/>
        </w:rPr>
        <w:t>S</w:t>
      </w:r>
      <w:r w:rsidR="00E4084F" w:rsidRPr="0093348F">
        <w:rPr>
          <w:rFonts w:eastAsia="Calibri"/>
        </w:rPr>
        <w:t xml:space="preserve">avivaldybės </w:t>
      </w:r>
      <w:r w:rsidR="002223D0" w:rsidRPr="0093348F">
        <w:rPr>
          <w:rFonts w:eastAsia="Calibri"/>
        </w:rPr>
        <w:t>interneto svetainėje</w:t>
      </w:r>
      <w:r w:rsidR="00E4084F">
        <w:rPr>
          <w:rFonts w:eastAsia="Calibri"/>
        </w:rPr>
        <w:t xml:space="preserve"> www.pasvalys.lt</w:t>
      </w:r>
      <w:r w:rsidR="002223D0" w:rsidRPr="0093348F">
        <w:rPr>
          <w:rFonts w:eastAsia="Calibri"/>
        </w:rPr>
        <w:t>.</w:t>
      </w:r>
    </w:p>
    <w:p w14:paraId="34B1F4A1" w14:textId="11659CB4" w:rsidR="005E6BB4" w:rsidRDefault="005E6BB4" w:rsidP="005E6BB4">
      <w:pPr>
        <w:ind w:firstLine="567"/>
        <w:jc w:val="both"/>
        <w:rPr>
          <w:szCs w:val="24"/>
        </w:rPr>
      </w:pPr>
      <w:r w:rsidRPr="0093348F">
        <w:rPr>
          <w:szCs w:val="24"/>
        </w:rPr>
        <w:t>3</w:t>
      </w:r>
      <w:r w:rsidR="006269AF">
        <w:rPr>
          <w:szCs w:val="24"/>
        </w:rPr>
        <w:t>2</w:t>
      </w:r>
      <w:r w:rsidRPr="0093348F">
        <w:rPr>
          <w:szCs w:val="24"/>
        </w:rPr>
        <w:t xml:space="preserve">. </w:t>
      </w:r>
      <w:r w:rsidR="00E24846" w:rsidRPr="0093348F">
        <w:rPr>
          <w:szCs w:val="24"/>
        </w:rPr>
        <w:t>Informacija  apie organizuojamą ir teikiamą laikino atokvėpio paslaugą</w:t>
      </w:r>
      <w:r w:rsidR="00E8204E">
        <w:rPr>
          <w:szCs w:val="24"/>
        </w:rPr>
        <w:t xml:space="preserve"> </w:t>
      </w:r>
      <w:r w:rsidR="00E24846" w:rsidRPr="0093348F">
        <w:rPr>
          <w:szCs w:val="24"/>
        </w:rPr>
        <w:t>(</w:t>
      </w:r>
      <w:proofErr w:type="spellStart"/>
      <w:r w:rsidR="00E24846" w:rsidRPr="0093348F">
        <w:rPr>
          <w:szCs w:val="24"/>
        </w:rPr>
        <w:t>as</w:t>
      </w:r>
      <w:proofErr w:type="spellEnd"/>
      <w:r w:rsidR="00E24846" w:rsidRPr="0093348F">
        <w:rPr>
          <w:szCs w:val="24"/>
        </w:rPr>
        <w:t>) (galimos teikti paslaugos, jų teikimo periodiškumas</w:t>
      </w:r>
      <w:r w:rsidRPr="0093348F">
        <w:rPr>
          <w:szCs w:val="24"/>
        </w:rPr>
        <w:t xml:space="preserve">, </w:t>
      </w:r>
      <w:r w:rsidR="00710910" w:rsidRPr="0093348F">
        <w:rPr>
          <w:szCs w:val="24"/>
        </w:rPr>
        <w:t xml:space="preserve">vietų skaičius, </w:t>
      </w:r>
      <w:r w:rsidRPr="0093348F">
        <w:rPr>
          <w:szCs w:val="24"/>
        </w:rPr>
        <w:t>kita, laikino atokvėpio paslaugos teikėjo nuomone, svarbi informacija) viešai skelbia</w:t>
      </w:r>
      <w:r w:rsidR="00E24846" w:rsidRPr="0093348F">
        <w:rPr>
          <w:szCs w:val="24"/>
        </w:rPr>
        <w:t>ma</w:t>
      </w:r>
      <w:r w:rsidRPr="0093348F">
        <w:rPr>
          <w:szCs w:val="24"/>
        </w:rPr>
        <w:t xml:space="preserve"> ir nuolat atnaujina </w:t>
      </w:r>
      <w:r w:rsidR="00E24846" w:rsidRPr="0093348F">
        <w:rPr>
          <w:szCs w:val="24"/>
        </w:rPr>
        <w:t xml:space="preserve">paslaugas teikiančios įstaigos </w:t>
      </w:r>
      <w:r w:rsidRPr="0093348F">
        <w:rPr>
          <w:szCs w:val="24"/>
        </w:rPr>
        <w:t>interneto tinklalapyje ir (ar) ar kitose viešose erdvėse.</w:t>
      </w:r>
    </w:p>
    <w:p w14:paraId="2A028BAC" w14:textId="77777777" w:rsidR="00BD14C7" w:rsidRDefault="00381D2B" w:rsidP="00381D2B">
      <w:pPr>
        <w:jc w:val="both"/>
        <w:rPr>
          <w:rFonts w:eastAsia="Calibri" w:cs="Arial Unicode MS"/>
          <w:szCs w:val="24"/>
          <w:lang w:eastAsia="lt-LT" w:bidi="lo-LA"/>
        </w:rPr>
      </w:pPr>
      <w:r>
        <w:rPr>
          <w:rFonts w:eastAsia="Calibri" w:cs="Arial Unicode MS"/>
          <w:szCs w:val="24"/>
          <w:lang w:eastAsia="lt-LT" w:bidi="lo-LA"/>
        </w:rPr>
        <w:t xml:space="preserve">          </w:t>
      </w:r>
      <w:r w:rsidR="00BD14C7">
        <w:rPr>
          <w:rFonts w:eastAsia="Calibri" w:cs="Arial Unicode MS"/>
          <w:szCs w:val="24"/>
          <w:lang w:eastAsia="lt-LT" w:bidi="lo-LA"/>
        </w:rPr>
        <w:t>3</w:t>
      </w:r>
      <w:r w:rsidR="006269AF">
        <w:rPr>
          <w:rFonts w:eastAsia="Calibri" w:cs="Arial Unicode MS"/>
          <w:szCs w:val="24"/>
          <w:lang w:eastAsia="lt-LT" w:bidi="lo-LA"/>
        </w:rPr>
        <w:t>3</w:t>
      </w:r>
      <w:r w:rsidR="00BD14C7" w:rsidRPr="00CF1B48">
        <w:rPr>
          <w:rFonts w:eastAsia="Calibri" w:cs="Arial Unicode MS"/>
          <w:szCs w:val="24"/>
          <w:lang w:eastAsia="lt-LT" w:bidi="lo-LA"/>
        </w:rPr>
        <w:t>. Klausimai, neaptarti šiame Apraše, sprendžiami vadovaujantis Lietuvos Respublikos įstatymais, Vyriausybės nutarimais ir kitais teisės aktais.</w:t>
      </w:r>
    </w:p>
    <w:p w14:paraId="3EB50E64" w14:textId="77777777" w:rsidR="00E4084F" w:rsidRDefault="00E4084F" w:rsidP="00381D2B">
      <w:pPr>
        <w:jc w:val="both"/>
        <w:rPr>
          <w:rFonts w:eastAsia="Calibri" w:cs="Arial Unicode MS"/>
          <w:szCs w:val="24"/>
          <w:lang w:eastAsia="lt-LT" w:bidi="lo-LA"/>
        </w:rPr>
      </w:pPr>
    </w:p>
    <w:p w14:paraId="33AF2538" w14:textId="77777777" w:rsidR="005E6BB4" w:rsidRPr="0093348F" w:rsidRDefault="005E6BB4" w:rsidP="005E6BB4">
      <w:pPr>
        <w:tabs>
          <w:tab w:val="left" w:pos="9214"/>
        </w:tabs>
        <w:ind w:right="282"/>
        <w:jc w:val="center"/>
        <w:rPr>
          <w:rFonts w:ascii="TimesLT" w:hAnsi="TimesLT"/>
        </w:rPr>
      </w:pPr>
      <w:r w:rsidRPr="0093348F">
        <w:rPr>
          <w:rFonts w:ascii="TimesLT" w:hAnsi="TimesLT"/>
        </w:rPr>
        <w:t>___________________________________</w:t>
      </w:r>
    </w:p>
    <w:p w14:paraId="613397BB" w14:textId="77777777" w:rsidR="0052017A" w:rsidRDefault="0052017A" w:rsidP="00230A2C">
      <w:pPr>
        <w:tabs>
          <w:tab w:val="left" w:pos="9214"/>
        </w:tabs>
        <w:ind w:right="282"/>
        <w:rPr>
          <w:rFonts w:ascii="TimesLT" w:hAnsi="TimesLT"/>
        </w:rPr>
        <w:sectPr w:rsidR="0052017A" w:rsidSect="00D36139">
          <w:headerReference w:type="first" r:id="rId8"/>
          <w:type w:val="continuous"/>
          <w:pgSz w:w="11906" w:h="16838" w:code="9"/>
          <w:pgMar w:top="1134" w:right="567" w:bottom="1134" w:left="1701" w:header="964" w:footer="720" w:gutter="0"/>
          <w:cols w:space="720"/>
          <w:formProt w:val="0"/>
          <w:titlePg/>
        </w:sectPr>
      </w:pPr>
    </w:p>
    <w:p w14:paraId="1350B83A" w14:textId="77777777" w:rsidR="003E1D9E" w:rsidRPr="00D02686" w:rsidRDefault="003E1D9E" w:rsidP="003E1D9E">
      <w:pPr>
        <w:rPr>
          <w:strike/>
          <w:szCs w:val="24"/>
        </w:rPr>
      </w:pPr>
      <w:r>
        <w:rPr>
          <w:rFonts w:ascii="TimesLT" w:hAnsi="TimesLT"/>
          <w:szCs w:val="24"/>
        </w:rPr>
        <w:t xml:space="preserve">                                                                                                                                                                   </w:t>
      </w:r>
      <w:bookmarkStart w:id="9" w:name="_Hlk62568454"/>
      <w:r w:rsidRPr="00D02686">
        <w:rPr>
          <w:strike/>
          <w:szCs w:val="24"/>
        </w:rPr>
        <w:t xml:space="preserve">Laikino atokvėpio paslaugos vaikams su negalia, </w:t>
      </w:r>
    </w:p>
    <w:p w14:paraId="1AB85400" w14:textId="77777777" w:rsidR="003E1D9E" w:rsidRPr="00D02686" w:rsidRDefault="003E1D9E" w:rsidP="003E1D9E">
      <w:pPr>
        <w:rPr>
          <w:strike/>
          <w:szCs w:val="24"/>
        </w:rPr>
      </w:pPr>
      <w:r w:rsidRPr="00D02686">
        <w:rPr>
          <w:strike/>
          <w:szCs w:val="24"/>
        </w:rPr>
        <w:t xml:space="preserve">                                                                                                                                                                   suaugusiems asmenims su negalia ir senyvo amžiaus </w:t>
      </w:r>
    </w:p>
    <w:p w14:paraId="2C7B500E" w14:textId="77777777" w:rsidR="003E1D9E" w:rsidRPr="00D02686" w:rsidRDefault="003E1D9E" w:rsidP="003E1D9E">
      <w:pPr>
        <w:rPr>
          <w:strike/>
          <w:szCs w:val="24"/>
        </w:rPr>
      </w:pPr>
      <w:r w:rsidRPr="00D02686">
        <w:rPr>
          <w:strike/>
          <w:szCs w:val="24"/>
        </w:rPr>
        <w:t xml:space="preserve">                                                                                                                                                                   asmenims organizavimo ir teikimo tvarkos aprašo </w:t>
      </w:r>
    </w:p>
    <w:p w14:paraId="11BAEA94" w14:textId="77777777" w:rsidR="003E1D9E" w:rsidRPr="00D02686" w:rsidRDefault="003E1D9E" w:rsidP="003E1D9E">
      <w:pPr>
        <w:rPr>
          <w:strike/>
          <w:szCs w:val="24"/>
        </w:rPr>
      </w:pPr>
      <w:r w:rsidRPr="00D02686">
        <w:rPr>
          <w:strike/>
          <w:szCs w:val="24"/>
        </w:rPr>
        <w:t xml:space="preserve">                                                                                                                                                                  1 priedas</w:t>
      </w:r>
    </w:p>
    <w:p w14:paraId="4AC5D9CD" w14:textId="77777777" w:rsidR="003E1D9E" w:rsidRPr="00D02686" w:rsidRDefault="003E1D9E" w:rsidP="003E1D9E">
      <w:pPr>
        <w:spacing w:line="276" w:lineRule="auto"/>
        <w:ind w:firstLine="10206"/>
        <w:rPr>
          <w:strike/>
          <w:szCs w:val="24"/>
        </w:rPr>
      </w:pPr>
    </w:p>
    <w:bookmarkEnd w:id="9"/>
    <w:p w14:paraId="2341637E" w14:textId="77777777" w:rsidR="003E1D9E" w:rsidRPr="00D02686" w:rsidRDefault="003E1D9E" w:rsidP="003E1D9E">
      <w:pPr>
        <w:spacing w:line="276" w:lineRule="auto"/>
        <w:jc w:val="center"/>
        <w:rPr>
          <w:rFonts w:eastAsia="Calibri"/>
          <w:b/>
          <w:strike/>
        </w:rPr>
      </w:pPr>
      <w:r w:rsidRPr="00D02686">
        <w:rPr>
          <w:rFonts w:eastAsia="Calibri"/>
          <w:b/>
          <w:strike/>
        </w:rPr>
        <w:t>LAIKINO ATOKVĖPIO PASLAUG</w:t>
      </w:r>
      <w:r w:rsidR="00DE6D4C" w:rsidRPr="00D02686">
        <w:rPr>
          <w:rFonts w:eastAsia="Calibri"/>
          <w:b/>
          <w:strike/>
        </w:rPr>
        <w:t>OS TEIKIMO EILĖ</w:t>
      </w:r>
      <w:r w:rsidRPr="00D02686">
        <w:rPr>
          <w:rFonts w:eastAsia="Calibri"/>
          <w:b/>
          <w:strike/>
        </w:rPr>
        <w:t xml:space="preserve">  </w:t>
      </w:r>
    </w:p>
    <w:p w14:paraId="1E92A055" w14:textId="77777777" w:rsidR="003E1D9E" w:rsidRPr="00D02686" w:rsidRDefault="003E1D9E" w:rsidP="003E1D9E">
      <w:pPr>
        <w:spacing w:line="276" w:lineRule="auto"/>
        <w:ind w:firstLine="567"/>
        <w:jc w:val="both"/>
        <w:rPr>
          <w:rFonts w:eastAsia="Calibri"/>
          <w:b/>
          <w:strike/>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
        <w:gridCol w:w="1147"/>
        <w:gridCol w:w="1260"/>
        <w:gridCol w:w="1420"/>
        <w:gridCol w:w="2551"/>
        <w:gridCol w:w="992"/>
        <w:gridCol w:w="993"/>
        <w:gridCol w:w="850"/>
        <w:gridCol w:w="992"/>
        <w:gridCol w:w="709"/>
        <w:gridCol w:w="1276"/>
        <w:gridCol w:w="709"/>
        <w:gridCol w:w="1701"/>
      </w:tblGrid>
      <w:tr w:rsidR="003E1D9E" w:rsidRPr="00D02686" w14:paraId="7A6B2FA0" w14:textId="77777777" w:rsidTr="00F6009D">
        <w:trPr>
          <w:trHeight w:val="280"/>
        </w:trPr>
        <w:tc>
          <w:tcPr>
            <w:tcW w:w="563" w:type="dxa"/>
            <w:vMerge w:val="restart"/>
            <w:tcBorders>
              <w:top w:val="single" w:sz="4" w:space="0" w:color="auto"/>
              <w:left w:val="single" w:sz="4" w:space="0" w:color="auto"/>
              <w:bottom w:val="single" w:sz="4" w:space="0" w:color="auto"/>
              <w:right w:val="single" w:sz="4" w:space="0" w:color="auto"/>
            </w:tcBorders>
            <w:hideMark/>
          </w:tcPr>
          <w:p w14:paraId="7A1DA242" w14:textId="77777777" w:rsidR="003E1D9E" w:rsidRPr="00D02686" w:rsidRDefault="003E1D9E" w:rsidP="003E1D9E">
            <w:pPr>
              <w:spacing w:line="276" w:lineRule="auto"/>
              <w:jc w:val="center"/>
              <w:rPr>
                <w:rFonts w:eastAsia="Calibri"/>
                <w:bCs/>
                <w:strike/>
                <w:sz w:val="22"/>
                <w:szCs w:val="22"/>
              </w:rPr>
            </w:pPr>
            <w:r w:rsidRPr="00D02686">
              <w:rPr>
                <w:rFonts w:eastAsia="Calibri"/>
                <w:bCs/>
                <w:strike/>
                <w:sz w:val="22"/>
                <w:szCs w:val="22"/>
              </w:rPr>
              <w:t>Eil. Nr.</w:t>
            </w:r>
          </w:p>
        </w:tc>
        <w:tc>
          <w:tcPr>
            <w:tcW w:w="1147" w:type="dxa"/>
            <w:vMerge w:val="restart"/>
            <w:tcBorders>
              <w:top w:val="single" w:sz="4" w:space="0" w:color="auto"/>
              <w:left w:val="single" w:sz="4" w:space="0" w:color="auto"/>
              <w:bottom w:val="single" w:sz="4" w:space="0" w:color="auto"/>
              <w:right w:val="single" w:sz="4" w:space="0" w:color="auto"/>
            </w:tcBorders>
            <w:hideMark/>
          </w:tcPr>
          <w:p w14:paraId="5DE6C5D2" w14:textId="77777777" w:rsidR="003E1D9E" w:rsidRPr="00D02686" w:rsidRDefault="00F6009D" w:rsidP="003E1D9E">
            <w:pPr>
              <w:spacing w:line="276" w:lineRule="auto"/>
              <w:jc w:val="center"/>
              <w:rPr>
                <w:rFonts w:eastAsia="Calibri"/>
                <w:bCs/>
                <w:strike/>
                <w:sz w:val="22"/>
                <w:szCs w:val="22"/>
              </w:rPr>
            </w:pPr>
            <w:r w:rsidRPr="00D02686">
              <w:rPr>
                <w:rFonts w:eastAsia="Calibri"/>
                <w:bCs/>
                <w:strike/>
                <w:sz w:val="22"/>
                <w:szCs w:val="22"/>
              </w:rPr>
              <w:t>Laikino atokvėpio p</w:t>
            </w:r>
            <w:r w:rsidR="003E1D9E" w:rsidRPr="00D02686">
              <w:rPr>
                <w:rFonts w:eastAsia="Calibri"/>
                <w:bCs/>
                <w:strike/>
                <w:sz w:val="22"/>
                <w:szCs w:val="22"/>
              </w:rPr>
              <w:t>aslaugos rūšis</w:t>
            </w:r>
          </w:p>
        </w:tc>
        <w:tc>
          <w:tcPr>
            <w:tcW w:w="1260" w:type="dxa"/>
            <w:vMerge w:val="restart"/>
            <w:tcBorders>
              <w:top w:val="single" w:sz="4" w:space="0" w:color="auto"/>
              <w:left w:val="single" w:sz="4" w:space="0" w:color="auto"/>
              <w:bottom w:val="single" w:sz="4" w:space="0" w:color="auto"/>
              <w:right w:val="single" w:sz="4" w:space="0" w:color="auto"/>
            </w:tcBorders>
            <w:hideMark/>
          </w:tcPr>
          <w:p w14:paraId="793FEF43" w14:textId="77777777" w:rsidR="003E1D9E" w:rsidRPr="00D02686" w:rsidRDefault="003E1D9E" w:rsidP="003E1D9E">
            <w:pPr>
              <w:spacing w:line="276" w:lineRule="auto"/>
              <w:jc w:val="center"/>
              <w:rPr>
                <w:rFonts w:eastAsia="Calibri"/>
                <w:bCs/>
                <w:strike/>
                <w:sz w:val="22"/>
                <w:szCs w:val="22"/>
              </w:rPr>
            </w:pPr>
            <w:r w:rsidRPr="00D02686">
              <w:rPr>
                <w:rFonts w:eastAsia="Calibri"/>
                <w:bCs/>
                <w:strike/>
                <w:sz w:val="22"/>
                <w:szCs w:val="22"/>
              </w:rPr>
              <w:t xml:space="preserve">Sprendimo priėmimo </w:t>
            </w:r>
          </w:p>
          <w:p w14:paraId="24CAE5B6" w14:textId="77777777" w:rsidR="003E1D9E" w:rsidRPr="00D02686" w:rsidRDefault="003E1D9E" w:rsidP="003E1D9E">
            <w:pPr>
              <w:spacing w:line="276" w:lineRule="auto"/>
              <w:jc w:val="center"/>
              <w:rPr>
                <w:rFonts w:eastAsia="Calibri"/>
                <w:bCs/>
                <w:strike/>
                <w:sz w:val="22"/>
                <w:szCs w:val="22"/>
              </w:rPr>
            </w:pPr>
            <w:r w:rsidRPr="00D02686">
              <w:rPr>
                <w:rFonts w:eastAsia="Calibri"/>
                <w:bCs/>
                <w:strike/>
                <w:sz w:val="22"/>
                <w:szCs w:val="22"/>
              </w:rPr>
              <w:t>data ir Nr.</w:t>
            </w:r>
          </w:p>
        </w:tc>
        <w:tc>
          <w:tcPr>
            <w:tcW w:w="1420" w:type="dxa"/>
            <w:vMerge w:val="restart"/>
            <w:tcBorders>
              <w:top w:val="single" w:sz="4" w:space="0" w:color="auto"/>
              <w:left w:val="single" w:sz="4" w:space="0" w:color="auto"/>
              <w:bottom w:val="single" w:sz="4" w:space="0" w:color="auto"/>
              <w:right w:val="single" w:sz="4" w:space="0" w:color="auto"/>
            </w:tcBorders>
            <w:hideMark/>
          </w:tcPr>
          <w:p w14:paraId="16DB4113" w14:textId="77777777" w:rsidR="003E1D9E" w:rsidRPr="00D02686" w:rsidRDefault="003E1D9E" w:rsidP="003E1D9E">
            <w:pPr>
              <w:spacing w:line="276" w:lineRule="auto"/>
              <w:jc w:val="center"/>
              <w:rPr>
                <w:rFonts w:eastAsia="Calibri"/>
                <w:bCs/>
                <w:strike/>
                <w:sz w:val="22"/>
                <w:szCs w:val="22"/>
              </w:rPr>
            </w:pPr>
            <w:r w:rsidRPr="00D02686">
              <w:rPr>
                <w:rFonts w:eastAsia="Calibri"/>
                <w:bCs/>
                <w:strike/>
                <w:sz w:val="22"/>
                <w:szCs w:val="22"/>
              </w:rPr>
              <w:t>Prašymo</w:t>
            </w:r>
            <w:r w:rsidR="00E93C79" w:rsidRPr="00D02686">
              <w:rPr>
                <w:rFonts w:eastAsia="Calibri"/>
                <w:bCs/>
                <w:strike/>
                <w:sz w:val="22"/>
                <w:szCs w:val="22"/>
              </w:rPr>
              <w:t xml:space="preserve"> (SP8)</w:t>
            </w:r>
            <w:r w:rsidRPr="00D02686">
              <w:rPr>
                <w:rFonts w:eastAsia="Calibri"/>
                <w:bCs/>
                <w:strike/>
                <w:sz w:val="22"/>
                <w:szCs w:val="22"/>
              </w:rPr>
              <w:t xml:space="preserve"> </w:t>
            </w:r>
            <w:r w:rsidR="00E93C79" w:rsidRPr="00D02686">
              <w:rPr>
                <w:rFonts w:eastAsia="Calibri"/>
                <w:bCs/>
                <w:strike/>
                <w:sz w:val="22"/>
                <w:szCs w:val="22"/>
              </w:rPr>
              <w:t>gavimo</w:t>
            </w:r>
            <w:r w:rsidRPr="00D02686">
              <w:rPr>
                <w:rFonts w:eastAsia="Calibri"/>
                <w:bCs/>
                <w:strike/>
                <w:sz w:val="22"/>
                <w:szCs w:val="22"/>
              </w:rPr>
              <w:t xml:space="preserve"> </w:t>
            </w:r>
          </w:p>
          <w:p w14:paraId="745C3417" w14:textId="77777777" w:rsidR="003E1D9E" w:rsidRPr="00D02686" w:rsidRDefault="00E93C79" w:rsidP="003E1D9E">
            <w:pPr>
              <w:spacing w:line="276" w:lineRule="auto"/>
              <w:jc w:val="center"/>
              <w:rPr>
                <w:rFonts w:eastAsia="Calibri"/>
                <w:bCs/>
                <w:strike/>
                <w:sz w:val="22"/>
                <w:szCs w:val="22"/>
              </w:rPr>
            </w:pPr>
            <w:r w:rsidRPr="00D02686">
              <w:rPr>
                <w:rFonts w:eastAsia="Calibri"/>
                <w:bCs/>
                <w:strike/>
                <w:sz w:val="22"/>
                <w:szCs w:val="22"/>
              </w:rPr>
              <w:t>d</w:t>
            </w:r>
            <w:r w:rsidR="003E1D9E" w:rsidRPr="00D02686">
              <w:rPr>
                <w:rFonts w:eastAsia="Calibri"/>
                <w:bCs/>
                <w:strike/>
                <w:sz w:val="22"/>
                <w:szCs w:val="22"/>
              </w:rPr>
              <w:t>ata</w:t>
            </w:r>
            <w:r w:rsidRPr="00D02686">
              <w:rPr>
                <w:rFonts w:eastAsia="Calibri"/>
                <w:bCs/>
                <w:strike/>
                <w:sz w:val="22"/>
                <w:szCs w:val="22"/>
              </w:rPr>
              <w:t xml:space="preserve"> ir registravimo. Nr.</w:t>
            </w:r>
          </w:p>
        </w:tc>
        <w:tc>
          <w:tcPr>
            <w:tcW w:w="2551" w:type="dxa"/>
            <w:vMerge w:val="restart"/>
            <w:tcBorders>
              <w:top w:val="single" w:sz="4" w:space="0" w:color="auto"/>
              <w:left w:val="single" w:sz="4" w:space="0" w:color="auto"/>
              <w:bottom w:val="single" w:sz="4" w:space="0" w:color="auto"/>
              <w:right w:val="single" w:sz="4" w:space="0" w:color="auto"/>
            </w:tcBorders>
            <w:hideMark/>
          </w:tcPr>
          <w:p w14:paraId="10474D6B" w14:textId="77777777" w:rsidR="003E1D9E" w:rsidRPr="00D02686" w:rsidRDefault="00E93C79" w:rsidP="003E1D9E">
            <w:pPr>
              <w:spacing w:line="276" w:lineRule="auto"/>
              <w:jc w:val="center"/>
              <w:rPr>
                <w:rFonts w:eastAsia="Calibri"/>
                <w:bCs/>
                <w:strike/>
                <w:sz w:val="22"/>
                <w:szCs w:val="22"/>
              </w:rPr>
            </w:pPr>
            <w:r w:rsidRPr="00D02686">
              <w:rPr>
                <w:rFonts w:eastAsia="Calibri"/>
                <w:bCs/>
                <w:strike/>
                <w:sz w:val="22"/>
                <w:szCs w:val="22"/>
              </w:rPr>
              <w:t>Tikslinės grupės asmens,</w:t>
            </w:r>
            <w:r w:rsidR="003E1D9E" w:rsidRPr="00D02686">
              <w:rPr>
                <w:rFonts w:eastAsia="Calibri"/>
                <w:bCs/>
                <w:strike/>
                <w:sz w:val="22"/>
                <w:szCs w:val="22"/>
              </w:rPr>
              <w:t xml:space="preserve"> kuriam </w:t>
            </w:r>
            <w:r w:rsidRPr="00D02686">
              <w:rPr>
                <w:rFonts w:eastAsia="Calibri"/>
                <w:bCs/>
                <w:strike/>
                <w:sz w:val="22"/>
                <w:szCs w:val="22"/>
              </w:rPr>
              <w:t>pa</w:t>
            </w:r>
            <w:r w:rsidR="003E1D9E" w:rsidRPr="00D02686">
              <w:rPr>
                <w:rFonts w:eastAsia="Calibri"/>
                <w:bCs/>
                <w:strike/>
                <w:sz w:val="22"/>
                <w:szCs w:val="22"/>
              </w:rPr>
              <w:t xml:space="preserve">skirtos socialinės paslaugos, </w:t>
            </w:r>
          </w:p>
          <w:p w14:paraId="1A71CD7A" w14:textId="77777777" w:rsidR="003E1D9E" w:rsidRPr="00D02686" w:rsidRDefault="003E1D9E" w:rsidP="003E1D9E">
            <w:pPr>
              <w:spacing w:line="276" w:lineRule="auto"/>
              <w:jc w:val="center"/>
              <w:rPr>
                <w:rFonts w:eastAsia="Calibri"/>
                <w:bCs/>
                <w:strike/>
                <w:sz w:val="22"/>
                <w:szCs w:val="22"/>
              </w:rPr>
            </w:pPr>
            <w:r w:rsidRPr="00D02686">
              <w:rPr>
                <w:rFonts w:eastAsia="Calibri"/>
                <w:bCs/>
                <w:strike/>
                <w:sz w:val="22"/>
                <w:szCs w:val="22"/>
              </w:rPr>
              <w:t>vardas, pavardė</w:t>
            </w:r>
          </w:p>
        </w:tc>
        <w:tc>
          <w:tcPr>
            <w:tcW w:w="6521" w:type="dxa"/>
            <w:gridSpan w:val="7"/>
            <w:tcBorders>
              <w:top w:val="single" w:sz="4" w:space="0" w:color="auto"/>
              <w:left w:val="single" w:sz="4" w:space="0" w:color="auto"/>
              <w:bottom w:val="single" w:sz="4" w:space="0" w:color="auto"/>
              <w:right w:val="single" w:sz="4" w:space="0" w:color="auto"/>
            </w:tcBorders>
            <w:hideMark/>
          </w:tcPr>
          <w:p w14:paraId="1AE47F5D" w14:textId="77777777" w:rsidR="003E1D9E" w:rsidRPr="00D02686" w:rsidRDefault="003E1D9E" w:rsidP="003E1D9E">
            <w:pPr>
              <w:spacing w:line="276" w:lineRule="auto"/>
              <w:jc w:val="center"/>
              <w:rPr>
                <w:rFonts w:eastAsia="Calibri"/>
                <w:bCs/>
                <w:strike/>
                <w:sz w:val="22"/>
                <w:szCs w:val="22"/>
              </w:rPr>
            </w:pPr>
            <w:r w:rsidRPr="00D02686">
              <w:rPr>
                <w:rFonts w:eastAsia="Calibri"/>
                <w:bCs/>
                <w:strike/>
                <w:sz w:val="22"/>
                <w:szCs w:val="22"/>
              </w:rPr>
              <w:t>Prioritetai*</w:t>
            </w:r>
            <w:r w:rsidR="00DD10DE" w:rsidRPr="00D02686">
              <w:rPr>
                <w:rFonts w:eastAsia="Calibri"/>
                <w:bCs/>
                <w:strike/>
                <w:sz w:val="22"/>
                <w:szCs w:val="22"/>
              </w:rPr>
              <w:t xml:space="preserve"> </w:t>
            </w:r>
            <w:r w:rsidRPr="00D02686">
              <w:rPr>
                <w:rFonts w:eastAsia="Calibri"/>
                <w:bCs/>
                <w:strike/>
                <w:sz w:val="22"/>
                <w:szCs w:val="22"/>
              </w:rPr>
              <w:t>(pažymėti):</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AF6D58C" w14:textId="77777777" w:rsidR="003E1D9E" w:rsidRPr="00D02686" w:rsidRDefault="003E1D9E" w:rsidP="003E1D9E">
            <w:pPr>
              <w:spacing w:line="276" w:lineRule="auto"/>
              <w:jc w:val="center"/>
              <w:rPr>
                <w:rFonts w:eastAsia="Calibri"/>
                <w:bCs/>
                <w:strike/>
                <w:sz w:val="22"/>
                <w:szCs w:val="22"/>
              </w:rPr>
            </w:pPr>
            <w:r w:rsidRPr="00D02686">
              <w:rPr>
                <w:rFonts w:eastAsia="Calibri"/>
                <w:bCs/>
                <w:strike/>
                <w:sz w:val="22"/>
                <w:szCs w:val="22"/>
              </w:rPr>
              <w:t>Pastabos</w:t>
            </w:r>
          </w:p>
        </w:tc>
      </w:tr>
      <w:tr w:rsidR="00DE6D4C" w:rsidRPr="00D02686" w14:paraId="1D676674" w14:textId="77777777" w:rsidTr="00F6009D">
        <w:trPr>
          <w:trHeight w:val="250"/>
        </w:trPr>
        <w:tc>
          <w:tcPr>
            <w:tcW w:w="563" w:type="dxa"/>
            <w:vMerge/>
            <w:tcBorders>
              <w:top w:val="single" w:sz="4" w:space="0" w:color="auto"/>
              <w:left w:val="single" w:sz="4" w:space="0" w:color="auto"/>
              <w:bottom w:val="single" w:sz="4" w:space="0" w:color="auto"/>
              <w:right w:val="single" w:sz="4" w:space="0" w:color="auto"/>
            </w:tcBorders>
          </w:tcPr>
          <w:p w14:paraId="7D0F102C" w14:textId="77777777" w:rsidR="003E1D9E" w:rsidRPr="00D02686" w:rsidRDefault="003E1D9E" w:rsidP="003E1D9E">
            <w:pPr>
              <w:spacing w:line="276" w:lineRule="auto"/>
              <w:jc w:val="center"/>
              <w:rPr>
                <w:rFonts w:eastAsia="Calibri"/>
                <w:bCs/>
                <w:strike/>
                <w:sz w:val="22"/>
                <w:szCs w:val="22"/>
              </w:rPr>
            </w:pPr>
          </w:p>
        </w:tc>
        <w:tc>
          <w:tcPr>
            <w:tcW w:w="1147" w:type="dxa"/>
            <w:vMerge/>
            <w:tcBorders>
              <w:top w:val="single" w:sz="4" w:space="0" w:color="auto"/>
              <w:left w:val="single" w:sz="4" w:space="0" w:color="auto"/>
              <w:bottom w:val="single" w:sz="4" w:space="0" w:color="auto"/>
              <w:right w:val="single" w:sz="4" w:space="0" w:color="auto"/>
            </w:tcBorders>
          </w:tcPr>
          <w:p w14:paraId="45EC5C59" w14:textId="77777777" w:rsidR="003E1D9E" w:rsidRPr="00D02686" w:rsidRDefault="003E1D9E" w:rsidP="003E1D9E">
            <w:pPr>
              <w:spacing w:line="276" w:lineRule="auto"/>
              <w:jc w:val="center"/>
              <w:rPr>
                <w:rFonts w:eastAsia="Calibri"/>
                <w:bCs/>
                <w:strike/>
                <w:sz w:val="22"/>
                <w:szCs w:val="22"/>
              </w:rPr>
            </w:pPr>
          </w:p>
        </w:tc>
        <w:tc>
          <w:tcPr>
            <w:tcW w:w="1260" w:type="dxa"/>
            <w:vMerge/>
            <w:tcBorders>
              <w:top w:val="single" w:sz="4" w:space="0" w:color="auto"/>
              <w:left w:val="single" w:sz="4" w:space="0" w:color="auto"/>
              <w:bottom w:val="single" w:sz="4" w:space="0" w:color="auto"/>
              <w:right w:val="single" w:sz="4" w:space="0" w:color="auto"/>
            </w:tcBorders>
          </w:tcPr>
          <w:p w14:paraId="179F9F9F" w14:textId="77777777" w:rsidR="003E1D9E" w:rsidRPr="00D02686" w:rsidRDefault="003E1D9E" w:rsidP="003E1D9E">
            <w:pPr>
              <w:spacing w:line="276" w:lineRule="auto"/>
              <w:jc w:val="center"/>
              <w:rPr>
                <w:rFonts w:eastAsia="Calibri"/>
                <w:bCs/>
                <w:strike/>
                <w:sz w:val="22"/>
                <w:szCs w:val="22"/>
              </w:rPr>
            </w:pPr>
          </w:p>
        </w:tc>
        <w:tc>
          <w:tcPr>
            <w:tcW w:w="1420" w:type="dxa"/>
            <w:vMerge/>
            <w:tcBorders>
              <w:top w:val="single" w:sz="4" w:space="0" w:color="auto"/>
              <w:left w:val="single" w:sz="4" w:space="0" w:color="auto"/>
              <w:bottom w:val="single" w:sz="4" w:space="0" w:color="auto"/>
              <w:right w:val="single" w:sz="4" w:space="0" w:color="auto"/>
            </w:tcBorders>
          </w:tcPr>
          <w:p w14:paraId="61BB4FB5" w14:textId="77777777" w:rsidR="003E1D9E" w:rsidRPr="00D02686" w:rsidRDefault="003E1D9E" w:rsidP="003E1D9E">
            <w:pPr>
              <w:spacing w:line="276" w:lineRule="auto"/>
              <w:jc w:val="center"/>
              <w:rPr>
                <w:rFonts w:eastAsia="Calibri"/>
                <w:bCs/>
                <w:strike/>
                <w:sz w:val="22"/>
                <w:szCs w:val="22"/>
              </w:rPr>
            </w:pPr>
          </w:p>
        </w:tc>
        <w:tc>
          <w:tcPr>
            <w:tcW w:w="2551" w:type="dxa"/>
            <w:vMerge/>
            <w:tcBorders>
              <w:top w:val="single" w:sz="4" w:space="0" w:color="auto"/>
              <w:left w:val="single" w:sz="4" w:space="0" w:color="auto"/>
              <w:bottom w:val="single" w:sz="4" w:space="0" w:color="auto"/>
              <w:right w:val="single" w:sz="4" w:space="0" w:color="auto"/>
            </w:tcBorders>
          </w:tcPr>
          <w:p w14:paraId="69EDAE64" w14:textId="77777777" w:rsidR="003E1D9E" w:rsidRPr="00D02686" w:rsidRDefault="003E1D9E" w:rsidP="003E1D9E">
            <w:pPr>
              <w:spacing w:line="276" w:lineRule="auto"/>
              <w:jc w:val="center"/>
              <w:rPr>
                <w:rFonts w:eastAsia="Calibri"/>
                <w:bCs/>
                <w:strike/>
                <w:sz w:val="22"/>
                <w:szCs w:val="22"/>
              </w:rPr>
            </w:pPr>
          </w:p>
        </w:tc>
        <w:tc>
          <w:tcPr>
            <w:tcW w:w="992" w:type="dxa"/>
            <w:tcBorders>
              <w:top w:val="single" w:sz="4" w:space="0" w:color="auto"/>
              <w:left w:val="single" w:sz="4" w:space="0" w:color="auto"/>
              <w:bottom w:val="single" w:sz="4" w:space="0" w:color="auto"/>
              <w:right w:val="single" w:sz="4" w:space="0" w:color="auto"/>
            </w:tcBorders>
          </w:tcPr>
          <w:p w14:paraId="5E4811C9" w14:textId="77777777" w:rsidR="003E1D9E" w:rsidRPr="00D02686" w:rsidRDefault="003E1D9E" w:rsidP="003E1D9E">
            <w:pPr>
              <w:spacing w:line="276" w:lineRule="auto"/>
              <w:jc w:val="center"/>
              <w:rPr>
                <w:rFonts w:eastAsia="Calibri"/>
                <w:bCs/>
                <w:strike/>
                <w:sz w:val="22"/>
                <w:szCs w:val="22"/>
              </w:rPr>
            </w:pPr>
            <w:r w:rsidRPr="00D02686">
              <w:rPr>
                <w:rFonts w:eastAsia="Calibri"/>
                <w:bCs/>
                <w:strike/>
                <w:sz w:val="22"/>
                <w:szCs w:val="22"/>
              </w:rPr>
              <w:t>1</w:t>
            </w:r>
          </w:p>
        </w:tc>
        <w:tc>
          <w:tcPr>
            <w:tcW w:w="993" w:type="dxa"/>
            <w:tcBorders>
              <w:top w:val="single" w:sz="4" w:space="0" w:color="auto"/>
              <w:left w:val="single" w:sz="4" w:space="0" w:color="auto"/>
              <w:bottom w:val="single" w:sz="4" w:space="0" w:color="auto"/>
              <w:right w:val="single" w:sz="4" w:space="0" w:color="auto"/>
            </w:tcBorders>
          </w:tcPr>
          <w:p w14:paraId="0DDF3599" w14:textId="77777777" w:rsidR="003E1D9E" w:rsidRPr="00D02686" w:rsidRDefault="003E1D9E" w:rsidP="003E1D9E">
            <w:pPr>
              <w:spacing w:line="276" w:lineRule="auto"/>
              <w:jc w:val="center"/>
              <w:rPr>
                <w:rFonts w:eastAsia="Calibri"/>
                <w:bCs/>
                <w:strike/>
                <w:sz w:val="22"/>
                <w:szCs w:val="22"/>
              </w:rPr>
            </w:pPr>
            <w:r w:rsidRPr="00D02686">
              <w:rPr>
                <w:rFonts w:eastAsia="Calibri"/>
                <w:bCs/>
                <w:strike/>
                <w:sz w:val="22"/>
                <w:szCs w:val="22"/>
              </w:rPr>
              <w:t>2</w:t>
            </w:r>
          </w:p>
        </w:tc>
        <w:tc>
          <w:tcPr>
            <w:tcW w:w="850" w:type="dxa"/>
            <w:tcBorders>
              <w:top w:val="single" w:sz="4" w:space="0" w:color="auto"/>
              <w:left w:val="single" w:sz="4" w:space="0" w:color="auto"/>
              <w:bottom w:val="single" w:sz="4" w:space="0" w:color="auto"/>
              <w:right w:val="single" w:sz="4" w:space="0" w:color="auto"/>
            </w:tcBorders>
          </w:tcPr>
          <w:p w14:paraId="4717DF6F" w14:textId="77777777" w:rsidR="003E1D9E" w:rsidRPr="00D02686" w:rsidRDefault="003E1D9E" w:rsidP="003E1D9E">
            <w:pPr>
              <w:spacing w:line="276" w:lineRule="auto"/>
              <w:jc w:val="center"/>
              <w:rPr>
                <w:rFonts w:eastAsia="Calibri"/>
                <w:bCs/>
                <w:strike/>
                <w:sz w:val="22"/>
                <w:szCs w:val="22"/>
              </w:rPr>
            </w:pPr>
            <w:r w:rsidRPr="00D02686">
              <w:rPr>
                <w:rFonts w:eastAsia="Calibri"/>
                <w:bCs/>
                <w:strike/>
                <w:sz w:val="22"/>
                <w:szCs w:val="22"/>
              </w:rPr>
              <w:t>3</w:t>
            </w:r>
          </w:p>
        </w:tc>
        <w:tc>
          <w:tcPr>
            <w:tcW w:w="992" w:type="dxa"/>
            <w:tcBorders>
              <w:top w:val="single" w:sz="4" w:space="0" w:color="auto"/>
              <w:left w:val="single" w:sz="4" w:space="0" w:color="auto"/>
              <w:bottom w:val="single" w:sz="4" w:space="0" w:color="auto"/>
              <w:right w:val="single" w:sz="4" w:space="0" w:color="auto"/>
            </w:tcBorders>
          </w:tcPr>
          <w:p w14:paraId="79E38FA5" w14:textId="77777777" w:rsidR="003E1D9E" w:rsidRPr="00D02686" w:rsidRDefault="003E1D9E" w:rsidP="003E1D9E">
            <w:pPr>
              <w:spacing w:line="276" w:lineRule="auto"/>
              <w:jc w:val="center"/>
              <w:rPr>
                <w:rFonts w:eastAsia="Calibri"/>
                <w:bCs/>
                <w:strike/>
                <w:sz w:val="22"/>
                <w:szCs w:val="22"/>
              </w:rPr>
            </w:pPr>
            <w:r w:rsidRPr="00D02686">
              <w:rPr>
                <w:rFonts w:eastAsia="Calibri"/>
                <w:bCs/>
                <w:strike/>
                <w:sz w:val="22"/>
                <w:szCs w:val="22"/>
              </w:rPr>
              <w:t>4</w:t>
            </w:r>
          </w:p>
        </w:tc>
        <w:tc>
          <w:tcPr>
            <w:tcW w:w="709" w:type="dxa"/>
            <w:tcBorders>
              <w:top w:val="single" w:sz="4" w:space="0" w:color="auto"/>
              <w:left w:val="single" w:sz="4" w:space="0" w:color="auto"/>
              <w:bottom w:val="single" w:sz="4" w:space="0" w:color="auto"/>
              <w:right w:val="single" w:sz="4" w:space="0" w:color="auto"/>
            </w:tcBorders>
          </w:tcPr>
          <w:p w14:paraId="2A0AA37B" w14:textId="77777777" w:rsidR="003E1D9E" w:rsidRPr="00D02686" w:rsidRDefault="003E1D9E" w:rsidP="003E1D9E">
            <w:pPr>
              <w:spacing w:line="276" w:lineRule="auto"/>
              <w:jc w:val="center"/>
              <w:rPr>
                <w:rFonts w:eastAsia="Calibri"/>
                <w:bCs/>
                <w:strike/>
                <w:sz w:val="22"/>
                <w:szCs w:val="22"/>
              </w:rPr>
            </w:pPr>
            <w:r w:rsidRPr="00D02686">
              <w:rPr>
                <w:rFonts w:eastAsia="Calibri"/>
                <w:bCs/>
                <w:strike/>
                <w:sz w:val="22"/>
                <w:szCs w:val="22"/>
              </w:rPr>
              <w:t>5</w:t>
            </w:r>
          </w:p>
        </w:tc>
        <w:tc>
          <w:tcPr>
            <w:tcW w:w="1276" w:type="dxa"/>
            <w:tcBorders>
              <w:top w:val="single" w:sz="4" w:space="0" w:color="auto"/>
              <w:left w:val="single" w:sz="4" w:space="0" w:color="auto"/>
              <w:bottom w:val="single" w:sz="4" w:space="0" w:color="auto"/>
              <w:right w:val="single" w:sz="4" w:space="0" w:color="auto"/>
            </w:tcBorders>
          </w:tcPr>
          <w:p w14:paraId="752E66F1" w14:textId="77777777" w:rsidR="003E1D9E" w:rsidRPr="00D02686" w:rsidRDefault="003E1D9E" w:rsidP="003E1D9E">
            <w:pPr>
              <w:spacing w:line="276" w:lineRule="auto"/>
              <w:jc w:val="center"/>
              <w:rPr>
                <w:rFonts w:eastAsia="Calibri"/>
                <w:bCs/>
                <w:strike/>
                <w:sz w:val="22"/>
                <w:szCs w:val="22"/>
              </w:rPr>
            </w:pPr>
            <w:r w:rsidRPr="00D02686">
              <w:rPr>
                <w:rFonts w:eastAsia="Calibri"/>
                <w:bCs/>
                <w:strike/>
                <w:sz w:val="22"/>
                <w:szCs w:val="22"/>
              </w:rPr>
              <w:t>6</w:t>
            </w:r>
          </w:p>
        </w:tc>
        <w:tc>
          <w:tcPr>
            <w:tcW w:w="709" w:type="dxa"/>
            <w:tcBorders>
              <w:top w:val="single" w:sz="4" w:space="0" w:color="auto"/>
              <w:left w:val="single" w:sz="4" w:space="0" w:color="auto"/>
              <w:bottom w:val="single" w:sz="4" w:space="0" w:color="auto"/>
              <w:right w:val="single" w:sz="4" w:space="0" w:color="auto"/>
            </w:tcBorders>
          </w:tcPr>
          <w:p w14:paraId="103033C6" w14:textId="77777777" w:rsidR="003E1D9E" w:rsidRPr="00D02686" w:rsidRDefault="003E1D9E" w:rsidP="003E1D9E">
            <w:pPr>
              <w:spacing w:line="276" w:lineRule="auto"/>
              <w:jc w:val="center"/>
              <w:rPr>
                <w:rFonts w:eastAsia="Calibri"/>
                <w:bCs/>
                <w:strike/>
                <w:sz w:val="22"/>
                <w:szCs w:val="22"/>
              </w:rPr>
            </w:pPr>
            <w:r w:rsidRPr="00D02686">
              <w:rPr>
                <w:rFonts w:eastAsia="Calibri"/>
                <w:bCs/>
                <w:strike/>
                <w:sz w:val="22"/>
                <w:szCs w:val="22"/>
              </w:rPr>
              <w:t>7</w:t>
            </w:r>
          </w:p>
        </w:tc>
        <w:tc>
          <w:tcPr>
            <w:tcW w:w="1701" w:type="dxa"/>
            <w:vMerge/>
            <w:tcBorders>
              <w:top w:val="single" w:sz="4" w:space="0" w:color="auto"/>
              <w:left w:val="single" w:sz="4" w:space="0" w:color="auto"/>
              <w:bottom w:val="single" w:sz="4" w:space="0" w:color="auto"/>
              <w:right w:val="single" w:sz="4" w:space="0" w:color="auto"/>
            </w:tcBorders>
          </w:tcPr>
          <w:p w14:paraId="243EEF19" w14:textId="77777777" w:rsidR="003E1D9E" w:rsidRPr="00D02686" w:rsidRDefault="003E1D9E" w:rsidP="003E1D9E">
            <w:pPr>
              <w:spacing w:line="276" w:lineRule="auto"/>
              <w:jc w:val="center"/>
              <w:rPr>
                <w:rFonts w:eastAsia="Calibri"/>
                <w:bCs/>
                <w:strike/>
                <w:sz w:val="22"/>
                <w:szCs w:val="22"/>
              </w:rPr>
            </w:pPr>
          </w:p>
        </w:tc>
      </w:tr>
      <w:tr w:rsidR="00DE6D4C" w:rsidRPr="00D02686" w14:paraId="5D38D0B4" w14:textId="77777777" w:rsidTr="00F6009D">
        <w:trPr>
          <w:cantSplit/>
          <w:trHeight w:val="3487"/>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2D237D9" w14:textId="77777777" w:rsidR="003E1D9E" w:rsidRPr="00D02686" w:rsidRDefault="003E1D9E" w:rsidP="003E1D9E">
            <w:pPr>
              <w:rPr>
                <w:rFonts w:eastAsia="Calibri"/>
                <w:bCs/>
                <w:strike/>
                <w:sz w:val="22"/>
                <w:szCs w:val="22"/>
              </w:rPr>
            </w:pPr>
          </w:p>
        </w:tc>
        <w:tc>
          <w:tcPr>
            <w:tcW w:w="1147" w:type="dxa"/>
            <w:vMerge/>
            <w:tcBorders>
              <w:top w:val="single" w:sz="4" w:space="0" w:color="auto"/>
              <w:left w:val="single" w:sz="4" w:space="0" w:color="auto"/>
              <w:bottom w:val="single" w:sz="4" w:space="0" w:color="auto"/>
              <w:right w:val="single" w:sz="4" w:space="0" w:color="auto"/>
            </w:tcBorders>
            <w:vAlign w:val="center"/>
            <w:hideMark/>
          </w:tcPr>
          <w:p w14:paraId="75B55326" w14:textId="77777777" w:rsidR="003E1D9E" w:rsidRPr="00D02686" w:rsidRDefault="003E1D9E" w:rsidP="003E1D9E">
            <w:pPr>
              <w:rPr>
                <w:rFonts w:eastAsia="Calibri"/>
                <w:bCs/>
                <w:strike/>
                <w:sz w:val="22"/>
                <w:szCs w:val="22"/>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4843D868" w14:textId="77777777" w:rsidR="003E1D9E" w:rsidRPr="00D02686" w:rsidRDefault="003E1D9E" w:rsidP="003E1D9E">
            <w:pPr>
              <w:rPr>
                <w:rFonts w:eastAsia="Calibri"/>
                <w:bCs/>
                <w:strike/>
                <w:sz w:val="22"/>
                <w:szCs w:val="22"/>
              </w:rPr>
            </w:pPr>
          </w:p>
        </w:tc>
        <w:tc>
          <w:tcPr>
            <w:tcW w:w="1420" w:type="dxa"/>
            <w:vMerge/>
            <w:tcBorders>
              <w:top w:val="single" w:sz="4" w:space="0" w:color="auto"/>
              <w:left w:val="single" w:sz="4" w:space="0" w:color="auto"/>
              <w:bottom w:val="single" w:sz="4" w:space="0" w:color="auto"/>
              <w:right w:val="single" w:sz="4" w:space="0" w:color="auto"/>
            </w:tcBorders>
            <w:vAlign w:val="center"/>
            <w:hideMark/>
          </w:tcPr>
          <w:p w14:paraId="6DD1F481" w14:textId="77777777" w:rsidR="003E1D9E" w:rsidRPr="00D02686" w:rsidRDefault="003E1D9E" w:rsidP="003E1D9E">
            <w:pPr>
              <w:rPr>
                <w:rFonts w:eastAsia="Calibri"/>
                <w:bCs/>
                <w:strike/>
                <w:sz w:val="22"/>
                <w:szCs w:val="22"/>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2A9DFA31" w14:textId="77777777" w:rsidR="003E1D9E" w:rsidRPr="00D02686" w:rsidRDefault="003E1D9E" w:rsidP="003E1D9E">
            <w:pPr>
              <w:rPr>
                <w:rFonts w:eastAsia="Calibri"/>
                <w:bCs/>
                <w:strike/>
                <w:sz w:val="22"/>
                <w:szCs w:val="22"/>
              </w:rPr>
            </w:pP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0993F110" w14:textId="77777777" w:rsidR="003E1D9E" w:rsidRPr="00D02686" w:rsidRDefault="00A061F5" w:rsidP="00DE6D4C">
            <w:pPr>
              <w:ind w:left="113" w:right="113"/>
              <w:jc w:val="center"/>
              <w:rPr>
                <w:rFonts w:eastAsia="Calibri"/>
                <w:bCs/>
                <w:strike/>
                <w:sz w:val="16"/>
                <w:szCs w:val="16"/>
              </w:rPr>
            </w:pPr>
            <w:r w:rsidRPr="00D02686">
              <w:rPr>
                <w:rFonts w:eastAsia="Calibri"/>
                <w:bCs/>
                <w:strike/>
                <w:sz w:val="16"/>
                <w:szCs w:val="16"/>
              </w:rPr>
              <w:t>Tikslinės grupės asmeniui nustatytas sunkus neįgalumo lygis ir specialusis nuolatinės slaugos poreikis arba specialusis nuolatinės priežiūros (pagalbos) poreikis</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14:paraId="0B939C54" w14:textId="77777777" w:rsidR="003E1D9E" w:rsidRPr="00D02686" w:rsidRDefault="00A061F5" w:rsidP="00DE6D4C">
            <w:pPr>
              <w:ind w:left="113" w:right="113"/>
              <w:jc w:val="center"/>
              <w:rPr>
                <w:rFonts w:eastAsia="Calibri"/>
                <w:bCs/>
                <w:strike/>
                <w:sz w:val="16"/>
                <w:szCs w:val="16"/>
              </w:rPr>
            </w:pPr>
            <w:r w:rsidRPr="00D02686">
              <w:rPr>
                <w:rFonts w:eastAsia="Calibri"/>
                <w:bCs/>
                <w:strike/>
                <w:sz w:val="16"/>
                <w:szCs w:val="16"/>
              </w:rPr>
              <w:t>Tikslinės grupės asmeniui nustatytas 0–25 proc. darbingumo lygis ir specialusis nuolatinės slaugos poreikis arba specialusis priežiūros (pagalbos) poreikis</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14:paraId="38E0E7C1" w14:textId="77777777" w:rsidR="003E1D9E" w:rsidRPr="00D02686" w:rsidRDefault="00A061F5" w:rsidP="00DE6D4C">
            <w:pPr>
              <w:ind w:left="113" w:right="113"/>
              <w:jc w:val="center"/>
              <w:rPr>
                <w:rFonts w:eastAsia="Calibri"/>
                <w:bCs/>
                <w:strike/>
                <w:sz w:val="16"/>
                <w:szCs w:val="16"/>
              </w:rPr>
            </w:pPr>
            <w:r w:rsidRPr="00D02686">
              <w:rPr>
                <w:rFonts w:eastAsia="Calibri"/>
                <w:bCs/>
                <w:strike/>
                <w:sz w:val="16"/>
                <w:szCs w:val="16"/>
              </w:rPr>
              <w:t>Bent vienas iš šeimos narių, artimųjų, gyvenančių kartu su Tikslinės grupės asmeniu, serga lėtinėmis ligomis;</w:t>
            </w:r>
          </w:p>
        </w:tc>
        <w:tc>
          <w:tcPr>
            <w:tcW w:w="992" w:type="dxa"/>
            <w:tcBorders>
              <w:top w:val="single" w:sz="4" w:space="0" w:color="auto"/>
              <w:left w:val="single" w:sz="4" w:space="0" w:color="auto"/>
              <w:bottom w:val="single" w:sz="4" w:space="0" w:color="auto"/>
              <w:right w:val="single" w:sz="4" w:space="0" w:color="auto"/>
            </w:tcBorders>
            <w:textDirection w:val="btLr"/>
            <w:vAlign w:val="center"/>
          </w:tcPr>
          <w:p w14:paraId="2727BB85" w14:textId="77777777" w:rsidR="003E1D9E" w:rsidRPr="00D02686" w:rsidRDefault="00A061F5" w:rsidP="00DE6D4C">
            <w:pPr>
              <w:ind w:left="113" w:right="113"/>
              <w:jc w:val="center"/>
              <w:rPr>
                <w:rFonts w:eastAsia="Calibri"/>
                <w:bCs/>
                <w:strike/>
                <w:sz w:val="16"/>
                <w:szCs w:val="16"/>
              </w:rPr>
            </w:pPr>
            <w:r w:rsidRPr="00D02686">
              <w:rPr>
                <w:rFonts w:eastAsia="Calibri"/>
                <w:bCs/>
                <w:strike/>
                <w:sz w:val="16"/>
                <w:szCs w:val="16"/>
              </w:rPr>
              <w:t>Bent vienas iš šeimos narių, artimųjų, gyvenančių kartu su Tikslinės grupės asmeniu, yra vaikas iki 14 metų arba asmuo su negalia</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3A51A014" w14:textId="77777777" w:rsidR="003E1D9E" w:rsidRPr="00D02686" w:rsidRDefault="00A061F5" w:rsidP="00DE6D4C">
            <w:pPr>
              <w:ind w:left="113" w:right="113"/>
              <w:jc w:val="center"/>
              <w:rPr>
                <w:rFonts w:eastAsia="Calibri"/>
                <w:bCs/>
                <w:strike/>
                <w:sz w:val="16"/>
                <w:szCs w:val="16"/>
              </w:rPr>
            </w:pPr>
            <w:r w:rsidRPr="00D02686">
              <w:rPr>
                <w:rFonts w:eastAsia="Calibri"/>
                <w:bCs/>
                <w:strike/>
                <w:sz w:val="16"/>
                <w:szCs w:val="16"/>
              </w:rPr>
              <w:t>Tikslinės grupės asmenį augina, prižiūri, globoja (rūpina) vienas asmuo</w:t>
            </w:r>
          </w:p>
        </w:tc>
        <w:tc>
          <w:tcPr>
            <w:tcW w:w="1276" w:type="dxa"/>
            <w:tcBorders>
              <w:top w:val="single" w:sz="4" w:space="0" w:color="auto"/>
              <w:left w:val="single" w:sz="4" w:space="0" w:color="auto"/>
              <w:bottom w:val="single" w:sz="4" w:space="0" w:color="auto"/>
              <w:right w:val="single" w:sz="4" w:space="0" w:color="auto"/>
            </w:tcBorders>
            <w:textDirection w:val="btLr"/>
            <w:vAlign w:val="center"/>
          </w:tcPr>
          <w:p w14:paraId="6876F309" w14:textId="77777777" w:rsidR="003E1D9E" w:rsidRPr="00D02686" w:rsidRDefault="00A061F5" w:rsidP="00DE6D4C">
            <w:pPr>
              <w:ind w:left="113" w:right="113"/>
              <w:jc w:val="center"/>
              <w:rPr>
                <w:rFonts w:eastAsia="Calibri"/>
                <w:bCs/>
                <w:strike/>
                <w:sz w:val="16"/>
                <w:szCs w:val="16"/>
              </w:rPr>
            </w:pPr>
            <w:r w:rsidRPr="00D02686">
              <w:rPr>
                <w:rFonts w:eastAsia="Calibri"/>
                <w:bCs/>
                <w:strike/>
                <w:sz w:val="16"/>
                <w:szCs w:val="16"/>
              </w:rPr>
              <w:t>Bent vieno iš šeimos narių, artimųjų, gyvenančių kartu su Tikslinės grupės asmeniu, dienotvarkė yra pasikeitusi dėl įvairių su darbo santykiais susijusių aplinkybių  ir dėl to sudėtinga tinkamai pasirūpinti Tikslinės grupės asmeniu;</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14:paraId="36567CF5" w14:textId="77777777" w:rsidR="003E1D9E" w:rsidRPr="00D02686" w:rsidRDefault="00A061F5" w:rsidP="00DE6D4C">
            <w:pPr>
              <w:ind w:left="113" w:right="113"/>
              <w:jc w:val="center"/>
              <w:rPr>
                <w:rFonts w:eastAsia="Calibri"/>
                <w:bCs/>
                <w:strike/>
                <w:sz w:val="16"/>
                <w:szCs w:val="16"/>
              </w:rPr>
            </w:pPr>
            <w:r w:rsidRPr="00D02686">
              <w:rPr>
                <w:rFonts w:eastAsia="Calibri"/>
                <w:bCs/>
                <w:strike/>
                <w:sz w:val="16"/>
                <w:szCs w:val="16"/>
              </w:rPr>
              <w:t>Bent vieną iš šeimos narių, artimųjų, gyvenančių kartu su Tikslinės grupės asmeniu, ištiko krizė</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F0490EE" w14:textId="77777777" w:rsidR="003E1D9E" w:rsidRPr="00D02686" w:rsidRDefault="003E1D9E" w:rsidP="003E1D9E">
            <w:pPr>
              <w:rPr>
                <w:rFonts w:eastAsia="Calibri"/>
                <w:b/>
                <w:strike/>
                <w:sz w:val="22"/>
                <w:szCs w:val="22"/>
              </w:rPr>
            </w:pPr>
          </w:p>
        </w:tc>
      </w:tr>
      <w:tr w:rsidR="00DE6D4C" w:rsidRPr="00D02686" w14:paraId="698075C7" w14:textId="77777777" w:rsidTr="00F6009D">
        <w:tc>
          <w:tcPr>
            <w:tcW w:w="563" w:type="dxa"/>
            <w:tcBorders>
              <w:top w:val="single" w:sz="4" w:space="0" w:color="auto"/>
              <w:left w:val="single" w:sz="4" w:space="0" w:color="auto"/>
              <w:bottom w:val="single" w:sz="4" w:space="0" w:color="auto"/>
              <w:right w:val="single" w:sz="4" w:space="0" w:color="auto"/>
            </w:tcBorders>
            <w:hideMark/>
          </w:tcPr>
          <w:p w14:paraId="67AB65DA" w14:textId="77777777" w:rsidR="003E1D9E" w:rsidRPr="00D02686" w:rsidRDefault="003E1D9E" w:rsidP="003E1D9E">
            <w:pPr>
              <w:spacing w:line="276" w:lineRule="auto"/>
              <w:rPr>
                <w:rFonts w:eastAsia="Calibri"/>
                <w:strike/>
                <w:szCs w:val="24"/>
              </w:rPr>
            </w:pPr>
            <w:r w:rsidRPr="00D02686">
              <w:rPr>
                <w:rFonts w:eastAsia="Calibri"/>
                <w:strike/>
              </w:rPr>
              <w:t>1.</w:t>
            </w:r>
          </w:p>
        </w:tc>
        <w:tc>
          <w:tcPr>
            <w:tcW w:w="1147" w:type="dxa"/>
            <w:tcBorders>
              <w:top w:val="single" w:sz="4" w:space="0" w:color="auto"/>
              <w:left w:val="single" w:sz="4" w:space="0" w:color="auto"/>
              <w:bottom w:val="single" w:sz="4" w:space="0" w:color="auto"/>
              <w:right w:val="single" w:sz="4" w:space="0" w:color="auto"/>
            </w:tcBorders>
          </w:tcPr>
          <w:p w14:paraId="356F3B94" w14:textId="77777777" w:rsidR="003E1D9E" w:rsidRPr="00D02686" w:rsidRDefault="003E1D9E" w:rsidP="003E1D9E">
            <w:pPr>
              <w:spacing w:line="276" w:lineRule="auto"/>
              <w:rPr>
                <w:rFonts w:eastAsia="Calibri"/>
                <w:strike/>
                <w:szCs w:val="24"/>
              </w:rPr>
            </w:pPr>
          </w:p>
        </w:tc>
        <w:tc>
          <w:tcPr>
            <w:tcW w:w="1260" w:type="dxa"/>
            <w:tcBorders>
              <w:top w:val="single" w:sz="4" w:space="0" w:color="auto"/>
              <w:left w:val="single" w:sz="4" w:space="0" w:color="auto"/>
              <w:bottom w:val="single" w:sz="4" w:space="0" w:color="auto"/>
              <w:right w:val="single" w:sz="4" w:space="0" w:color="auto"/>
            </w:tcBorders>
          </w:tcPr>
          <w:p w14:paraId="074D7F60" w14:textId="77777777" w:rsidR="003E1D9E" w:rsidRPr="00D02686" w:rsidRDefault="003E1D9E" w:rsidP="003E1D9E">
            <w:pPr>
              <w:spacing w:line="276" w:lineRule="auto"/>
              <w:rPr>
                <w:rFonts w:eastAsia="Calibri"/>
                <w:strike/>
                <w:szCs w:val="24"/>
              </w:rPr>
            </w:pPr>
          </w:p>
        </w:tc>
        <w:tc>
          <w:tcPr>
            <w:tcW w:w="1420" w:type="dxa"/>
            <w:tcBorders>
              <w:top w:val="single" w:sz="4" w:space="0" w:color="auto"/>
              <w:left w:val="single" w:sz="4" w:space="0" w:color="auto"/>
              <w:bottom w:val="single" w:sz="4" w:space="0" w:color="auto"/>
              <w:right w:val="single" w:sz="4" w:space="0" w:color="auto"/>
            </w:tcBorders>
          </w:tcPr>
          <w:p w14:paraId="431C3AD9" w14:textId="77777777" w:rsidR="003E1D9E" w:rsidRPr="00D02686" w:rsidRDefault="003E1D9E" w:rsidP="003E1D9E">
            <w:pPr>
              <w:spacing w:line="276" w:lineRule="auto"/>
              <w:rPr>
                <w:rFonts w:eastAsia="Calibri"/>
                <w:strike/>
                <w:szCs w:val="24"/>
              </w:rPr>
            </w:pPr>
          </w:p>
        </w:tc>
        <w:tc>
          <w:tcPr>
            <w:tcW w:w="2551" w:type="dxa"/>
            <w:tcBorders>
              <w:top w:val="single" w:sz="4" w:space="0" w:color="auto"/>
              <w:left w:val="single" w:sz="4" w:space="0" w:color="auto"/>
              <w:bottom w:val="single" w:sz="4" w:space="0" w:color="auto"/>
              <w:right w:val="single" w:sz="4" w:space="0" w:color="auto"/>
            </w:tcBorders>
          </w:tcPr>
          <w:p w14:paraId="2D0A80C8" w14:textId="77777777" w:rsidR="003E1D9E" w:rsidRPr="00D02686" w:rsidRDefault="003E1D9E" w:rsidP="003E1D9E">
            <w:pPr>
              <w:spacing w:line="276" w:lineRule="auto"/>
              <w:rPr>
                <w:rFonts w:eastAsia="Calibri"/>
                <w:strike/>
                <w:szCs w:val="24"/>
              </w:rPr>
            </w:pPr>
          </w:p>
        </w:tc>
        <w:tc>
          <w:tcPr>
            <w:tcW w:w="992" w:type="dxa"/>
            <w:tcBorders>
              <w:top w:val="single" w:sz="4" w:space="0" w:color="auto"/>
              <w:left w:val="single" w:sz="4" w:space="0" w:color="auto"/>
              <w:bottom w:val="single" w:sz="4" w:space="0" w:color="auto"/>
              <w:right w:val="single" w:sz="4" w:space="0" w:color="auto"/>
            </w:tcBorders>
          </w:tcPr>
          <w:p w14:paraId="06FB4C5B" w14:textId="77777777" w:rsidR="003E1D9E" w:rsidRPr="00D02686" w:rsidRDefault="003E1D9E" w:rsidP="003E1D9E">
            <w:pPr>
              <w:spacing w:line="276" w:lineRule="auto"/>
              <w:rPr>
                <w:rFonts w:eastAsia="Calibri"/>
                <w:i/>
                <w:strike/>
                <w:szCs w:val="24"/>
              </w:rPr>
            </w:pPr>
          </w:p>
        </w:tc>
        <w:tc>
          <w:tcPr>
            <w:tcW w:w="993" w:type="dxa"/>
            <w:tcBorders>
              <w:top w:val="single" w:sz="4" w:space="0" w:color="auto"/>
              <w:left w:val="single" w:sz="4" w:space="0" w:color="auto"/>
              <w:bottom w:val="single" w:sz="4" w:space="0" w:color="auto"/>
              <w:right w:val="single" w:sz="4" w:space="0" w:color="auto"/>
            </w:tcBorders>
          </w:tcPr>
          <w:p w14:paraId="71ACEE69" w14:textId="77777777" w:rsidR="003E1D9E" w:rsidRPr="00D02686" w:rsidRDefault="003E1D9E" w:rsidP="003E1D9E">
            <w:pPr>
              <w:spacing w:line="276" w:lineRule="auto"/>
              <w:rPr>
                <w:rFonts w:eastAsia="Calibri"/>
                <w:i/>
                <w:strike/>
                <w:szCs w:val="24"/>
              </w:rPr>
            </w:pPr>
          </w:p>
        </w:tc>
        <w:tc>
          <w:tcPr>
            <w:tcW w:w="850" w:type="dxa"/>
            <w:tcBorders>
              <w:top w:val="single" w:sz="4" w:space="0" w:color="auto"/>
              <w:left w:val="single" w:sz="4" w:space="0" w:color="auto"/>
              <w:bottom w:val="single" w:sz="4" w:space="0" w:color="auto"/>
              <w:right w:val="single" w:sz="4" w:space="0" w:color="auto"/>
            </w:tcBorders>
          </w:tcPr>
          <w:p w14:paraId="12432A8F" w14:textId="77777777" w:rsidR="003E1D9E" w:rsidRPr="00D02686" w:rsidRDefault="003E1D9E" w:rsidP="003E1D9E">
            <w:pPr>
              <w:spacing w:line="276" w:lineRule="auto"/>
              <w:rPr>
                <w:rFonts w:eastAsia="Calibri"/>
                <w:i/>
                <w:strike/>
                <w:szCs w:val="24"/>
              </w:rPr>
            </w:pPr>
          </w:p>
        </w:tc>
        <w:tc>
          <w:tcPr>
            <w:tcW w:w="992" w:type="dxa"/>
            <w:tcBorders>
              <w:top w:val="single" w:sz="4" w:space="0" w:color="auto"/>
              <w:left w:val="single" w:sz="4" w:space="0" w:color="auto"/>
              <w:bottom w:val="single" w:sz="4" w:space="0" w:color="auto"/>
              <w:right w:val="single" w:sz="4" w:space="0" w:color="auto"/>
            </w:tcBorders>
          </w:tcPr>
          <w:p w14:paraId="35C45F88" w14:textId="77777777" w:rsidR="003E1D9E" w:rsidRPr="00D02686" w:rsidRDefault="003E1D9E" w:rsidP="003E1D9E">
            <w:pPr>
              <w:spacing w:line="276" w:lineRule="auto"/>
              <w:rPr>
                <w:rFonts w:eastAsia="Calibri"/>
                <w:i/>
                <w:strike/>
                <w:szCs w:val="24"/>
              </w:rPr>
            </w:pPr>
          </w:p>
        </w:tc>
        <w:tc>
          <w:tcPr>
            <w:tcW w:w="709" w:type="dxa"/>
            <w:tcBorders>
              <w:top w:val="single" w:sz="4" w:space="0" w:color="auto"/>
              <w:left w:val="single" w:sz="4" w:space="0" w:color="auto"/>
              <w:bottom w:val="single" w:sz="4" w:space="0" w:color="auto"/>
              <w:right w:val="single" w:sz="4" w:space="0" w:color="auto"/>
            </w:tcBorders>
          </w:tcPr>
          <w:p w14:paraId="4991A4FF" w14:textId="77777777" w:rsidR="003E1D9E" w:rsidRPr="00D02686" w:rsidRDefault="003E1D9E" w:rsidP="003E1D9E">
            <w:pPr>
              <w:spacing w:line="276" w:lineRule="auto"/>
              <w:rPr>
                <w:rFonts w:eastAsia="Calibri"/>
                <w:i/>
                <w:strike/>
                <w:szCs w:val="24"/>
              </w:rPr>
            </w:pPr>
          </w:p>
        </w:tc>
        <w:tc>
          <w:tcPr>
            <w:tcW w:w="1276" w:type="dxa"/>
            <w:tcBorders>
              <w:top w:val="single" w:sz="4" w:space="0" w:color="auto"/>
              <w:left w:val="single" w:sz="4" w:space="0" w:color="auto"/>
              <w:bottom w:val="single" w:sz="4" w:space="0" w:color="auto"/>
              <w:right w:val="single" w:sz="4" w:space="0" w:color="auto"/>
            </w:tcBorders>
          </w:tcPr>
          <w:p w14:paraId="73739423" w14:textId="77777777" w:rsidR="003E1D9E" w:rsidRPr="00D02686" w:rsidRDefault="003E1D9E" w:rsidP="003E1D9E">
            <w:pPr>
              <w:spacing w:line="276" w:lineRule="auto"/>
              <w:rPr>
                <w:rFonts w:eastAsia="Calibri"/>
                <w:i/>
                <w:strike/>
                <w:szCs w:val="24"/>
              </w:rPr>
            </w:pPr>
          </w:p>
        </w:tc>
        <w:tc>
          <w:tcPr>
            <w:tcW w:w="709" w:type="dxa"/>
            <w:tcBorders>
              <w:top w:val="single" w:sz="4" w:space="0" w:color="auto"/>
              <w:left w:val="single" w:sz="4" w:space="0" w:color="auto"/>
              <w:bottom w:val="single" w:sz="4" w:space="0" w:color="auto"/>
              <w:right w:val="single" w:sz="4" w:space="0" w:color="auto"/>
            </w:tcBorders>
          </w:tcPr>
          <w:p w14:paraId="34070A30" w14:textId="77777777" w:rsidR="003E1D9E" w:rsidRPr="00D02686" w:rsidRDefault="003E1D9E" w:rsidP="003E1D9E">
            <w:pPr>
              <w:spacing w:line="276" w:lineRule="auto"/>
              <w:rPr>
                <w:rFonts w:eastAsia="Calibri"/>
                <w:i/>
                <w:strike/>
                <w:szCs w:val="24"/>
              </w:rPr>
            </w:pPr>
          </w:p>
        </w:tc>
        <w:tc>
          <w:tcPr>
            <w:tcW w:w="1701" w:type="dxa"/>
            <w:tcBorders>
              <w:top w:val="single" w:sz="4" w:space="0" w:color="auto"/>
              <w:left w:val="single" w:sz="4" w:space="0" w:color="auto"/>
              <w:bottom w:val="single" w:sz="4" w:space="0" w:color="auto"/>
              <w:right w:val="single" w:sz="4" w:space="0" w:color="auto"/>
            </w:tcBorders>
          </w:tcPr>
          <w:p w14:paraId="0D1E9680" w14:textId="77777777" w:rsidR="003E1D9E" w:rsidRPr="00D02686" w:rsidRDefault="003E1D9E" w:rsidP="003E1D9E">
            <w:pPr>
              <w:spacing w:line="276" w:lineRule="auto"/>
              <w:rPr>
                <w:rFonts w:eastAsia="Calibri"/>
                <w:i/>
                <w:strike/>
                <w:szCs w:val="24"/>
              </w:rPr>
            </w:pPr>
          </w:p>
        </w:tc>
      </w:tr>
      <w:tr w:rsidR="00DE6D4C" w:rsidRPr="00D02686" w14:paraId="1958DCF8" w14:textId="77777777" w:rsidTr="00F6009D">
        <w:tc>
          <w:tcPr>
            <w:tcW w:w="563" w:type="dxa"/>
            <w:tcBorders>
              <w:top w:val="single" w:sz="4" w:space="0" w:color="auto"/>
              <w:left w:val="single" w:sz="4" w:space="0" w:color="auto"/>
              <w:bottom w:val="single" w:sz="4" w:space="0" w:color="auto"/>
              <w:right w:val="single" w:sz="4" w:space="0" w:color="auto"/>
            </w:tcBorders>
            <w:hideMark/>
          </w:tcPr>
          <w:p w14:paraId="003345DD" w14:textId="77777777" w:rsidR="003E1D9E" w:rsidRPr="00D02686" w:rsidRDefault="003E1D9E" w:rsidP="003E1D9E">
            <w:pPr>
              <w:spacing w:line="276" w:lineRule="auto"/>
              <w:rPr>
                <w:rFonts w:eastAsia="Calibri"/>
                <w:strike/>
                <w:szCs w:val="24"/>
              </w:rPr>
            </w:pPr>
            <w:r w:rsidRPr="00D02686">
              <w:rPr>
                <w:rFonts w:eastAsia="Calibri"/>
                <w:strike/>
              </w:rPr>
              <w:t>2.</w:t>
            </w:r>
          </w:p>
        </w:tc>
        <w:tc>
          <w:tcPr>
            <w:tcW w:w="1147" w:type="dxa"/>
            <w:tcBorders>
              <w:top w:val="single" w:sz="4" w:space="0" w:color="auto"/>
              <w:left w:val="single" w:sz="4" w:space="0" w:color="auto"/>
              <w:bottom w:val="single" w:sz="4" w:space="0" w:color="auto"/>
              <w:right w:val="single" w:sz="4" w:space="0" w:color="auto"/>
            </w:tcBorders>
          </w:tcPr>
          <w:p w14:paraId="4A0BD858" w14:textId="77777777" w:rsidR="003E1D9E" w:rsidRPr="00D02686" w:rsidRDefault="003E1D9E" w:rsidP="003E1D9E">
            <w:pPr>
              <w:spacing w:line="276" w:lineRule="auto"/>
              <w:rPr>
                <w:rFonts w:eastAsia="Calibri"/>
                <w:strike/>
                <w:szCs w:val="24"/>
              </w:rPr>
            </w:pPr>
          </w:p>
        </w:tc>
        <w:tc>
          <w:tcPr>
            <w:tcW w:w="1260" w:type="dxa"/>
            <w:tcBorders>
              <w:top w:val="single" w:sz="4" w:space="0" w:color="auto"/>
              <w:left w:val="single" w:sz="4" w:space="0" w:color="auto"/>
              <w:bottom w:val="single" w:sz="4" w:space="0" w:color="auto"/>
              <w:right w:val="single" w:sz="4" w:space="0" w:color="auto"/>
            </w:tcBorders>
          </w:tcPr>
          <w:p w14:paraId="4377967D" w14:textId="77777777" w:rsidR="003E1D9E" w:rsidRPr="00D02686" w:rsidRDefault="003E1D9E" w:rsidP="003E1D9E">
            <w:pPr>
              <w:spacing w:line="276" w:lineRule="auto"/>
              <w:rPr>
                <w:rFonts w:eastAsia="Calibri"/>
                <w:strike/>
                <w:szCs w:val="24"/>
              </w:rPr>
            </w:pPr>
          </w:p>
        </w:tc>
        <w:tc>
          <w:tcPr>
            <w:tcW w:w="1420" w:type="dxa"/>
            <w:tcBorders>
              <w:top w:val="single" w:sz="4" w:space="0" w:color="auto"/>
              <w:left w:val="single" w:sz="4" w:space="0" w:color="auto"/>
              <w:bottom w:val="single" w:sz="4" w:space="0" w:color="auto"/>
              <w:right w:val="single" w:sz="4" w:space="0" w:color="auto"/>
            </w:tcBorders>
          </w:tcPr>
          <w:p w14:paraId="5DD51E90" w14:textId="77777777" w:rsidR="003E1D9E" w:rsidRPr="00D02686" w:rsidRDefault="003E1D9E" w:rsidP="003E1D9E">
            <w:pPr>
              <w:spacing w:line="276" w:lineRule="auto"/>
              <w:rPr>
                <w:rFonts w:eastAsia="Calibri"/>
                <w:strike/>
                <w:szCs w:val="24"/>
              </w:rPr>
            </w:pPr>
          </w:p>
        </w:tc>
        <w:tc>
          <w:tcPr>
            <w:tcW w:w="2551" w:type="dxa"/>
            <w:tcBorders>
              <w:top w:val="single" w:sz="4" w:space="0" w:color="auto"/>
              <w:left w:val="single" w:sz="4" w:space="0" w:color="auto"/>
              <w:bottom w:val="single" w:sz="4" w:space="0" w:color="auto"/>
              <w:right w:val="single" w:sz="4" w:space="0" w:color="auto"/>
            </w:tcBorders>
          </w:tcPr>
          <w:p w14:paraId="54025C65" w14:textId="77777777" w:rsidR="003E1D9E" w:rsidRPr="00D02686" w:rsidRDefault="003E1D9E" w:rsidP="003E1D9E">
            <w:pPr>
              <w:spacing w:line="276" w:lineRule="auto"/>
              <w:rPr>
                <w:rFonts w:eastAsia="Calibri"/>
                <w:strike/>
                <w:szCs w:val="24"/>
              </w:rPr>
            </w:pPr>
          </w:p>
        </w:tc>
        <w:tc>
          <w:tcPr>
            <w:tcW w:w="992" w:type="dxa"/>
            <w:tcBorders>
              <w:top w:val="single" w:sz="4" w:space="0" w:color="auto"/>
              <w:left w:val="single" w:sz="4" w:space="0" w:color="auto"/>
              <w:bottom w:val="single" w:sz="4" w:space="0" w:color="auto"/>
              <w:right w:val="single" w:sz="4" w:space="0" w:color="auto"/>
            </w:tcBorders>
          </w:tcPr>
          <w:p w14:paraId="799F5F9C" w14:textId="77777777" w:rsidR="003E1D9E" w:rsidRPr="00D02686" w:rsidRDefault="003E1D9E" w:rsidP="003E1D9E">
            <w:pPr>
              <w:spacing w:line="276" w:lineRule="auto"/>
              <w:rPr>
                <w:rFonts w:eastAsia="Calibri"/>
                <w:strike/>
                <w:szCs w:val="24"/>
              </w:rPr>
            </w:pPr>
          </w:p>
        </w:tc>
        <w:tc>
          <w:tcPr>
            <w:tcW w:w="993" w:type="dxa"/>
            <w:tcBorders>
              <w:top w:val="single" w:sz="4" w:space="0" w:color="auto"/>
              <w:left w:val="single" w:sz="4" w:space="0" w:color="auto"/>
              <w:bottom w:val="single" w:sz="4" w:space="0" w:color="auto"/>
              <w:right w:val="single" w:sz="4" w:space="0" w:color="auto"/>
            </w:tcBorders>
          </w:tcPr>
          <w:p w14:paraId="7223EA77" w14:textId="77777777" w:rsidR="003E1D9E" w:rsidRPr="00D02686" w:rsidRDefault="003E1D9E" w:rsidP="003E1D9E">
            <w:pPr>
              <w:spacing w:line="276" w:lineRule="auto"/>
              <w:rPr>
                <w:rFonts w:eastAsia="Calibri"/>
                <w:strike/>
                <w:szCs w:val="24"/>
              </w:rPr>
            </w:pPr>
          </w:p>
        </w:tc>
        <w:tc>
          <w:tcPr>
            <w:tcW w:w="850" w:type="dxa"/>
            <w:tcBorders>
              <w:top w:val="single" w:sz="4" w:space="0" w:color="auto"/>
              <w:left w:val="single" w:sz="4" w:space="0" w:color="auto"/>
              <w:bottom w:val="single" w:sz="4" w:space="0" w:color="auto"/>
              <w:right w:val="single" w:sz="4" w:space="0" w:color="auto"/>
            </w:tcBorders>
          </w:tcPr>
          <w:p w14:paraId="66E6CEBD" w14:textId="77777777" w:rsidR="003E1D9E" w:rsidRPr="00D02686" w:rsidRDefault="003E1D9E" w:rsidP="003E1D9E">
            <w:pPr>
              <w:spacing w:line="276" w:lineRule="auto"/>
              <w:rPr>
                <w:rFonts w:eastAsia="Calibri"/>
                <w:strike/>
                <w:szCs w:val="24"/>
              </w:rPr>
            </w:pPr>
          </w:p>
        </w:tc>
        <w:tc>
          <w:tcPr>
            <w:tcW w:w="992" w:type="dxa"/>
            <w:tcBorders>
              <w:top w:val="single" w:sz="4" w:space="0" w:color="auto"/>
              <w:left w:val="single" w:sz="4" w:space="0" w:color="auto"/>
              <w:bottom w:val="single" w:sz="4" w:space="0" w:color="auto"/>
              <w:right w:val="single" w:sz="4" w:space="0" w:color="auto"/>
            </w:tcBorders>
          </w:tcPr>
          <w:p w14:paraId="3F961E13" w14:textId="77777777" w:rsidR="003E1D9E" w:rsidRPr="00D02686" w:rsidRDefault="003E1D9E" w:rsidP="003E1D9E">
            <w:pPr>
              <w:spacing w:line="276" w:lineRule="auto"/>
              <w:rPr>
                <w:rFonts w:eastAsia="Calibri"/>
                <w:strike/>
                <w:szCs w:val="24"/>
              </w:rPr>
            </w:pPr>
          </w:p>
        </w:tc>
        <w:tc>
          <w:tcPr>
            <w:tcW w:w="709" w:type="dxa"/>
            <w:tcBorders>
              <w:top w:val="single" w:sz="4" w:space="0" w:color="auto"/>
              <w:left w:val="single" w:sz="4" w:space="0" w:color="auto"/>
              <w:bottom w:val="single" w:sz="4" w:space="0" w:color="auto"/>
              <w:right w:val="single" w:sz="4" w:space="0" w:color="auto"/>
            </w:tcBorders>
          </w:tcPr>
          <w:p w14:paraId="7D0C8A94" w14:textId="77777777" w:rsidR="003E1D9E" w:rsidRPr="00D02686" w:rsidRDefault="003E1D9E" w:rsidP="003E1D9E">
            <w:pPr>
              <w:spacing w:line="276" w:lineRule="auto"/>
              <w:rPr>
                <w:rFonts w:eastAsia="Calibri"/>
                <w:strike/>
                <w:szCs w:val="24"/>
              </w:rPr>
            </w:pPr>
          </w:p>
        </w:tc>
        <w:tc>
          <w:tcPr>
            <w:tcW w:w="1276" w:type="dxa"/>
            <w:tcBorders>
              <w:top w:val="single" w:sz="4" w:space="0" w:color="auto"/>
              <w:left w:val="single" w:sz="4" w:space="0" w:color="auto"/>
              <w:bottom w:val="single" w:sz="4" w:space="0" w:color="auto"/>
              <w:right w:val="single" w:sz="4" w:space="0" w:color="auto"/>
            </w:tcBorders>
          </w:tcPr>
          <w:p w14:paraId="652D3B23" w14:textId="77777777" w:rsidR="003E1D9E" w:rsidRPr="00D02686" w:rsidRDefault="003E1D9E" w:rsidP="003E1D9E">
            <w:pPr>
              <w:spacing w:line="276" w:lineRule="auto"/>
              <w:rPr>
                <w:rFonts w:eastAsia="Calibri"/>
                <w:strike/>
                <w:szCs w:val="24"/>
              </w:rPr>
            </w:pPr>
          </w:p>
        </w:tc>
        <w:tc>
          <w:tcPr>
            <w:tcW w:w="709" w:type="dxa"/>
            <w:tcBorders>
              <w:top w:val="single" w:sz="4" w:space="0" w:color="auto"/>
              <w:left w:val="single" w:sz="4" w:space="0" w:color="auto"/>
              <w:bottom w:val="single" w:sz="4" w:space="0" w:color="auto"/>
              <w:right w:val="single" w:sz="4" w:space="0" w:color="auto"/>
            </w:tcBorders>
          </w:tcPr>
          <w:p w14:paraId="134292CC" w14:textId="77777777" w:rsidR="003E1D9E" w:rsidRPr="00D02686" w:rsidRDefault="003E1D9E" w:rsidP="003E1D9E">
            <w:pPr>
              <w:spacing w:line="276" w:lineRule="auto"/>
              <w:rPr>
                <w:rFonts w:eastAsia="Calibri"/>
                <w:strike/>
                <w:szCs w:val="24"/>
              </w:rPr>
            </w:pPr>
          </w:p>
        </w:tc>
        <w:tc>
          <w:tcPr>
            <w:tcW w:w="1701" w:type="dxa"/>
            <w:tcBorders>
              <w:top w:val="single" w:sz="4" w:space="0" w:color="auto"/>
              <w:left w:val="single" w:sz="4" w:space="0" w:color="auto"/>
              <w:bottom w:val="single" w:sz="4" w:space="0" w:color="auto"/>
              <w:right w:val="single" w:sz="4" w:space="0" w:color="auto"/>
            </w:tcBorders>
          </w:tcPr>
          <w:p w14:paraId="7C0650DB" w14:textId="77777777" w:rsidR="003E1D9E" w:rsidRPr="00D02686" w:rsidRDefault="003E1D9E" w:rsidP="003E1D9E">
            <w:pPr>
              <w:spacing w:line="276" w:lineRule="auto"/>
              <w:rPr>
                <w:rFonts w:eastAsia="Calibri"/>
                <w:strike/>
                <w:szCs w:val="24"/>
              </w:rPr>
            </w:pPr>
          </w:p>
        </w:tc>
      </w:tr>
      <w:tr w:rsidR="00DE6D4C" w:rsidRPr="00D02686" w14:paraId="38BD0BD7" w14:textId="77777777" w:rsidTr="00F6009D">
        <w:tc>
          <w:tcPr>
            <w:tcW w:w="563" w:type="dxa"/>
            <w:tcBorders>
              <w:top w:val="single" w:sz="4" w:space="0" w:color="auto"/>
              <w:left w:val="single" w:sz="4" w:space="0" w:color="auto"/>
              <w:bottom w:val="single" w:sz="4" w:space="0" w:color="auto"/>
              <w:right w:val="single" w:sz="4" w:space="0" w:color="auto"/>
            </w:tcBorders>
            <w:hideMark/>
          </w:tcPr>
          <w:p w14:paraId="0121CFDE" w14:textId="77777777" w:rsidR="003E1D9E" w:rsidRPr="00D02686" w:rsidRDefault="003E1D9E" w:rsidP="003E1D9E">
            <w:pPr>
              <w:spacing w:line="276" w:lineRule="auto"/>
              <w:rPr>
                <w:rFonts w:eastAsia="Calibri"/>
                <w:strike/>
                <w:szCs w:val="24"/>
              </w:rPr>
            </w:pPr>
            <w:r w:rsidRPr="00D02686">
              <w:rPr>
                <w:rFonts w:eastAsia="Calibri"/>
                <w:strike/>
              </w:rPr>
              <w:t>3.</w:t>
            </w:r>
          </w:p>
        </w:tc>
        <w:tc>
          <w:tcPr>
            <w:tcW w:w="1147" w:type="dxa"/>
            <w:tcBorders>
              <w:top w:val="single" w:sz="4" w:space="0" w:color="auto"/>
              <w:left w:val="single" w:sz="4" w:space="0" w:color="auto"/>
              <w:bottom w:val="single" w:sz="4" w:space="0" w:color="auto"/>
              <w:right w:val="single" w:sz="4" w:space="0" w:color="auto"/>
            </w:tcBorders>
          </w:tcPr>
          <w:p w14:paraId="09302CDA" w14:textId="77777777" w:rsidR="003E1D9E" w:rsidRPr="00D02686" w:rsidRDefault="003E1D9E" w:rsidP="003E1D9E">
            <w:pPr>
              <w:spacing w:line="276" w:lineRule="auto"/>
              <w:rPr>
                <w:rFonts w:eastAsia="Calibri"/>
                <w:strike/>
                <w:szCs w:val="24"/>
              </w:rPr>
            </w:pPr>
          </w:p>
        </w:tc>
        <w:tc>
          <w:tcPr>
            <w:tcW w:w="1260" w:type="dxa"/>
            <w:tcBorders>
              <w:top w:val="single" w:sz="4" w:space="0" w:color="auto"/>
              <w:left w:val="single" w:sz="4" w:space="0" w:color="auto"/>
              <w:bottom w:val="single" w:sz="4" w:space="0" w:color="auto"/>
              <w:right w:val="single" w:sz="4" w:space="0" w:color="auto"/>
            </w:tcBorders>
          </w:tcPr>
          <w:p w14:paraId="18355954" w14:textId="77777777" w:rsidR="003E1D9E" w:rsidRPr="00D02686" w:rsidRDefault="003E1D9E" w:rsidP="003E1D9E">
            <w:pPr>
              <w:spacing w:line="276" w:lineRule="auto"/>
              <w:rPr>
                <w:rFonts w:eastAsia="Calibri"/>
                <w:strike/>
                <w:szCs w:val="24"/>
              </w:rPr>
            </w:pPr>
          </w:p>
        </w:tc>
        <w:tc>
          <w:tcPr>
            <w:tcW w:w="1420" w:type="dxa"/>
            <w:tcBorders>
              <w:top w:val="single" w:sz="4" w:space="0" w:color="auto"/>
              <w:left w:val="single" w:sz="4" w:space="0" w:color="auto"/>
              <w:bottom w:val="single" w:sz="4" w:space="0" w:color="auto"/>
              <w:right w:val="single" w:sz="4" w:space="0" w:color="auto"/>
            </w:tcBorders>
          </w:tcPr>
          <w:p w14:paraId="51B097FC" w14:textId="77777777" w:rsidR="003E1D9E" w:rsidRPr="00D02686" w:rsidRDefault="003E1D9E" w:rsidP="003E1D9E">
            <w:pPr>
              <w:spacing w:line="276" w:lineRule="auto"/>
              <w:rPr>
                <w:rFonts w:eastAsia="Calibri"/>
                <w:strike/>
                <w:szCs w:val="24"/>
              </w:rPr>
            </w:pPr>
          </w:p>
        </w:tc>
        <w:tc>
          <w:tcPr>
            <w:tcW w:w="2551" w:type="dxa"/>
            <w:tcBorders>
              <w:top w:val="single" w:sz="4" w:space="0" w:color="auto"/>
              <w:left w:val="single" w:sz="4" w:space="0" w:color="auto"/>
              <w:bottom w:val="single" w:sz="4" w:space="0" w:color="auto"/>
              <w:right w:val="single" w:sz="4" w:space="0" w:color="auto"/>
            </w:tcBorders>
          </w:tcPr>
          <w:p w14:paraId="7EC38409" w14:textId="77777777" w:rsidR="003E1D9E" w:rsidRPr="00D02686" w:rsidRDefault="003E1D9E" w:rsidP="003E1D9E">
            <w:pPr>
              <w:spacing w:line="276" w:lineRule="auto"/>
              <w:rPr>
                <w:rFonts w:eastAsia="Calibri"/>
                <w:strike/>
                <w:szCs w:val="24"/>
              </w:rPr>
            </w:pPr>
          </w:p>
        </w:tc>
        <w:tc>
          <w:tcPr>
            <w:tcW w:w="992" w:type="dxa"/>
            <w:tcBorders>
              <w:top w:val="single" w:sz="4" w:space="0" w:color="auto"/>
              <w:left w:val="single" w:sz="4" w:space="0" w:color="auto"/>
              <w:bottom w:val="single" w:sz="4" w:space="0" w:color="auto"/>
              <w:right w:val="single" w:sz="4" w:space="0" w:color="auto"/>
            </w:tcBorders>
          </w:tcPr>
          <w:p w14:paraId="2DAD3B91" w14:textId="77777777" w:rsidR="003E1D9E" w:rsidRPr="00D02686" w:rsidRDefault="003E1D9E" w:rsidP="003E1D9E">
            <w:pPr>
              <w:spacing w:line="276" w:lineRule="auto"/>
              <w:rPr>
                <w:rFonts w:eastAsia="Calibri"/>
                <w:strike/>
                <w:szCs w:val="24"/>
              </w:rPr>
            </w:pPr>
          </w:p>
        </w:tc>
        <w:tc>
          <w:tcPr>
            <w:tcW w:w="993" w:type="dxa"/>
            <w:tcBorders>
              <w:top w:val="single" w:sz="4" w:space="0" w:color="auto"/>
              <w:left w:val="single" w:sz="4" w:space="0" w:color="auto"/>
              <w:bottom w:val="single" w:sz="4" w:space="0" w:color="auto"/>
              <w:right w:val="single" w:sz="4" w:space="0" w:color="auto"/>
            </w:tcBorders>
          </w:tcPr>
          <w:p w14:paraId="69D2EB89" w14:textId="77777777" w:rsidR="003E1D9E" w:rsidRPr="00D02686" w:rsidRDefault="003E1D9E" w:rsidP="003E1D9E">
            <w:pPr>
              <w:spacing w:line="276" w:lineRule="auto"/>
              <w:rPr>
                <w:rFonts w:eastAsia="Calibri"/>
                <w:strike/>
                <w:szCs w:val="24"/>
              </w:rPr>
            </w:pPr>
          </w:p>
        </w:tc>
        <w:tc>
          <w:tcPr>
            <w:tcW w:w="850" w:type="dxa"/>
            <w:tcBorders>
              <w:top w:val="single" w:sz="4" w:space="0" w:color="auto"/>
              <w:left w:val="single" w:sz="4" w:space="0" w:color="auto"/>
              <w:bottom w:val="single" w:sz="4" w:space="0" w:color="auto"/>
              <w:right w:val="single" w:sz="4" w:space="0" w:color="auto"/>
            </w:tcBorders>
          </w:tcPr>
          <w:p w14:paraId="5BA2DA02" w14:textId="77777777" w:rsidR="003E1D9E" w:rsidRPr="00D02686" w:rsidRDefault="003E1D9E" w:rsidP="003E1D9E">
            <w:pPr>
              <w:spacing w:line="276" w:lineRule="auto"/>
              <w:rPr>
                <w:rFonts w:eastAsia="Calibri"/>
                <w:strike/>
                <w:szCs w:val="24"/>
              </w:rPr>
            </w:pPr>
          </w:p>
        </w:tc>
        <w:tc>
          <w:tcPr>
            <w:tcW w:w="992" w:type="dxa"/>
            <w:tcBorders>
              <w:top w:val="single" w:sz="4" w:space="0" w:color="auto"/>
              <w:left w:val="single" w:sz="4" w:space="0" w:color="auto"/>
              <w:bottom w:val="single" w:sz="4" w:space="0" w:color="auto"/>
              <w:right w:val="single" w:sz="4" w:space="0" w:color="auto"/>
            </w:tcBorders>
          </w:tcPr>
          <w:p w14:paraId="11926681" w14:textId="77777777" w:rsidR="003E1D9E" w:rsidRPr="00D02686" w:rsidRDefault="003E1D9E" w:rsidP="003E1D9E">
            <w:pPr>
              <w:spacing w:line="276" w:lineRule="auto"/>
              <w:rPr>
                <w:rFonts w:eastAsia="Calibri"/>
                <w:strike/>
                <w:szCs w:val="24"/>
              </w:rPr>
            </w:pPr>
          </w:p>
        </w:tc>
        <w:tc>
          <w:tcPr>
            <w:tcW w:w="709" w:type="dxa"/>
            <w:tcBorders>
              <w:top w:val="single" w:sz="4" w:space="0" w:color="auto"/>
              <w:left w:val="single" w:sz="4" w:space="0" w:color="auto"/>
              <w:bottom w:val="single" w:sz="4" w:space="0" w:color="auto"/>
              <w:right w:val="single" w:sz="4" w:space="0" w:color="auto"/>
            </w:tcBorders>
          </w:tcPr>
          <w:p w14:paraId="38732C4B" w14:textId="77777777" w:rsidR="003E1D9E" w:rsidRPr="00D02686" w:rsidRDefault="003E1D9E" w:rsidP="003E1D9E">
            <w:pPr>
              <w:spacing w:line="276" w:lineRule="auto"/>
              <w:rPr>
                <w:rFonts w:eastAsia="Calibri"/>
                <w:strike/>
                <w:szCs w:val="24"/>
              </w:rPr>
            </w:pPr>
          </w:p>
        </w:tc>
        <w:tc>
          <w:tcPr>
            <w:tcW w:w="1276" w:type="dxa"/>
            <w:tcBorders>
              <w:top w:val="single" w:sz="4" w:space="0" w:color="auto"/>
              <w:left w:val="single" w:sz="4" w:space="0" w:color="auto"/>
              <w:bottom w:val="single" w:sz="4" w:space="0" w:color="auto"/>
              <w:right w:val="single" w:sz="4" w:space="0" w:color="auto"/>
            </w:tcBorders>
          </w:tcPr>
          <w:p w14:paraId="35771363" w14:textId="77777777" w:rsidR="003E1D9E" w:rsidRPr="00D02686" w:rsidRDefault="003E1D9E" w:rsidP="003E1D9E">
            <w:pPr>
              <w:spacing w:line="276" w:lineRule="auto"/>
              <w:rPr>
                <w:rFonts w:eastAsia="Calibri"/>
                <w:strike/>
                <w:szCs w:val="24"/>
              </w:rPr>
            </w:pPr>
          </w:p>
        </w:tc>
        <w:tc>
          <w:tcPr>
            <w:tcW w:w="709" w:type="dxa"/>
            <w:tcBorders>
              <w:top w:val="single" w:sz="4" w:space="0" w:color="auto"/>
              <w:left w:val="single" w:sz="4" w:space="0" w:color="auto"/>
              <w:bottom w:val="single" w:sz="4" w:space="0" w:color="auto"/>
              <w:right w:val="single" w:sz="4" w:space="0" w:color="auto"/>
            </w:tcBorders>
          </w:tcPr>
          <w:p w14:paraId="342F8426" w14:textId="77777777" w:rsidR="003E1D9E" w:rsidRPr="00D02686" w:rsidRDefault="003E1D9E" w:rsidP="003E1D9E">
            <w:pPr>
              <w:spacing w:line="276" w:lineRule="auto"/>
              <w:rPr>
                <w:rFonts w:eastAsia="Calibri"/>
                <w:strike/>
                <w:szCs w:val="24"/>
              </w:rPr>
            </w:pPr>
          </w:p>
        </w:tc>
        <w:tc>
          <w:tcPr>
            <w:tcW w:w="1701" w:type="dxa"/>
            <w:tcBorders>
              <w:top w:val="single" w:sz="4" w:space="0" w:color="auto"/>
              <w:left w:val="single" w:sz="4" w:space="0" w:color="auto"/>
              <w:bottom w:val="single" w:sz="4" w:space="0" w:color="auto"/>
              <w:right w:val="single" w:sz="4" w:space="0" w:color="auto"/>
            </w:tcBorders>
          </w:tcPr>
          <w:p w14:paraId="1DED6EB6" w14:textId="77777777" w:rsidR="003E1D9E" w:rsidRPr="00D02686" w:rsidRDefault="003E1D9E" w:rsidP="003E1D9E">
            <w:pPr>
              <w:spacing w:line="276" w:lineRule="auto"/>
              <w:rPr>
                <w:rFonts w:eastAsia="Calibri"/>
                <w:strike/>
                <w:szCs w:val="24"/>
              </w:rPr>
            </w:pPr>
          </w:p>
        </w:tc>
      </w:tr>
      <w:tr w:rsidR="00DE6D4C" w:rsidRPr="00D02686" w14:paraId="7FC645E6" w14:textId="77777777" w:rsidTr="00F6009D">
        <w:tc>
          <w:tcPr>
            <w:tcW w:w="563" w:type="dxa"/>
            <w:tcBorders>
              <w:top w:val="single" w:sz="4" w:space="0" w:color="auto"/>
              <w:left w:val="single" w:sz="4" w:space="0" w:color="auto"/>
              <w:bottom w:val="single" w:sz="4" w:space="0" w:color="auto"/>
              <w:right w:val="single" w:sz="4" w:space="0" w:color="auto"/>
            </w:tcBorders>
            <w:hideMark/>
          </w:tcPr>
          <w:p w14:paraId="477C1B22" w14:textId="77777777" w:rsidR="003E1D9E" w:rsidRPr="00D02686" w:rsidRDefault="003E1D9E" w:rsidP="003E1D9E">
            <w:pPr>
              <w:spacing w:line="276" w:lineRule="auto"/>
              <w:rPr>
                <w:rFonts w:eastAsia="Calibri"/>
                <w:strike/>
                <w:szCs w:val="24"/>
              </w:rPr>
            </w:pPr>
            <w:r w:rsidRPr="00D02686">
              <w:rPr>
                <w:rFonts w:eastAsia="Calibri"/>
                <w:strike/>
              </w:rPr>
              <w:t>4.</w:t>
            </w:r>
          </w:p>
        </w:tc>
        <w:tc>
          <w:tcPr>
            <w:tcW w:w="1147" w:type="dxa"/>
            <w:tcBorders>
              <w:top w:val="single" w:sz="4" w:space="0" w:color="auto"/>
              <w:left w:val="single" w:sz="4" w:space="0" w:color="auto"/>
              <w:bottom w:val="single" w:sz="4" w:space="0" w:color="auto"/>
              <w:right w:val="single" w:sz="4" w:space="0" w:color="auto"/>
            </w:tcBorders>
          </w:tcPr>
          <w:p w14:paraId="7F29D3FE" w14:textId="77777777" w:rsidR="003E1D9E" w:rsidRPr="00D02686" w:rsidRDefault="003E1D9E" w:rsidP="003E1D9E">
            <w:pPr>
              <w:spacing w:line="276" w:lineRule="auto"/>
              <w:rPr>
                <w:rFonts w:eastAsia="Calibri"/>
                <w:strike/>
                <w:szCs w:val="24"/>
              </w:rPr>
            </w:pPr>
          </w:p>
        </w:tc>
        <w:tc>
          <w:tcPr>
            <w:tcW w:w="1260" w:type="dxa"/>
            <w:tcBorders>
              <w:top w:val="single" w:sz="4" w:space="0" w:color="auto"/>
              <w:left w:val="single" w:sz="4" w:space="0" w:color="auto"/>
              <w:bottom w:val="single" w:sz="4" w:space="0" w:color="auto"/>
              <w:right w:val="single" w:sz="4" w:space="0" w:color="auto"/>
            </w:tcBorders>
          </w:tcPr>
          <w:p w14:paraId="02B6C604" w14:textId="77777777" w:rsidR="003E1D9E" w:rsidRPr="00D02686" w:rsidRDefault="003E1D9E" w:rsidP="003E1D9E">
            <w:pPr>
              <w:spacing w:line="276" w:lineRule="auto"/>
              <w:rPr>
                <w:rFonts w:eastAsia="Calibri"/>
                <w:strike/>
                <w:szCs w:val="24"/>
              </w:rPr>
            </w:pPr>
          </w:p>
        </w:tc>
        <w:tc>
          <w:tcPr>
            <w:tcW w:w="1420" w:type="dxa"/>
            <w:tcBorders>
              <w:top w:val="single" w:sz="4" w:space="0" w:color="auto"/>
              <w:left w:val="single" w:sz="4" w:space="0" w:color="auto"/>
              <w:bottom w:val="single" w:sz="4" w:space="0" w:color="auto"/>
              <w:right w:val="single" w:sz="4" w:space="0" w:color="auto"/>
            </w:tcBorders>
          </w:tcPr>
          <w:p w14:paraId="38D73BFB" w14:textId="77777777" w:rsidR="003E1D9E" w:rsidRPr="00D02686" w:rsidRDefault="003E1D9E" w:rsidP="003E1D9E">
            <w:pPr>
              <w:spacing w:line="276" w:lineRule="auto"/>
              <w:rPr>
                <w:rFonts w:eastAsia="Calibri"/>
                <w:strike/>
                <w:szCs w:val="24"/>
              </w:rPr>
            </w:pPr>
          </w:p>
        </w:tc>
        <w:tc>
          <w:tcPr>
            <w:tcW w:w="2551" w:type="dxa"/>
            <w:tcBorders>
              <w:top w:val="single" w:sz="4" w:space="0" w:color="auto"/>
              <w:left w:val="single" w:sz="4" w:space="0" w:color="auto"/>
              <w:bottom w:val="single" w:sz="4" w:space="0" w:color="auto"/>
              <w:right w:val="single" w:sz="4" w:space="0" w:color="auto"/>
            </w:tcBorders>
          </w:tcPr>
          <w:p w14:paraId="3424CC53" w14:textId="77777777" w:rsidR="003E1D9E" w:rsidRPr="00D02686" w:rsidRDefault="003E1D9E" w:rsidP="003E1D9E">
            <w:pPr>
              <w:spacing w:line="276" w:lineRule="auto"/>
              <w:rPr>
                <w:rFonts w:eastAsia="Calibri"/>
                <w:strike/>
                <w:szCs w:val="24"/>
              </w:rPr>
            </w:pPr>
          </w:p>
        </w:tc>
        <w:tc>
          <w:tcPr>
            <w:tcW w:w="992" w:type="dxa"/>
            <w:tcBorders>
              <w:top w:val="single" w:sz="4" w:space="0" w:color="auto"/>
              <w:left w:val="single" w:sz="4" w:space="0" w:color="auto"/>
              <w:bottom w:val="single" w:sz="4" w:space="0" w:color="auto"/>
              <w:right w:val="single" w:sz="4" w:space="0" w:color="auto"/>
            </w:tcBorders>
          </w:tcPr>
          <w:p w14:paraId="02BF6938" w14:textId="77777777" w:rsidR="003E1D9E" w:rsidRPr="00D02686" w:rsidRDefault="003E1D9E" w:rsidP="003E1D9E">
            <w:pPr>
              <w:spacing w:line="276" w:lineRule="auto"/>
              <w:rPr>
                <w:rFonts w:eastAsia="Calibri"/>
                <w:strike/>
                <w:szCs w:val="24"/>
              </w:rPr>
            </w:pPr>
          </w:p>
        </w:tc>
        <w:tc>
          <w:tcPr>
            <w:tcW w:w="993" w:type="dxa"/>
            <w:tcBorders>
              <w:top w:val="single" w:sz="4" w:space="0" w:color="auto"/>
              <w:left w:val="single" w:sz="4" w:space="0" w:color="auto"/>
              <w:bottom w:val="single" w:sz="4" w:space="0" w:color="auto"/>
              <w:right w:val="single" w:sz="4" w:space="0" w:color="auto"/>
            </w:tcBorders>
          </w:tcPr>
          <w:p w14:paraId="04342D63" w14:textId="77777777" w:rsidR="003E1D9E" w:rsidRPr="00D02686" w:rsidRDefault="003E1D9E" w:rsidP="003E1D9E">
            <w:pPr>
              <w:spacing w:line="276" w:lineRule="auto"/>
              <w:rPr>
                <w:rFonts w:eastAsia="Calibri"/>
                <w:strike/>
                <w:szCs w:val="24"/>
              </w:rPr>
            </w:pPr>
          </w:p>
        </w:tc>
        <w:tc>
          <w:tcPr>
            <w:tcW w:w="850" w:type="dxa"/>
            <w:tcBorders>
              <w:top w:val="single" w:sz="4" w:space="0" w:color="auto"/>
              <w:left w:val="single" w:sz="4" w:space="0" w:color="auto"/>
              <w:bottom w:val="single" w:sz="4" w:space="0" w:color="auto"/>
              <w:right w:val="single" w:sz="4" w:space="0" w:color="auto"/>
            </w:tcBorders>
          </w:tcPr>
          <w:p w14:paraId="60BDF09A" w14:textId="77777777" w:rsidR="003E1D9E" w:rsidRPr="00D02686" w:rsidRDefault="003E1D9E" w:rsidP="003E1D9E">
            <w:pPr>
              <w:spacing w:line="276" w:lineRule="auto"/>
              <w:rPr>
                <w:rFonts w:eastAsia="Calibri"/>
                <w:strike/>
                <w:szCs w:val="24"/>
              </w:rPr>
            </w:pPr>
          </w:p>
        </w:tc>
        <w:tc>
          <w:tcPr>
            <w:tcW w:w="992" w:type="dxa"/>
            <w:tcBorders>
              <w:top w:val="single" w:sz="4" w:space="0" w:color="auto"/>
              <w:left w:val="single" w:sz="4" w:space="0" w:color="auto"/>
              <w:bottom w:val="single" w:sz="4" w:space="0" w:color="auto"/>
              <w:right w:val="single" w:sz="4" w:space="0" w:color="auto"/>
            </w:tcBorders>
          </w:tcPr>
          <w:p w14:paraId="71C43945" w14:textId="77777777" w:rsidR="003E1D9E" w:rsidRPr="00D02686" w:rsidRDefault="003E1D9E" w:rsidP="003E1D9E">
            <w:pPr>
              <w:spacing w:line="276" w:lineRule="auto"/>
              <w:rPr>
                <w:rFonts w:eastAsia="Calibri"/>
                <w:strike/>
                <w:szCs w:val="24"/>
              </w:rPr>
            </w:pPr>
          </w:p>
        </w:tc>
        <w:tc>
          <w:tcPr>
            <w:tcW w:w="709" w:type="dxa"/>
            <w:tcBorders>
              <w:top w:val="single" w:sz="4" w:space="0" w:color="auto"/>
              <w:left w:val="single" w:sz="4" w:space="0" w:color="auto"/>
              <w:bottom w:val="single" w:sz="4" w:space="0" w:color="auto"/>
              <w:right w:val="single" w:sz="4" w:space="0" w:color="auto"/>
            </w:tcBorders>
          </w:tcPr>
          <w:p w14:paraId="0FD60E38" w14:textId="77777777" w:rsidR="003E1D9E" w:rsidRPr="00D02686" w:rsidRDefault="003E1D9E" w:rsidP="003E1D9E">
            <w:pPr>
              <w:spacing w:line="276" w:lineRule="auto"/>
              <w:rPr>
                <w:rFonts w:eastAsia="Calibri"/>
                <w:strike/>
                <w:szCs w:val="24"/>
              </w:rPr>
            </w:pPr>
          </w:p>
        </w:tc>
        <w:tc>
          <w:tcPr>
            <w:tcW w:w="1276" w:type="dxa"/>
            <w:tcBorders>
              <w:top w:val="single" w:sz="4" w:space="0" w:color="auto"/>
              <w:left w:val="single" w:sz="4" w:space="0" w:color="auto"/>
              <w:bottom w:val="single" w:sz="4" w:space="0" w:color="auto"/>
              <w:right w:val="single" w:sz="4" w:space="0" w:color="auto"/>
            </w:tcBorders>
          </w:tcPr>
          <w:p w14:paraId="21EC4174" w14:textId="77777777" w:rsidR="003E1D9E" w:rsidRPr="00D02686" w:rsidRDefault="003E1D9E" w:rsidP="003E1D9E">
            <w:pPr>
              <w:spacing w:line="276" w:lineRule="auto"/>
              <w:rPr>
                <w:rFonts w:eastAsia="Calibri"/>
                <w:strike/>
                <w:szCs w:val="24"/>
              </w:rPr>
            </w:pPr>
          </w:p>
        </w:tc>
        <w:tc>
          <w:tcPr>
            <w:tcW w:w="709" w:type="dxa"/>
            <w:tcBorders>
              <w:top w:val="single" w:sz="4" w:space="0" w:color="auto"/>
              <w:left w:val="single" w:sz="4" w:space="0" w:color="auto"/>
              <w:bottom w:val="single" w:sz="4" w:space="0" w:color="auto"/>
              <w:right w:val="single" w:sz="4" w:space="0" w:color="auto"/>
            </w:tcBorders>
          </w:tcPr>
          <w:p w14:paraId="7F97C113" w14:textId="77777777" w:rsidR="003E1D9E" w:rsidRPr="00D02686" w:rsidRDefault="003E1D9E" w:rsidP="003E1D9E">
            <w:pPr>
              <w:spacing w:line="276" w:lineRule="auto"/>
              <w:rPr>
                <w:rFonts w:eastAsia="Calibri"/>
                <w:strike/>
                <w:szCs w:val="24"/>
              </w:rPr>
            </w:pPr>
          </w:p>
        </w:tc>
        <w:tc>
          <w:tcPr>
            <w:tcW w:w="1701" w:type="dxa"/>
            <w:tcBorders>
              <w:top w:val="single" w:sz="4" w:space="0" w:color="auto"/>
              <w:left w:val="single" w:sz="4" w:space="0" w:color="auto"/>
              <w:bottom w:val="single" w:sz="4" w:space="0" w:color="auto"/>
              <w:right w:val="single" w:sz="4" w:space="0" w:color="auto"/>
            </w:tcBorders>
          </w:tcPr>
          <w:p w14:paraId="7BD6F01B" w14:textId="77777777" w:rsidR="003E1D9E" w:rsidRPr="00D02686" w:rsidRDefault="003E1D9E" w:rsidP="003E1D9E">
            <w:pPr>
              <w:spacing w:line="276" w:lineRule="auto"/>
              <w:rPr>
                <w:rFonts w:eastAsia="Calibri"/>
                <w:strike/>
                <w:szCs w:val="24"/>
              </w:rPr>
            </w:pPr>
          </w:p>
        </w:tc>
      </w:tr>
      <w:tr w:rsidR="00DE6D4C" w:rsidRPr="00D02686" w14:paraId="572739B5" w14:textId="77777777" w:rsidTr="00F6009D">
        <w:tc>
          <w:tcPr>
            <w:tcW w:w="563" w:type="dxa"/>
            <w:tcBorders>
              <w:top w:val="single" w:sz="4" w:space="0" w:color="auto"/>
              <w:left w:val="single" w:sz="4" w:space="0" w:color="auto"/>
              <w:bottom w:val="single" w:sz="4" w:space="0" w:color="auto"/>
              <w:right w:val="single" w:sz="4" w:space="0" w:color="auto"/>
            </w:tcBorders>
            <w:hideMark/>
          </w:tcPr>
          <w:p w14:paraId="74747FC3" w14:textId="77777777" w:rsidR="003E1D9E" w:rsidRPr="00D02686" w:rsidRDefault="003E1D9E" w:rsidP="003E1D9E">
            <w:pPr>
              <w:spacing w:line="276" w:lineRule="auto"/>
              <w:rPr>
                <w:rFonts w:eastAsia="Calibri"/>
                <w:strike/>
                <w:szCs w:val="24"/>
              </w:rPr>
            </w:pPr>
            <w:r w:rsidRPr="00D02686">
              <w:rPr>
                <w:rFonts w:eastAsia="Calibri"/>
                <w:strike/>
              </w:rPr>
              <w:t>...</w:t>
            </w:r>
          </w:p>
        </w:tc>
        <w:tc>
          <w:tcPr>
            <w:tcW w:w="1147" w:type="dxa"/>
            <w:tcBorders>
              <w:top w:val="single" w:sz="4" w:space="0" w:color="auto"/>
              <w:left w:val="single" w:sz="4" w:space="0" w:color="auto"/>
              <w:bottom w:val="single" w:sz="4" w:space="0" w:color="auto"/>
              <w:right w:val="single" w:sz="4" w:space="0" w:color="auto"/>
            </w:tcBorders>
          </w:tcPr>
          <w:p w14:paraId="34565BBE" w14:textId="77777777" w:rsidR="003E1D9E" w:rsidRPr="00D02686" w:rsidRDefault="003E1D9E" w:rsidP="003E1D9E">
            <w:pPr>
              <w:spacing w:line="276" w:lineRule="auto"/>
              <w:rPr>
                <w:rFonts w:eastAsia="Calibri"/>
                <w:strike/>
                <w:szCs w:val="24"/>
              </w:rPr>
            </w:pPr>
          </w:p>
        </w:tc>
        <w:tc>
          <w:tcPr>
            <w:tcW w:w="1260" w:type="dxa"/>
            <w:tcBorders>
              <w:top w:val="single" w:sz="4" w:space="0" w:color="auto"/>
              <w:left w:val="single" w:sz="4" w:space="0" w:color="auto"/>
              <w:bottom w:val="single" w:sz="4" w:space="0" w:color="auto"/>
              <w:right w:val="single" w:sz="4" w:space="0" w:color="auto"/>
            </w:tcBorders>
          </w:tcPr>
          <w:p w14:paraId="700A6442" w14:textId="77777777" w:rsidR="003E1D9E" w:rsidRPr="00D02686" w:rsidRDefault="003E1D9E" w:rsidP="003E1D9E">
            <w:pPr>
              <w:spacing w:line="276" w:lineRule="auto"/>
              <w:rPr>
                <w:rFonts w:eastAsia="Calibri"/>
                <w:strike/>
                <w:szCs w:val="24"/>
              </w:rPr>
            </w:pPr>
          </w:p>
        </w:tc>
        <w:tc>
          <w:tcPr>
            <w:tcW w:w="1420" w:type="dxa"/>
            <w:tcBorders>
              <w:top w:val="single" w:sz="4" w:space="0" w:color="auto"/>
              <w:left w:val="single" w:sz="4" w:space="0" w:color="auto"/>
              <w:bottom w:val="single" w:sz="4" w:space="0" w:color="auto"/>
              <w:right w:val="single" w:sz="4" w:space="0" w:color="auto"/>
            </w:tcBorders>
          </w:tcPr>
          <w:p w14:paraId="59B528D1" w14:textId="77777777" w:rsidR="003E1D9E" w:rsidRPr="00D02686" w:rsidRDefault="003E1D9E" w:rsidP="003E1D9E">
            <w:pPr>
              <w:spacing w:line="276" w:lineRule="auto"/>
              <w:rPr>
                <w:rFonts w:eastAsia="Calibri"/>
                <w:strike/>
                <w:szCs w:val="24"/>
              </w:rPr>
            </w:pPr>
          </w:p>
        </w:tc>
        <w:tc>
          <w:tcPr>
            <w:tcW w:w="2551" w:type="dxa"/>
            <w:tcBorders>
              <w:top w:val="single" w:sz="4" w:space="0" w:color="auto"/>
              <w:left w:val="single" w:sz="4" w:space="0" w:color="auto"/>
              <w:bottom w:val="single" w:sz="4" w:space="0" w:color="auto"/>
              <w:right w:val="single" w:sz="4" w:space="0" w:color="auto"/>
            </w:tcBorders>
          </w:tcPr>
          <w:p w14:paraId="15EBC90C" w14:textId="77777777" w:rsidR="003E1D9E" w:rsidRPr="00D02686" w:rsidRDefault="003E1D9E" w:rsidP="003E1D9E">
            <w:pPr>
              <w:spacing w:line="276" w:lineRule="auto"/>
              <w:rPr>
                <w:rFonts w:eastAsia="Calibri"/>
                <w:strike/>
                <w:szCs w:val="24"/>
              </w:rPr>
            </w:pPr>
          </w:p>
        </w:tc>
        <w:tc>
          <w:tcPr>
            <w:tcW w:w="992" w:type="dxa"/>
            <w:tcBorders>
              <w:top w:val="single" w:sz="4" w:space="0" w:color="auto"/>
              <w:left w:val="single" w:sz="4" w:space="0" w:color="auto"/>
              <w:bottom w:val="single" w:sz="4" w:space="0" w:color="auto"/>
              <w:right w:val="single" w:sz="4" w:space="0" w:color="auto"/>
            </w:tcBorders>
          </w:tcPr>
          <w:p w14:paraId="118C9326" w14:textId="77777777" w:rsidR="003E1D9E" w:rsidRPr="00D02686" w:rsidRDefault="003E1D9E" w:rsidP="003E1D9E">
            <w:pPr>
              <w:spacing w:line="276" w:lineRule="auto"/>
              <w:rPr>
                <w:rFonts w:eastAsia="Calibri"/>
                <w:strike/>
                <w:szCs w:val="24"/>
              </w:rPr>
            </w:pPr>
          </w:p>
        </w:tc>
        <w:tc>
          <w:tcPr>
            <w:tcW w:w="993" w:type="dxa"/>
            <w:tcBorders>
              <w:top w:val="single" w:sz="4" w:space="0" w:color="auto"/>
              <w:left w:val="single" w:sz="4" w:space="0" w:color="auto"/>
              <w:bottom w:val="single" w:sz="4" w:space="0" w:color="auto"/>
              <w:right w:val="single" w:sz="4" w:space="0" w:color="auto"/>
            </w:tcBorders>
          </w:tcPr>
          <w:p w14:paraId="58F5DEB6" w14:textId="77777777" w:rsidR="003E1D9E" w:rsidRPr="00D02686" w:rsidRDefault="003E1D9E" w:rsidP="003E1D9E">
            <w:pPr>
              <w:spacing w:line="276" w:lineRule="auto"/>
              <w:rPr>
                <w:rFonts w:eastAsia="Calibri"/>
                <w:strike/>
                <w:szCs w:val="24"/>
              </w:rPr>
            </w:pPr>
          </w:p>
        </w:tc>
        <w:tc>
          <w:tcPr>
            <w:tcW w:w="850" w:type="dxa"/>
            <w:tcBorders>
              <w:top w:val="single" w:sz="4" w:space="0" w:color="auto"/>
              <w:left w:val="single" w:sz="4" w:space="0" w:color="auto"/>
              <w:bottom w:val="single" w:sz="4" w:space="0" w:color="auto"/>
              <w:right w:val="single" w:sz="4" w:space="0" w:color="auto"/>
            </w:tcBorders>
          </w:tcPr>
          <w:p w14:paraId="6B6DD803" w14:textId="77777777" w:rsidR="003E1D9E" w:rsidRPr="00D02686" w:rsidRDefault="003E1D9E" w:rsidP="003E1D9E">
            <w:pPr>
              <w:spacing w:line="276" w:lineRule="auto"/>
              <w:rPr>
                <w:rFonts w:eastAsia="Calibri"/>
                <w:strike/>
                <w:szCs w:val="24"/>
              </w:rPr>
            </w:pPr>
          </w:p>
        </w:tc>
        <w:tc>
          <w:tcPr>
            <w:tcW w:w="992" w:type="dxa"/>
            <w:tcBorders>
              <w:top w:val="single" w:sz="4" w:space="0" w:color="auto"/>
              <w:left w:val="single" w:sz="4" w:space="0" w:color="auto"/>
              <w:bottom w:val="single" w:sz="4" w:space="0" w:color="auto"/>
              <w:right w:val="single" w:sz="4" w:space="0" w:color="auto"/>
            </w:tcBorders>
          </w:tcPr>
          <w:p w14:paraId="7004DA81" w14:textId="77777777" w:rsidR="003E1D9E" w:rsidRPr="00D02686" w:rsidRDefault="003E1D9E" w:rsidP="003E1D9E">
            <w:pPr>
              <w:spacing w:line="276" w:lineRule="auto"/>
              <w:rPr>
                <w:rFonts w:eastAsia="Calibri"/>
                <w:strike/>
                <w:szCs w:val="24"/>
              </w:rPr>
            </w:pPr>
          </w:p>
        </w:tc>
        <w:tc>
          <w:tcPr>
            <w:tcW w:w="709" w:type="dxa"/>
            <w:tcBorders>
              <w:top w:val="single" w:sz="4" w:space="0" w:color="auto"/>
              <w:left w:val="single" w:sz="4" w:space="0" w:color="auto"/>
              <w:bottom w:val="single" w:sz="4" w:space="0" w:color="auto"/>
              <w:right w:val="single" w:sz="4" w:space="0" w:color="auto"/>
            </w:tcBorders>
          </w:tcPr>
          <w:p w14:paraId="053F8AF7" w14:textId="77777777" w:rsidR="003E1D9E" w:rsidRPr="00D02686" w:rsidRDefault="003E1D9E" w:rsidP="003E1D9E">
            <w:pPr>
              <w:spacing w:line="276" w:lineRule="auto"/>
              <w:rPr>
                <w:rFonts w:eastAsia="Calibri"/>
                <w:strike/>
                <w:szCs w:val="24"/>
              </w:rPr>
            </w:pPr>
          </w:p>
        </w:tc>
        <w:tc>
          <w:tcPr>
            <w:tcW w:w="1276" w:type="dxa"/>
            <w:tcBorders>
              <w:top w:val="single" w:sz="4" w:space="0" w:color="auto"/>
              <w:left w:val="single" w:sz="4" w:space="0" w:color="auto"/>
              <w:bottom w:val="single" w:sz="4" w:space="0" w:color="auto"/>
              <w:right w:val="single" w:sz="4" w:space="0" w:color="auto"/>
            </w:tcBorders>
          </w:tcPr>
          <w:p w14:paraId="71C2E232" w14:textId="77777777" w:rsidR="003E1D9E" w:rsidRPr="00D02686" w:rsidRDefault="003E1D9E" w:rsidP="003E1D9E">
            <w:pPr>
              <w:spacing w:line="276" w:lineRule="auto"/>
              <w:rPr>
                <w:rFonts w:eastAsia="Calibri"/>
                <w:strike/>
                <w:szCs w:val="24"/>
              </w:rPr>
            </w:pPr>
          </w:p>
        </w:tc>
        <w:tc>
          <w:tcPr>
            <w:tcW w:w="709" w:type="dxa"/>
            <w:tcBorders>
              <w:top w:val="single" w:sz="4" w:space="0" w:color="auto"/>
              <w:left w:val="single" w:sz="4" w:space="0" w:color="auto"/>
              <w:bottom w:val="single" w:sz="4" w:space="0" w:color="auto"/>
              <w:right w:val="single" w:sz="4" w:space="0" w:color="auto"/>
            </w:tcBorders>
          </w:tcPr>
          <w:p w14:paraId="5C6C8868" w14:textId="77777777" w:rsidR="003E1D9E" w:rsidRPr="00D02686" w:rsidRDefault="003E1D9E" w:rsidP="003E1D9E">
            <w:pPr>
              <w:spacing w:line="276" w:lineRule="auto"/>
              <w:rPr>
                <w:rFonts w:eastAsia="Calibri"/>
                <w:strike/>
                <w:szCs w:val="24"/>
              </w:rPr>
            </w:pPr>
          </w:p>
        </w:tc>
        <w:tc>
          <w:tcPr>
            <w:tcW w:w="1701" w:type="dxa"/>
            <w:tcBorders>
              <w:top w:val="single" w:sz="4" w:space="0" w:color="auto"/>
              <w:left w:val="single" w:sz="4" w:space="0" w:color="auto"/>
              <w:bottom w:val="single" w:sz="4" w:space="0" w:color="auto"/>
              <w:right w:val="single" w:sz="4" w:space="0" w:color="auto"/>
            </w:tcBorders>
          </w:tcPr>
          <w:p w14:paraId="4AB9DB84" w14:textId="77777777" w:rsidR="003E1D9E" w:rsidRPr="00D02686" w:rsidRDefault="003E1D9E" w:rsidP="003E1D9E">
            <w:pPr>
              <w:spacing w:line="276" w:lineRule="auto"/>
              <w:rPr>
                <w:rFonts w:eastAsia="Calibri"/>
                <w:strike/>
                <w:szCs w:val="24"/>
              </w:rPr>
            </w:pPr>
          </w:p>
        </w:tc>
      </w:tr>
    </w:tbl>
    <w:p w14:paraId="16DDBE08" w14:textId="672E7CF4" w:rsidR="001304F3" w:rsidRPr="00D02686" w:rsidRDefault="003E1D9E" w:rsidP="00A061F5">
      <w:pPr>
        <w:jc w:val="both"/>
        <w:rPr>
          <w:i/>
          <w:iCs/>
          <w:strike/>
          <w:sz w:val="20"/>
        </w:rPr>
      </w:pPr>
      <w:r w:rsidRPr="00D02686">
        <w:rPr>
          <w:i/>
          <w:iCs/>
          <w:strike/>
        </w:rPr>
        <w:t xml:space="preserve">* </w:t>
      </w:r>
      <w:r w:rsidRPr="00D02686">
        <w:rPr>
          <w:i/>
          <w:iCs/>
          <w:strike/>
          <w:sz w:val="20"/>
        </w:rPr>
        <w:t xml:space="preserve">Laikino atokvėpio paslaugos teikimo eilė sudaroma laikantis Laikino atokvėpio paslaugos vaikams su negalia, suaugusiems asmenims su negalia ir senyvo amžiaus asmenims teikimo ir organizavimo tvarkos apraše, patvirtintame Lietuvos Respublikos </w:t>
      </w:r>
      <w:r w:rsidR="00FE366F" w:rsidRPr="00D02686">
        <w:rPr>
          <w:i/>
          <w:iCs/>
          <w:strike/>
          <w:sz w:val="20"/>
        </w:rPr>
        <w:t xml:space="preserve">socialinės </w:t>
      </w:r>
      <w:r w:rsidRPr="00D02686">
        <w:rPr>
          <w:i/>
          <w:iCs/>
          <w:strike/>
          <w:sz w:val="20"/>
        </w:rPr>
        <w:t>apsaugos ir darbo ministro 2020 m. gegužės 25 d. įsakymu Nr. A1-444, numatytų prioritetų. Tikslinės grupės asmeniui ir (ar) artimajam neatitinkant prioritetų arba jei prioritetų skaičius vienodas, eiliškumas nustatomas pagal prašymo gavimo datą ir registracijos numerį.</w:t>
      </w:r>
      <w:r w:rsidR="00A061F5" w:rsidRPr="00D02686">
        <w:rPr>
          <w:i/>
          <w:iCs/>
          <w:strike/>
          <w:sz w:val="20"/>
        </w:rPr>
        <w:t xml:space="preserve"> Jei nustatomi keli prioritetai, jie sujungiami ir eiliškumas nustatomas pagal bendrą jų kiekį.          </w:t>
      </w:r>
    </w:p>
    <w:p w14:paraId="53CFF440" w14:textId="77777777" w:rsidR="009750FF" w:rsidRPr="00D02686" w:rsidRDefault="00A061F5" w:rsidP="001304F3">
      <w:pPr>
        <w:rPr>
          <w:i/>
          <w:iCs/>
          <w:strike/>
          <w:sz w:val="20"/>
        </w:rPr>
      </w:pPr>
      <w:r w:rsidRPr="00D02686">
        <w:rPr>
          <w:i/>
          <w:iCs/>
          <w:strike/>
          <w:sz w:val="20"/>
        </w:rPr>
        <w:t xml:space="preserve">       </w:t>
      </w:r>
      <w:r w:rsidR="001304F3" w:rsidRPr="00D02686">
        <w:rPr>
          <w:i/>
          <w:iCs/>
          <w:strike/>
          <w:sz w:val="20"/>
        </w:rPr>
        <w:t xml:space="preserve">                                                                                                                                                                                          </w:t>
      </w:r>
      <w:r w:rsidRPr="00D02686">
        <w:rPr>
          <w:i/>
          <w:iCs/>
          <w:strike/>
          <w:sz w:val="20"/>
        </w:rPr>
        <w:t xml:space="preserve">  </w:t>
      </w:r>
    </w:p>
    <w:p w14:paraId="6BDA0FB1" w14:textId="77777777" w:rsidR="009750FF" w:rsidRPr="00D02686" w:rsidRDefault="009750FF" w:rsidP="001304F3">
      <w:pPr>
        <w:rPr>
          <w:i/>
          <w:iCs/>
          <w:strike/>
          <w:sz w:val="20"/>
        </w:rPr>
      </w:pPr>
    </w:p>
    <w:p w14:paraId="2798EE57" w14:textId="77777777" w:rsidR="00B91D0E" w:rsidRPr="00D02686" w:rsidRDefault="00B91D0E" w:rsidP="001304F3">
      <w:pPr>
        <w:rPr>
          <w:i/>
          <w:iCs/>
          <w:strike/>
          <w:sz w:val="20"/>
        </w:rPr>
      </w:pPr>
    </w:p>
    <w:p w14:paraId="30FC4EF5" w14:textId="77777777" w:rsidR="00B91D0E" w:rsidRPr="00D02686" w:rsidRDefault="00B91D0E" w:rsidP="001304F3">
      <w:pPr>
        <w:rPr>
          <w:i/>
          <w:iCs/>
          <w:strike/>
          <w:sz w:val="20"/>
        </w:rPr>
      </w:pPr>
    </w:p>
    <w:p w14:paraId="5A6DCE31" w14:textId="77777777" w:rsidR="009750FF" w:rsidRDefault="009750FF" w:rsidP="001304F3">
      <w:pPr>
        <w:rPr>
          <w:i/>
          <w:iCs/>
          <w:sz w:val="20"/>
        </w:rPr>
      </w:pPr>
    </w:p>
    <w:p w14:paraId="418C08B0" w14:textId="77777777" w:rsidR="001304F3" w:rsidRPr="00E93C79" w:rsidRDefault="009750FF" w:rsidP="001304F3">
      <w:pPr>
        <w:rPr>
          <w:szCs w:val="24"/>
        </w:rPr>
      </w:pPr>
      <w:r>
        <w:rPr>
          <w:i/>
          <w:iCs/>
          <w:sz w:val="20"/>
        </w:rPr>
        <w:t xml:space="preserve">                                                                                                                                                                                                   </w:t>
      </w:r>
      <w:r w:rsidR="00A061F5" w:rsidRPr="00A061F5">
        <w:rPr>
          <w:i/>
          <w:iCs/>
          <w:sz w:val="20"/>
        </w:rPr>
        <w:t xml:space="preserve"> </w:t>
      </w:r>
      <w:r w:rsidR="001304F3" w:rsidRPr="00E93C79">
        <w:rPr>
          <w:szCs w:val="24"/>
        </w:rPr>
        <w:t xml:space="preserve">Laikino atokvėpio paslaugos vaikams su negalia, </w:t>
      </w:r>
    </w:p>
    <w:p w14:paraId="34362E71" w14:textId="77777777" w:rsidR="001304F3" w:rsidRPr="00E93C79" w:rsidRDefault="001304F3" w:rsidP="001304F3">
      <w:pPr>
        <w:rPr>
          <w:szCs w:val="24"/>
        </w:rPr>
      </w:pPr>
      <w:r w:rsidRPr="00E93C79">
        <w:rPr>
          <w:szCs w:val="24"/>
        </w:rPr>
        <w:t xml:space="preserve">                                                                                                                                                                   suaugusiems asmenims su negalia ir senyvo amžiaus </w:t>
      </w:r>
    </w:p>
    <w:p w14:paraId="1DA06B1C" w14:textId="77777777" w:rsidR="001304F3" w:rsidRPr="003E1D9E" w:rsidRDefault="001304F3" w:rsidP="001304F3">
      <w:pPr>
        <w:rPr>
          <w:szCs w:val="24"/>
        </w:rPr>
      </w:pPr>
      <w:r w:rsidRPr="00E93C79">
        <w:rPr>
          <w:szCs w:val="24"/>
        </w:rPr>
        <w:t xml:space="preserve">                                                                                                                                                                   asmenims organizavimo ir teikimo t</w:t>
      </w:r>
      <w:r w:rsidRPr="003E1D9E">
        <w:rPr>
          <w:szCs w:val="24"/>
        </w:rPr>
        <w:t xml:space="preserve">varkos aprašo </w:t>
      </w:r>
    </w:p>
    <w:p w14:paraId="2E39E4A5" w14:textId="2B74B580" w:rsidR="001304F3" w:rsidRPr="003E1D9E" w:rsidRDefault="001304F3" w:rsidP="001304F3">
      <w:pPr>
        <w:rPr>
          <w:szCs w:val="24"/>
        </w:rPr>
      </w:pPr>
      <w:r w:rsidRPr="00E93C79">
        <w:rPr>
          <w:szCs w:val="24"/>
        </w:rPr>
        <w:t xml:space="preserve">                                                                                                                                                              </w:t>
      </w:r>
      <w:r>
        <w:rPr>
          <w:szCs w:val="24"/>
        </w:rPr>
        <w:t xml:space="preserve"> </w:t>
      </w:r>
      <w:r w:rsidRPr="00E93C79">
        <w:rPr>
          <w:szCs w:val="24"/>
        </w:rPr>
        <w:t xml:space="preserve">    </w:t>
      </w:r>
      <w:r w:rsidR="009750FF" w:rsidRPr="00D3587E">
        <w:rPr>
          <w:strike/>
          <w:szCs w:val="24"/>
        </w:rPr>
        <w:t>2</w:t>
      </w:r>
      <w:r w:rsidRPr="00D3587E">
        <w:rPr>
          <w:strike/>
          <w:szCs w:val="24"/>
        </w:rPr>
        <w:t xml:space="preserve"> </w:t>
      </w:r>
      <w:r w:rsidR="00D3587E" w:rsidRPr="00D3587E">
        <w:rPr>
          <w:strike/>
          <w:szCs w:val="24"/>
        </w:rPr>
        <w:t>priedas</w:t>
      </w:r>
      <w:r w:rsidR="00D3587E">
        <w:rPr>
          <w:szCs w:val="24"/>
        </w:rPr>
        <w:t xml:space="preserve"> </w:t>
      </w:r>
      <w:r w:rsidR="00D3587E" w:rsidRPr="00D3587E">
        <w:rPr>
          <w:b/>
          <w:bCs/>
          <w:szCs w:val="24"/>
        </w:rPr>
        <w:t xml:space="preserve">1 </w:t>
      </w:r>
      <w:r w:rsidRPr="00D3587E">
        <w:rPr>
          <w:b/>
          <w:bCs/>
          <w:szCs w:val="24"/>
        </w:rPr>
        <w:t>priedas</w:t>
      </w:r>
    </w:p>
    <w:p w14:paraId="2CAB2086" w14:textId="77777777" w:rsidR="008B50D1" w:rsidRDefault="008B50D1" w:rsidP="001304F3">
      <w:pPr>
        <w:spacing w:line="276" w:lineRule="auto"/>
        <w:jc w:val="center"/>
        <w:rPr>
          <w:b/>
          <w:bCs/>
          <w:szCs w:val="24"/>
        </w:rPr>
      </w:pPr>
      <w:r>
        <w:rPr>
          <w:b/>
          <w:bCs/>
          <w:szCs w:val="24"/>
        </w:rPr>
        <w:t>________________________________________________________________</w:t>
      </w:r>
    </w:p>
    <w:p w14:paraId="3C0B896D" w14:textId="77777777" w:rsidR="008B50D1" w:rsidRDefault="008B50D1" w:rsidP="001304F3">
      <w:pPr>
        <w:spacing w:line="276" w:lineRule="auto"/>
        <w:jc w:val="center"/>
        <w:rPr>
          <w:szCs w:val="24"/>
        </w:rPr>
      </w:pPr>
      <w:r w:rsidRPr="008B50D1">
        <w:rPr>
          <w:szCs w:val="24"/>
        </w:rPr>
        <w:t>(socialinių paslaugų įstaigos pavadinimas)</w:t>
      </w:r>
    </w:p>
    <w:p w14:paraId="21A3DEC9" w14:textId="77777777" w:rsidR="008B50D1" w:rsidRPr="008B50D1" w:rsidRDefault="008B50D1" w:rsidP="001304F3">
      <w:pPr>
        <w:spacing w:line="276" w:lineRule="auto"/>
        <w:jc w:val="center"/>
        <w:rPr>
          <w:szCs w:val="24"/>
        </w:rPr>
      </w:pPr>
    </w:p>
    <w:p w14:paraId="26A683BD" w14:textId="2AA7CB68" w:rsidR="00C37184" w:rsidRDefault="009750FF" w:rsidP="001304F3">
      <w:pPr>
        <w:spacing w:line="276" w:lineRule="auto"/>
        <w:jc w:val="center"/>
        <w:rPr>
          <w:b/>
          <w:bCs/>
          <w:szCs w:val="24"/>
        </w:rPr>
      </w:pPr>
      <w:r w:rsidRPr="0093348F">
        <w:rPr>
          <w:b/>
          <w:bCs/>
          <w:szCs w:val="24"/>
        </w:rPr>
        <w:t xml:space="preserve">Ataskaitą apie suteiktas laikino atokvėpio paslaugas </w:t>
      </w:r>
      <w:r w:rsidR="008B50D1">
        <w:rPr>
          <w:b/>
          <w:bCs/>
          <w:szCs w:val="24"/>
        </w:rPr>
        <w:t xml:space="preserve">per </w:t>
      </w:r>
      <w:r w:rsidRPr="0093348F">
        <w:rPr>
          <w:b/>
          <w:bCs/>
          <w:szCs w:val="24"/>
        </w:rPr>
        <w:t>202__m. ____________ mėn.</w:t>
      </w:r>
    </w:p>
    <w:p w14:paraId="0233203D" w14:textId="77777777" w:rsidR="00AA09B0" w:rsidRPr="0093348F" w:rsidRDefault="00AA09B0" w:rsidP="001304F3">
      <w:pPr>
        <w:spacing w:line="276" w:lineRule="auto"/>
        <w:jc w:val="center"/>
        <w:rPr>
          <w:rFonts w:eastAsia="Calibri"/>
          <w:b/>
          <w:bCs/>
        </w:rPr>
      </w:pPr>
    </w:p>
    <w:p w14:paraId="5D189E69" w14:textId="77777777" w:rsidR="00C37184" w:rsidRPr="003E1D9E" w:rsidRDefault="00C37184" w:rsidP="00C37184">
      <w:pPr>
        <w:spacing w:line="276" w:lineRule="auto"/>
        <w:rPr>
          <w:rFonts w:eastAsia="Calibri"/>
          <w:i/>
          <w:iCs/>
        </w:rPr>
      </w:pPr>
    </w:p>
    <w:tbl>
      <w:tblPr>
        <w:tblpPr w:leftFromText="180" w:rightFromText="180" w:vertAnchor="page" w:horzAnchor="margin" w:tblpY="3900"/>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835"/>
        <w:gridCol w:w="3686"/>
        <w:gridCol w:w="1843"/>
        <w:gridCol w:w="2693"/>
        <w:gridCol w:w="3402"/>
      </w:tblGrid>
      <w:tr w:rsidR="00555C7A" w:rsidRPr="00894D1D" w14:paraId="38428B73" w14:textId="77777777" w:rsidTr="00FB7436">
        <w:trPr>
          <w:trHeight w:val="207"/>
        </w:trPr>
        <w:tc>
          <w:tcPr>
            <w:tcW w:w="562" w:type="dxa"/>
            <w:vMerge w:val="restart"/>
            <w:tcBorders>
              <w:top w:val="single" w:sz="4" w:space="0" w:color="auto"/>
              <w:left w:val="single" w:sz="4" w:space="0" w:color="auto"/>
              <w:right w:val="single" w:sz="4" w:space="0" w:color="auto"/>
            </w:tcBorders>
            <w:vAlign w:val="center"/>
          </w:tcPr>
          <w:p w14:paraId="1481F731" w14:textId="77777777" w:rsidR="00555C7A" w:rsidRPr="00CC259B" w:rsidRDefault="00555C7A" w:rsidP="008B50D1">
            <w:pPr>
              <w:rPr>
                <w:sz w:val="20"/>
              </w:rPr>
            </w:pPr>
          </w:p>
          <w:p w14:paraId="58F4CC7F" w14:textId="77777777" w:rsidR="00555C7A" w:rsidRPr="00CC259B" w:rsidRDefault="00555C7A" w:rsidP="008B50D1">
            <w:pPr>
              <w:jc w:val="center"/>
              <w:rPr>
                <w:sz w:val="20"/>
              </w:rPr>
            </w:pPr>
            <w:r w:rsidRPr="00CC259B">
              <w:rPr>
                <w:sz w:val="20"/>
              </w:rPr>
              <w:t>Eil.</w:t>
            </w:r>
          </w:p>
          <w:p w14:paraId="4255F8BB" w14:textId="77777777" w:rsidR="00555C7A" w:rsidRPr="00894D1D" w:rsidRDefault="00555C7A" w:rsidP="008B50D1">
            <w:pPr>
              <w:jc w:val="center"/>
              <w:rPr>
                <w:b/>
                <w:bCs/>
                <w:sz w:val="20"/>
              </w:rPr>
            </w:pPr>
            <w:r w:rsidRPr="00CC259B">
              <w:rPr>
                <w:sz w:val="20"/>
              </w:rPr>
              <w:t>Nr.</w:t>
            </w:r>
          </w:p>
        </w:tc>
        <w:tc>
          <w:tcPr>
            <w:tcW w:w="2835" w:type="dxa"/>
            <w:vMerge w:val="restart"/>
            <w:tcBorders>
              <w:top w:val="single" w:sz="4" w:space="0" w:color="auto"/>
              <w:left w:val="single" w:sz="4" w:space="0" w:color="auto"/>
              <w:right w:val="single" w:sz="4" w:space="0" w:color="auto"/>
            </w:tcBorders>
            <w:vAlign w:val="center"/>
          </w:tcPr>
          <w:p w14:paraId="7733FA8B" w14:textId="77777777" w:rsidR="00555C7A" w:rsidRPr="00894D1D" w:rsidRDefault="00555C7A" w:rsidP="008B50D1">
            <w:pPr>
              <w:jc w:val="center"/>
              <w:rPr>
                <w:b/>
                <w:bCs/>
                <w:sz w:val="20"/>
              </w:rPr>
            </w:pPr>
            <w:r w:rsidRPr="004E2341">
              <w:rPr>
                <w:sz w:val="20"/>
              </w:rPr>
              <w:t>Paslaugų gavėjo vardas pavardė</w:t>
            </w:r>
          </w:p>
        </w:tc>
        <w:tc>
          <w:tcPr>
            <w:tcW w:w="3686" w:type="dxa"/>
            <w:vMerge w:val="restart"/>
            <w:tcBorders>
              <w:top w:val="single" w:sz="4" w:space="0" w:color="auto"/>
              <w:left w:val="single" w:sz="4" w:space="0" w:color="auto"/>
              <w:right w:val="single" w:sz="4" w:space="0" w:color="auto"/>
            </w:tcBorders>
            <w:vAlign w:val="center"/>
          </w:tcPr>
          <w:p w14:paraId="201F93D2" w14:textId="77777777" w:rsidR="00555C7A" w:rsidRDefault="00555C7A" w:rsidP="008B50D1">
            <w:pPr>
              <w:jc w:val="center"/>
              <w:rPr>
                <w:sz w:val="20"/>
              </w:rPr>
            </w:pPr>
            <w:r>
              <w:rPr>
                <w:sz w:val="20"/>
              </w:rPr>
              <w:t xml:space="preserve">Laikino atokvėpio paslauga </w:t>
            </w:r>
          </w:p>
          <w:p w14:paraId="7676935C" w14:textId="2879C37D" w:rsidR="00555C7A" w:rsidRPr="00894D1D" w:rsidRDefault="00555C7A" w:rsidP="008B50D1">
            <w:pPr>
              <w:jc w:val="center"/>
              <w:rPr>
                <w:b/>
                <w:bCs/>
                <w:sz w:val="20"/>
              </w:rPr>
            </w:pPr>
            <w:r>
              <w:rPr>
                <w:sz w:val="20"/>
              </w:rPr>
              <w:t>(</w:t>
            </w:r>
            <w:r w:rsidR="007E753C" w:rsidRPr="007E753C">
              <w:rPr>
                <w:b/>
                <w:bCs/>
                <w:sz w:val="20"/>
              </w:rPr>
              <w:t>socialinė priežiūra asmens namuose</w:t>
            </w:r>
            <w:r w:rsidRPr="00555C7A">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3E0039D7" w14:textId="77777777" w:rsidR="00555C7A" w:rsidRPr="00555C7A" w:rsidRDefault="00555C7A" w:rsidP="008B50D1">
            <w:pPr>
              <w:jc w:val="center"/>
              <w:rPr>
                <w:b/>
                <w:bCs/>
                <w:sz w:val="20"/>
              </w:rPr>
            </w:pPr>
            <w:r w:rsidRPr="00555C7A">
              <w:rPr>
                <w:b/>
                <w:bCs/>
                <w:sz w:val="20"/>
              </w:rPr>
              <w:t>Paslauga suteikta per mėnesį:</w:t>
            </w:r>
          </w:p>
        </w:tc>
        <w:tc>
          <w:tcPr>
            <w:tcW w:w="2693" w:type="dxa"/>
            <w:vMerge w:val="restart"/>
            <w:tcBorders>
              <w:top w:val="single" w:sz="4" w:space="0" w:color="auto"/>
              <w:left w:val="single" w:sz="4" w:space="0" w:color="auto"/>
              <w:right w:val="single" w:sz="4" w:space="0" w:color="auto"/>
            </w:tcBorders>
            <w:vAlign w:val="center"/>
          </w:tcPr>
          <w:p w14:paraId="29B7CC0B" w14:textId="77777777" w:rsidR="00555C7A" w:rsidRPr="00894D1D" w:rsidRDefault="00555C7A" w:rsidP="008B50D1">
            <w:pPr>
              <w:jc w:val="center"/>
              <w:rPr>
                <w:b/>
                <w:bCs/>
                <w:sz w:val="20"/>
              </w:rPr>
            </w:pPr>
            <w:r w:rsidRPr="00CF609C">
              <w:rPr>
                <w:bCs/>
                <w:color w:val="000000"/>
                <w:sz w:val="20"/>
              </w:rPr>
              <w:t xml:space="preserve">Liko </w:t>
            </w:r>
            <w:r>
              <w:rPr>
                <w:bCs/>
                <w:color w:val="000000"/>
                <w:sz w:val="20"/>
              </w:rPr>
              <w:t xml:space="preserve">asmens </w:t>
            </w:r>
            <w:r w:rsidRPr="00CF609C">
              <w:rPr>
                <w:bCs/>
                <w:color w:val="000000"/>
                <w:sz w:val="20"/>
              </w:rPr>
              <w:t>nepanaudotų val. skaičius per metus:</w:t>
            </w:r>
          </w:p>
        </w:tc>
        <w:tc>
          <w:tcPr>
            <w:tcW w:w="3402" w:type="dxa"/>
            <w:vMerge w:val="restart"/>
            <w:tcBorders>
              <w:top w:val="single" w:sz="4" w:space="0" w:color="auto"/>
              <w:left w:val="single" w:sz="4" w:space="0" w:color="auto"/>
              <w:right w:val="single" w:sz="4" w:space="0" w:color="auto"/>
            </w:tcBorders>
            <w:vAlign w:val="center"/>
          </w:tcPr>
          <w:p w14:paraId="0B1B7ACC" w14:textId="14A05FBD" w:rsidR="007E753C" w:rsidRPr="00097DF1" w:rsidRDefault="00097DF1" w:rsidP="00097DF1">
            <w:pPr>
              <w:jc w:val="center"/>
              <w:rPr>
                <w:sz w:val="20"/>
              </w:rPr>
            </w:pPr>
            <w:r w:rsidRPr="00097DF1">
              <w:rPr>
                <w:sz w:val="20"/>
              </w:rPr>
              <w:t>Pastabos</w:t>
            </w:r>
          </w:p>
        </w:tc>
      </w:tr>
      <w:tr w:rsidR="00555C7A" w:rsidRPr="004E2341" w14:paraId="28DBEB50" w14:textId="77777777" w:rsidTr="00FB7436">
        <w:trPr>
          <w:trHeight w:val="207"/>
        </w:trPr>
        <w:tc>
          <w:tcPr>
            <w:tcW w:w="562" w:type="dxa"/>
            <w:vMerge/>
            <w:tcBorders>
              <w:left w:val="single" w:sz="4" w:space="0" w:color="auto"/>
              <w:bottom w:val="single" w:sz="4" w:space="0" w:color="auto"/>
              <w:right w:val="single" w:sz="4" w:space="0" w:color="auto"/>
            </w:tcBorders>
            <w:vAlign w:val="center"/>
          </w:tcPr>
          <w:p w14:paraId="6BEC7C1D" w14:textId="77777777" w:rsidR="00555C7A" w:rsidRDefault="00555C7A" w:rsidP="008B50D1">
            <w:pPr>
              <w:jc w:val="center"/>
              <w:rPr>
                <w:sz w:val="20"/>
              </w:rPr>
            </w:pPr>
          </w:p>
        </w:tc>
        <w:tc>
          <w:tcPr>
            <w:tcW w:w="2835" w:type="dxa"/>
            <w:vMerge/>
            <w:tcBorders>
              <w:left w:val="single" w:sz="4" w:space="0" w:color="auto"/>
              <w:bottom w:val="single" w:sz="4" w:space="0" w:color="auto"/>
              <w:right w:val="single" w:sz="4" w:space="0" w:color="auto"/>
            </w:tcBorders>
            <w:vAlign w:val="center"/>
          </w:tcPr>
          <w:p w14:paraId="6A624D5C" w14:textId="77777777" w:rsidR="00555C7A" w:rsidRPr="004E2341" w:rsidRDefault="00555C7A" w:rsidP="008B50D1">
            <w:pPr>
              <w:jc w:val="center"/>
              <w:rPr>
                <w:sz w:val="20"/>
              </w:rPr>
            </w:pPr>
          </w:p>
        </w:tc>
        <w:tc>
          <w:tcPr>
            <w:tcW w:w="3686" w:type="dxa"/>
            <w:vMerge/>
            <w:tcBorders>
              <w:left w:val="single" w:sz="4" w:space="0" w:color="auto"/>
              <w:bottom w:val="single" w:sz="4" w:space="0" w:color="auto"/>
              <w:right w:val="single" w:sz="4" w:space="0" w:color="auto"/>
            </w:tcBorders>
            <w:vAlign w:val="center"/>
          </w:tcPr>
          <w:p w14:paraId="583EA0C1" w14:textId="77777777" w:rsidR="00555C7A" w:rsidRPr="004E2341" w:rsidRDefault="00555C7A" w:rsidP="008B50D1">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5D885EC" w14:textId="20CA7B20" w:rsidR="00555C7A" w:rsidRPr="004E2341" w:rsidRDefault="00555C7A" w:rsidP="007E753C">
            <w:pPr>
              <w:jc w:val="center"/>
              <w:rPr>
                <w:color w:val="000000"/>
                <w:sz w:val="20"/>
              </w:rPr>
            </w:pPr>
            <w:r w:rsidRPr="00925673">
              <w:rPr>
                <w:b/>
                <w:bCs/>
                <w:sz w:val="20"/>
              </w:rPr>
              <w:t xml:space="preserve">val. </w:t>
            </w:r>
            <w:r>
              <w:rPr>
                <w:b/>
                <w:bCs/>
                <w:sz w:val="20"/>
              </w:rPr>
              <w:t>/mėn.</w:t>
            </w:r>
          </w:p>
        </w:tc>
        <w:tc>
          <w:tcPr>
            <w:tcW w:w="2693" w:type="dxa"/>
            <w:vMerge/>
            <w:tcBorders>
              <w:left w:val="single" w:sz="4" w:space="0" w:color="auto"/>
              <w:bottom w:val="single" w:sz="4" w:space="0" w:color="auto"/>
              <w:right w:val="single" w:sz="4" w:space="0" w:color="auto"/>
            </w:tcBorders>
            <w:vAlign w:val="center"/>
          </w:tcPr>
          <w:p w14:paraId="2E966D27" w14:textId="77777777" w:rsidR="00555C7A" w:rsidRPr="00CF609C" w:rsidRDefault="00555C7A" w:rsidP="008B50D1">
            <w:pPr>
              <w:jc w:val="center"/>
              <w:rPr>
                <w:bCs/>
                <w:color w:val="000000"/>
                <w:sz w:val="20"/>
              </w:rPr>
            </w:pPr>
          </w:p>
        </w:tc>
        <w:tc>
          <w:tcPr>
            <w:tcW w:w="3402" w:type="dxa"/>
            <w:vMerge/>
            <w:tcBorders>
              <w:left w:val="single" w:sz="4" w:space="0" w:color="auto"/>
              <w:bottom w:val="single" w:sz="4" w:space="0" w:color="auto"/>
              <w:right w:val="single" w:sz="4" w:space="0" w:color="auto"/>
            </w:tcBorders>
            <w:vAlign w:val="center"/>
          </w:tcPr>
          <w:p w14:paraId="5BE63068" w14:textId="77777777" w:rsidR="00555C7A" w:rsidRPr="004E2341" w:rsidRDefault="00555C7A" w:rsidP="008B50D1">
            <w:pPr>
              <w:rPr>
                <w:sz w:val="20"/>
              </w:rPr>
            </w:pPr>
          </w:p>
        </w:tc>
      </w:tr>
      <w:tr w:rsidR="00555C7A" w:rsidRPr="004E2341" w14:paraId="1208F675" w14:textId="77777777" w:rsidTr="00FB7436">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17DF1443" w14:textId="77777777" w:rsidR="00555C7A" w:rsidRDefault="00555C7A" w:rsidP="008B50D1">
            <w:pPr>
              <w:jc w:val="center"/>
              <w:rPr>
                <w:sz w:val="20"/>
              </w:rPr>
            </w:pPr>
            <w:r>
              <w:rPr>
                <w:sz w:val="20"/>
              </w:rPr>
              <w:t>1.</w:t>
            </w:r>
          </w:p>
        </w:tc>
        <w:tc>
          <w:tcPr>
            <w:tcW w:w="2835" w:type="dxa"/>
            <w:tcBorders>
              <w:top w:val="single" w:sz="4" w:space="0" w:color="auto"/>
              <w:left w:val="single" w:sz="4" w:space="0" w:color="auto"/>
              <w:bottom w:val="single" w:sz="4" w:space="0" w:color="auto"/>
              <w:right w:val="single" w:sz="4" w:space="0" w:color="auto"/>
            </w:tcBorders>
          </w:tcPr>
          <w:p w14:paraId="64190AA8" w14:textId="77777777" w:rsidR="00555C7A" w:rsidRPr="004E2341" w:rsidRDefault="00555C7A" w:rsidP="008B50D1">
            <w:pPr>
              <w:rPr>
                <w:sz w:val="20"/>
              </w:rPr>
            </w:pPr>
          </w:p>
        </w:tc>
        <w:tc>
          <w:tcPr>
            <w:tcW w:w="3686" w:type="dxa"/>
            <w:tcBorders>
              <w:top w:val="single" w:sz="4" w:space="0" w:color="auto"/>
              <w:left w:val="single" w:sz="4" w:space="0" w:color="auto"/>
              <w:bottom w:val="single" w:sz="4" w:space="0" w:color="auto"/>
              <w:right w:val="single" w:sz="4" w:space="0" w:color="auto"/>
            </w:tcBorders>
          </w:tcPr>
          <w:p w14:paraId="2FBAB157" w14:textId="77777777" w:rsidR="00555C7A" w:rsidRPr="004E2341" w:rsidRDefault="00555C7A" w:rsidP="008B50D1">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8321612" w14:textId="77777777" w:rsidR="00555C7A" w:rsidRPr="004E2341" w:rsidRDefault="00555C7A" w:rsidP="008B50D1">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2485849C" w14:textId="77777777" w:rsidR="00555C7A" w:rsidRPr="00CF609C" w:rsidRDefault="00555C7A" w:rsidP="008B50D1">
            <w:pPr>
              <w:jc w:val="center"/>
              <w:rPr>
                <w:b/>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313D26DF" w14:textId="77777777" w:rsidR="00555C7A" w:rsidRPr="004E2341" w:rsidRDefault="00555C7A" w:rsidP="008B50D1">
            <w:pPr>
              <w:rPr>
                <w:sz w:val="20"/>
              </w:rPr>
            </w:pPr>
          </w:p>
        </w:tc>
      </w:tr>
      <w:tr w:rsidR="00555C7A" w14:paraId="658CAC2B" w14:textId="77777777" w:rsidTr="00FB7436">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7CE397E1" w14:textId="77777777" w:rsidR="00555C7A" w:rsidRDefault="00555C7A" w:rsidP="008B50D1">
            <w:pPr>
              <w:jc w:val="center"/>
              <w:rPr>
                <w:sz w:val="20"/>
              </w:rPr>
            </w:pPr>
            <w:r>
              <w:rPr>
                <w:sz w:val="20"/>
              </w:rPr>
              <w:t>2.</w:t>
            </w:r>
          </w:p>
        </w:tc>
        <w:tc>
          <w:tcPr>
            <w:tcW w:w="2835" w:type="dxa"/>
            <w:tcBorders>
              <w:top w:val="single" w:sz="4" w:space="0" w:color="auto"/>
              <w:left w:val="single" w:sz="4" w:space="0" w:color="auto"/>
              <w:bottom w:val="single" w:sz="4" w:space="0" w:color="auto"/>
              <w:right w:val="single" w:sz="4" w:space="0" w:color="auto"/>
            </w:tcBorders>
          </w:tcPr>
          <w:p w14:paraId="4246877A" w14:textId="77777777" w:rsidR="00555C7A" w:rsidRDefault="00555C7A" w:rsidP="008B50D1">
            <w:pPr>
              <w:rPr>
                <w:sz w:val="20"/>
              </w:rPr>
            </w:pPr>
          </w:p>
        </w:tc>
        <w:tc>
          <w:tcPr>
            <w:tcW w:w="3686" w:type="dxa"/>
            <w:tcBorders>
              <w:top w:val="single" w:sz="4" w:space="0" w:color="auto"/>
              <w:left w:val="single" w:sz="4" w:space="0" w:color="auto"/>
              <w:bottom w:val="single" w:sz="4" w:space="0" w:color="auto"/>
              <w:right w:val="single" w:sz="4" w:space="0" w:color="auto"/>
            </w:tcBorders>
          </w:tcPr>
          <w:p w14:paraId="26C82D29" w14:textId="77777777" w:rsidR="00555C7A" w:rsidRDefault="00555C7A" w:rsidP="008B50D1">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8794F90" w14:textId="77777777" w:rsidR="00555C7A" w:rsidRPr="004E2341" w:rsidRDefault="00555C7A" w:rsidP="008B50D1">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10EE4712" w14:textId="77777777" w:rsidR="00555C7A" w:rsidRPr="00CF609C" w:rsidRDefault="00555C7A" w:rsidP="008B50D1">
            <w:pPr>
              <w:jc w:val="center"/>
              <w:rPr>
                <w:b/>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20292567" w14:textId="77777777" w:rsidR="00555C7A" w:rsidRDefault="00555C7A" w:rsidP="008B50D1">
            <w:pPr>
              <w:rPr>
                <w:sz w:val="20"/>
              </w:rPr>
            </w:pPr>
          </w:p>
        </w:tc>
      </w:tr>
      <w:tr w:rsidR="00555C7A" w14:paraId="1DB93F2B" w14:textId="77777777" w:rsidTr="00FB7436">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60B5DFF6" w14:textId="77777777" w:rsidR="00555C7A" w:rsidRDefault="00555C7A" w:rsidP="008B50D1">
            <w:pPr>
              <w:jc w:val="center"/>
              <w:rPr>
                <w:sz w:val="20"/>
              </w:rPr>
            </w:pPr>
            <w:r>
              <w:rPr>
                <w:sz w:val="20"/>
              </w:rPr>
              <w:t>...</w:t>
            </w:r>
          </w:p>
        </w:tc>
        <w:tc>
          <w:tcPr>
            <w:tcW w:w="2835" w:type="dxa"/>
            <w:tcBorders>
              <w:top w:val="single" w:sz="4" w:space="0" w:color="auto"/>
              <w:left w:val="single" w:sz="4" w:space="0" w:color="auto"/>
              <w:bottom w:val="single" w:sz="4" w:space="0" w:color="auto"/>
              <w:right w:val="single" w:sz="4" w:space="0" w:color="auto"/>
            </w:tcBorders>
          </w:tcPr>
          <w:p w14:paraId="3C5DC140" w14:textId="77777777" w:rsidR="00555C7A" w:rsidRDefault="00555C7A" w:rsidP="008B50D1">
            <w:pPr>
              <w:rPr>
                <w:sz w:val="20"/>
              </w:rPr>
            </w:pPr>
          </w:p>
        </w:tc>
        <w:tc>
          <w:tcPr>
            <w:tcW w:w="3686" w:type="dxa"/>
            <w:tcBorders>
              <w:top w:val="single" w:sz="4" w:space="0" w:color="auto"/>
              <w:left w:val="single" w:sz="4" w:space="0" w:color="auto"/>
              <w:bottom w:val="single" w:sz="4" w:space="0" w:color="auto"/>
              <w:right w:val="single" w:sz="4" w:space="0" w:color="auto"/>
            </w:tcBorders>
          </w:tcPr>
          <w:p w14:paraId="73CB88C4" w14:textId="77777777" w:rsidR="00555C7A" w:rsidRDefault="00555C7A" w:rsidP="008B50D1">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624AC335" w14:textId="77777777" w:rsidR="00555C7A" w:rsidRPr="004E2341" w:rsidRDefault="00555C7A" w:rsidP="008B50D1">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692FB9C5" w14:textId="77777777" w:rsidR="00555C7A" w:rsidRPr="00CF609C" w:rsidRDefault="00555C7A" w:rsidP="008B50D1">
            <w:pPr>
              <w:jc w:val="center"/>
              <w:rPr>
                <w:b/>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66F69B86" w14:textId="77777777" w:rsidR="00555C7A" w:rsidRDefault="00555C7A" w:rsidP="008B50D1">
            <w:pPr>
              <w:rPr>
                <w:sz w:val="20"/>
              </w:rPr>
            </w:pPr>
          </w:p>
        </w:tc>
      </w:tr>
      <w:tr w:rsidR="00AA09B0" w14:paraId="76F7209F" w14:textId="77777777" w:rsidTr="00FB7436">
        <w:trPr>
          <w:trHeight w:val="207"/>
        </w:trPr>
        <w:tc>
          <w:tcPr>
            <w:tcW w:w="562" w:type="dxa"/>
            <w:tcBorders>
              <w:top w:val="single" w:sz="4" w:space="0" w:color="auto"/>
              <w:left w:val="single" w:sz="4" w:space="0" w:color="auto"/>
              <w:right w:val="single" w:sz="4" w:space="0" w:color="auto"/>
            </w:tcBorders>
            <w:vAlign w:val="center"/>
          </w:tcPr>
          <w:p w14:paraId="297711CB" w14:textId="77777777" w:rsidR="00AA09B0" w:rsidRPr="00CC259B" w:rsidRDefault="00AA09B0" w:rsidP="00AA09B0">
            <w:pPr>
              <w:jc w:val="center"/>
              <w:rPr>
                <w:sz w:val="20"/>
              </w:rPr>
            </w:pPr>
            <w:r w:rsidRPr="00CC259B">
              <w:rPr>
                <w:sz w:val="20"/>
              </w:rPr>
              <w:t>Eil.</w:t>
            </w:r>
          </w:p>
          <w:p w14:paraId="66B92624" w14:textId="57F2665F" w:rsidR="00AA09B0" w:rsidRDefault="00AA09B0" w:rsidP="00AA09B0">
            <w:pPr>
              <w:jc w:val="center"/>
              <w:rPr>
                <w:sz w:val="20"/>
              </w:rPr>
            </w:pPr>
            <w:r w:rsidRPr="00CC259B">
              <w:rPr>
                <w:sz w:val="20"/>
              </w:rPr>
              <w:t>Nr.</w:t>
            </w:r>
          </w:p>
        </w:tc>
        <w:tc>
          <w:tcPr>
            <w:tcW w:w="2835" w:type="dxa"/>
            <w:tcBorders>
              <w:top w:val="single" w:sz="4" w:space="0" w:color="auto"/>
              <w:left w:val="single" w:sz="4" w:space="0" w:color="auto"/>
              <w:right w:val="single" w:sz="4" w:space="0" w:color="auto"/>
            </w:tcBorders>
            <w:vAlign w:val="center"/>
          </w:tcPr>
          <w:p w14:paraId="67F924E4" w14:textId="094E2B3F" w:rsidR="00AA09B0" w:rsidRDefault="00AA09B0" w:rsidP="00AA09B0">
            <w:pPr>
              <w:rPr>
                <w:sz w:val="20"/>
              </w:rPr>
            </w:pPr>
            <w:r w:rsidRPr="004E2341">
              <w:rPr>
                <w:sz w:val="20"/>
              </w:rPr>
              <w:t>Paslaugų gavėjo vardas pavardė</w:t>
            </w:r>
          </w:p>
        </w:tc>
        <w:tc>
          <w:tcPr>
            <w:tcW w:w="3686" w:type="dxa"/>
            <w:tcBorders>
              <w:top w:val="single" w:sz="4" w:space="0" w:color="auto"/>
              <w:left w:val="single" w:sz="4" w:space="0" w:color="auto"/>
              <w:right w:val="single" w:sz="4" w:space="0" w:color="auto"/>
            </w:tcBorders>
            <w:vAlign w:val="center"/>
          </w:tcPr>
          <w:p w14:paraId="16DDD679" w14:textId="77777777" w:rsidR="00AA09B0" w:rsidRDefault="00AA09B0" w:rsidP="00AA09B0">
            <w:pPr>
              <w:jc w:val="center"/>
              <w:rPr>
                <w:sz w:val="20"/>
              </w:rPr>
            </w:pPr>
            <w:r>
              <w:rPr>
                <w:sz w:val="20"/>
              </w:rPr>
              <w:t xml:space="preserve">Laikino atokvėpio paslauga </w:t>
            </w:r>
          </w:p>
          <w:p w14:paraId="5C093BA8" w14:textId="4BEF7FB9" w:rsidR="00AA09B0" w:rsidRDefault="00AA09B0" w:rsidP="00AA09B0">
            <w:pPr>
              <w:jc w:val="center"/>
              <w:rPr>
                <w:sz w:val="20"/>
              </w:rPr>
            </w:pPr>
            <w:r>
              <w:rPr>
                <w:sz w:val="20"/>
              </w:rPr>
              <w:t>(</w:t>
            </w:r>
            <w:r w:rsidRPr="00555C7A">
              <w:rPr>
                <w:sz w:val="20"/>
              </w:rPr>
              <w:t xml:space="preserve">dienos socialinė globa </w:t>
            </w:r>
            <w:r w:rsidR="007E753C" w:rsidRPr="007E753C">
              <w:rPr>
                <w:b/>
                <w:bCs/>
                <w:sz w:val="20"/>
              </w:rPr>
              <w:t>asmens namuose</w:t>
            </w:r>
            <w:r w:rsidRPr="00555C7A">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69428D65" w14:textId="296332CF" w:rsidR="00AA09B0" w:rsidRPr="00AA09B0" w:rsidRDefault="00AA09B0" w:rsidP="00AA09B0">
            <w:pPr>
              <w:jc w:val="center"/>
              <w:rPr>
                <w:b/>
                <w:bCs/>
                <w:color w:val="000000"/>
                <w:sz w:val="20"/>
              </w:rPr>
            </w:pPr>
            <w:r w:rsidRPr="00AA09B0">
              <w:rPr>
                <w:b/>
                <w:bCs/>
                <w:color w:val="000000"/>
                <w:sz w:val="20"/>
              </w:rPr>
              <w:t>val./mėn.</w:t>
            </w:r>
          </w:p>
        </w:tc>
        <w:tc>
          <w:tcPr>
            <w:tcW w:w="2693" w:type="dxa"/>
            <w:tcBorders>
              <w:top w:val="single" w:sz="4" w:space="0" w:color="auto"/>
              <w:left w:val="single" w:sz="4" w:space="0" w:color="auto"/>
              <w:bottom w:val="single" w:sz="4" w:space="0" w:color="auto"/>
              <w:right w:val="single" w:sz="4" w:space="0" w:color="auto"/>
            </w:tcBorders>
            <w:vAlign w:val="center"/>
          </w:tcPr>
          <w:p w14:paraId="39375513" w14:textId="4903338A" w:rsidR="00AA09B0" w:rsidRPr="00AA09B0" w:rsidRDefault="00AA09B0" w:rsidP="00AA09B0">
            <w:pPr>
              <w:jc w:val="center"/>
              <w:rPr>
                <w:bCs/>
                <w:color w:val="000000"/>
                <w:sz w:val="20"/>
              </w:rPr>
            </w:pPr>
            <w:r w:rsidRPr="00AA09B0">
              <w:rPr>
                <w:bCs/>
                <w:color w:val="000000"/>
                <w:sz w:val="20"/>
              </w:rPr>
              <w:t>Liko asmens  nepanaudotų val. skaičius per metus:</w:t>
            </w:r>
          </w:p>
        </w:tc>
        <w:tc>
          <w:tcPr>
            <w:tcW w:w="3402" w:type="dxa"/>
            <w:tcBorders>
              <w:top w:val="single" w:sz="4" w:space="0" w:color="auto"/>
              <w:left w:val="single" w:sz="4" w:space="0" w:color="auto"/>
              <w:bottom w:val="single" w:sz="4" w:space="0" w:color="auto"/>
              <w:right w:val="single" w:sz="4" w:space="0" w:color="auto"/>
            </w:tcBorders>
            <w:vAlign w:val="center"/>
          </w:tcPr>
          <w:p w14:paraId="1AC79DA2" w14:textId="005984B5" w:rsidR="00AA09B0" w:rsidRDefault="00097DF1" w:rsidP="00097DF1">
            <w:pPr>
              <w:jc w:val="center"/>
              <w:rPr>
                <w:sz w:val="20"/>
              </w:rPr>
            </w:pPr>
            <w:r w:rsidRPr="00097DF1">
              <w:rPr>
                <w:sz w:val="20"/>
              </w:rPr>
              <w:t>Pastabos</w:t>
            </w:r>
          </w:p>
        </w:tc>
      </w:tr>
      <w:tr w:rsidR="007E753C" w14:paraId="5615ED62" w14:textId="77777777" w:rsidTr="00FB7436">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01AB6CA0" w14:textId="5FAACDD0" w:rsidR="007E753C" w:rsidRDefault="007E753C" w:rsidP="007E753C">
            <w:pPr>
              <w:jc w:val="center"/>
              <w:rPr>
                <w:sz w:val="20"/>
              </w:rPr>
            </w:pPr>
            <w:r>
              <w:rPr>
                <w:sz w:val="20"/>
              </w:rPr>
              <w:t>1.</w:t>
            </w:r>
          </w:p>
        </w:tc>
        <w:tc>
          <w:tcPr>
            <w:tcW w:w="2835" w:type="dxa"/>
            <w:tcBorders>
              <w:top w:val="single" w:sz="4" w:space="0" w:color="auto"/>
              <w:left w:val="single" w:sz="4" w:space="0" w:color="auto"/>
              <w:bottom w:val="single" w:sz="4" w:space="0" w:color="auto"/>
              <w:right w:val="single" w:sz="4" w:space="0" w:color="auto"/>
            </w:tcBorders>
          </w:tcPr>
          <w:p w14:paraId="2872E927" w14:textId="77777777" w:rsidR="007E753C" w:rsidRDefault="007E753C" w:rsidP="007E753C">
            <w:pPr>
              <w:rPr>
                <w:sz w:val="20"/>
              </w:rPr>
            </w:pPr>
          </w:p>
        </w:tc>
        <w:tc>
          <w:tcPr>
            <w:tcW w:w="3686" w:type="dxa"/>
            <w:tcBorders>
              <w:top w:val="single" w:sz="4" w:space="0" w:color="auto"/>
              <w:left w:val="single" w:sz="4" w:space="0" w:color="auto"/>
              <w:bottom w:val="single" w:sz="4" w:space="0" w:color="auto"/>
              <w:right w:val="single" w:sz="4" w:space="0" w:color="auto"/>
            </w:tcBorders>
          </w:tcPr>
          <w:p w14:paraId="5B674B65" w14:textId="77777777" w:rsidR="007E753C" w:rsidRDefault="007E753C" w:rsidP="007E753C">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24C44473" w14:textId="77777777" w:rsidR="007E753C" w:rsidRPr="004E2341" w:rsidRDefault="007E753C" w:rsidP="007E753C">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1882B2B1" w14:textId="77777777" w:rsidR="007E753C" w:rsidRPr="00CF609C" w:rsidRDefault="007E753C" w:rsidP="007E753C">
            <w:pPr>
              <w:jc w:val="center"/>
              <w:rPr>
                <w:b/>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690DEBA4" w14:textId="77777777" w:rsidR="007E753C" w:rsidRDefault="007E753C" w:rsidP="007E753C">
            <w:pPr>
              <w:rPr>
                <w:sz w:val="20"/>
              </w:rPr>
            </w:pPr>
          </w:p>
        </w:tc>
      </w:tr>
      <w:tr w:rsidR="007E753C" w14:paraId="1FF2E5A3" w14:textId="77777777" w:rsidTr="00FB7436">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77A0150F" w14:textId="36A68572" w:rsidR="007E753C" w:rsidRDefault="007E753C" w:rsidP="007E753C">
            <w:pPr>
              <w:jc w:val="center"/>
              <w:rPr>
                <w:sz w:val="20"/>
              </w:rPr>
            </w:pPr>
            <w:r>
              <w:rPr>
                <w:sz w:val="20"/>
              </w:rPr>
              <w:t>2.</w:t>
            </w:r>
          </w:p>
        </w:tc>
        <w:tc>
          <w:tcPr>
            <w:tcW w:w="2835" w:type="dxa"/>
            <w:tcBorders>
              <w:top w:val="single" w:sz="4" w:space="0" w:color="auto"/>
              <w:left w:val="single" w:sz="4" w:space="0" w:color="auto"/>
              <w:bottom w:val="single" w:sz="4" w:space="0" w:color="auto"/>
              <w:right w:val="single" w:sz="4" w:space="0" w:color="auto"/>
            </w:tcBorders>
          </w:tcPr>
          <w:p w14:paraId="5354D350" w14:textId="77777777" w:rsidR="007E753C" w:rsidRDefault="007E753C" w:rsidP="007E753C">
            <w:pPr>
              <w:rPr>
                <w:sz w:val="20"/>
              </w:rPr>
            </w:pPr>
          </w:p>
        </w:tc>
        <w:tc>
          <w:tcPr>
            <w:tcW w:w="3686" w:type="dxa"/>
            <w:tcBorders>
              <w:top w:val="single" w:sz="4" w:space="0" w:color="auto"/>
              <w:left w:val="single" w:sz="4" w:space="0" w:color="auto"/>
              <w:bottom w:val="single" w:sz="4" w:space="0" w:color="auto"/>
              <w:right w:val="single" w:sz="4" w:space="0" w:color="auto"/>
            </w:tcBorders>
          </w:tcPr>
          <w:p w14:paraId="783B8F6E" w14:textId="77777777" w:rsidR="007E753C" w:rsidRDefault="007E753C" w:rsidP="007E753C">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FA7A54" w14:textId="77777777" w:rsidR="007E753C" w:rsidRPr="004E2341" w:rsidRDefault="007E753C" w:rsidP="007E753C">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6733BCA8" w14:textId="77777777" w:rsidR="007E753C" w:rsidRPr="00CF609C" w:rsidRDefault="007E753C" w:rsidP="007E753C">
            <w:pPr>
              <w:jc w:val="center"/>
              <w:rPr>
                <w:b/>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46D9788F" w14:textId="77777777" w:rsidR="007E753C" w:rsidRDefault="007E753C" w:rsidP="007E753C">
            <w:pPr>
              <w:rPr>
                <w:sz w:val="20"/>
              </w:rPr>
            </w:pPr>
          </w:p>
        </w:tc>
      </w:tr>
      <w:tr w:rsidR="007E753C" w14:paraId="7F402D58" w14:textId="77777777" w:rsidTr="00FB7436">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2240BDA4" w14:textId="2D5A3AEF" w:rsidR="007E753C" w:rsidRDefault="007E753C" w:rsidP="007E753C">
            <w:pPr>
              <w:jc w:val="center"/>
              <w:rPr>
                <w:sz w:val="20"/>
              </w:rPr>
            </w:pPr>
            <w:r>
              <w:rPr>
                <w:sz w:val="20"/>
              </w:rPr>
              <w:t>...</w:t>
            </w:r>
          </w:p>
        </w:tc>
        <w:tc>
          <w:tcPr>
            <w:tcW w:w="2835" w:type="dxa"/>
            <w:tcBorders>
              <w:top w:val="single" w:sz="4" w:space="0" w:color="auto"/>
              <w:left w:val="single" w:sz="4" w:space="0" w:color="auto"/>
              <w:bottom w:val="single" w:sz="4" w:space="0" w:color="auto"/>
              <w:right w:val="single" w:sz="4" w:space="0" w:color="auto"/>
            </w:tcBorders>
          </w:tcPr>
          <w:p w14:paraId="28B80BC7" w14:textId="77777777" w:rsidR="007E753C" w:rsidRDefault="007E753C" w:rsidP="007E753C">
            <w:pPr>
              <w:rPr>
                <w:sz w:val="20"/>
              </w:rPr>
            </w:pPr>
          </w:p>
        </w:tc>
        <w:tc>
          <w:tcPr>
            <w:tcW w:w="3686" w:type="dxa"/>
            <w:tcBorders>
              <w:top w:val="single" w:sz="4" w:space="0" w:color="auto"/>
              <w:left w:val="single" w:sz="4" w:space="0" w:color="auto"/>
              <w:bottom w:val="single" w:sz="4" w:space="0" w:color="auto"/>
              <w:right w:val="single" w:sz="4" w:space="0" w:color="auto"/>
            </w:tcBorders>
          </w:tcPr>
          <w:p w14:paraId="37A8AAE8" w14:textId="77777777" w:rsidR="007E753C" w:rsidRDefault="007E753C" w:rsidP="007E753C">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CB16969" w14:textId="77777777" w:rsidR="007E753C" w:rsidRPr="004E2341" w:rsidRDefault="007E753C" w:rsidP="007E753C">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1D25C6E6" w14:textId="77777777" w:rsidR="007E753C" w:rsidRPr="00CF609C" w:rsidRDefault="007E753C" w:rsidP="007E753C">
            <w:pPr>
              <w:jc w:val="center"/>
              <w:rPr>
                <w:b/>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4D4C32A8" w14:textId="77777777" w:rsidR="007E753C" w:rsidRDefault="007E753C" w:rsidP="007E753C">
            <w:pPr>
              <w:rPr>
                <w:sz w:val="20"/>
              </w:rPr>
            </w:pPr>
          </w:p>
        </w:tc>
      </w:tr>
      <w:tr w:rsidR="00AA09B0" w14:paraId="06B1569B" w14:textId="77777777" w:rsidTr="00FB7436">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35C31E2E" w14:textId="77777777" w:rsidR="00AA09B0" w:rsidRPr="00CC259B" w:rsidRDefault="00AA09B0" w:rsidP="008B50D1">
            <w:pPr>
              <w:jc w:val="center"/>
              <w:rPr>
                <w:sz w:val="20"/>
              </w:rPr>
            </w:pPr>
            <w:r w:rsidRPr="00CC259B">
              <w:rPr>
                <w:sz w:val="20"/>
              </w:rPr>
              <w:t>Eil.</w:t>
            </w:r>
          </w:p>
          <w:p w14:paraId="19698E4D" w14:textId="77777777" w:rsidR="00AA09B0" w:rsidRDefault="00AA09B0" w:rsidP="008B50D1">
            <w:pPr>
              <w:jc w:val="center"/>
              <w:rPr>
                <w:sz w:val="20"/>
              </w:rPr>
            </w:pPr>
            <w:r w:rsidRPr="00CC259B">
              <w:rPr>
                <w:sz w:val="20"/>
              </w:rPr>
              <w:t>Nr.</w:t>
            </w:r>
          </w:p>
        </w:tc>
        <w:tc>
          <w:tcPr>
            <w:tcW w:w="2835" w:type="dxa"/>
            <w:tcBorders>
              <w:top w:val="single" w:sz="4" w:space="0" w:color="auto"/>
              <w:left w:val="single" w:sz="4" w:space="0" w:color="auto"/>
              <w:bottom w:val="single" w:sz="4" w:space="0" w:color="auto"/>
              <w:right w:val="single" w:sz="4" w:space="0" w:color="auto"/>
            </w:tcBorders>
            <w:vAlign w:val="center"/>
          </w:tcPr>
          <w:p w14:paraId="0184CD4F" w14:textId="77777777" w:rsidR="00AA09B0" w:rsidRDefault="00AA09B0" w:rsidP="008B50D1">
            <w:pPr>
              <w:jc w:val="center"/>
              <w:rPr>
                <w:sz w:val="20"/>
              </w:rPr>
            </w:pPr>
            <w:r w:rsidRPr="004E2341">
              <w:rPr>
                <w:sz w:val="20"/>
              </w:rPr>
              <w:t>Paslaugų gavėjo vardas pavardė</w:t>
            </w:r>
          </w:p>
        </w:tc>
        <w:tc>
          <w:tcPr>
            <w:tcW w:w="3686" w:type="dxa"/>
            <w:tcBorders>
              <w:top w:val="single" w:sz="4" w:space="0" w:color="auto"/>
              <w:left w:val="single" w:sz="4" w:space="0" w:color="auto"/>
              <w:bottom w:val="single" w:sz="4" w:space="0" w:color="auto"/>
              <w:right w:val="single" w:sz="4" w:space="0" w:color="auto"/>
            </w:tcBorders>
            <w:vAlign w:val="center"/>
          </w:tcPr>
          <w:p w14:paraId="5EC4FF0D" w14:textId="77777777" w:rsidR="00AA09B0" w:rsidRDefault="00AA09B0" w:rsidP="008B50D1">
            <w:pPr>
              <w:jc w:val="center"/>
              <w:rPr>
                <w:sz w:val="20"/>
              </w:rPr>
            </w:pPr>
            <w:r>
              <w:rPr>
                <w:sz w:val="20"/>
              </w:rPr>
              <w:t xml:space="preserve">Laikino atokvėpio paslauga </w:t>
            </w:r>
          </w:p>
          <w:p w14:paraId="46798E22" w14:textId="15D40FCC" w:rsidR="00AA09B0" w:rsidRPr="00AA09B0" w:rsidRDefault="00AA09B0" w:rsidP="008B50D1">
            <w:pPr>
              <w:jc w:val="center"/>
              <w:rPr>
                <w:b/>
                <w:bCs/>
                <w:sz w:val="20"/>
              </w:rPr>
            </w:pPr>
            <w:r w:rsidRPr="00AA09B0">
              <w:rPr>
                <w:b/>
                <w:bCs/>
                <w:sz w:val="20"/>
              </w:rPr>
              <w:t>(dienos socialinė globa institucijoje)</w:t>
            </w:r>
          </w:p>
        </w:tc>
        <w:tc>
          <w:tcPr>
            <w:tcW w:w="1843" w:type="dxa"/>
            <w:tcBorders>
              <w:top w:val="single" w:sz="4" w:space="0" w:color="auto"/>
              <w:left w:val="single" w:sz="4" w:space="0" w:color="auto"/>
              <w:bottom w:val="single" w:sz="4" w:space="0" w:color="auto"/>
              <w:right w:val="single" w:sz="4" w:space="0" w:color="auto"/>
            </w:tcBorders>
            <w:vAlign w:val="center"/>
          </w:tcPr>
          <w:p w14:paraId="20EB048B" w14:textId="77777777" w:rsidR="00AA09B0" w:rsidRPr="004E2341" w:rsidRDefault="00AA09B0" w:rsidP="008B50D1">
            <w:pPr>
              <w:jc w:val="center"/>
              <w:rPr>
                <w:color w:val="000000"/>
                <w:sz w:val="20"/>
              </w:rPr>
            </w:pPr>
            <w:r w:rsidRPr="00925673">
              <w:rPr>
                <w:b/>
                <w:bCs/>
                <w:sz w:val="20"/>
              </w:rPr>
              <w:t>val.</w:t>
            </w:r>
            <w:r>
              <w:rPr>
                <w:b/>
                <w:bCs/>
                <w:sz w:val="20"/>
              </w:rPr>
              <w:t>/mėn.</w:t>
            </w:r>
          </w:p>
        </w:tc>
        <w:tc>
          <w:tcPr>
            <w:tcW w:w="2693" w:type="dxa"/>
            <w:tcBorders>
              <w:top w:val="single" w:sz="4" w:space="0" w:color="auto"/>
              <w:left w:val="single" w:sz="4" w:space="0" w:color="auto"/>
              <w:bottom w:val="single" w:sz="4" w:space="0" w:color="auto"/>
              <w:right w:val="single" w:sz="4" w:space="0" w:color="auto"/>
            </w:tcBorders>
            <w:vAlign w:val="center"/>
          </w:tcPr>
          <w:p w14:paraId="731A0569" w14:textId="3A98F6EC" w:rsidR="00AA09B0" w:rsidRPr="004E2341" w:rsidRDefault="00AA09B0" w:rsidP="008B50D1">
            <w:pPr>
              <w:jc w:val="center"/>
              <w:rPr>
                <w:b/>
                <w:color w:val="000000"/>
                <w:sz w:val="20"/>
              </w:rPr>
            </w:pPr>
            <w:r w:rsidRPr="00CF609C">
              <w:rPr>
                <w:bCs/>
                <w:color w:val="000000"/>
                <w:sz w:val="20"/>
              </w:rPr>
              <w:t>Liko</w:t>
            </w:r>
            <w:r>
              <w:rPr>
                <w:bCs/>
                <w:color w:val="000000"/>
                <w:sz w:val="20"/>
              </w:rPr>
              <w:t xml:space="preserve"> asmens </w:t>
            </w:r>
            <w:r w:rsidRPr="00CF609C">
              <w:rPr>
                <w:bCs/>
                <w:color w:val="000000"/>
                <w:sz w:val="20"/>
              </w:rPr>
              <w:t xml:space="preserve"> nepanaudotų val. skaičius per metus:</w:t>
            </w:r>
          </w:p>
        </w:tc>
        <w:tc>
          <w:tcPr>
            <w:tcW w:w="3402" w:type="dxa"/>
            <w:tcBorders>
              <w:top w:val="single" w:sz="4" w:space="0" w:color="auto"/>
              <w:left w:val="single" w:sz="4" w:space="0" w:color="auto"/>
              <w:bottom w:val="single" w:sz="4" w:space="0" w:color="auto"/>
            </w:tcBorders>
            <w:vAlign w:val="center"/>
          </w:tcPr>
          <w:p w14:paraId="484E80D5" w14:textId="7E47B468" w:rsidR="00AA09B0" w:rsidRDefault="00097DF1" w:rsidP="00097DF1">
            <w:pPr>
              <w:jc w:val="center"/>
              <w:rPr>
                <w:sz w:val="20"/>
              </w:rPr>
            </w:pPr>
            <w:r w:rsidRPr="007E753C">
              <w:rPr>
                <w:b/>
                <w:bCs/>
                <w:sz w:val="20"/>
              </w:rPr>
              <w:t>Paslaugos gavėjo sumokėta lėšų dalis už suteiktą paslaugą, Eur/mėn</w:t>
            </w:r>
            <w:r>
              <w:rPr>
                <w:b/>
                <w:bCs/>
                <w:sz w:val="20"/>
              </w:rPr>
              <w:t>.</w:t>
            </w:r>
          </w:p>
        </w:tc>
      </w:tr>
      <w:tr w:rsidR="00AA09B0" w14:paraId="7F23A1AB" w14:textId="77777777" w:rsidTr="00FB7436">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5C542903" w14:textId="77777777" w:rsidR="00AA09B0" w:rsidRDefault="00AA09B0" w:rsidP="008B50D1">
            <w:pPr>
              <w:jc w:val="center"/>
              <w:rPr>
                <w:sz w:val="20"/>
              </w:rPr>
            </w:pPr>
            <w:r>
              <w:rPr>
                <w:sz w:val="20"/>
              </w:rPr>
              <w:t>1.</w:t>
            </w:r>
          </w:p>
        </w:tc>
        <w:tc>
          <w:tcPr>
            <w:tcW w:w="2835" w:type="dxa"/>
            <w:tcBorders>
              <w:top w:val="single" w:sz="4" w:space="0" w:color="auto"/>
              <w:left w:val="single" w:sz="4" w:space="0" w:color="auto"/>
              <w:bottom w:val="single" w:sz="4" w:space="0" w:color="auto"/>
              <w:right w:val="single" w:sz="4" w:space="0" w:color="auto"/>
            </w:tcBorders>
          </w:tcPr>
          <w:p w14:paraId="23B6347A" w14:textId="77777777" w:rsidR="00AA09B0" w:rsidRDefault="00AA09B0" w:rsidP="008B50D1">
            <w:pPr>
              <w:rPr>
                <w:sz w:val="20"/>
              </w:rPr>
            </w:pPr>
          </w:p>
        </w:tc>
        <w:tc>
          <w:tcPr>
            <w:tcW w:w="3686" w:type="dxa"/>
            <w:tcBorders>
              <w:top w:val="single" w:sz="4" w:space="0" w:color="auto"/>
              <w:left w:val="single" w:sz="4" w:space="0" w:color="auto"/>
              <w:bottom w:val="single" w:sz="4" w:space="0" w:color="auto"/>
              <w:right w:val="single" w:sz="4" w:space="0" w:color="auto"/>
            </w:tcBorders>
          </w:tcPr>
          <w:p w14:paraId="200804BD" w14:textId="77777777" w:rsidR="00AA09B0" w:rsidRDefault="00AA09B0" w:rsidP="008B50D1">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F0ACC25" w14:textId="77777777" w:rsidR="00AA09B0" w:rsidRPr="004E2341" w:rsidRDefault="00AA09B0" w:rsidP="008B50D1">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7C466EB2" w14:textId="77777777" w:rsidR="00AA09B0" w:rsidRPr="004E2341" w:rsidRDefault="00AA09B0" w:rsidP="008B50D1">
            <w:pPr>
              <w:jc w:val="center"/>
              <w:rPr>
                <w:b/>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351198E7" w14:textId="77777777" w:rsidR="00AA09B0" w:rsidRDefault="00AA09B0" w:rsidP="00097DF1">
            <w:pPr>
              <w:jc w:val="center"/>
              <w:rPr>
                <w:sz w:val="20"/>
              </w:rPr>
            </w:pPr>
          </w:p>
        </w:tc>
      </w:tr>
      <w:tr w:rsidR="00AA09B0" w14:paraId="376C6A7D" w14:textId="77777777" w:rsidTr="00FB7436">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14FE0F77" w14:textId="77777777" w:rsidR="00AA09B0" w:rsidRDefault="00AA09B0" w:rsidP="008B50D1">
            <w:pPr>
              <w:jc w:val="center"/>
              <w:rPr>
                <w:sz w:val="20"/>
              </w:rPr>
            </w:pPr>
            <w:r>
              <w:rPr>
                <w:sz w:val="20"/>
              </w:rPr>
              <w:t>2.</w:t>
            </w:r>
          </w:p>
        </w:tc>
        <w:tc>
          <w:tcPr>
            <w:tcW w:w="2835" w:type="dxa"/>
            <w:tcBorders>
              <w:top w:val="single" w:sz="4" w:space="0" w:color="auto"/>
              <w:left w:val="single" w:sz="4" w:space="0" w:color="auto"/>
              <w:bottom w:val="single" w:sz="4" w:space="0" w:color="auto"/>
              <w:right w:val="single" w:sz="4" w:space="0" w:color="auto"/>
            </w:tcBorders>
          </w:tcPr>
          <w:p w14:paraId="71A402E6" w14:textId="77777777" w:rsidR="00AA09B0" w:rsidRDefault="00AA09B0" w:rsidP="008B50D1">
            <w:pPr>
              <w:rPr>
                <w:sz w:val="20"/>
              </w:rPr>
            </w:pPr>
          </w:p>
        </w:tc>
        <w:tc>
          <w:tcPr>
            <w:tcW w:w="3686" w:type="dxa"/>
            <w:tcBorders>
              <w:top w:val="single" w:sz="4" w:space="0" w:color="auto"/>
              <w:left w:val="single" w:sz="4" w:space="0" w:color="auto"/>
              <w:bottom w:val="single" w:sz="4" w:space="0" w:color="auto"/>
              <w:right w:val="single" w:sz="4" w:space="0" w:color="auto"/>
            </w:tcBorders>
          </w:tcPr>
          <w:p w14:paraId="3C101403" w14:textId="77777777" w:rsidR="00AA09B0" w:rsidRDefault="00AA09B0" w:rsidP="008B50D1">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9D96157" w14:textId="77777777" w:rsidR="00AA09B0" w:rsidRPr="004E2341" w:rsidRDefault="00AA09B0" w:rsidP="008B50D1">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037837AD" w14:textId="77777777" w:rsidR="00AA09B0" w:rsidRPr="004E2341" w:rsidRDefault="00AA09B0" w:rsidP="008B50D1">
            <w:pPr>
              <w:jc w:val="center"/>
              <w:rPr>
                <w:b/>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35FC9EFF" w14:textId="77777777" w:rsidR="00AA09B0" w:rsidRDefault="00AA09B0" w:rsidP="00097DF1">
            <w:pPr>
              <w:jc w:val="center"/>
              <w:rPr>
                <w:sz w:val="20"/>
              </w:rPr>
            </w:pPr>
          </w:p>
        </w:tc>
      </w:tr>
      <w:tr w:rsidR="00AA09B0" w14:paraId="0CDEE7B4" w14:textId="77777777" w:rsidTr="00FB7436">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553E0CAF" w14:textId="77777777" w:rsidR="00AA09B0" w:rsidRDefault="00AA09B0" w:rsidP="008B50D1">
            <w:pPr>
              <w:jc w:val="center"/>
              <w:rPr>
                <w:sz w:val="20"/>
              </w:rPr>
            </w:pPr>
            <w:r>
              <w:rPr>
                <w:sz w:val="20"/>
              </w:rPr>
              <w:t>...</w:t>
            </w:r>
          </w:p>
        </w:tc>
        <w:tc>
          <w:tcPr>
            <w:tcW w:w="2835" w:type="dxa"/>
            <w:tcBorders>
              <w:top w:val="single" w:sz="4" w:space="0" w:color="auto"/>
              <w:left w:val="single" w:sz="4" w:space="0" w:color="auto"/>
              <w:bottom w:val="single" w:sz="4" w:space="0" w:color="auto"/>
              <w:right w:val="single" w:sz="4" w:space="0" w:color="auto"/>
            </w:tcBorders>
          </w:tcPr>
          <w:p w14:paraId="48797628" w14:textId="77777777" w:rsidR="00AA09B0" w:rsidRDefault="00AA09B0" w:rsidP="008B50D1">
            <w:pPr>
              <w:rPr>
                <w:sz w:val="20"/>
              </w:rPr>
            </w:pPr>
          </w:p>
        </w:tc>
        <w:tc>
          <w:tcPr>
            <w:tcW w:w="3686" w:type="dxa"/>
            <w:tcBorders>
              <w:top w:val="single" w:sz="4" w:space="0" w:color="auto"/>
              <w:left w:val="single" w:sz="4" w:space="0" w:color="auto"/>
              <w:bottom w:val="single" w:sz="4" w:space="0" w:color="auto"/>
              <w:right w:val="single" w:sz="4" w:space="0" w:color="auto"/>
            </w:tcBorders>
          </w:tcPr>
          <w:p w14:paraId="76B6BB8A" w14:textId="77777777" w:rsidR="00AA09B0" w:rsidRDefault="00AA09B0" w:rsidP="008B50D1">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4C96AFF" w14:textId="77777777" w:rsidR="00AA09B0" w:rsidRPr="004E2341" w:rsidRDefault="00AA09B0" w:rsidP="008B50D1">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0E1A8152" w14:textId="77777777" w:rsidR="00AA09B0" w:rsidRPr="004E2341" w:rsidRDefault="00AA09B0" w:rsidP="008B50D1">
            <w:pPr>
              <w:jc w:val="center"/>
              <w:rPr>
                <w:b/>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29DFE19C" w14:textId="77777777" w:rsidR="00AA09B0" w:rsidRDefault="00AA09B0" w:rsidP="00097DF1">
            <w:pPr>
              <w:jc w:val="center"/>
              <w:rPr>
                <w:sz w:val="20"/>
              </w:rPr>
            </w:pPr>
          </w:p>
        </w:tc>
      </w:tr>
      <w:tr w:rsidR="00AA09B0" w14:paraId="7C148E77" w14:textId="77777777" w:rsidTr="00FB7436">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6EA42C3E" w14:textId="77777777" w:rsidR="00AA09B0" w:rsidRPr="00CC259B" w:rsidRDefault="00AA09B0" w:rsidP="00AA09B0">
            <w:pPr>
              <w:jc w:val="center"/>
              <w:rPr>
                <w:sz w:val="20"/>
              </w:rPr>
            </w:pPr>
            <w:r w:rsidRPr="00CC259B">
              <w:rPr>
                <w:sz w:val="20"/>
              </w:rPr>
              <w:t>Eil.</w:t>
            </w:r>
          </w:p>
          <w:p w14:paraId="5E6BA98C" w14:textId="2B424022" w:rsidR="00AA09B0" w:rsidRDefault="00AA09B0" w:rsidP="00AA09B0">
            <w:pPr>
              <w:jc w:val="center"/>
              <w:rPr>
                <w:sz w:val="20"/>
              </w:rPr>
            </w:pPr>
            <w:r w:rsidRPr="00CC259B">
              <w:rPr>
                <w:sz w:val="20"/>
              </w:rPr>
              <w:t>Nr.</w:t>
            </w:r>
          </w:p>
        </w:tc>
        <w:tc>
          <w:tcPr>
            <w:tcW w:w="2835" w:type="dxa"/>
            <w:tcBorders>
              <w:top w:val="single" w:sz="4" w:space="0" w:color="auto"/>
              <w:left w:val="single" w:sz="4" w:space="0" w:color="auto"/>
              <w:bottom w:val="single" w:sz="4" w:space="0" w:color="auto"/>
              <w:right w:val="single" w:sz="4" w:space="0" w:color="auto"/>
            </w:tcBorders>
            <w:vAlign w:val="center"/>
          </w:tcPr>
          <w:p w14:paraId="635452CC" w14:textId="27A32AB3" w:rsidR="00AA09B0" w:rsidRDefault="00AA09B0" w:rsidP="00AA09B0">
            <w:pPr>
              <w:rPr>
                <w:sz w:val="20"/>
              </w:rPr>
            </w:pPr>
            <w:r w:rsidRPr="004E2341">
              <w:rPr>
                <w:sz w:val="20"/>
              </w:rPr>
              <w:t>Paslaugų gavėjo vardas pavardė</w:t>
            </w:r>
          </w:p>
        </w:tc>
        <w:tc>
          <w:tcPr>
            <w:tcW w:w="3686" w:type="dxa"/>
            <w:tcBorders>
              <w:top w:val="single" w:sz="4" w:space="0" w:color="auto"/>
              <w:left w:val="single" w:sz="4" w:space="0" w:color="auto"/>
              <w:bottom w:val="single" w:sz="4" w:space="0" w:color="auto"/>
              <w:right w:val="single" w:sz="4" w:space="0" w:color="auto"/>
            </w:tcBorders>
            <w:vAlign w:val="center"/>
          </w:tcPr>
          <w:p w14:paraId="39A9E068" w14:textId="77777777" w:rsidR="00AA09B0" w:rsidRDefault="00AA09B0" w:rsidP="00AA09B0">
            <w:pPr>
              <w:jc w:val="center"/>
              <w:rPr>
                <w:sz w:val="20"/>
              </w:rPr>
            </w:pPr>
            <w:r>
              <w:rPr>
                <w:sz w:val="20"/>
              </w:rPr>
              <w:t xml:space="preserve">Laikino atokvėpio paslauga </w:t>
            </w:r>
          </w:p>
          <w:p w14:paraId="34F94E60" w14:textId="4512C548" w:rsidR="00AA09B0" w:rsidRDefault="00AA09B0" w:rsidP="00AA09B0">
            <w:pPr>
              <w:jc w:val="center"/>
              <w:rPr>
                <w:sz w:val="20"/>
              </w:rPr>
            </w:pPr>
            <w:r w:rsidRPr="00555C7A">
              <w:rPr>
                <w:sz w:val="20"/>
              </w:rPr>
              <w:t>(trumpalaikė socialinė globa institucijoje</w:t>
            </w:r>
            <w:r>
              <w:rPr>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444483BB" w14:textId="77777777" w:rsidR="00AA09B0" w:rsidRPr="004E2341" w:rsidRDefault="00AA09B0" w:rsidP="00AA09B0">
            <w:pPr>
              <w:jc w:val="center"/>
              <w:rPr>
                <w:color w:val="000000"/>
                <w:sz w:val="20"/>
              </w:rPr>
            </w:pPr>
            <w:r>
              <w:rPr>
                <w:b/>
                <w:bCs/>
                <w:sz w:val="20"/>
              </w:rPr>
              <w:t>parų/mėn.</w:t>
            </w:r>
          </w:p>
          <w:p w14:paraId="574C2806" w14:textId="137E7C05" w:rsidR="00AA09B0" w:rsidRPr="004E2341" w:rsidRDefault="00AA09B0" w:rsidP="00AA09B0">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1FA84373" w14:textId="727D77C9" w:rsidR="00AA09B0" w:rsidRPr="004E2341" w:rsidRDefault="00AA09B0" w:rsidP="00AA09B0">
            <w:pPr>
              <w:jc w:val="center"/>
              <w:rPr>
                <w:b/>
                <w:color w:val="000000"/>
                <w:sz w:val="20"/>
              </w:rPr>
            </w:pPr>
            <w:r w:rsidRPr="00CF609C">
              <w:rPr>
                <w:bCs/>
                <w:color w:val="000000"/>
                <w:sz w:val="20"/>
              </w:rPr>
              <w:t>Liko</w:t>
            </w:r>
            <w:r>
              <w:rPr>
                <w:bCs/>
                <w:color w:val="000000"/>
                <w:sz w:val="20"/>
              </w:rPr>
              <w:t xml:space="preserve"> asmens </w:t>
            </w:r>
            <w:r w:rsidRPr="00CF609C">
              <w:rPr>
                <w:bCs/>
                <w:color w:val="000000"/>
                <w:sz w:val="20"/>
              </w:rPr>
              <w:t xml:space="preserve"> nepanaudotų </w:t>
            </w:r>
            <w:r>
              <w:rPr>
                <w:bCs/>
                <w:color w:val="000000"/>
                <w:sz w:val="20"/>
              </w:rPr>
              <w:t>parų</w:t>
            </w:r>
            <w:r w:rsidRPr="00CF609C">
              <w:rPr>
                <w:bCs/>
                <w:color w:val="000000"/>
                <w:sz w:val="20"/>
              </w:rPr>
              <w:t xml:space="preserve"> skaičius per metus:</w:t>
            </w:r>
          </w:p>
        </w:tc>
        <w:tc>
          <w:tcPr>
            <w:tcW w:w="3402" w:type="dxa"/>
            <w:tcBorders>
              <w:top w:val="single" w:sz="4" w:space="0" w:color="auto"/>
              <w:left w:val="single" w:sz="4" w:space="0" w:color="auto"/>
              <w:bottom w:val="single" w:sz="4" w:space="0" w:color="auto"/>
            </w:tcBorders>
            <w:vAlign w:val="center"/>
          </w:tcPr>
          <w:p w14:paraId="15306161" w14:textId="1FE0EB13" w:rsidR="00AA09B0" w:rsidRDefault="00097DF1" w:rsidP="00097DF1">
            <w:pPr>
              <w:jc w:val="center"/>
              <w:rPr>
                <w:sz w:val="20"/>
              </w:rPr>
            </w:pPr>
            <w:r w:rsidRPr="007E753C">
              <w:rPr>
                <w:b/>
                <w:bCs/>
                <w:sz w:val="20"/>
              </w:rPr>
              <w:t>Paslaugos gavėjo sumokėta lėšų dalis už suteiktą paslaugą, Eur/mėn</w:t>
            </w:r>
            <w:r>
              <w:rPr>
                <w:b/>
                <w:bCs/>
                <w:sz w:val="20"/>
              </w:rPr>
              <w:t>.</w:t>
            </w:r>
          </w:p>
        </w:tc>
      </w:tr>
      <w:tr w:rsidR="00AA09B0" w14:paraId="0ED61EAC" w14:textId="77777777" w:rsidTr="00FB7436">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3BAA6F54" w14:textId="31BB2DD3" w:rsidR="00AA09B0" w:rsidRDefault="00AA09B0" w:rsidP="00AA09B0">
            <w:pPr>
              <w:jc w:val="center"/>
              <w:rPr>
                <w:sz w:val="20"/>
              </w:rPr>
            </w:pPr>
            <w:r>
              <w:rPr>
                <w:sz w:val="20"/>
              </w:rPr>
              <w:t>1.</w:t>
            </w:r>
          </w:p>
        </w:tc>
        <w:tc>
          <w:tcPr>
            <w:tcW w:w="2835" w:type="dxa"/>
            <w:tcBorders>
              <w:top w:val="single" w:sz="4" w:space="0" w:color="auto"/>
              <w:left w:val="single" w:sz="4" w:space="0" w:color="auto"/>
              <w:bottom w:val="single" w:sz="4" w:space="0" w:color="auto"/>
              <w:right w:val="single" w:sz="4" w:space="0" w:color="auto"/>
            </w:tcBorders>
          </w:tcPr>
          <w:p w14:paraId="147DCC59" w14:textId="77777777" w:rsidR="00AA09B0" w:rsidRDefault="00AA09B0" w:rsidP="00AA09B0">
            <w:pPr>
              <w:rPr>
                <w:sz w:val="20"/>
              </w:rPr>
            </w:pPr>
          </w:p>
        </w:tc>
        <w:tc>
          <w:tcPr>
            <w:tcW w:w="3686" w:type="dxa"/>
            <w:tcBorders>
              <w:top w:val="single" w:sz="4" w:space="0" w:color="auto"/>
              <w:left w:val="single" w:sz="4" w:space="0" w:color="auto"/>
              <w:bottom w:val="single" w:sz="4" w:space="0" w:color="auto"/>
              <w:right w:val="single" w:sz="4" w:space="0" w:color="auto"/>
            </w:tcBorders>
          </w:tcPr>
          <w:p w14:paraId="39153C36" w14:textId="77777777" w:rsidR="00AA09B0" w:rsidRDefault="00AA09B0" w:rsidP="00AA09B0">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107BCB5" w14:textId="77777777" w:rsidR="00AA09B0" w:rsidRPr="004E2341" w:rsidRDefault="00AA09B0" w:rsidP="00AA09B0">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30DF5D46" w14:textId="77777777" w:rsidR="00AA09B0" w:rsidRPr="004E2341" w:rsidRDefault="00AA09B0" w:rsidP="00AA09B0">
            <w:pPr>
              <w:jc w:val="center"/>
              <w:rPr>
                <w:b/>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040A0107" w14:textId="77777777" w:rsidR="00AA09B0" w:rsidRDefault="00AA09B0" w:rsidP="00AA09B0">
            <w:pPr>
              <w:rPr>
                <w:sz w:val="20"/>
              </w:rPr>
            </w:pPr>
          </w:p>
        </w:tc>
      </w:tr>
      <w:tr w:rsidR="00AA09B0" w14:paraId="34E7FC1F" w14:textId="77777777" w:rsidTr="00FB7436">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476357A5" w14:textId="74D9B6F7" w:rsidR="00AA09B0" w:rsidRDefault="00AA09B0" w:rsidP="00AA09B0">
            <w:pPr>
              <w:jc w:val="center"/>
              <w:rPr>
                <w:sz w:val="20"/>
              </w:rPr>
            </w:pPr>
            <w:r>
              <w:rPr>
                <w:sz w:val="20"/>
              </w:rPr>
              <w:t>2.</w:t>
            </w:r>
          </w:p>
        </w:tc>
        <w:tc>
          <w:tcPr>
            <w:tcW w:w="2835" w:type="dxa"/>
            <w:tcBorders>
              <w:top w:val="single" w:sz="4" w:space="0" w:color="auto"/>
              <w:left w:val="single" w:sz="4" w:space="0" w:color="auto"/>
              <w:bottom w:val="single" w:sz="4" w:space="0" w:color="auto"/>
              <w:right w:val="single" w:sz="4" w:space="0" w:color="auto"/>
            </w:tcBorders>
          </w:tcPr>
          <w:p w14:paraId="49262065" w14:textId="77777777" w:rsidR="00AA09B0" w:rsidRDefault="00AA09B0" w:rsidP="00AA09B0">
            <w:pPr>
              <w:rPr>
                <w:sz w:val="20"/>
              </w:rPr>
            </w:pPr>
          </w:p>
        </w:tc>
        <w:tc>
          <w:tcPr>
            <w:tcW w:w="3686" w:type="dxa"/>
            <w:tcBorders>
              <w:top w:val="single" w:sz="4" w:space="0" w:color="auto"/>
              <w:left w:val="single" w:sz="4" w:space="0" w:color="auto"/>
              <w:bottom w:val="single" w:sz="4" w:space="0" w:color="auto"/>
              <w:right w:val="single" w:sz="4" w:space="0" w:color="auto"/>
            </w:tcBorders>
          </w:tcPr>
          <w:p w14:paraId="56B59928" w14:textId="77777777" w:rsidR="00AA09B0" w:rsidRDefault="00AA09B0" w:rsidP="00AA09B0">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E143E94" w14:textId="77777777" w:rsidR="00AA09B0" w:rsidRPr="004E2341" w:rsidRDefault="00AA09B0" w:rsidP="00AA09B0">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39B17122" w14:textId="77777777" w:rsidR="00AA09B0" w:rsidRPr="004E2341" w:rsidRDefault="00AA09B0" w:rsidP="00AA09B0">
            <w:pPr>
              <w:jc w:val="center"/>
              <w:rPr>
                <w:b/>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674DF61F" w14:textId="77777777" w:rsidR="00AA09B0" w:rsidRDefault="00AA09B0" w:rsidP="00AA09B0">
            <w:pPr>
              <w:rPr>
                <w:sz w:val="20"/>
              </w:rPr>
            </w:pPr>
          </w:p>
        </w:tc>
      </w:tr>
      <w:tr w:rsidR="00AA09B0" w14:paraId="3E7E1273" w14:textId="77777777" w:rsidTr="00FB7436">
        <w:trPr>
          <w:trHeight w:val="207"/>
        </w:trPr>
        <w:tc>
          <w:tcPr>
            <w:tcW w:w="562" w:type="dxa"/>
            <w:tcBorders>
              <w:top w:val="single" w:sz="4" w:space="0" w:color="auto"/>
              <w:left w:val="single" w:sz="4" w:space="0" w:color="auto"/>
              <w:bottom w:val="single" w:sz="4" w:space="0" w:color="auto"/>
              <w:right w:val="single" w:sz="4" w:space="0" w:color="auto"/>
            </w:tcBorders>
            <w:vAlign w:val="center"/>
          </w:tcPr>
          <w:p w14:paraId="5C77EB2F" w14:textId="5F4D0E3A" w:rsidR="00AA09B0" w:rsidRDefault="00AA09B0" w:rsidP="00AA09B0">
            <w:pPr>
              <w:jc w:val="center"/>
              <w:rPr>
                <w:sz w:val="20"/>
              </w:rPr>
            </w:pPr>
            <w:r>
              <w:rPr>
                <w:sz w:val="20"/>
              </w:rPr>
              <w:t>...</w:t>
            </w:r>
          </w:p>
        </w:tc>
        <w:tc>
          <w:tcPr>
            <w:tcW w:w="2835" w:type="dxa"/>
            <w:tcBorders>
              <w:top w:val="single" w:sz="4" w:space="0" w:color="auto"/>
              <w:left w:val="single" w:sz="4" w:space="0" w:color="auto"/>
              <w:bottom w:val="single" w:sz="4" w:space="0" w:color="auto"/>
              <w:right w:val="single" w:sz="4" w:space="0" w:color="auto"/>
            </w:tcBorders>
          </w:tcPr>
          <w:p w14:paraId="7F864F99" w14:textId="77777777" w:rsidR="00AA09B0" w:rsidRDefault="00AA09B0" w:rsidP="00AA09B0">
            <w:pPr>
              <w:rPr>
                <w:sz w:val="20"/>
              </w:rPr>
            </w:pPr>
          </w:p>
        </w:tc>
        <w:tc>
          <w:tcPr>
            <w:tcW w:w="3686" w:type="dxa"/>
            <w:tcBorders>
              <w:top w:val="single" w:sz="4" w:space="0" w:color="auto"/>
              <w:left w:val="single" w:sz="4" w:space="0" w:color="auto"/>
              <w:bottom w:val="single" w:sz="4" w:space="0" w:color="auto"/>
              <w:right w:val="single" w:sz="4" w:space="0" w:color="auto"/>
            </w:tcBorders>
          </w:tcPr>
          <w:p w14:paraId="5EA8A581" w14:textId="77777777" w:rsidR="00AA09B0" w:rsidRDefault="00AA09B0" w:rsidP="00AA09B0">
            <w:pPr>
              <w:jc w:val="center"/>
              <w:rPr>
                <w:sz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06E228B3" w14:textId="77777777" w:rsidR="00AA09B0" w:rsidRPr="004E2341" w:rsidRDefault="00AA09B0" w:rsidP="00AA09B0">
            <w:pPr>
              <w:jc w:val="center"/>
              <w:rPr>
                <w:color w:val="000000"/>
                <w:sz w:val="20"/>
              </w:rPr>
            </w:pPr>
          </w:p>
        </w:tc>
        <w:tc>
          <w:tcPr>
            <w:tcW w:w="2693" w:type="dxa"/>
            <w:tcBorders>
              <w:top w:val="single" w:sz="4" w:space="0" w:color="auto"/>
              <w:left w:val="single" w:sz="4" w:space="0" w:color="auto"/>
              <w:bottom w:val="single" w:sz="4" w:space="0" w:color="auto"/>
              <w:right w:val="single" w:sz="4" w:space="0" w:color="auto"/>
            </w:tcBorders>
            <w:vAlign w:val="center"/>
          </w:tcPr>
          <w:p w14:paraId="2D3FFE8B" w14:textId="77777777" w:rsidR="00AA09B0" w:rsidRPr="004E2341" w:rsidRDefault="00AA09B0" w:rsidP="00AA09B0">
            <w:pPr>
              <w:jc w:val="center"/>
              <w:rPr>
                <w:b/>
                <w:color w:val="000000"/>
                <w:sz w:val="20"/>
              </w:rPr>
            </w:pPr>
          </w:p>
        </w:tc>
        <w:tc>
          <w:tcPr>
            <w:tcW w:w="3402" w:type="dxa"/>
            <w:tcBorders>
              <w:top w:val="single" w:sz="4" w:space="0" w:color="auto"/>
              <w:left w:val="single" w:sz="4" w:space="0" w:color="auto"/>
              <w:bottom w:val="single" w:sz="4" w:space="0" w:color="auto"/>
              <w:right w:val="single" w:sz="4" w:space="0" w:color="auto"/>
            </w:tcBorders>
            <w:vAlign w:val="center"/>
          </w:tcPr>
          <w:p w14:paraId="0B14F816" w14:textId="77777777" w:rsidR="00AA09B0" w:rsidRDefault="00AA09B0" w:rsidP="00AA09B0">
            <w:pPr>
              <w:rPr>
                <w:sz w:val="20"/>
              </w:rPr>
            </w:pPr>
          </w:p>
        </w:tc>
      </w:tr>
    </w:tbl>
    <w:p w14:paraId="42C00A94" w14:textId="795E2623" w:rsidR="0093348F" w:rsidRDefault="0093348F" w:rsidP="0093348F">
      <w:pPr>
        <w:jc w:val="both"/>
      </w:pPr>
      <w:r>
        <w:t>Direktor</w:t>
      </w:r>
      <w:r w:rsidR="00FE366F">
        <w:t>ius</w:t>
      </w:r>
      <w:r w:rsidR="00FB7436">
        <w:t xml:space="preserve"> ar jo įgaliotas asmuo</w:t>
      </w:r>
      <w:r>
        <w:t xml:space="preserve">:  _________________________________________       </w:t>
      </w:r>
    </w:p>
    <w:p w14:paraId="5C629705" w14:textId="0D523658" w:rsidR="0093348F" w:rsidRPr="0093348F" w:rsidRDefault="0093348F" w:rsidP="0093348F">
      <w:pPr>
        <w:jc w:val="both"/>
        <w:rPr>
          <w:sz w:val="20"/>
        </w:rPr>
      </w:pPr>
      <w:r>
        <w:t xml:space="preserve">                                       </w:t>
      </w:r>
      <w:r w:rsidR="00FB7436">
        <w:t xml:space="preserve">                                         </w:t>
      </w:r>
      <w:r>
        <w:t xml:space="preserve"> </w:t>
      </w:r>
      <w:r w:rsidRPr="0093348F">
        <w:rPr>
          <w:sz w:val="20"/>
        </w:rPr>
        <w:t>(vardas, pavardė, parašas)</w:t>
      </w:r>
    </w:p>
    <w:p w14:paraId="4D48910E" w14:textId="77777777" w:rsidR="0093348F" w:rsidRDefault="0093348F" w:rsidP="0093348F">
      <w:pPr>
        <w:jc w:val="both"/>
      </w:pPr>
      <w:r>
        <w:t xml:space="preserve">Lentelę užpildė   ________________________________________________________  </w:t>
      </w:r>
    </w:p>
    <w:p w14:paraId="73F191B0" w14:textId="77777777" w:rsidR="0093348F" w:rsidRPr="0093348F" w:rsidRDefault="0093348F" w:rsidP="0093348F">
      <w:pPr>
        <w:jc w:val="both"/>
        <w:rPr>
          <w:sz w:val="20"/>
        </w:rPr>
      </w:pPr>
      <w:r w:rsidRPr="0093348F">
        <w:rPr>
          <w:sz w:val="20"/>
        </w:rPr>
        <w:t xml:space="preserve">                           </w:t>
      </w:r>
      <w:r>
        <w:rPr>
          <w:sz w:val="20"/>
        </w:rPr>
        <w:t xml:space="preserve">                             </w:t>
      </w:r>
      <w:r w:rsidRPr="0093348F">
        <w:rPr>
          <w:sz w:val="20"/>
        </w:rPr>
        <w:t xml:space="preserve">       (pareigos, vardas, pavardė, telefono numeris, parašas)</w:t>
      </w:r>
    </w:p>
    <w:p w14:paraId="5889FCB4" w14:textId="14399B16" w:rsidR="00C213F7" w:rsidRDefault="0093348F" w:rsidP="00A061F5">
      <w:pPr>
        <w:jc w:val="both"/>
        <w:sectPr w:rsidR="00C213F7" w:rsidSect="00B91D0E">
          <w:pgSz w:w="16838" w:h="11906" w:orient="landscape" w:code="9"/>
          <w:pgMar w:top="1077" w:right="851" w:bottom="851" w:left="1134" w:header="964" w:footer="720" w:gutter="0"/>
          <w:cols w:space="720"/>
          <w:formProt w:val="0"/>
          <w:docGrid w:linePitch="326"/>
        </w:sectPr>
      </w:pPr>
      <w:r>
        <w:t>Parengimo data __________</w:t>
      </w:r>
    </w:p>
    <w:p w14:paraId="06FFAD44" w14:textId="77777777" w:rsidR="00C213F7" w:rsidRPr="00C37184" w:rsidRDefault="00C213F7" w:rsidP="00D36139"/>
    <w:sectPr w:rsidR="00C213F7" w:rsidRPr="00C37184" w:rsidSect="00C213F7">
      <w:pgSz w:w="11906" w:h="16838" w:code="9"/>
      <w:pgMar w:top="1134" w:right="1077" w:bottom="851" w:left="851" w:header="964" w:footer="72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586E7" w14:textId="77777777" w:rsidR="00E203E4" w:rsidRDefault="00E203E4">
      <w:r>
        <w:separator/>
      </w:r>
    </w:p>
  </w:endnote>
  <w:endnote w:type="continuationSeparator" w:id="0">
    <w:p w14:paraId="4D7BE33A" w14:textId="77777777" w:rsidR="00E203E4" w:rsidRDefault="00E20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LT">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D0579" w14:textId="77777777" w:rsidR="00E203E4" w:rsidRDefault="00E203E4">
      <w:r>
        <w:separator/>
      </w:r>
    </w:p>
  </w:footnote>
  <w:footnote w:type="continuationSeparator" w:id="0">
    <w:p w14:paraId="562906B6" w14:textId="77777777" w:rsidR="00E203E4" w:rsidRDefault="00E20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43045" w14:textId="27ECB313" w:rsidR="009A6EDF" w:rsidRDefault="00D36139" w:rsidP="00D36139">
    <w:pPr>
      <w:pStyle w:val="Antrats"/>
      <w:tabs>
        <w:tab w:val="center" w:pos="4819"/>
        <w:tab w:val="left" w:pos="6824"/>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310C8"/>
    <w:multiLevelType w:val="hybridMultilevel"/>
    <w:tmpl w:val="B5C4910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93A5A74"/>
    <w:multiLevelType w:val="hybridMultilevel"/>
    <w:tmpl w:val="7B6EC2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A3911E8"/>
    <w:multiLevelType w:val="hybridMultilevel"/>
    <w:tmpl w:val="8FD08C0E"/>
    <w:lvl w:ilvl="0" w:tplc="8182F556">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343D3CC1"/>
    <w:multiLevelType w:val="hybridMultilevel"/>
    <w:tmpl w:val="68E22B18"/>
    <w:lvl w:ilvl="0" w:tplc="9F12F6A2">
      <w:start w:val="1"/>
      <w:numFmt w:val="decimal"/>
      <w:lvlText w:val="%1."/>
      <w:lvlJc w:val="left"/>
      <w:pPr>
        <w:ind w:left="1040" w:hanging="360"/>
      </w:pPr>
      <w:rPr>
        <w:rFonts w:hint="default"/>
      </w:rPr>
    </w:lvl>
    <w:lvl w:ilvl="1" w:tplc="04270019" w:tentative="1">
      <w:start w:val="1"/>
      <w:numFmt w:val="lowerLetter"/>
      <w:lvlText w:val="%2."/>
      <w:lvlJc w:val="left"/>
      <w:pPr>
        <w:ind w:left="1760" w:hanging="360"/>
      </w:pPr>
    </w:lvl>
    <w:lvl w:ilvl="2" w:tplc="0427001B" w:tentative="1">
      <w:start w:val="1"/>
      <w:numFmt w:val="lowerRoman"/>
      <w:lvlText w:val="%3."/>
      <w:lvlJc w:val="right"/>
      <w:pPr>
        <w:ind w:left="2480" w:hanging="180"/>
      </w:pPr>
    </w:lvl>
    <w:lvl w:ilvl="3" w:tplc="0427000F" w:tentative="1">
      <w:start w:val="1"/>
      <w:numFmt w:val="decimal"/>
      <w:lvlText w:val="%4."/>
      <w:lvlJc w:val="left"/>
      <w:pPr>
        <w:ind w:left="3200" w:hanging="360"/>
      </w:pPr>
    </w:lvl>
    <w:lvl w:ilvl="4" w:tplc="04270019" w:tentative="1">
      <w:start w:val="1"/>
      <w:numFmt w:val="lowerLetter"/>
      <w:lvlText w:val="%5."/>
      <w:lvlJc w:val="left"/>
      <w:pPr>
        <w:ind w:left="3920" w:hanging="360"/>
      </w:pPr>
    </w:lvl>
    <w:lvl w:ilvl="5" w:tplc="0427001B" w:tentative="1">
      <w:start w:val="1"/>
      <w:numFmt w:val="lowerRoman"/>
      <w:lvlText w:val="%6."/>
      <w:lvlJc w:val="right"/>
      <w:pPr>
        <w:ind w:left="4640" w:hanging="180"/>
      </w:pPr>
    </w:lvl>
    <w:lvl w:ilvl="6" w:tplc="0427000F" w:tentative="1">
      <w:start w:val="1"/>
      <w:numFmt w:val="decimal"/>
      <w:lvlText w:val="%7."/>
      <w:lvlJc w:val="left"/>
      <w:pPr>
        <w:ind w:left="5360" w:hanging="360"/>
      </w:pPr>
    </w:lvl>
    <w:lvl w:ilvl="7" w:tplc="04270019" w:tentative="1">
      <w:start w:val="1"/>
      <w:numFmt w:val="lowerLetter"/>
      <w:lvlText w:val="%8."/>
      <w:lvlJc w:val="left"/>
      <w:pPr>
        <w:ind w:left="6080" w:hanging="360"/>
      </w:pPr>
    </w:lvl>
    <w:lvl w:ilvl="8" w:tplc="0427001B" w:tentative="1">
      <w:start w:val="1"/>
      <w:numFmt w:val="lowerRoman"/>
      <w:lvlText w:val="%9."/>
      <w:lvlJc w:val="right"/>
      <w:pPr>
        <w:ind w:left="6800" w:hanging="180"/>
      </w:pPr>
    </w:lvl>
  </w:abstractNum>
  <w:abstractNum w:abstractNumId="4" w15:restartNumberingAfterBreak="0">
    <w:nsid w:val="5B545F9F"/>
    <w:multiLevelType w:val="hybridMultilevel"/>
    <w:tmpl w:val="29B422C2"/>
    <w:lvl w:ilvl="0" w:tplc="59FEED8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0BC9"/>
    <w:rsid w:val="000056D3"/>
    <w:rsid w:val="00010780"/>
    <w:rsid w:val="00021B94"/>
    <w:rsid w:val="000508F7"/>
    <w:rsid w:val="0005427F"/>
    <w:rsid w:val="000629FF"/>
    <w:rsid w:val="00082599"/>
    <w:rsid w:val="000825F4"/>
    <w:rsid w:val="00097DF1"/>
    <w:rsid w:val="000A0AF6"/>
    <w:rsid w:val="000B4C68"/>
    <w:rsid w:val="000D2AFF"/>
    <w:rsid w:val="000D371A"/>
    <w:rsid w:val="000D44B8"/>
    <w:rsid w:val="000E1D0E"/>
    <w:rsid w:val="000E3965"/>
    <w:rsid w:val="00111503"/>
    <w:rsid w:val="001149E2"/>
    <w:rsid w:val="00127010"/>
    <w:rsid w:val="001304F3"/>
    <w:rsid w:val="00130CEA"/>
    <w:rsid w:val="00156373"/>
    <w:rsid w:val="001664FC"/>
    <w:rsid w:val="001763A7"/>
    <w:rsid w:val="0018372C"/>
    <w:rsid w:val="0019598C"/>
    <w:rsid w:val="001972B4"/>
    <w:rsid w:val="001A3320"/>
    <w:rsid w:val="001A7F10"/>
    <w:rsid w:val="001C44FD"/>
    <w:rsid w:val="001D731C"/>
    <w:rsid w:val="00200805"/>
    <w:rsid w:val="002133C3"/>
    <w:rsid w:val="002223D0"/>
    <w:rsid w:val="00230A2C"/>
    <w:rsid w:val="002376BD"/>
    <w:rsid w:val="00245475"/>
    <w:rsid w:val="00246341"/>
    <w:rsid w:val="002518DF"/>
    <w:rsid w:val="00263F75"/>
    <w:rsid w:val="0028774E"/>
    <w:rsid w:val="002B78D4"/>
    <w:rsid w:val="002C2645"/>
    <w:rsid w:val="002C6451"/>
    <w:rsid w:val="002D2DC3"/>
    <w:rsid w:val="002E2237"/>
    <w:rsid w:val="002E60C7"/>
    <w:rsid w:val="002F7F9C"/>
    <w:rsid w:val="00315F63"/>
    <w:rsid w:val="00321A49"/>
    <w:rsid w:val="0032635E"/>
    <w:rsid w:val="003277AB"/>
    <w:rsid w:val="00337776"/>
    <w:rsid w:val="00337A45"/>
    <w:rsid w:val="00360DF1"/>
    <w:rsid w:val="0036331F"/>
    <w:rsid w:val="00364797"/>
    <w:rsid w:val="00381D2B"/>
    <w:rsid w:val="00382059"/>
    <w:rsid w:val="00384AEC"/>
    <w:rsid w:val="0038629D"/>
    <w:rsid w:val="00387847"/>
    <w:rsid w:val="00390BC9"/>
    <w:rsid w:val="003949C0"/>
    <w:rsid w:val="003B32ED"/>
    <w:rsid w:val="003D273D"/>
    <w:rsid w:val="003D5BA0"/>
    <w:rsid w:val="003E1D9E"/>
    <w:rsid w:val="003F2A81"/>
    <w:rsid w:val="003F6A1F"/>
    <w:rsid w:val="00407DCF"/>
    <w:rsid w:val="00422EBE"/>
    <w:rsid w:val="004371A6"/>
    <w:rsid w:val="004374E3"/>
    <w:rsid w:val="004451CA"/>
    <w:rsid w:val="00475F94"/>
    <w:rsid w:val="00485202"/>
    <w:rsid w:val="00487E59"/>
    <w:rsid w:val="00494337"/>
    <w:rsid w:val="004E5587"/>
    <w:rsid w:val="005130B4"/>
    <w:rsid w:val="0052017A"/>
    <w:rsid w:val="00520E84"/>
    <w:rsid w:val="005210DF"/>
    <w:rsid w:val="0054042D"/>
    <w:rsid w:val="00544876"/>
    <w:rsid w:val="00545C54"/>
    <w:rsid w:val="005461C5"/>
    <w:rsid w:val="00547820"/>
    <w:rsid w:val="00555C7A"/>
    <w:rsid w:val="00555DB9"/>
    <w:rsid w:val="005621FA"/>
    <w:rsid w:val="00565B23"/>
    <w:rsid w:val="00566AE7"/>
    <w:rsid w:val="0059710F"/>
    <w:rsid w:val="005B63DA"/>
    <w:rsid w:val="005E6BB4"/>
    <w:rsid w:val="005E7BDA"/>
    <w:rsid w:val="005F0838"/>
    <w:rsid w:val="005F48CF"/>
    <w:rsid w:val="005F5870"/>
    <w:rsid w:val="005F5E39"/>
    <w:rsid w:val="00600445"/>
    <w:rsid w:val="006269AF"/>
    <w:rsid w:val="00626EE2"/>
    <w:rsid w:val="006441CB"/>
    <w:rsid w:val="00646704"/>
    <w:rsid w:val="006505CE"/>
    <w:rsid w:val="00652EF5"/>
    <w:rsid w:val="00670FA5"/>
    <w:rsid w:val="00676438"/>
    <w:rsid w:val="0069153C"/>
    <w:rsid w:val="0069180C"/>
    <w:rsid w:val="00697476"/>
    <w:rsid w:val="006A6265"/>
    <w:rsid w:val="006B2A6F"/>
    <w:rsid w:val="006B5671"/>
    <w:rsid w:val="006C160C"/>
    <w:rsid w:val="006C5348"/>
    <w:rsid w:val="006D2996"/>
    <w:rsid w:val="006E1B79"/>
    <w:rsid w:val="006F5109"/>
    <w:rsid w:val="00710910"/>
    <w:rsid w:val="00714191"/>
    <w:rsid w:val="0073144F"/>
    <w:rsid w:val="00740CC5"/>
    <w:rsid w:val="00743CB9"/>
    <w:rsid w:val="00747435"/>
    <w:rsid w:val="00750D3E"/>
    <w:rsid w:val="00751129"/>
    <w:rsid w:val="00753900"/>
    <w:rsid w:val="007631F6"/>
    <w:rsid w:val="00763E98"/>
    <w:rsid w:val="00764F52"/>
    <w:rsid w:val="0076586D"/>
    <w:rsid w:val="00766927"/>
    <w:rsid w:val="007759E0"/>
    <w:rsid w:val="00775AE2"/>
    <w:rsid w:val="00775D1A"/>
    <w:rsid w:val="00780A45"/>
    <w:rsid w:val="007846BF"/>
    <w:rsid w:val="0078575E"/>
    <w:rsid w:val="00786901"/>
    <w:rsid w:val="007942FD"/>
    <w:rsid w:val="00796F59"/>
    <w:rsid w:val="007B7506"/>
    <w:rsid w:val="007D0AF8"/>
    <w:rsid w:val="007D3A1F"/>
    <w:rsid w:val="007D7910"/>
    <w:rsid w:val="007E73B2"/>
    <w:rsid w:val="007E753C"/>
    <w:rsid w:val="00800DFD"/>
    <w:rsid w:val="00825AC3"/>
    <w:rsid w:val="00831B30"/>
    <w:rsid w:val="0083747A"/>
    <w:rsid w:val="00847C35"/>
    <w:rsid w:val="00854A0B"/>
    <w:rsid w:val="00873D70"/>
    <w:rsid w:val="00874FCE"/>
    <w:rsid w:val="008836F6"/>
    <w:rsid w:val="008838BA"/>
    <w:rsid w:val="008A67AC"/>
    <w:rsid w:val="008B50D1"/>
    <w:rsid w:val="008E44CD"/>
    <w:rsid w:val="008E4BA5"/>
    <w:rsid w:val="008F34C7"/>
    <w:rsid w:val="008F5D6F"/>
    <w:rsid w:val="008F6D67"/>
    <w:rsid w:val="00901BAC"/>
    <w:rsid w:val="0090370C"/>
    <w:rsid w:val="00922AE7"/>
    <w:rsid w:val="00923313"/>
    <w:rsid w:val="0093348F"/>
    <w:rsid w:val="00937B60"/>
    <w:rsid w:val="00947DA7"/>
    <w:rsid w:val="009750FF"/>
    <w:rsid w:val="00977672"/>
    <w:rsid w:val="00990CE7"/>
    <w:rsid w:val="009A0F6E"/>
    <w:rsid w:val="009A6EDF"/>
    <w:rsid w:val="009B164E"/>
    <w:rsid w:val="009C1168"/>
    <w:rsid w:val="009C317F"/>
    <w:rsid w:val="009C3646"/>
    <w:rsid w:val="009D2CEA"/>
    <w:rsid w:val="009D39AE"/>
    <w:rsid w:val="009E7B25"/>
    <w:rsid w:val="009F4525"/>
    <w:rsid w:val="009F6D06"/>
    <w:rsid w:val="00A00194"/>
    <w:rsid w:val="00A02DB6"/>
    <w:rsid w:val="00A061F5"/>
    <w:rsid w:val="00A17D5C"/>
    <w:rsid w:val="00A22D47"/>
    <w:rsid w:val="00A50688"/>
    <w:rsid w:val="00A5639B"/>
    <w:rsid w:val="00A76EA8"/>
    <w:rsid w:val="00A90FCD"/>
    <w:rsid w:val="00AA0725"/>
    <w:rsid w:val="00AA09B0"/>
    <w:rsid w:val="00AA123F"/>
    <w:rsid w:val="00AB16BE"/>
    <w:rsid w:val="00AB1C28"/>
    <w:rsid w:val="00AC15C7"/>
    <w:rsid w:val="00AC298A"/>
    <w:rsid w:val="00AC710B"/>
    <w:rsid w:val="00AE47E0"/>
    <w:rsid w:val="00AF4B65"/>
    <w:rsid w:val="00B1096D"/>
    <w:rsid w:val="00B12309"/>
    <w:rsid w:val="00B23BE2"/>
    <w:rsid w:val="00B37281"/>
    <w:rsid w:val="00B43E6F"/>
    <w:rsid w:val="00B61C06"/>
    <w:rsid w:val="00B75206"/>
    <w:rsid w:val="00B81E1D"/>
    <w:rsid w:val="00B91A61"/>
    <w:rsid w:val="00B91D0E"/>
    <w:rsid w:val="00B967F5"/>
    <w:rsid w:val="00BB180C"/>
    <w:rsid w:val="00BB277C"/>
    <w:rsid w:val="00BB557B"/>
    <w:rsid w:val="00BC0995"/>
    <w:rsid w:val="00BD14C7"/>
    <w:rsid w:val="00BD3046"/>
    <w:rsid w:val="00BD3474"/>
    <w:rsid w:val="00C00809"/>
    <w:rsid w:val="00C02F3E"/>
    <w:rsid w:val="00C213F7"/>
    <w:rsid w:val="00C22636"/>
    <w:rsid w:val="00C26321"/>
    <w:rsid w:val="00C35BEC"/>
    <w:rsid w:val="00C365E6"/>
    <w:rsid w:val="00C37184"/>
    <w:rsid w:val="00C501F1"/>
    <w:rsid w:val="00C5311A"/>
    <w:rsid w:val="00C71192"/>
    <w:rsid w:val="00C754C0"/>
    <w:rsid w:val="00C83107"/>
    <w:rsid w:val="00C85726"/>
    <w:rsid w:val="00C90BF4"/>
    <w:rsid w:val="00C96BC1"/>
    <w:rsid w:val="00CB078A"/>
    <w:rsid w:val="00CB5B29"/>
    <w:rsid w:val="00CD14D6"/>
    <w:rsid w:val="00CD4AE8"/>
    <w:rsid w:val="00CD5731"/>
    <w:rsid w:val="00CF15FE"/>
    <w:rsid w:val="00D02686"/>
    <w:rsid w:val="00D050C9"/>
    <w:rsid w:val="00D165B3"/>
    <w:rsid w:val="00D24EC9"/>
    <w:rsid w:val="00D3587E"/>
    <w:rsid w:val="00D36139"/>
    <w:rsid w:val="00D379EA"/>
    <w:rsid w:val="00D4436B"/>
    <w:rsid w:val="00D46A89"/>
    <w:rsid w:val="00D4778F"/>
    <w:rsid w:val="00D6117F"/>
    <w:rsid w:val="00D663EE"/>
    <w:rsid w:val="00D711CE"/>
    <w:rsid w:val="00D71D1C"/>
    <w:rsid w:val="00D764B2"/>
    <w:rsid w:val="00D770F4"/>
    <w:rsid w:val="00D81D71"/>
    <w:rsid w:val="00D83719"/>
    <w:rsid w:val="00D8475C"/>
    <w:rsid w:val="00D86FDB"/>
    <w:rsid w:val="00D968F9"/>
    <w:rsid w:val="00DA036C"/>
    <w:rsid w:val="00DA6F86"/>
    <w:rsid w:val="00DB58EB"/>
    <w:rsid w:val="00DC76FF"/>
    <w:rsid w:val="00DD10DE"/>
    <w:rsid w:val="00DE6D4C"/>
    <w:rsid w:val="00DE6F36"/>
    <w:rsid w:val="00E01CDA"/>
    <w:rsid w:val="00E203E4"/>
    <w:rsid w:val="00E22B53"/>
    <w:rsid w:val="00E24846"/>
    <w:rsid w:val="00E25B98"/>
    <w:rsid w:val="00E4084F"/>
    <w:rsid w:val="00E50128"/>
    <w:rsid w:val="00E527D9"/>
    <w:rsid w:val="00E56480"/>
    <w:rsid w:val="00E8124A"/>
    <w:rsid w:val="00E8204E"/>
    <w:rsid w:val="00E93C79"/>
    <w:rsid w:val="00E97FAF"/>
    <w:rsid w:val="00EC0E7B"/>
    <w:rsid w:val="00EC145F"/>
    <w:rsid w:val="00ED188E"/>
    <w:rsid w:val="00EF5C94"/>
    <w:rsid w:val="00F0008A"/>
    <w:rsid w:val="00F014B7"/>
    <w:rsid w:val="00F02BA8"/>
    <w:rsid w:val="00F05AAF"/>
    <w:rsid w:val="00F31A9F"/>
    <w:rsid w:val="00F5792B"/>
    <w:rsid w:val="00F6009D"/>
    <w:rsid w:val="00F7105D"/>
    <w:rsid w:val="00F759F9"/>
    <w:rsid w:val="00F76A49"/>
    <w:rsid w:val="00F8056A"/>
    <w:rsid w:val="00F8122B"/>
    <w:rsid w:val="00F8187B"/>
    <w:rsid w:val="00F83830"/>
    <w:rsid w:val="00F83E36"/>
    <w:rsid w:val="00F84EDA"/>
    <w:rsid w:val="00F90CFF"/>
    <w:rsid w:val="00F966E4"/>
    <w:rsid w:val="00FA1ED5"/>
    <w:rsid w:val="00FB06A3"/>
    <w:rsid w:val="00FB2855"/>
    <w:rsid w:val="00FB3797"/>
    <w:rsid w:val="00FB4039"/>
    <w:rsid w:val="00FB7436"/>
    <w:rsid w:val="00FC1F25"/>
    <w:rsid w:val="00FE366F"/>
    <w:rsid w:val="00FE370F"/>
    <w:rsid w:val="00FE3A14"/>
    <w:rsid w:val="00FE5561"/>
    <w:rsid w:val="00FF5694"/>
    <w:rsid w:val="00FF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0AECF1"/>
  <w15:docId w15:val="{D1C7577B-88C5-4F4A-894D-02995D916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1304F3"/>
    <w:rPr>
      <w:sz w:val="24"/>
      <w:lang w:eastAsia="en-US"/>
    </w:rPr>
  </w:style>
  <w:style w:type="paragraph" w:styleId="Antrat1">
    <w:name w:val="heading 1"/>
    <w:basedOn w:val="prastasis"/>
    <w:next w:val="prastasis"/>
    <w:qFormat/>
    <w:rsid w:val="00873D70"/>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aliases w:val="Diagrama,Char,Diagrama Diagrama Diagrama Diagrama,Diagrama Diagrama Diagrama Diagrama Diagrama Diagrama Diagrama,Diagrama Diagrama Diagrama Diagrama Diagrama,Diagrama Diagrama Diagrama"/>
    <w:basedOn w:val="prastasis"/>
    <w:link w:val="AntratsDiagrama"/>
    <w:rsid w:val="00873D70"/>
    <w:pPr>
      <w:tabs>
        <w:tab w:val="center" w:pos="4153"/>
        <w:tab w:val="right" w:pos="8306"/>
      </w:tabs>
    </w:pPr>
  </w:style>
  <w:style w:type="paragraph" w:styleId="Porat">
    <w:name w:val="footer"/>
    <w:basedOn w:val="prastasis"/>
    <w:rsid w:val="00873D70"/>
    <w:pPr>
      <w:tabs>
        <w:tab w:val="center" w:pos="4153"/>
        <w:tab w:val="right" w:pos="8306"/>
      </w:tabs>
    </w:pPr>
  </w:style>
  <w:style w:type="paragraph" w:styleId="Debesliotekstas">
    <w:name w:val="Balloon Text"/>
    <w:basedOn w:val="prastasis"/>
    <w:semiHidden/>
    <w:rsid w:val="00F83830"/>
    <w:rPr>
      <w:rFonts w:ascii="Tahoma" w:hAnsi="Tahoma" w:cs="Tahoma"/>
      <w:sz w:val="16"/>
      <w:szCs w:val="16"/>
    </w:rPr>
  </w:style>
  <w:style w:type="character" w:customStyle="1" w:styleId="AntratsDiagrama">
    <w:name w:val="Antraštės Diagrama"/>
    <w:aliases w:val="Diagrama Diagrama,Char Diagrama,Diagrama Diagrama Diagrama Diagrama Diagrama1,Diagrama Diagrama Diagrama Diagrama Diagrama Diagrama Diagrama Diagrama,Diagrama Diagrama Diagrama Diagrama Diagrama Diagrama"/>
    <w:link w:val="Antrats"/>
    <w:uiPriority w:val="99"/>
    <w:rsid w:val="00545C54"/>
    <w:rPr>
      <w:sz w:val="24"/>
      <w:lang w:val="lt-LT"/>
    </w:rPr>
  </w:style>
  <w:style w:type="paragraph" w:styleId="Sraopastraipa">
    <w:name w:val="List Paragraph"/>
    <w:basedOn w:val="prastasis"/>
    <w:uiPriority w:val="34"/>
    <w:qFormat/>
    <w:rsid w:val="003D273D"/>
    <w:pPr>
      <w:ind w:left="720"/>
      <w:contextualSpacing/>
    </w:pPr>
  </w:style>
  <w:style w:type="paragraph" w:styleId="Pagrindinistekstas">
    <w:name w:val="Body Text"/>
    <w:basedOn w:val="prastasis"/>
    <w:link w:val="PagrindinistekstasDiagrama"/>
    <w:rsid w:val="007942FD"/>
    <w:pPr>
      <w:jc w:val="both"/>
    </w:pPr>
  </w:style>
  <w:style w:type="character" w:customStyle="1" w:styleId="PagrindinistekstasDiagrama">
    <w:name w:val="Pagrindinis tekstas Diagrama"/>
    <w:basedOn w:val="Numatytasispastraiposriftas"/>
    <w:link w:val="Pagrindinistekstas"/>
    <w:rsid w:val="007942FD"/>
    <w:rPr>
      <w:sz w:val="24"/>
      <w:lang w:eastAsia="en-US"/>
    </w:rPr>
  </w:style>
  <w:style w:type="paragraph" w:styleId="Betarp">
    <w:name w:val="No Spacing"/>
    <w:uiPriority w:val="1"/>
    <w:qFormat/>
    <w:rsid w:val="002223D0"/>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DDE82-2B19-425F-8ECA-50A1C7E3F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2634</Words>
  <Characters>21122</Characters>
  <Application>Microsoft Office Word</Application>
  <DocSecurity>0</DocSecurity>
  <Lines>176</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23709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2</cp:revision>
  <cp:lastPrinted>2004-02-02T13:01:00Z</cp:lastPrinted>
  <dcterms:created xsi:type="dcterms:W3CDTF">2021-12-06T08:59:00Z</dcterms:created>
  <dcterms:modified xsi:type="dcterms:W3CDTF">2021-12-06T08:59:00Z</dcterms:modified>
</cp:coreProperties>
</file>