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EC29F" w14:textId="59F7FCB2" w:rsidR="00D1050B" w:rsidRPr="003B5018" w:rsidRDefault="003E182A" w:rsidP="003B5018">
      <w:pPr>
        <w:jc w:val="center"/>
        <w:rPr>
          <w:b/>
          <w:caps/>
        </w:rPr>
      </w:pPr>
      <w:bookmarkStart w:id="0" w:name="Forma"/>
      <w:r>
        <w:rPr>
          <w:noProof/>
          <w:lang w:eastAsia="lt-LT"/>
        </w:rPr>
        <mc:AlternateContent>
          <mc:Choice Requires="wps">
            <w:drawing>
              <wp:anchor distT="0" distB="0" distL="114300" distR="114300" simplePos="0" relativeHeight="251658240" behindDoc="0" locked="0" layoutInCell="1" allowOverlap="1" wp14:anchorId="0967DF5A" wp14:editId="3BA03AE3">
                <wp:simplePos x="0" y="0"/>
                <wp:positionH relativeFrom="column">
                  <wp:posOffset>3771900</wp:posOffset>
                </wp:positionH>
                <wp:positionV relativeFrom="paragraph">
                  <wp:posOffset>-1187680</wp:posOffset>
                </wp:positionV>
                <wp:extent cx="2446020" cy="6858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685800"/>
                        </a:xfrm>
                        <a:prstGeom prst="rect">
                          <a:avLst/>
                        </a:prstGeom>
                        <a:solidFill>
                          <a:srgbClr val="FFFFFF"/>
                        </a:solidFill>
                        <a:ln>
                          <a:noFill/>
                        </a:ln>
                      </wps:spPr>
                      <wps:txbx>
                        <w:txbxContent>
                          <w:p w14:paraId="178F87D2" w14:textId="77777777" w:rsidR="00D1050B" w:rsidRDefault="00D1050B" w:rsidP="002E57A0">
                            <w:pPr>
                              <w:rPr>
                                <w:b/>
                              </w:rPr>
                            </w:pPr>
                            <w:r>
                              <w:rPr>
                                <w:b/>
                                <w:bCs/>
                              </w:rPr>
                              <w:t>projektas</w:t>
                            </w:r>
                          </w:p>
                          <w:p w14:paraId="785A321E" w14:textId="77777777" w:rsidR="00D1050B" w:rsidRDefault="00D1050B" w:rsidP="002E57A0">
                            <w:pPr>
                              <w:rPr>
                                <w:b/>
                              </w:rPr>
                            </w:pPr>
                            <w:r>
                              <w:rPr>
                                <w:b/>
                                <w:bCs/>
                              </w:rPr>
                              <w:t>reg. Nr. T</w:t>
                            </w:r>
                            <w:r>
                              <w:rPr>
                                <w:b/>
                              </w:rPr>
                              <w:t>-</w:t>
                            </w:r>
                          </w:p>
                          <w:p w14:paraId="374196E5" w14:textId="41DD7964" w:rsidR="00D1050B" w:rsidRDefault="00D1050B" w:rsidP="002E57A0">
                            <w:pPr>
                              <w:rPr>
                                <w:b/>
                              </w:rPr>
                            </w:pPr>
                            <w:r>
                              <w:rPr>
                                <w:b/>
                              </w:rPr>
                              <w:t>2.</w:t>
                            </w:r>
                            <w:r w:rsidR="004D5412">
                              <w:rPr>
                                <w:b/>
                              </w:rPr>
                              <w:t>20.</w:t>
                            </w:r>
                            <w:r>
                              <w:rPr>
                                <w:b/>
                              </w:rPr>
                              <w:t xml:space="preserve"> darbotvarkės klausimas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67DF5A" id="_x0000_t202" coordsize="21600,21600" o:spt="202" path="m,l,21600r21600,l21600,xe">
                <v:stroke joinstyle="miter"/>
                <v:path gradientshapeok="t" o:connecttype="rect"/>
              </v:shapetype>
              <v:shape id="Text Box 5" o:spid="_x0000_s1026" type="#_x0000_t202" style="position:absolute;left:0;text-align:left;margin-left:297pt;margin-top:-93.5pt;width:192.6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" stroked="f">
                <v:textbox>
                  <w:txbxContent>
                    <w:p w14:paraId="178F87D2" w14:textId="77777777" w:rsidR="00D1050B" w:rsidRDefault="00D1050B" w:rsidP="002E57A0">
                      <w:pPr>
                        <w:rPr>
                          <w:b/>
                        </w:rPr>
                      </w:pPr>
                      <w:r>
                        <w:rPr>
                          <w:b/>
                          <w:bCs/>
                        </w:rPr>
                        <w:t>projektas</w:t>
                      </w:r>
                    </w:p>
                    <w:p w14:paraId="785A321E" w14:textId="77777777" w:rsidR="00D1050B" w:rsidRDefault="00D1050B" w:rsidP="002E57A0">
                      <w:pPr>
                        <w:rPr>
                          <w:b/>
                        </w:rPr>
                      </w:pPr>
                      <w:r>
                        <w:rPr>
                          <w:b/>
                          <w:bCs/>
                        </w:rPr>
                        <w:t>reg. Nr. T</w:t>
                      </w:r>
                      <w:r>
                        <w:rPr>
                          <w:b/>
                        </w:rPr>
                        <w:t>-</w:t>
                      </w:r>
                    </w:p>
                    <w:p w14:paraId="374196E5" w14:textId="41DD7964" w:rsidR="00D1050B" w:rsidRDefault="00D1050B" w:rsidP="002E57A0">
                      <w:pPr>
                        <w:rPr>
                          <w:b/>
                        </w:rPr>
                      </w:pPr>
                      <w:r>
                        <w:rPr>
                          <w:b/>
                        </w:rPr>
                        <w:t>2.</w:t>
                      </w:r>
                      <w:r w:rsidR="004D5412">
                        <w:rPr>
                          <w:b/>
                        </w:rPr>
                        <w:t>20.</w:t>
                      </w:r>
                      <w:r>
                        <w:rPr>
                          <w:b/>
                        </w:rPr>
                        <w:t xml:space="preserve"> darbotvarkės klausimas</w:t>
                      </w:r>
                    </w:p>
                  </w:txbxContent>
                </v:textbox>
              </v:shape>
            </w:pict>
          </mc:Fallback>
        </mc:AlternateContent>
      </w:r>
      <w:r w:rsidR="00D1050B" w:rsidRPr="003B5018">
        <w:rPr>
          <w:b/>
          <w:caps/>
        </w:rPr>
        <w:t>Sprendimas</w:t>
      </w:r>
      <w:bookmarkEnd w:id="0"/>
    </w:p>
    <w:p w14:paraId="19DD2235" w14:textId="77777777" w:rsidR="00D1050B" w:rsidRDefault="00D1050B" w:rsidP="003B5018">
      <w:pPr>
        <w:jc w:val="center"/>
        <w:rPr>
          <w:b/>
        </w:rPr>
      </w:pPr>
      <w:bookmarkStart w:id="1" w:name="Data"/>
      <w:r>
        <w:rPr>
          <w:rStyle w:val="antr"/>
        </w:rPr>
        <w:t xml:space="preserve">DĖL </w:t>
      </w:r>
      <w:r>
        <w:rPr>
          <w:b/>
        </w:rPr>
        <w:t>GATV</w:t>
      </w:r>
      <w:r w:rsidR="00B0619C">
        <w:rPr>
          <w:b/>
        </w:rPr>
        <w:t>IŲ</w:t>
      </w:r>
      <w:r>
        <w:rPr>
          <w:b/>
        </w:rPr>
        <w:t xml:space="preserve"> PAVADINIM</w:t>
      </w:r>
      <w:r w:rsidR="00B0619C">
        <w:rPr>
          <w:b/>
        </w:rPr>
        <w:t>Ų</w:t>
      </w:r>
      <w:r>
        <w:rPr>
          <w:b/>
        </w:rPr>
        <w:t xml:space="preserve"> SUTEIKIMO PASVALIO RAJONE</w:t>
      </w:r>
    </w:p>
    <w:p w14:paraId="537619EE" w14:textId="77777777" w:rsidR="00D1050B" w:rsidRDefault="00D1050B" w:rsidP="003B5018">
      <w:pPr>
        <w:jc w:val="center"/>
      </w:pPr>
    </w:p>
    <w:p w14:paraId="74CD8EA8" w14:textId="77777777" w:rsidR="00D1050B" w:rsidRDefault="00366D73" w:rsidP="003B5018">
      <w:pPr>
        <w:jc w:val="center"/>
      </w:pPr>
      <w:r>
        <w:t>20</w:t>
      </w:r>
      <w:r w:rsidR="00B45953">
        <w:t>2</w:t>
      </w:r>
      <w:r w:rsidR="000B5C1E">
        <w:t>2</w:t>
      </w:r>
      <w:r>
        <w:t xml:space="preserve"> m. </w:t>
      </w:r>
      <w:r w:rsidR="000B5C1E">
        <w:t>kovo</w:t>
      </w:r>
      <w:r w:rsidR="00D2552D">
        <w:t xml:space="preserve"> </w:t>
      </w:r>
      <w:r w:rsidR="00D35C63">
        <w:t xml:space="preserve">   </w:t>
      </w:r>
      <w:r>
        <w:t xml:space="preserve"> </w:t>
      </w:r>
      <w:r w:rsidR="00D1050B">
        <w:t>d.</w:t>
      </w:r>
      <w:bookmarkEnd w:id="1"/>
      <w:r w:rsidR="00D1050B">
        <w:tab/>
      </w:r>
      <w:r w:rsidR="00D35C63">
        <w:t xml:space="preserve"> </w:t>
      </w:r>
      <w:r w:rsidR="00D1050B">
        <w:t xml:space="preserve">Nr. </w:t>
      </w:r>
      <w:bookmarkStart w:id="2" w:name="Nr"/>
      <w:r w:rsidR="00D1050B">
        <w:t>T1-</w:t>
      </w:r>
      <w:bookmarkEnd w:id="2"/>
    </w:p>
    <w:p w14:paraId="0CE6C303" w14:textId="77777777" w:rsidR="00D1050B" w:rsidRDefault="00D1050B" w:rsidP="003B5018">
      <w:pPr>
        <w:jc w:val="center"/>
      </w:pPr>
      <w:r>
        <w:t>Pasvalys</w:t>
      </w:r>
    </w:p>
    <w:p w14:paraId="0BD406DC" w14:textId="77777777" w:rsidR="00D1050B" w:rsidRDefault="00D1050B">
      <w:pPr>
        <w:pStyle w:val="Antrats"/>
        <w:tabs>
          <w:tab w:val="clear" w:pos="4153"/>
          <w:tab w:val="clear" w:pos="8306"/>
        </w:tabs>
      </w:pPr>
    </w:p>
    <w:p w14:paraId="6017E54F" w14:textId="77777777" w:rsidR="00D1050B" w:rsidRDefault="00D1050B" w:rsidP="001A133F">
      <w:pPr>
        <w:pStyle w:val="Antrats"/>
        <w:tabs>
          <w:tab w:val="clear" w:pos="4153"/>
          <w:tab w:val="clear" w:pos="8306"/>
          <w:tab w:val="left" w:pos="720"/>
        </w:tabs>
        <w:sectPr w:rsidR="00D1050B" w:rsidSect="00900E1F">
          <w:headerReference w:type="first" r:id="rId7"/>
          <w:pgSz w:w="11906" w:h="16838" w:code="9"/>
          <w:pgMar w:top="1134" w:right="567" w:bottom="1134" w:left="1701" w:header="964" w:footer="567" w:gutter="0"/>
          <w:cols w:space="1296"/>
          <w:titlePg/>
        </w:sectPr>
      </w:pPr>
    </w:p>
    <w:p w14:paraId="0FC4FB2B" w14:textId="3B52D6C2" w:rsidR="00D1050B" w:rsidRDefault="00D1050B" w:rsidP="001A133F">
      <w:pPr>
        <w:tabs>
          <w:tab w:val="left" w:pos="720"/>
        </w:tabs>
        <w:ind w:firstLine="567"/>
        <w:jc w:val="both"/>
        <w:rPr>
          <w:spacing w:val="40"/>
        </w:rPr>
      </w:pPr>
      <w:r>
        <w:t xml:space="preserve">Vadovaudamasi Lietuvos Respublikos vietos savivaldos įstatymo 6 straipsnio 27 punktu, 16 straipsnio 2 dalies 34 punktu, </w:t>
      </w:r>
      <w:r w:rsidR="006B409F">
        <w:t xml:space="preserve">vykdydama </w:t>
      </w:r>
      <w:r>
        <w:t xml:space="preserve">Pavadinimų gatvėms, pastatams, statiniams ir kitiems objektams suteikimo, keitimo ir įtraukimo į apskaitą tvarkos </w:t>
      </w:r>
      <w:r w:rsidR="006B409F">
        <w:t>aprašą</w:t>
      </w:r>
      <w:r>
        <w:t xml:space="preserve">, </w:t>
      </w:r>
      <w:r w:rsidR="006B409F">
        <w:t xml:space="preserve">patvirtintą </w:t>
      </w:r>
      <w:r>
        <w:t>Lietuvos Respublikos vidaus reikalų ministro 2011 m. sausio 25 d. įsakymu Nr. 1V-57 „Dėl Numerių pastatams, patalpoms, butams ir žemės sklypams, kuriuose pagal jų naudojimo paskirtį (būdą) ar teritorijų planavimo dokumentus leidžiama pastatų statyba, suteikimo, keitimo ir apskaitos tvarkos aprašo ir Pavadinimų gatvėms, pastatams, statiniams ir kitiems objektams suteikimo, keitimo ir įtraukimo į apskaitą tvarkos aprašo patvirtinimo“ (Lietuvos Respublikos vidaus reikalų ministro 2014 m. kovo 13 d. įsakymo Nr. 1V-178 redakcija)</w:t>
      </w:r>
      <w:r w:rsidR="0066630B">
        <w:t xml:space="preserve"> (su visais aktualiais pakeitimais)</w:t>
      </w:r>
      <w:r>
        <w:t>,</w:t>
      </w:r>
      <w:r w:rsidR="00992088">
        <w:t xml:space="preserve"> </w:t>
      </w:r>
      <w:r>
        <w:t xml:space="preserve">Pasvalio rajono savivaldybės taryba </w:t>
      </w:r>
      <w:r>
        <w:rPr>
          <w:spacing w:val="40"/>
        </w:rPr>
        <w:t>nusprendžia</w:t>
      </w:r>
      <w:r w:rsidR="003E182A">
        <w:rPr>
          <w:spacing w:val="40"/>
        </w:rPr>
        <w:t>:</w:t>
      </w:r>
    </w:p>
    <w:p w14:paraId="12E45094" w14:textId="6590D897" w:rsidR="00D31375" w:rsidRDefault="00124B70" w:rsidP="00F21DA6">
      <w:pPr>
        <w:tabs>
          <w:tab w:val="left" w:pos="720"/>
        </w:tabs>
        <w:jc w:val="both"/>
      </w:pPr>
      <w:r>
        <w:tab/>
      </w:r>
      <w:r w:rsidR="003E182A">
        <w:t xml:space="preserve">Suteikti </w:t>
      </w:r>
      <w:r w:rsidR="000B5C1E">
        <w:t>Baltijos Kelio, Puodžiūnų, Laidės, Mindaugo i</w:t>
      </w:r>
      <w:r w:rsidR="00640399">
        <w:t>r Preibių</w:t>
      </w:r>
      <w:r w:rsidR="000B5C1E">
        <w:t xml:space="preserve"> </w:t>
      </w:r>
      <w:r w:rsidR="006B409F">
        <w:t>gatvių</w:t>
      </w:r>
      <w:r w:rsidR="00245905">
        <w:t xml:space="preserve"> </w:t>
      </w:r>
      <w:r w:rsidR="006B409F">
        <w:t>p</w:t>
      </w:r>
      <w:r w:rsidR="007A5950">
        <w:t>avadinim</w:t>
      </w:r>
      <w:r w:rsidR="000B5C1E">
        <w:t>us</w:t>
      </w:r>
      <w:r w:rsidR="006B409F">
        <w:t xml:space="preserve"> Pasvalio rajono Pumpėnų seniūnijos Sereikonių kaimo teritorijoje pagal </w:t>
      </w:r>
      <w:r w:rsidR="00D31375">
        <w:t>pried</w:t>
      </w:r>
      <w:r w:rsidR="006B409F">
        <w:t>ą</w:t>
      </w:r>
      <w:r w:rsidR="00192670">
        <w:t>.</w:t>
      </w:r>
    </w:p>
    <w:p w14:paraId="5BF3FAD5" w14:textId="77777777" w:rsidR="00DC2332" w:rsidRPr="00DC2332" w:rsidRDefault="00140CDB" w:rsidP="001A133F">
      <w:pPr>
        <w:tabs>
          <w:tab w:val="left" w:pos="720"/>
          <w:tab w:val="left" w:pos="851"/>
        </w:tabs>
        <w:jc w:val="both"/>
        <w:rPr>
          <w:szCs w:val="24"/>
        </w:rPr>
      </w:pPr>
      <w:r>
        <w:rPr>
          <w:szCs w:val="24"/>
          <w:lang w:eastAsia="lt-LT"/>
        </w:rPr>
        <w:tab/>
      </w:r>
      <w:r w:rsidR="00DC2332" w:rsidRPr="00DC2332">
        <w:rPr>
          <w:szCs w:val="24"/>
          <w:lang w:eastAsia="lt-LT"/>
        </w:rPr>
        <w:t>Sprendimas gali būti skundžiamas Lietuvos Respublikos administracinių bylų teisenos įstatymo nustatyta tvarka.</w:t>
      </w:r>
    </w:p>
    <w:p w14:paraId="39EA98A4" w14:textId="77777777" w:rsidR="00D1050B" w:rsidRDefault="00D1050B" w:rsidP="001A133F">
      <w:pPr>
        <w:tabs>
          <w:tab w:val="left" w:pos="720"/>
        </w:tabs>
        <w:ind w:firstLine="709"/>
        <w:jc w:val="both"/>
      </w:pPr>
    </w:p>
    <w:p w14:paraId="77EEAE8E" w14:textId="77777777" w:rsidR="00D1050B" w:rsidRDefault="00D1050B">
      <w:pPr>
        <w:ind w:firstLine="709"/>
        <w:jc w:val="both"/>
      </w:pPr>
    </w:p>
    <w:p w14:paraId="1AAB7BC5" w14:textId="77777777" w:rsidR="00D1050B" w:rsidRDefault="00D1050B">
      <w:pPr>
        <w:pStyle w:val="Antrats"/>
        <w:tabs>
          <w:tab w:val="clear" w:pos="4153"/>
          <w:tab w:val="clear" w:pos="8306"/>
        </w:tabs>
        <w:jc w:val="both"/>
      </w:pPr>
      <w:r>
        <w:t xml:space="preserve">Savivaldybės meras                                                                                           </w:t>
      </w:r>
    </w:p>
    <w:p w14:paraId="3FB7E38C" w14:textId="77777777" w:rsidR="00D1050B" w:rsidRDefault="00D1050B">
      <w:pPr>
        <w:pStyle w:val="Antrats"/>
        <w:tabs>
          <w:tab w:val="clear" w:pos="4153"/>
          <w:tab w:val="clear" w:pos="8306"/>
        </w:tabs>
        <w:ind w:firstLine="709"/>
        <w:jc w:val="both"/>
      </w:pPr>
    </w:p>
    <w:p w14:paraId="0CA1476E" w14:textId="77777777" w:rsidR="00D1050B" w:rsidRDefault="00D1050B">
      <w:pPr>
        <w:pStyle w:val="Antrats"/>
        <w:tabs>
          <w:tab w:val="clear" w:pos="4153"/>
          <w:tab w:val="clear" w:pos="8306"/>
        </w:tabs>
        <w:ind w:firstLine="709"/>
        <w:jc w:val="both"/>
      </w:pPr>
    </w:p>
    <w:p w14:paraId="223E0B13" w14:textId="77777777" w:rsidR="00D1050B" w:rsidRDefault="00D1050B">
      <w:pPr>
        <w:pStyle w:val="Antrats"/>
        <w:tabs>
          <w:tab w:val="clear" w:pos="4153"/>
          <w:tab w:val="clear" w:pos="8306"/>
        </w:tabs>
        <w:ind w:firstLine="709"/>
        <w:jc w:val="both"/>
      </w:pPr>
    </w:p>
    <w:p w14:paraId="413B8FA6" w14:textId="77777777" w:rsidR="00D1050B" w:rsidRDefault="00D1050B">
      <w:pPr>
        <w:pStyle w:val="Antrats"/>
        <w:tabs>
          <w:tab w:val="clear" w:pos="4153"/>
          <w:tab w:val="clear" w:pos="8306"/>
        </w:tabs>
        <w:ind w:firstLine="709"/>
        <w:jc w:val="both"/>
      </w:pPr>
    </w:p>
    <w:p w14:paraId="2502B28A" w14:textId="77777777" w:rsidR="00D1050B" w:rsidRDefault="00D1050B">
      <w:pPr>
        <w:pStyle w:val="Antrats"/>
        <w:tabs>
          <w:tab w:val="clear" w:pos="4153"/>
          <w:tab w:val="clear" w:pos="8306"/>
        </w:tabs>
        <w:ind w:firstLine="709"/>
        <w:jc w:val="both"/>
      </w:pPr>
    </w:p>
    <w:p w14:paraId="73882CCD" w14:textId="77777777" w:rsidR="00DA4CF8" w:rsidRDefault="00DA4CF8">
      <w:pPr>
        <w:pStyle w:val="Antrats"/>
        <w:tabs>
          <w:tab w:val="clear" w:pos="4153"/>
          <w:tab w:val="clear" w:pos="8306"/>
        </w:tabs>
        <w:ind w:firstLine="709"/>
        <w:jc w:val="both"/>
      </w:pPr>
    </w:p>
    <w:p w14:paraId="4A2B980D" w14:textId="77777777" w:rsidR="00DA4CF8" w:rsidRDefault="00DA4CF8">
      <w:pPr>
        <w:pStyle w:val="Antrats"/>
        <w:tabs>
          <w:tab w:val="clear" w:pos="4153"/>
          <w:tab w:val="clear" w:pos="8306"/>
        </w:tabs>
        <w:ind w:firstLine="709"/>
        <w:jc w:val="both"/>
      </w:pPr>
    </w:p>
    <w:p w14:paraId="05751400" w14:textId="77777777" w:rsidR="00D1050B" w:rsidRDefault="00D1050B">
      <w:pPr>
        <w:pStyle w:val="Antrats"/>
        <w:tabs>
          <w:tab w:val="clear" w:pos="4153"/>
          <w:tab w:val="clear" w:pos="8306"/>
        </w:tabs>
        <w:ind w:firstLine="709"/>
        <w:jc w:val="both"/>
      </w:pPr>
    </w:p>
    <w:p w14:paraId="778CFF57" w14:textId="77777777" w:rsidR="00DD270D" w:rsidRDefault="00DD270D">
      <w:pPr>
        <w:pStyle w:val="Antrats"/>
        <w:tabs>
          <w:tab w:val="clear" w:pos="4153"/>
          <w:tab w:val="clear" w:pos="8306"/>
        </w:tabs>
        <w:ind w:firstLine="709"/>
        <w:jc w:val="both"/>
      </w:pPr>
    </w:p>
    <w:p w14:paraId="772CA769" w14:textId="77777777" w:rsidR="00B45953" w:rsidRDefault="00B45953">
      <w:pPr>
        <w:pStyle w:val="Antrats"/>
        <w:tabs>
          <w:tab w:val="clear" w:pos="4153"/>
          <w:tab w:val="clear" w:pos="8306"/>
        </w:tabs>
        <w:ind w:firstLine="709"/>
        <w:jc w:val="both"/>
      </w:pPr>
    </w:p>
    <w:p w14:paraId="071F5C43" w14:textId="77777777" w:rsidR="00B45953" w:rsidRDefault="00B45953">
      <w:pPr>
        <w:pStyle w:val="Antrats"/>
        <w:tabs>
          <w:tab w:val="clear" w:pos="4153"/>
          <w:tab w:val="clear" w:pos="8306"/>
        </w:tabs>
        <w:ind w:firstLine="709"/>
        <w:jc w:val="both"/>
      </w:pPr>
    </w:p>
    <w:p w14:paraId="59232638" w14:textId="77777777" w:rsidR="00DD270D" w:rsidRDefault="00DD270D">
      <w:pPr>
        <w:pStyle w:val="Antrats"/>
        <w:tabs>
          <w:tab w:val="clear" w:pos="4153"/>
          <w:tab w:val="clear" w:pos="8306"/>
        </w:tabs>
        <w:ind w:firstLine="709"/>
        <w:jc w:val="both"/>
      </w:pPr>
    </w:p>
    <w:p w14:paraId="347E0ECE" w14:textId="77777777" w:rsidR="00DC3EF9" w:rsidRDefault="00DC3EF9" w:rsidP="00DA4CF8">
      <w:pPr>
        <w:jc w:val="both"/>
        <w:rPr>
          <w:sz w:val="22"/>
          <w:szCs w:val="22"/>
        </w:rPr>
      </w:pPr>
    </w:p>
    <w:p w14:paraId="630AD438" w14:textId="77777777" w:rsidR="00245905" w:rsidRDefault="00245905" w:rsidP="00DA4CF8">
      <w:pPr>
        <w:jc w:val="both"/>
        <w:rPr>
          <w:sz w:val="22"/>
          <w:szCs w:val="22"/>
        </w:rPr>
      </w:pPr>
    </w:p>
    <w:p w14:paraId="317C4AF3" w14:textId="77777777" w:rsidR="00F21DA6" w:rsidRDefault="00F21DA6" w:rsidP="00DA4CF8">
      <w:pPr>
        <w:jc w:val="both"/>
        <w:rPr>
          <w:sz w:val="22"/>
          <w:szCs w:val="22"/>
        </w:rPr>
      </w:pPr>
    </w:p>
    <w:p w14:paraId="0854279E" w14:textId="77777777" w:rsidR="00F21DA6" w:rsidRDefault="00F21DA6" w:rsidP="00DA4CF8">
      <w:pPr>
        <w:jc w:val="both"/>
        <w:rPr>
          <w:sz w:val="22"/>
          <w:szCs w:val="22"/>
        </w:rPr>
      </w:pPr>
    </w:p>
    <w:p w14:paraId="1F809BFC" w14:textId="77777777" w:rsidR="00F21DA6" w:rsidRDefault="00F21DA6" w:rsidP="00DA4CF8">
      <w:pPr>
        <w:jc w:val="both"/>
        <w:rPr>
          <w:sz w:val="22"/>
          <w:szCs w:val="22"/>
        </w:rPr>
      </w:pPr>
    </w:p>
    <w:p w14:paraId="23ECE63E" w14:textId="77777777" w:rsidR="00DA4CF8" w:rsidRPr="00DA4CF8" w:rsidRDefault="00DA4CF8" w:rsidP="00DA4CF8">
      <w:pPr>
        <w:jc w:val="both"/>
        <w:rPr>
          <w:sz w:val="22"/>
          <w:szCs w:val="22"/>
        </w:rPr>
      </w:pPr>
      <w:r w:rsidRPr="00DA4CF8">
        <w:rPr>
          <w:sz w:val="22"/>
          <w:szCs w:val="22"/>
        </w:rPr>
        <w:t>Parengė</w:t>
      </w:r>
    </w:p>
    <w:p w14:paraId="5249AE3E" w14:textId="77777777" w:rsidR="00DA4CF8" w:rsidRPr="00DA4CF8" w:rsidRDefault="00DA4CF8" w:rsidP="00DA4CF8">
      <w:pPr>
        <w:jc w:val="both"/>
      </w:pPr>
      <w:r w:rsidRPr="00DA4CF8">
        <w:t>Vietinio ūkio ir plėtros</w:t>
      </w:r>
    </w:p>
    <w:p w14:paraId="6FAE5291" w14:textId="77777777" w:rsidR="00DA4CF8" w:rsidRPr="00DA4CF8" w:rsidRDefault="00DA4CF8" w:rsidP="00DA4CF8">
      <w:pPr>
        <w:jc w:val="both"/>
      </w:pPr>
      <w:r w:rsidRPr="00DA4CF8">
        <w:t>skyriaus vyriausiasis specialistas</w:t>
      </w:r>
    </w:p>
    <w:p w14:paraId="0DA280E9" w14:textId="77777777" w:rsidR="00DA4CF8" w:rsidRPr="00DA4CF8" w:rsidRDefault="00DA4CF8" w:rsidP="00DA4CF8">
      <w:pPr>
        <w:jc w:val="both"/>
      </w:pPr>
      <w:r w:rsidRPr="00DA4CF8">
        <w:t>Vygantas Bajorūnas</w:t>
      </w:r>
    </w:p>
    <w:p w14:paraId="2E38246A" w14:textId="77777777" w:rsidR="00DA4CF8" w:rsidRPr="00DA4CF8" w:rsidRDefault="00DA4CF8" w:rsidP="00DA4CF8">
      <w:pPr>
        <w:jc w:val="both"/>
      </w:pPr>
      <w:r w:rsidRPr="00DA4CF8">
        <w:t xml:space="preserve">Tel. </w:t>
      </w:r>
      <w:r w:rsidR="00B45953">
        <w:t>8 699 19</w:t>
      </w:r>
      <w:r w:rsidR="00687867">
        <w:t xml:space="preserve"> </w:t>
      </w:r>
      <w:r w:rsidR="00B45953">
        <w:t>774</w:t>
      </w:r>
    </w:p>
    <w:p w14:paraId="3AD9D212" w14:textId="77777777" w:rsidR="00DA4CF8" w:rsidRPr="00DA4CF8" w:rsidRDefault="00DA4CF8" w:rsidP="00DA4CF8">
      <w:pPr>
        <w:jc w:val="both"/>
        <w:rPr>
          <w:sz w:val="22"/>
          <w:szCs w:val="22"/>
        </w:rPr>
      </w:pPr>
    </w:p>
    <w:p w14:paraId="515CD507" w14:textId="77777777" w:rsidR="00DA4CF8" w:rsidRPr="00DA4CF8" w:rsidRDefault="00DA4CF8" w:rsidP="00DA4CF8">
      <w:pPr>
        <w:jc w:val="both"/>
        <w:rPr>
          <w:sz w:val="22"/>
          <w:szCs w:val="22"/>
        </w:rPr>
      </w:pPr>
      <w:r w:rsidRPr="00DA4CF8">
        <w:rPr>
          <w:sz w:val="22"/>
          <w:szCs w:val="22"/>
        </w:rPr>
        <w:t>Suderinta DVS Nr. RTS-</w:t>
      </w:r>
    </w:p>
    <w:p w14:paraId="71655B3C" w14:textId="77777777" w:rsidR="00C50C52" w:rsidRDefault="00C50C52" w:rsidP="00DA4CF8"/>
    <w:p w14:paraId="586A0A00" w14:textId="77777777" w:rsidR="00DA4CF8" w:rsidRDefault="00DA4CF8" w:rsidP="00DA4CF8">
      <w:r w:rsidRPr="00DA4CF8">
        <w:t>Pasvalio rajono savivaldybės tarybai</w:t>
      </w:r>
    </w:p>
    <w:p w14:paraId="770E8FEB" w14:textId="77777777" w:rsidR="00E2281F" w:rsidRDefault="00E2281F" w:rsidP="00DA4CF8"/>
    <w:p w14:paraId="04B4161F" w14:textId="77777777" w:rsidR="00E2281F" w:rsidRPr="00DA4CF8" w:rsidRDefault="00E2281F" w:rsidP="00DA4CF8"/>
    <w:p w14:paraId="0BC15E89" w14:textId="77777777" w:rsidR="00D1050B" w:rsidRDefault="00D1050B" w:rsidP="002E57A0">
      <w:pPr>
        <w:jc w:val="center"/>
        <w:rPr>
          <w:b/>
        </w:rPr>
      </w:pPr>
      <w:r>
        <w:rPr>
          <w:b/>
        </w:rPr>
        <w:t>AIŠKINAMASIS  RAŠTAS</w:t>
      </w:r>
    </w:p>
    <w:p w14:paraId="145454E3" w14:textId="77777777" w:rsidR="00D1050B" w:rsidRDefault="00D1050B" w:rsidP="002E57A0">
      <w:pPr>
        <w:jc w:val="center"/>
        <w:rPr>
          <w:b/>
        </w:rPr>
      </w:pPr>
    </w:p>
    <w:p w14:paraId="024934E7" w14:textId="77777777" w:rsidR="006334AD" w:rsidRDefault="006334AD" w:rsidP="006334AD">
      <w:pPr>
        <w:jc w:val="center"/>
        <w:rPr>
          <w:b/>
        </w:rPr>
      </w:pPr>
      <w:r>
        <w:rPr>
          <w:rStyle w:val="antr"/>
        </w:rPr>
        <w:t xml:space="preserve">DĖL </w:t>
      </w:r>
      <w:r>
        <w:rPr>
          <w:b/>
        </w:rPr>
        <w:t>GATVIŲ PAVADINIMŲ SUTEIKIMO PASVALIO RAJONE</w:t>
      </w:r>
    </w:p>
    <w:p w14:paraId="4D7F2A61" w14:textId="77777777" w:rsidR="00D1050B" w:rsidRDefault="00D1050B" w:rsidP="002E57A0">
      <w:pPr>
        <w:jc w:val="center"/>
        <w:rPr>
          <w:b/>
        </w:rPr>
      </w:pPr>
    </w:p>
    <w:p w14:paraId="2289A861" w14:textId="77777777" w:rsidR="00D1050B" w:rsidRDefault="00366D73" w:rsidP="002E57A0">
      <w:pPr>
        <w:jc w:val="center"/>
        <w:rPr>
          <w:b/>
        </w:rPr>
      </w:pPr>
      <w:r>
        <w:rPr>
          <w:b/>
        </w:rPr>
        <w:t>20</w:t>
      </w:r>
      <w:r w:rsidR="00B45953">
        <w:rPr>
          <w:b/>
        </w:rPr>
        <w:t>2</w:t>
      </w:r>
      <w:r w:rsidR="00572892">
        <w:rPr>
          <w:b/>
        </w:rPr>
        <w:t>2</w:t>
      </w:r>
      <w:r>
        <w:rPr>
          <w:b/>
        </w:rPr>
        <w:t>-</w:t>
      </w:r>
      <w:r w:rsidR="00572892">
        <w:rPr>
          <w:b/>
        </w:rPr>
        <w:t>03</w:t>
      </w:r>
      <w:r>
        <w:rPr>
          <w:b/>
        </w:rPr>
        <w:t>-</w:t>
      </w:r>
      <w:r w:rsidR="00245905">
        <w:rPr>
          <w:b/>
        </w:rPr>
        <w:t>0</w:t>
      </w:r>
      <w:r w:rsidR="00FA7BB2">
        <w:rPr>
          <w:b/>
        </w:rPr>
        <w:t>8</w:t>
      </w:r>
    </w:p>
    <w:p w14:paraId="160D5341" w14:textId="77777777" w:rsidR="00D1050B" w:rsidRDefault="00D1050B" w:rsidP="002E57A0">
      <w:pPr>
        <w:jc w:val="center"/>
      </w:pPr>
      <w:r>
        <w:t>Pasvalys</w:t>
      </w:r>
    </w:p>
    <w:p w14:paraId="183F9911" w14:textId="77777777" w:rsidR="00D1050B" w:rsidRDefault="00D1050B" w:rsidP="002E57A0">
      <w:pPr>
        <w:pStyle w:val="Antrats"/>
        <w:tabs>
          <w:tab w:val="clear" w:pos="4153"/>
          <w:tab w:val="clear" w:pos="8306"/>
        </w:tabs>
        <w:ind w:firstLine="731"/>
        <w:jc w:val="both"/>
        <w:rPr>
          <w:szCs w:val="24"/>
        </w:rPr>
      </w:pPr>
      <w:r>
        <w:rPr>
          <w:b/>
          <w:szCs w:val="24"/>
        </w:rPr>
        <w:t xml:space="preserve">1. </w:t>
      </w:r>
      <w:r w:rsidR="009D16C2">
        <w:rPr>
          <w:b/>
          <w:szCs w:val="24"/>
        </w:rPr>
        <w:t>Sprendimo projekto rengimo pagrindas.</w:t>
      </w:r>
    </w:p>
    <w:p w14:paraId="5ADFDA58" w14:textId="77777777" w:rsidR="00572892" w:rsidRDefault="00572892" w:rsidP="009D16C2">
      <w:pPr>
        <w:ind w:firstLine="720"/>
        <w:jc w:val="both"/>
      </w:pPr>
      <w:r>
        <w:t>Po gyvenamųjų vietovių patikslinimo</w:t>
      </w:r>
      <w:r w:rsidR="00B0619C">
        <w:t>, Sereikonių k.</w:t>
      </w:r>
      <w:r>
        <w:t xml:space="preserve"> </w:t>
      </w:r>
      <w:r w:rsidR="00B0619C">
        <w:t xml:space="preserve">buvo priskirta </w:t>
      </w:r>
      <w:r>
        <w:t>kitų gyvenamųjų vietovių adresų objekt</w:t>
      </w:r>
      <w:r w:rsidR="00B0619C">
        <w:t>ai</w:t>
      </w:r>
      <w:r>
        <w:t>. Dėl šios priežasties minėtame kaime jau yra įregistruota 20 adresų. Vadovaujantis Numerių pastatams, patalpoms, butams ir žemės sklypams, kuriuose pagal jų naudojimo paskirtį (būdą) ar teritorijų planavimo dokumentus leidžiama pastatų statyba, suteikimo, keitimo ir apskaitos tvarkos aprašu, jei gyvenamojoje teritorijoje yra daugiau kaip 20 adresų objektų, adresai turi būti priskirti gatvėms.</w:t>
      </w:r>
      <w:r w:rsidR="00FB0AE3">
        <w:t xml:space="preserve"> Siūloma </w:t>
      </w:r>
      <w:r w:rsidR="00FA7BB2">
        <w:t xml:space="preserve">Sereikonių k. </w:t>
      </w:r>
      <w:r w:rsidR="00FB0AE3">
        <w:t>suteikti Baltijos Kelio g., Mindaugo g., Puodžiūnų g., Laidės g.</w:t>
      </w:r>
      <w:r w:rsidR="00FA7BB2">
        <w:t xml:space="preserve"> (pagal šalia tekančio upelio pavadinimą) ir Preibių g. (įamžinant išnykusį kaimą)</w:t>
      </w:r>
      <w:r w:rsidR="00FB0AE3">
        <w:t xml:space="preserve"> pavadinimus.</w:t>
      </w:r>
    </w:p>
    <w:p w14:paraId="58C85283" w14:textId="77777777" w:rsidR="009D16C2" w:rsidRDefault="009D16C2" w:rsidP="009D16C2">
      <w:pPr>
        <w:ind w:firstLine="720"/>
        <w:jc w:val="both"/>
        <w:rPr>
          <w:b/>
          <w:szCs w:val="24"/>
        </w:rPr>
      </w:pPr>
      <w:r>
        <w:rPr>
          <w:b/>
          <w:bCs/>
          <w:szCs w:val="24"/>
        </w:rPr>
        <w:t xml:space="preserve">2. </w:t>
      </w:r>
      <w:r>
        <w:rPr>
          <w:b/>
          <w:szCs w:val="24"/>
        </w:rPr>
        <w:t>S</w:t>
      </w:r>
      <w:r>
        <w:rPr>
          <w:b/>
          <w:color w:val="000000"/>
          <w:szCs w:val="24"/>
        </w:rPr>
        <w:t>prendimo projekto tikslai ir uždaviniai</w:t>
      </w:r>
      <w:r>
        <w:rPr>
          <w:b/>
          <w:szCs w:val="24"/>
        </w:rPr>
        <w:t>.</w:t>
      </w:r>
    </w:p>
    <w:p w14:paraId="18123EB0" w14:textId="77777777" w:rsidR="009D16C2" w:rsidRDefault="009D16C2" w:rsidP="00C556CA">
      <w:pPr>
        <w:ind w:firstLine="720"/>
        <w:jc w:val="both"/>
      </w:pPr>
      <w:r>
        <w:rPr>
          <w:szCs w:val="24"/>
        </w:rPr>
        <w:t>Suteik</w:t>
      </w:r>
      <w:r w:rsidR="00B0619C">
        <w:rPr>
          <w:szCs w:val="24"/>
        </w:rPr>
        <w:t>ti</w:t>
      </w:r>
      <w:r>
        <w:rPr>
          <w:szCs w:val="24"/>
        </w:rPr>
        <w:t xml:space="preserve"> gatv</w:t>
      </w:r>
      <w:r w:rsidR="00572892">
        <w:rPr>
          <w:szCs w:val="24"/>
        </w:rPr>
        <w:t>ėms</w:t>
      </w:r>
      <w:r>
        <w:rPr>
          <w:szCs w:val="24"/>
        </w:rPr>
        <w:t xml:space="preserve"> pavadinim</w:t>
      </w:r>
      <w:r w:rsidR="00572892">
        <w:rPr>
          <w:szCs w:val="24"/>
        </w:rPr>
        <w:t>us</w:t>
      </w:r>
      <w:r>
        <w:rPr>
          <w:szCs w:val="24"/>
        </w:rPr>
        <w:t>.</w:t>
      </w:r>
    </w:p>
    <w:p w14:paraId="0EFBAA47" w14:textId="77777777" w:rsidR="00D1050B" w:rsidRDefault="009D16C2" w:rsidP="00C556CA">
      <w:pPr>
        <w:ind w:firstLine="720"/>
        <w:jc w:val="both"/>
        <w:rPr>
          <w:b/>
          <w:bCs/>
          <w:szCs w:val="24"/>
        </w:rPr>
      </w:pPr>
      <w:r>
        <w:rPr>
          <w:b/>
          <w:bCs/>
          <w:szCs w:val="24"/>
        </w:rPr>
        <w:t>3</w:t>
      </w:r>
      <w:r w:rsidR="00D1050B" w:rsidRPr="00221616">
        <w:rPr>
          <w:b/>
          <w:bCs/>
          <w:szCs w:val="24"/>
        </w:rPr>
        <w:t>. Kokios siūlomos naujos teisinio reguliavimo nuostatos ir kokių  rezultatų laukiama.</w:t>
      </w:r>
    </w:p>
    <w:p w14:paraId="67C00C14" w14:textId="77777777" w:rsidR="00FB0A42" w:rsidRPr="005E1F09" w:rsidRDefault="00D1050B" w:rsidP="00FB0A42">
      <w:pPr>
        <w:ind w:firstLine="720"/>
        <w:jc w:val="both"/>
        <w:rPr>
          <w:szCs w:val="24"/>
        </w:rPr>
      </w:pPr>
      <w:r>
        <w:rPr>
          <w:szCs w:val="24"/>
        </w:rPr>
        <w:t>Suteikus gatv</w:t>
      </w:r>
      <w:r w:rsidR="00A17175">
        <w:rPr>
          <w:szCs w:val="24"/>
        </w:rPr>
        <w:t>ėms</w:t>
      </w:r>
      <w:r>
        <w:rPr>
          <w:szCs w:val="24"/>
        </w:rPr>
        <w:t xml:space="preserve"> pavadinim</w:t>
      </w:r>
      <w:r w:rsidR="00A17175">
        <w:rPr>
          <w:szCs w:val="24"/>
        </w:rPr>
        <w:t>us</w:t>
      </w:r>
      <w:r>
        <w:rPr>
          <w:szCs w:val="24"/>
        </w:rPr>
        <w:t xml:space="preserve">, bus galima </w:t>
      </w:r>
      <w:r w:rsidR="009D16C2">
        <w:rPr>
          <w:szCs w:val="24"/>
        </w:rPr>
        <w:t>patikslinti</w:t>
      </w:r>
      <w:r>
        <w:rPr>
          <w:szCs w:val="24"/>
        </w:rPr>
        <w:t xml:space="preserve"> adresus </w:t>
      </w:r>
      <w:r w:rsidR="009D16C2">
        <w:rPr>
          <w:szCs w:val="24"/>
        </w:rPr>
        <w:t>atsižvelgiant į esamą gyvenamųjų teritorijų išdėstymą</w:t>
      </w:r>
      <w:r w:rsidR="00A17175">
        <w:rPr>
          <w:szCs w:val="24"/>
        </w:rPr>
        <w:t>, bei suteikti adresus dar jų neturintiems objektams.</w:t>
      </w:r>
    </w:p>
    <w:p w14:paraId="4D9C5480" w14:textId="1F2E5428" w:rsidR="00366D73" w:rsidRDefault="009D16C2" w:rsidP="00366D73">
      <w:pPr>
        <w:pStyle w:val="Pagrindinistekstas"/>
        <w:ind w:firstLine="720"/>
      </w:pPr>
      <w:r>
        <w:rPr>
          <w:b/>
        </w:rPr>
        <w:t>4</w:t>
      </w:r>
      <w:r w:rsidR="00366D73">
        <w:rPr>
          <w:b/>
        </w:rPr>
        <w:t>. Skaičiavimai, išlaidų sąmatos, finansavimo šaltiniai</w:t>
      </w:r>
      <w:r w:rsidR="00366D73">
        <w:t xml:space="preserve">. </w:t>
      </w:r>
    </w:p>
    <w:p w14:paraId="4F5F45BE" w14:textId="7C4A3296" w:rsidR="004B1C34" w:rsidRDefault="003D7819" w:rsidP="00366D73">
      <w:pPr>
        <w:pStyle w:val="Pagrindinistekstas"/>
        <w:ind w:firstLine="720"/>
      </w:pPr>
      <w:r>
        <w:t>Seniūnij</w:t>
      </w:r>
      <w:r w:rsidR="00086569">
        <w:t>a patirs</w:t>
      </w:r>
      <w:r>
        <w:t xml:space="preserve"> </w:t>
      </w:r>
      <w:r w:rsidR="00566BAB">
        <w:t>i</w:t>
      </w:r>
      <w:r w:rsidR="004B1C34">
        <w:t>šlaid</w:t>
      </w:r>
      <w:r w:rsidR="00086569">
        <w:t>a</w:t>
      </w:r>
      <w:r w:rsidR="004B1C34">
        <w:t>s gatvių pavadinimų lentelių</w:t>
      </w:r>
      <w:r w:rsidR="00566BAB">
        <w:t xml:space="preserve"> pagaminim</w:t>
      </w:r>
      <w:r w:rsidR="00086569">
        <w:t>ui</w:t>
      </w:r>
      <w:r w:rsidR="004B1C34">
        <w:t>.</w:t>
      </w:r>
    </w:p>
    <w:p w14:paraId="3C137E43" w14:textId="77777777" w:rsidR="00366D73" w:rsidRDefault="009D16C2" w:rsidP="00366D73">
      <w:pPr>
        <w:ind w:firstLine="731"/>
        <w:jc w:val="both"/>
        <w:rPr>
          <w:szCs w:val="24"/>
        </w:rPr>
      </w:pPr>
      <w:r>
        <w:rPr>
          <w:b/>
          <w:bCs/>
          <w:szCs w:val="24"/>
        </w:rPr>
        <w:t>5</w:t>
      </w:r>
      <w:r w:rsidR="00366D73">
        <w:rPr>
          <w:b/>
          <w:bCs/>
          <w:szCs w:val="24"/>
        </w:rPr>
        <w:t>. Numatomo teisinio reguliavimo poveikio vertinimo rezultatai galimos neigiamos priimto sprendimo pasekmės ir kokių priemonių reikėtų imtis, kad tokių pasekmių būtų išvengta</w:t>
      </w:r>
      <w:r w:rsidR="00A26AFC">
        <w:rPr>
          <w:b/>
          <w:bCs/>
          <w:szCs w:val="24"/>
        </w:rPr>
        <w:t>.</w:t>
      </w:r>
    </w:p>
    <w:p w14:paraId="52DFA216" w14:textId="77777777" w:rsidR="00366D73" w:rsidRDefault="00366D73" w:rsidP="00366D73">
      <w:pPr>
        <w:ind w:firstLine="720"/>
        <w:jc w:val="both"/>
        <w:rPr>
          <w:szCs w:val="24"/>
        </w:rPr>
      </w:pPr>
      <w:r>
        <w:rPr>
          <w:szCs w:val="24"/>
        </w:rPr>
        <w:t>Priėmus sprendimo projektą, neigiamų pasekmių nenumatoma.</w:t>
      </w:r>
    </w:p>
    <w:p w14:paraId="685A11D0" w14:textId="77777777" w:rsidR="00366D73" w:rsidRDefault="009D16C2" w:rsidP="00366D73">
      <w:pPr>
        <w:ind w:firstLine="731"/>
        <w:jc w:val="both"/>
        <w:rPr>
          <w:bCs/>
          <w:szCs w:val="24"/>
        </w:rPr>
      </w:pPr>
      <w:r>
        <w:rPr>
          <w:b/>
          <w:bCs/>
          <w:szCs w:val="24"/>
        </w:rPr>
        <w:t>6</w:t>
      </w:r>
      <w:r w:rsidR="00366D73">
        <w:rPr>
          <w:b/>
          <w:bCs/>
          <w:szCs w:val="24"/>
        </w:rPr>
        <w:t>. Jeigu sprendimui  įgyvendinti reikia įgyvendinamųjų teisės aktų, – kas ir kada juos turėtų priimti</w:t>
      </w:r>
      <w:r w:rsidR="00DD270D">
        <w:rPr>
          <w:b/>
          <w:bCs/>
          <w:szCs w:val="24"/>
        </w:rPr>
        <w:t>.</w:t>
      </w:r>
    </w:p>
    <w:p w14:paraId="626A4103" w14:textId="77777777" w:rsidR="00DD270D" w:rsidRDefault="00DD270D" w:rsidP="00366D73">
      <w:pPr>
        <w:ind w:firstLine="731"/>
        <w:jc w:val="both"/>
        <w:rPr>
          <w:bCs/>
          <w:szCs w:val="24"/>
        </w:rPr>
      </w:pPr>
      <w:r>
        <w:rPr>
          <w:bCs/>
          <w:szCs w:val="24"/>
        </w:rPr>
        <w:t>Nereikia</w:t>
      </w:r>
    </w:p>
    <w:p w14:paraId="214CF1E0" w14:textId="77777777" w:rsidR="009D16C2" w:rsidRDefault="009D16C2" w:rsidP="009D16C2">
      <w:pPr>
        <w:ind w:firstLine="720"/>
        <w:jc w:val="both"/>
        <w:rPr>
          <w:b/>
          <w:bCs/>
          <w:szCs w:val="24"/>
        </w:rPr>
      </w:pPr>
      <w:r>
        <w:rPr>
          <w:b/>
          <w:szCs w:val="24"/>
        </w:rPr>
        <w:t xml:space="preserve">7. </w:t>
      </w:r>
      <w:r>
        <w:rPr>
          <w:b/>
          <w:bCs/>
          <w:szCs w:val="24"/>
        </w:rPr>
        <w:t>Sprendimo projekto antikorupcinis vertinimas.</w:t>
      </w:r>
    </w:p>
    <w:p w14:paraId="1FE7D36D" w14:textId="77777777" w:rsidR="009D16C2" w:rsidRPr="008E49FD" w:rsidRDefault="009D16C2" w:rsidP="009D16C2">
      <w:pPr>
        <w:ind w:firstLine="720"/>
        <w:jc w:val="both"/>
        <w:rPr>
          <w:szCs w:val="24"/>
        </w:rPr>
      </w:pPr>
      <w:r>
        <w:rPr>
          <w:szCs w:val="24"/>
        </w:rPr>
        <w:t>Nereikalingas.</w:t>
      </w:r>
    </w:p>
    <w:p w14:paraId="1BA6C727" w14:textId="77777777" w:rsidR="009D16C2" w:rsidRDefault="009D16C2" w:rsidP="009D16C2">
      <w:pPr>
        <w:ind w:firstLine="731"/>
        <w:jc w:val="both"/>
        <w:rPr>
          <w:b/>
          <w:szCs w:val="24"/>
        </w:rPr>
      </w:pPr>
      <w:r>
        <w:rPr>
          <w:b/>
          <w:szCs w:val="24"/>
        </w:rPr>
        <w:t>8</w:t>
      </w:r>
      <w:r>
        <w:rPr>
          <w:b/>
          <w:bCs/>
          <w:szCs w:val="24"/>
        </w:rPr>
        <w:t xml:space="preserve">. </w:t>
      </w:r>
      <w:r>
        <w:rPr>
          <w:b/>
          <w:szCs w:val="24"/>
        </w:rPr>
        <w:t xml:space="preserve">Sprendimo projekto iniciatoriai </w:t>
      </w:r>
      <w:r>
        <w:rPr>
          <w:b/>
          <w:bCs/>
          <w:szCs w:val="24"/>
        </w:rPr>
        <w:t>ir</w:t>
      </w:r>
      <w:r>
        <w:rPr>
          <w:szCs w:val="24"/>
        </w:rPr>
        <w:t xml:space="preserve"> </w:t>
      </w:r>
      <w:r>
        <w:rPr>
          <w:b/>
          <w:szCs w:val="24"/>
        </w:rPr>
        <w:t>asmuo atsakingas už sprendimo vykdymo kontrolę</w:t>
      </w:r>
      <w:r>
        <w:rPr>
          <w:b/>
          <w:bCs/>
          <w:szCs w:val="24"/>
        </w:rPr>
        <w:t xml:space="preserve">. </w:t>
      </w:r>
    </w:p>
    <w:p w14:paraId="6832F2BD" w14:textId="77777777" w:rsidR="00D1050B" w:rsidRDefault="009D16C2" w:rsidP="0038602C">
      <w:pPr>
        <w:ind w:firstLine="709"/>
        <w:jc w:val="both"/>
        <w:rPr>
          <w:szCs w:val="24"/>
        </w:rPr>
      </w:pPr>
      <w:r>
        <w:rPr>
          <w:szCs w:val="24"/>
        </w:rPr>
        <w:t>Pasvalio rajono savivaldybės administracijos Vietinio ūkio ir plėtros skyriaus vyr. specialistas Vygantas Bajorūnas</w:t>
      </w:r>
      <w:r w:rsidR="0038602C">
        <w:rPr>
          <w:szCs w:val="24"/>
        </w:rPr>
        <w:t>.</w:t>
      </w:r>
    </w:p>
    <w:p w14:paraId="0597391F" w14:textId="77777777" w:rsidR="0038602C" w:rsidRDefault="0038602C" w:rsidP="0038602C">
      <w:pPr>
        <w:ind w:firstLine="709"/>
        <w:jc w:val="both"/>
        <w:rPr>
          <w:szCs w:val="24"/>
        </w:rPr>
      </w:pPr>
    </w:p>
    <w:p w14:paraId="1577026D" w14:textId="77777777" w:rsidR="0038602C" w:rsidRDefault="0038602C" w:rsidP="0038602C">
      <w:pPr>
        <w:ind w:firstLine="709"/>
        <w:jc w:val="both"/>
        <w:rPr>
          <w:b/>
          <w:szCs w:val="24"/>
        </w:rPr>
      </w:pPr>
    </w:p>
    <w:p w14:paraId="11A4D0DD" w14:textId="77777777" w:rsidR="00D1050B" w:rsidRDefault="00D1050B" w:rsidP="002E57A0">
      <w:pPr>
        <w:jc w:val="both"/>
        <w:rPr>
          <w:szCs w:val="24"/>
        </w:rPr>
      </w:pPr>
    </w:p>
    <w:p w14:paraId="7AED69C6" w14:textId="77777777" w:rsidR="00D1050B" w:rsidRDefault="00D1050B" w:rsidP="002E57A0">
      <w:pPr>
        <w:jc w:val="both"/>
        <w:rPr>
          <w:szCs w:val="24"/>
        </w:rPr>
      </w:pPr>
    </w:p>
    <w:p w14:paraId="00FFD9AE" w14:textId="77777777" w:rsidR="00D1050B" w:rsidRDefault="00D1050B" w:rsidP="002E57A0">
      <w:pPr>
        <w:jc w:val="both"/>
      </w:pPr>
      <w:r>
        <w:t xml:space="preserve">Vietinio ūkio ir plėtros </w:t>
      </w:r>
    </w:p>
    <w:p w14:paraId="724E885A" w14:textId="77777777" w:rsidR="00D1050B" w:rsidRDefault="00D1050B" w:rsidP="002E57A0">
      <w:pPr>
        <w:jc w:val="both"/>
      </w:pPr>
      <w:r>
        <w:t>skyriaus vyriausiasis specialistas                                                                           Vygantas Bajorūnas</w:t>
      </w:r>
    </w:p>
    <w:p w14:paraId="49D1E1FA" w14:textId="77777777" w:rsidR="00D1050B" w:rsidRDefault="00D1050B" w:rsidP="002E57A0">
      <w:pPr>
        <w:jc w:val="both"/>
        <w:rPr>
          <w:szCs w:val="24"/>
        </w:rPr>
      </w:pPr>
    </w:p>
    <w:p w14:paraId="13D70DD0" w14:textId="77777777" w:rsidR="00D1050B" w:rsidRDefault="00D1050B" w:rsidP="00D74FD1">
      <w:pPr>
        <w:jc w:val="both"/>
        <w:rPr>
          <w:szCs w:val="24"/>
        </w:rPr>
        <w:sectPr w:rsidR="00D1050B" w:rsidSect="00FD44F2">
          <w:type w:val="continuous"/>
          <w:pgSz w:w="11906" w:h="16838" w:code="9"/>
          <w:pgMar w:top="1134" w:right="567" w:bottom="1134" w:left="1701" w:header="964" w:footer="567" w:gutter="0"/>
          <w:cols w:space="1296"/>
          <w:formProt w:val="0"/>
        </w:sectPr>
      </w:pPr>
    </w:p>
    <w:p w14:paraId="3C399DCF" w14:textId="270FC996" w:rsidR="00202A77" w:rsidRDefault="00F80F23" w:rsidP="007B7094">
      <w:pPr>
        <w:jc w:val="center"/>
      </w:pPr>
      <w:r>
        <w:rPr>
          <w:noProof/>
          <w:lang w:eastAsia="lt-LT"/>
        </w:rPr>
        <w:drawing>
          <wp:inline distT="0" distB="0" distL="0" distR="0" wp14:anchorId="70F0284E" wp14:editId="48472369">
            <wp:extent cx="8648700" cy="612013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648700" cy="6120130"/>
                    </a:xfrm>
                    <a:prstGeom prst="rect">
                      <a:avLst/>
                    </a:prstGeom>
                  </pic:spPr>
                </pic:pic>
              </a:graphicData>
            </a:graphic>
          </wp:inline>
        </w:drawing>
      </w:r>
      <w:r>
        <w:rPr>
          <w:noProof/>
          <w:lang w:eastAsia="lt-LT"/>
        </w:rPr>
        <w:t xml:space="preserve"> </w:t>
      </w:r>
      <w:r w:rsidR="003E182A">
        <w:rPr>
          <w:noProof/>
          <w:lang w:eastAsia="lt-LT"/>
        </w:rPr>
        <mc:AlternateContent>
          <mc:Choice Requires="wps">
            <w:drawing>
              <wp:anchor distT="0" distB="0" distL="114300" distR="114300" simplePos="0" relativeHeight="251657216" behindDoc="0" locked="0" layoutInCell="1" allowOverlap="1" wp14:anchorId="6C263C59" wp14:editId="69D83901">
                <wp:simplePos x="0" y="0"/>
                <wp:positionH relativeFrom="column">
                  <wp:posOffset>6551295</wp:posOffset>
                </wp:positionH>
                <wp:positionV relativeFrom="paragraph">
                  <wp:posOffset>-58420</wp:posOffset>
                </wp:positionV>
                <wp:extent cx="2171700" cy="4572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solidFill>
                          <a:srgbClr val="FFFFFF"/>
                        </a:solidFill>
                        <a:ln>
                          <a:noFill/>
                        </a:ln>
                      </wps:spPr>
                      <wps:txbx>
                        <w:txbxContent>
                          <w:p w14:paraId="31CA00DC" w14:textId="77777777" w:rsidR="00D1050B" w:rsidRDefault="00D1050B">
                            <w:pPr>
                              <w:rPr>
                                <w:sz w:val="16"/>
                                <w:szCs w:val="16"/>
                              </w:rPr>
                            </w:pPr>
                            <w:r w:rsidRPr="007B7094">
                              <w:rPr>
                                <w:sz w:val="16"/>
                                <w:szCs w:val="16"/>
                              </w:rPr>
                              <w:t>Pasvalio rajono savivaldybės taryba</w:t>
                            </w:r>
                          </w:p>
                          <w:p w14:paraId="2D8FB7D6" w14:textId="77777777" w:rsidR="00D1050B" w:rsidRDefault="00F0579C">
                            <w:pPr>
                              <w:rPr>
                                <w:sz w:val="16"/>
                                <w:szCs w:val="16"/>
                              </w:rPr>
                            </w:pPr>
                            <w:r>
                              <w:rPr>
                                <w:sz w:val="16"/>
                                <w:szCs w:val="16"/>
                              </w:rPr>
                              <w:t>20</w:t>
                            </w:r>
                            <w:r w:rsidR="00787C31">
                              <w:rPr>
                                <w:sz w:val="16"/>
                                <w:szCs w:val="16"/>
                              </w:rPr>
                              <w:t>2</w:t>
                            </w:r>
                            <w:r w:rsidR="00AD2BC0">
                              <w:rPr>
                                <w:sz w:val="16"/>
                                <w:szCs w:val="16"/>
                              </w:rPr>
                              <w:t>2</w:t>
                            </w:r>
                            <w:r w:rsidR="00D1050B">
                              <w:rPr>
                                <w:sz w:val="16"/>
                                <w:szCs w:val="16"/>
                              </w:rPr>
                              <w:t xml:space="preserve"> m. </w:t>
                            </w:r>
                            <w:r w:rsidR="00AD2BC0">
                              <w:rPr>
                                <w:sz w:val="16"/>
                                <w:szCs w:val="16"/>
                              </w:rPr>
                              <w:t xml:space="preserve">kovo </w:t>
                            </w:r>
                            <w:r w:rsidR="00D35C63">
                              <w:rPr>
                                <w:sz w:val="16"/>
                                <w:szCs w:val="16"/>
                              </w:rPr>
                              <w:t xml:space="preserve">  </w:t>
                            </w:r>
                            <w:r w:rsidR="00D1050B">
                              <w:rPr>
                                <w:sz w:val="16"/>
                                <w:szCs w:val="16"/>
                              </w:rPr>
                              <w:t xml:space="preserve"> d. sprendimo Nr. T1-</w:t>
                            </w:r>
                          </w:p>
                          <w:p w14:paraId="7D8C6441" w14:textId="77777777" w:rsidR="00D1050B" w:rsidRPr="007B7094" w:rsidRDefault="00D1050B">
                            <w:pPr>
                              <w:rPr>
                                <w:sz w:val="16"/>
                                <w:szCs w:val="16"/>
                              </w:rPr>
                            </w:pPr>
                            <w:r>
                              <w:rPr>
                                <w:sz w:val="16"/>
                                <w:szCs w:val="16"/>
                              </w:rPr>
                              <w:t xml:space="preserve">priedas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63C59" id="Text Box 4" o:spid="_x0000_s1027" type="#_x0000_t202" style="position:absolute;left:0;text-align:left;margin-left:515.85pt;margin-top:-4.6pt;width:171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" stroked="f">
                <v:textbox>
                  <w:txbxContent>
                    <w:p w14:paraId="31CA00DC" w14:textId="77777777" w:rsidR="00D1050B" w:rsidRDefault="00D1050B">
                      <w:pPr>
                        <w:rPr>
                          <w:sz w:val="16"/>
                          <w:szCs w:val="16"/>
                        </w:rPr>
                      </w:pPr>
                      <w:r w:rsidRPr="007B7094">
                        <w:rPr>
                          <w:sz w:val="16"/>
                          <w:szCs w:val="16"/>
                        </w:rPr>
                        <w:t>Pasvalio rajono savivaldybės taryba</w:t>
                      </w:r>
                    </w:p>
                    <w:p w14:paraId="2D8FB7D6" w14:textId="77777777" w:rsidR="00D1050B" w:rsidRDefault="00F0579C">
                      <w:pPr>
                        <w:rPr>
                          <w:sz w:val="16"/>
                          <w:szCs w:val="16"/>
                        </w:rPr>
                      </w:pPr>
                      <w:r>
                        <w:rPr>
                          <w:sz w:val="16"/>
                          <w:szCs w:val="16"/>
                        </w:rPr>
                        <w:t>20</w:t>
                      </w:r>
                      <w:r w:rsidR="00787C31">
                        <w:rPr>
                          <w:sz w:val="16"/>
                          <w:szCs w:val="16"/>
                        </w:rPr>
                        <w:t>2</w:t>
                      </w:r>
                      <w:r w:rsidR="00AD2BC0">
                        <w:rPr>
                          <w:sz w:val="16"/>
                          <w:szCs w:val="16"/>
                        </w:rPr>
                        <w:t>2</w:t>
                      </w:r>
                      <w:r w:rsidR="00D1050B">
                        <w:rPr>
                          <w:sz w:val="16"/>
                          <w:szCs w:val="16"/>
                        </w:rPr>
                        <w:t xml:space="preserve"> m. </w:t>
                      </w:r>
                      <w:r w:rsidR="00AD2BC0">
                        <w:rPr>
                          <w:sz w:val="16"/>
                          <w:szCs w:val="16"/>
                        </w:rPr>
                        <w:t xml:space="preserve">kovo </w:t>
                      </w:r>
                      <w:r w:rsidR="00D35C63">
                        <w:rPr>
                          <w:sz w:val="16"/>
                          <w:szCs w:val="16"/>
                        </w:rPr>
                        <w:t xml:space="preserve">  </w:t>
                      </w:r>
                      <w:r w:rsidR="00D1050B">
                        <w:rPr>
                          <w:sz w:val="16"/>
                          <w:szCs w:val="16"/>
                        </w:rPr>
                        <w:t xml:space="preserve"> d. sprendimo Nr. T1-</w:t>
                      </w:r>
                    </w:p>
                    <w:p w14:paraId="7D8C6441" w14:textId="77777777" w:rsidR="00D1050B" w:rsidRPr="007B7094" w:rsidRDefault="00D1050B">
                      <w:pPr>
                        <w:rPr>
                          <w:sz w:val="16"/>
                          <w:szCs w:val="16"/>
                        </w:rPr>
                      </w:pPr>
                      <w:r>
                        <w:rPr>
                          <w:sz w:val="16"/>
                          <w:szCs w:val="16"/>
                        </w:rPr>
                        <w:t xml:space="preserve">priedas </w:t>
                      </w:r>
                    </w:p>
                  </w:txbxContent>
                </v:textbox>
              </v:shape>
            </w:pict>
          </mc:Fallback>
        </mc:AlternateContent>
      </w:r>
    </w:p>
    <w:sectPr w:rsidR="00202A77" w:rsidSect="00900E1F">
      <w:pgSz w:w="16838" w:h="11906" w:orient="landscape" w:code="9"/>
      <w:pgMar w:top="1701" w:right="1134" w:bottom="567" w:left="1134" w:header="964" w:footer="567" w:gutter="0"/>
      <w:cols w:space="1296"/>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97548" w14:textId="77777777" w:rsidR="006D52E2" w:rsidRDefault="006D52E2">
      <w:r>
        <w:separator/>
      </w:r>
    </w:p>
  </w:endnote>
  <w:endnote w:type="continuationSeparator" w:id="0">
    <w:p w14:paraId="6482C53B" w14:textId="77777777" w:rsidR="006D52E2" w:rsidRDefault="006D5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Calibri">
    <w:panose1 w:val="020F05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B47EA" w14:textId="77777777" w:rsidR="006D52E2" w:rsidRDefault="006D52E2">
      <w:r>
        <w:separator/>
      </w:r>
    </w:p>
  </w:footnote>
  <w:footnote w:type="continuationSeparator" w:id="0">
    <w:p w14:paraId="77C33EDF" w14:textId="77777777" w:rsidR="006D52E2" w:rsidRDefault="006D52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F9858" w14:textId="77777777" w:rsidR="00D1050B" w:rsidRDefault="00D1050B">
    <w:pPr>
      <w:pStyle w:val="Antrats"/>
    </w:pPr>
  </w:p>
  <w:p w14:paraId="22688788" w14:textId="77777777" w:rsidR="00D1050B" w:rsidRDefault="00D1050B">
    <w:pPr>
      <w:pStyle w:val="Antrats"/>
      <w:jc w:val="center"/>
      <w:rPr>
        <w:b/>
        <w:bCs/>
        <w:caps/>
        <w:sz w:val="10"/>
      </w:rPr>
    </w:pPr>
  </w:p>
  <w:p w14:paraId="1F242C06" w14:textId="77777777" w:rsidR="00D1050B" w:rsidRDefault="00D1050B">
    <w:pPr>
      <w:pStyle w:val="Antrats"/>
      <w:jc w:val="center"/>
      <w:rPr>
        <w:b/>
        <w:bCs/>
        <w:caps/>
        <w:sz w:val="26"/>
      </w:rPr>
    </w:pPr>
    <w:bookmarkStart w:id="3" w:name="Institucija"/>
    <w:r>
      <w:rPr>
        <w:b/>
        <w:bCs/>
        <w:caps/>
        <w:sz w:val="26"/>
      </w:rPr>
      <w:t>Pasvalio rajono savivaldybės taryba</w:t>
    </w:r>
    <w:bookmarkEnd w:id="3"/>
  </w:p>
  <w:p w14:paraId="49B99DD3" w14:textId="77777777" w:rsidR="00D1050B" w:rsidRDefault="00D1050B">
    <w:pPr>
      <w:pStyle w:val="Antrat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675947"/>
    <w:multiLevelType w:val="hybridMultilevel"/>
    <w:tmpl w:val="D0CCA8C8"/>
    <w:lvl w:ilvl="0" w:tplc="127ECD8A">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15:restartNumberingAfterBreak="0">
    <w:nsid w:val="499D57D9"/>
    <w:multiLevelType w:val="multilevel"/>
    <w:tmpl w:val="47B451FC"/>
    <w:lvl w:ilvl="0">
      <w:start w:val="1"/>
      <w:numFmt w:val="decimal"/>
      <w:lvlText w:val="%1."/>
      <w:lvlJc w:val="left"/>
      <w:pPr>
        <w:tabs>
          <w:tab w:val="num" w:pos="585"/>
        </w:tabs>
        <w:ind w:left="585" w:hanging="360"/>
      </w:pPr>
      <w:rPr>
        <w:rFonts w:cs="Times New Roman" w:hint="default"/>
        <w:b w:val="0"/>
      </w:rPr>
    </w:lvl>
    <w:lvl w:ilvl="1">
      <w:start w:val="1"/>
      <w:numFmt w:val="decimal"/>
      <w:isLgl/>
      <w:lvlText w:val="%1.%2."/>
      <w:lvlJc w:val="left"/>
      <w:pPr>
        <w:tabs>
          <w:tab w:val="num" w:pos="645"/>
        </w:tabs>
        <w:ind w:left="645" w:hanging="420"/>
      </w:pPr>
      <w:rPr>
        <w:rFonts w:eastAsia="Times New Roman" w:cs="Times New Roman" w:hint="default"/>
        <w:b w:val="0"/>
      </w:rPr>
    </w:lvl>
    <w:lvl w:ilvl="2">
      <w:start w:val="1"/>
      <w:numFmt w:val="decimal"/>
      <w:isLgl/>
      <w:lvlText w:val="%1.%2.%3."/>
      <w:lvlJc w:val="left"/>
      <w:pPr>
        <w:tabs>
          <w:tab w:val="num" w:pos="945"/>
        </w:tabs>
        <w:ind w:left="945" w:hanging="720"/>
      </w:pPr>
      <w:rPr>
        <w:rFonts w:eastAsia="Times New Roman" w:cs="Times New Roman" w:hint="default"/>
        <w:b w:val="0"/>
      </w:rPr>
    </w:lvl>
    <w:lvl w:ilvl="3">
      <w:start w:val="1"/>
      <w:numFmt w:val="decimal"/>
      <w:isLgl/>
      <w:lvlText w:val="%1.%2.%3.%4."/>
      <w:lvlJc w:val="left"/>
      <w:pPr>
        <w:tabs>
          <w:tab w:val="num" w:pos="945"/>
        </w:tabs>
        <w:ind w:left="945" w:hanging="720"/>
      </w:pPr>
      <w:rPr>
        <w:rFonts w:eastAsia="Times New Roman" w:cs="Times New Roman" w:hint="default"/>
        <w:b w:val="0"/>
      </w:rPr>
    </w:lvl>
    <w:lvl w:ilvl="4">
      <w:start w:val="1"/>
      <w:numFmt w:val="decimal"/>
      <w:isLgl/>
      <w:lvlText w:val="%1.%2.%3.%4.%5."/>
      <w:lvlJc w:val="left"/>
      <w:pPr>
        <w:tabs>
          <w:tab w:val="num" w:pos="1305"/>
        </w:tabs>
        <w:ind w:left="1305" w:hanging="1080"/>
      </w:pPr>
      <w:rPr>
        <w:rFonts w:eastAsia="Times New Roman" w:cs="Times New Roman" w:hint="default"/>
        <w:b w:val="0"/>
      </w:rPr>
    </w:lvl>
    <w:lvl w:ilvl="5">
      <w:start w:val="1"/>
      <w:numFmt w:val="decimal"/>
      <w:isLgl/>
      <w:lvlText w:val="%1.%2.%3.%4.%5.%6."/>
      <w:lvlJc w:val="left"/>
      <w:pPr>
        <w:tabs>
          <w:tab w:val="num" w:pos="1305"/>
        </w:tabs>
        <w:ind w:left="1305" w:hanging="1080"/>
      </w:pPr>
      <w:rPr>
        <w:rFonts w:eastAsia="Times New Roman" w:cs="Times New Roman" w:hint="default"/>
        <w:b w:val="0"/>
      </w:rPr>
    </w:lvl>
    <w:lvl w:ilvl="6">
      <w:start w:val="1"/>
      <w:numFmt w:val="decimal"/>
      <w:isLgl/>
      <w:lvlText w:val="%1.%2.%3.%4.%5.%6.%7."/>
      <w:lvlJc w:val="left"/>
      <w:pPr>
        <w:tabs>
          <w:tab w:val="num" w:pos="1665"/>
        </w:tabs>
        <w:ind w:left="1665" w:hanging="1440"/>
      </w:pPr>
      <w:rPr>
        <w:rFonts w:eastAsia="Times New Roman" w:cs="Times New Roman" w:hint="default"/>
        <w:b w:val="0"/>
      </w:rPr>
    </w:lvl>
    <w:lvl w:ilvl="7">
      <w:start w:val="1"/>
      <w:numFmt w:val="decimal"/>
      <w:isLgl/>
      <w:lvlText w:val="%1.%2.%3.%4.%5.%6.%7.%8."/>
      <w:lvlJc w:val="left"/>
      <w:pPr>
        <w:tabs>
          <w:tab w:val="num" w:pos="1665"/>
        </w:tabs>
        <w:ind w:left="1665" w:hanging="1440"/>
      </w:pPr>
      <w:rPr>
        <w:rFonts w:eastAsia="Times New Roman" w:cs="Times New Roman" w:hint="default"/>
        <w:b w:val="0"/>
      </w:rPr>
    </w:lvl>
    <w:lvl w:ilvl="8">
      <w:start w:val="1"/>
      <w:numFmt w:val="decimal"/>
      <w:isLgl/>
      <w:lvlText w:val="%1.%2.%3.%4.%5.%6.%7.%8.%9."/>
      <w:lvlJc w:val="left"/>
      <w:pPr>
        <w:tabs>
          <w:tab w:val="num" w:pos="2025"/>
        </w:tabs>
        <w:ind w:left="2025" w:hanging="1800"/>
      </w:pPr>
      <w:rPr>
        <w:rFonts w:eastAsia="Times New Roman" w:cs="Times New Roman" w:hint="default"/>
        <w:b w:val="0"/>
      </w:rPr>
    </w:lvl>
  </w:abstractNum>
  <w:abstractNum w:abstractNumId="2" w15:restartNumberingAfterBreak="0">
    <w:nsid w:val="4EA00D68"/>
    <w:multiLevelType w:val="hybridMultilevel"/>
    <w:tmpl w:val="857ED008"/>
    <w:lvl w:ilvl="0" w:tplc="2FEA8DC0">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 w15:restartNumberingAfterBreak="0">
    <w:nsid w:val="58115DDA"/>
    <w:multiLevelType w:val="hybridMultilevel"/>
    <w:tmpl w:val="1074A9F2"/>
    <w:lvl w:ilvl="0" w:tplc="88440CF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7CBB6530"/>
    <w:multiLevelType w:val="hybridMultilevel"/>
    <w:tmpl w:val="1F80E880"/>
    <w:lvl w:ilvl="0" w:tplc="3E6C2A82">
      <w:start w:val="1"/>
      <w:numFmt w:val="decimal"/>
      <w:lvlText w:val="%1)"/>
      <w:lvlJc w:val="left"/>
      <w:pPr>
        <w:tabs>
          <w:tab w:val="num" w:pos="1070"/>
        </w:tabs>
        <w:ind w:left="1070" w:hanging="360"/>
      </w:pPr>
      <w:rPr>
        <w:rFonts w:cs="Times New Roman" w:hint="default"/>
      </w:rPr>
    </w:lvl>
    <w:lvl w:ilvl="1" w:tplc="04270019" w:tentative="1">
      <w:start w:val="1"/>
      <w:numFmt w:val="lowerLetter"/>
      <w:lvlText w:val="%2."/>
      <w:lvlJc w:val="left"/>
      <w:pPr>
        <w:tabs>
          <w:tab w:val="num" w:pos="1790"/>
        </w:tabs>
        <w:ind w:left="1790" w:hanging="360"/>
      </w:pPr>
      <w:rPr>
        <w:rFonts w:cs="Times New Roman"/>
      </w:rPr>
    </w:lvl>
    <w:lvl w:ilvl="2" w:tplc="0427001B" w:tentative="1">
      <w:start w:val="1"/>
      <w:numFmt w:val="lowerRoman"/>
      <w:lvlText w:val="%3."/>
      <w:lvlJc w:val="right"/>
      <w:pPr>
        <w:tabs>
          <w:tab w:val="num" w:pos="2510"/>
        </w:tabs>
        <w:ind w:left="2510" w:hanging="180"/>
      </w:pPr>
      <w:rPr>
        <w:rFonts w:cs="Times New Roman"/>
      </w:rPr>
    </w:lvl>
    <w:lvl w:ilvl="3" w:tplc="0427000F" w:tentative="1">
      <w:start w:val="1"/>
      <w:numFmt w:val="decimal"/>
      <w:lvlText w:val="%4."/>
      <w:lvlJc w:val="left"/>
      <w:pPr>
        <w:tabs>
          <w:tab w:val="num" w:pos="3230"/>
        </w:tabs>
        <w:ind w:left="3230" w:hanging="360"/>
      </w:pPr>
      <w:rPr>
        <w:rFonts w:cs="Times New Roman"/>
      </w:rPr>
    </w:lvl>
    <w:lvl w:ilvl="4" w:tplc="04270019" w:tentative="1">
      <w:start w:val="1"/>
      <w:numFmt w:val="lowerLetter"/>
      <w:lvlText w:val="%5."/>
      <w:lvlJc w:val="left"/>
      <w:pPr>
        <w:tabs>
          <w:tab w:val="num" w:pos="3950"/>
        </w:tabs>
        <w:ind w:left="3950" w:hanging="360"/>
      </w:pPr>
      <w:rPr>
        <w:rFonts w:cs="Times New Roman"/>
      </w:rPr>
    </w:lvl>
    <w:lvl w:ilvl="5" w:tplc="0427001B" w:tentative="1">
      <w:start w:val="1"/>
      <w:numFmt w:val="lowerRoman"/>
      <w:lvlText w:val="%6."/>
      <w:lvlJc w:val="right"/>
      <w:pPr>
        <w:tabs>
          <w:tab w:val="num" w:pos="4670"/>
        </w:tabs>
        <w:ind w:left="4670" w:hanging="180"/>
      </w:pPr>
      <w:rPr>
        <w:rFonts w:cs="Times New Roman"/>
      </w:rPr>
    </w:lvl>
    <w:lvl w:ilvl="6" w:tplc="0427000F" w:tentative="1">
      <w:start w:val="1"/>
      <w:numFmt w:val="decimal"/>
      <w:lvlText w:val="%7."/>
      <w:lvlJc w:val="left"/>
      <w:pPr>
        <w:tabs>
          <w:tab w:val="num" w:pos="5390"/>
        </w:tabs>
        <w:ind w:left="5390" w:hanging="360"/>
      </w:pPr>
      <w:rPr>
        <w:rFonts w:cs="Times New Roman"/>
      </w:rPr>
    </w:lvl>
    <w:lvl w:ilvl="7" w:tplc="04270019" w:tentative="1">
      <w:start w:val="1"/>
      <w:numFmt w:val="lowerLetter"/>
      <w:lvlText w:val="%8."/>
      <w:lvlJc w:val="left"/>
      <w:pPr>
        <w:tabs>
          <w:tab w:val="num" w:pos="6110"/>
        </w:tabs>
        <w:ind w:left="6110" w:hanging="360"/>
      </w:pPr>
      <w:rPr>
        <w:rFonts w:cs="Times New Roman"/>
      </w:rPr>
    </w:lvl>
    <w:lvl w:ilvl="8" w:tplc="0427001B" w:tentative="1">
      <w:start w:val="1"/>
      <w:numFmt w:val="lowerRoman"/>
      <w:lvlText w:val="%9."/>
      <w:lvlJc w:val="right"/>
      <w:pPr>
        <w:tabs>
          <w:tab w:val="num" w:pos="6830"/>
        </w:tabs>
        <w:ind w:left="6830" w:hanging="180"/>
      </w:pPr>
      <w:rPr>
        <w:rFonts w:cs="Times New Roman"/>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isplayHorizontalDrawingGridEvery w:val="0"/>
  <w:displayVerticalDrawingGridEvery w:val="0"/>
  <w:doNotUseMarginsForDrawingGridOrigin/>
  <w:doNotShadeFormData/>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018"/>
    <w:rsid w:val="000065A1"/>
    <w:rsid w:val="0001301B"/>
    <w:rsid w:val="00015B53"/>
    <w:rsid w:val="00040B00"/>
    <w:rsid w:val="0004677A"/>
    <w:rsid w:val="00051E22"/>
    <w:rsid w:val="00076643"/>
    <w:rsid w:val="00086569"/>
    <w:rsid w:val="0009296E"/>
    <w:rsid w:val="000A0E2E"/>
    <w:rsid w:val="000A28B3"/>
    <w:rsid w:val="000A51D9"/>
    <w:rsid w:val="000B5C1E"/>
    <w:rsid w:val="000E7F31"/>
    <w:rsid w:val="000F3306"/>
    <w:rsid w:val="00124B70"/>
    <w:rsid w:val="00131770"/>
    <w:rsid w:val="001401F9"/>
    <w:rsid w:val="00140CDB"/>
    <w:rsid w:val="00142E3A"/>
    <w:rsid w:val="0017220A"/>
    <w:rsid w:val="00192670"/>
    <w:rsid w:val="001A133F"/>
    <w:rsid w:val="001A21C1"/>
    <w:rsid w:val="001D1954"/>
    <w:rsid w:val="001D689E"/>
    <w:rsid w:val="001E6CAE"/>
    <w:rsid w:val="001F09F8"/>
    <w:rsid w:val="001F65DD"/>
    <w:rsid w:val="00200130"/>
    <w:rsid w:val="00202A77"/>
    <w:rsid w:val="00221616"/>
    <w:rsid w:val="00225674"/>
    <w:rsid w:val="00245905"/>
    <w:rsid w:val="00256C33"/>
    <w:rsid w:val="00270174"/>
    <w:rsid w:val="00271E9B"/>
    <w:rsid w:val="002B327C"/>
    <w:rsid w:val="002C667A"/>
    <w:rsid w:val="002E57A0"/>
    <w:rsid w:val="002F3CD2"/>
    <w:rsid w:val="0033520D"/>
    <w:rsid w:val="003660B5"/>
    <w:rsid w:val="00366D73"/>
    <w:rsid w:val="0038602C"/>
    <w:rsid w:val="00393C2E"/>
    <w:rsid w:val="00394711"/>
    <w:rsid w:val="003B5018"/>
    <w:rsid w:val="003D2701"/>
    <w:rsid w:val="003D7819"/>
    <w:rsid w:val="003E182A"/>
    <w:rsid w:val="003F4327"/>
    <w:rsid w:val="00405575"/>
    <w:rsid w:val="00417A33"/>
    <w:rsid w:val="004341BC"/>
    <w:rsid w:val="00444A48"/>
    <w:rsid w:val="00480FC3"/>
    <w:rsid w:val="004971B2"/>
    <w:rsid w:val="004B1C34"/>
    <w:rsid w:val="004B6A87"/>
    <w:rsid w:val="004D003F"/>
    <w:rsid w:val="004D5412"/>
    <w:rsid w:val="004E5813"/>
    <w:rsid w:val="004F4368"/>
    <w:rsid w:val="00507E4D"/>
    <w:rsid w:val="00511BB5"/>
    <w:rsid w:val="00525B11"/>
    <w:rsid w:val="005313FC"/>
    <w:rsid w:val="00533884"/>
    <w:rsid w:val="00541923"/>
    <w:rsid w:val="00566BAB"/>
    <w:rsid w:val="00572892"/>
    <w:rsid w:val="005739A9"/>
    <w:rsid w:val="00586D01"/>
    <w:rsid w:val="005A2A9D"/>
    <w:rsid w:val="005E1385"/>
    <w:rsid w:val="005E1F09"/>
    <w:rsid w:val="005F5275"/>
    <w:rsid w:val="00606930"/>
    <w:rsid w:val="006334AD"/>
    <w:rsid w:val="00640399"/>
    <w:rsid w:val="006455B3"/>
    <w:rsid w:val="00652F08"/>
    <w:rsid w:val="0066630B"/>
    <w:rsid w:val="0067280F"/>
    <w:rsid w:val="00676949"/>
    <w:rsid w:val="006805A4"/>
    <w:rsid w:val="00681040"/>
    <w:rsid w:val="00687867"/>
    <w:rsid w:val="006A08DE"/>
    <w:rsid w:val="006B409F"/>
    <w:rsid w:val="006D52E2"/>
    <w:rsid w:val="006D655F"/>
    <w:rsid w:val="007030BD"/>
    <w:rsid w:val="0070359D"/>
    <w:rsid w:val="00725D5C"/>
    <w:rsid w:val="00744AD3"/>
    <w:rsid w:val="00774F06"/>
    <w:rsid w:val="007758D4"/>
    <w:rsid w:val="00787C31"/>
    <w:rsid w:val="007A187C"/>
    <w:rsid w:val="007A5950"/>
    <w:rsid w:val="007A65B5"/>
    <w:rsid w:val="007B7094"/>
    <w:rsid w:val="007F2D8D"/>
    <w:rsid w:val="007F3AF3"/>
    <w:rsid w:val="00805CF0"/>
    <w:rsid w:val="00824FEC"/>
    <w:rsid w:val="008267C6"/>
    <w:rsid w:val="00827E19"/>
    <w:rsid w:val="00853CA6"/>
    <w:rsid w:val="0086789A"/>
    <w:rsid w:val="008745F7"/>
    <w:rsid w:val="00876F03"/>
    <w:rsid w:val="008917E2"/>
    <w:rsid w:val="008C6218"/>
    <w:rsid w:val="008E7689"/>
    <w:rsid w:val="008F3B67"/>
    <w:rsid w:val="00900E1F"/>
    <w:rsid w:val="00906020"/>
    <w:rsid w:val="009171A0"/>
    <w:rsid w:val="009175A7"/>
    <w:rsid w:val="00922937"/>
    <w:rsid w:val="00924837"/>
    <w:rsid w:val="00945705"/>
    <w:rsid w:val="009525C7"/>
    <w:rsid w:val="009536E5"/>
    <w:rsid w:val="0096041F"/>
    <w:rsid w:val="00971803"/>
    <w:rsid w:val="00976EB3"/>
    <w:rsid w:val="00992088"/>
    <w:rsid w:val="009B1295"/>
    <w:rsid w:val="009D16C2"/>
    <w:rsid w:val="009D57FD"/>
    <w:rsid w:val="00A14339"/>
    <w:rsid w:val="00A15AA2"/>
    <w:rsid w:val="00A17175"/>
    <w:rsid w:val="00A26AFC"/>
    <w:rsid w:val="00A334BF"/>
    <w:rsid w:val="00A55805"/>
    <w:rsid w:val="00A672DD"/>
    <w:rsid w:val="00A72FB6"/>
    <w:rsid w:val="00A81FFB"/>
    <w:rsid w:val="00A92553"/>
    <w:rsid w:val="00AC4D9E"/>
    <w:rsid w:val="00AC69A9"/>
    <w:rsid w:val="00AD2BC0"/>
    <w:rsid w:val="00B0619C"/>
    <w:rsid w:val="00B13A3B"/>
    <w:rsid w:val="00B445A3"/>
    <w:rsid w:val="00B45953"/>
    <w:rsid w:val="00BA1621"/>
    <w:rsid w:val="00BA2214"/>
    <w:rsid w:val="00BB65F8"/>
    <w:rsid w:val="00BD1D6D"/>
    <w:rsid w:val="00C058E3"/>
    <w:rsid w:val="00C07805"/>
    <w:rsid w:val="00C3463E"/>
    <w:rsid w:val="00C37F9C"/>
    <w:rsid w:val="00C50C52"/>
    <w:rsid w:val="00C556CA"/>
    <w:rsid w:val="00CA1833"/>
    <w:rsid w:val="00CB7F2B"/>
    <w:rsid w:val="00CD6F53"/>
    <w:rsid w:val="00CE05E1"/>
    <w:rsid w:val="00CE2957"/>
    <w:rsid w:val="00D04CA2"/>
    <w:rsid w:val="00D1050B"/>
    <w:rsid w:val="00D16034"/>
    <w:rsid w:val="00D2552D"/>
    <w:rsid w:val="00D31375"/>
    <w:rsid w:val="00D35C63"/>
    <w:rsid w:val="00D459A5"/>
    <w:rsid w:val="00D52A85"/>
    <w:rsid w:val="00D722E4"/>
    <w:rsid w:val="00D74FD1"/>
    <w:rsid w:val="00D76B6C"/>
    <w:rsid w:val="00D87766"/>
    <w:rsid w:val="00DA360C"/>
    <w:rsid w:val="00DA4CF8"/>
    <w:rsid w:val="00DB530A"/>
    <w:rsid w:val="00DB6F88"/>
    <w:rsid w:val="00DC2332"/>
    <w:rsid w:val="00DC3EF9"/>
    <w:rsid w:val="00DC3EFD"/>
    <w:rsid w:val="00DC4F45"/>
    <w:rsid w:val="00DD270D"/>
    <w:rsid w:val="00DD55E8"/>
    <w:rsid w:val="00DE1F6F"/>
    <w:rsid w:val="00DE3837"/>
    <w:rsid w:val="00E133FB"/>
    <w:rsid w:val="00E2281F"/>
    <w:rsid w:val="00E23980"/>
    <w:rsid w:val="00E40FE5"/>
    <w:rsid w:val="00E43271"/>
    <w:rsid w:val="00E44299"/>
    <w:rsid w:val="00E97740"/>
    <w:rsid w:val="00EA0332"/>
    <w:rsid w:val="00F0112B"/>
    <w:rsid w:val="00F0579C"/>
    <w:rsid w:val="00F21DA6"/>
    <w:rsid w:val="00F270E0"/>
    <w:rsid w:val="00F36EDF"/>
    <w:rsid w:val="00F40ABD"/>
    <w:rsid w:val="00F44EBB"/>
    <w:rsid w:val="00F50F30"/>
    <w:rsid w:val="00F62A77"/>
    <w:rsid w:val="00F66A1D"/>
    <w:rsid w:val="00F71C8F"/>
    <w:rsid w:val="00F74021"/>
    <w:rsid w:val="00F80F23"/>
    <w:rsid w:val="00F82058"/>
    <w:rsid w:val="00FA7BB2"/>
    <w:rsid w:val="00FB0A42"/>
    <w:rsid w:val="00FB0AE3"/>
    <w:rsid w:val="00FB4E5D"/>
    <w:rsid w:val="00FD44F2"/>
    <w:rsid w:val="00FE1446"/>
    <w:rsid w:val="00FF2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2E709CD"/>
  <w15:docId w15:val="{C0AD347B-D53B-4160-8180-BA33EB240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52A85"/>
    <w:rPr>
      <w:sz w:val="24"/>
      <w:szCs w:val="20"/>
      <w:lang w:val="lt-LT"/>
    </w:rPr>
  </w:style>
  <w:style w:type="paragraph" w:styleId="Antrat1">
    <w:name w:val="heading 1"/>
    <w:basedOn w:val="prastasis"/>
    <w:next w:val="prastasis"/>
    <w:link w:val="Antrat1Diagrama"/>
    <w:uiPriority w:val="99"/>
    <w:qFormat/>
    <w:rsid w:val="00D52A85"/>
    <w:pPr>
      <w:keepNext/>
      <w:jc w:val="center"/>
      <w:outlineLvl w:val="0"/>
    </w:pPr>
    <w:rPr>
      <w:b/>
      <w:bCs/>
      <w:caps/>
    </w:rPr>
  </w:style>
  <w:style w:type="paragraph" w:styleId="Antrat3">
    <w:name w:val="heading 3"/>
    <w:basedOn w:val="prastasis"/>
    <w:next w:val="prastasis"/>
    <w:link w:val="Antrat3Diagrama"/>
    <w:uiPriority w:val="99"/>
    <w:qFormat/>
    <w:rsid w:val="00D52A85"/>
    <w:pPr>
      <w:keepNext/>
      <w:spacing w:before="240" w:after="60"/>
      <w:outlineLvl w:val="2"/>
    </w:pPr>
    <w:rPr>
      <w:rFonts w:ascii="Arial" w:hAnsi="Arial" w:cs="Arial"/>
      <w:b/>
      <w:bCs/>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locked/>
    <w:rsid w:val="001401F9"/>
    <w:rPr>
      <w:rFonts w:ascii="Cambria" w:hAnsi="Cambria" w:cs="Times New Roman"/>
      <w:b/>
      <w:bCs/>
      <w:kern w:val="32"/>
      <w:sz w:val="32"/>
      <w:szCs w:val="32"/>
      <w:lang w:val="lt-LT"/>
    </w:rPr>
  </w:style>
  <w:style w:type="character" w:customStyle="1" w:styleId="Antrat3Diagrama">
    <w:name w:val="Antraštė 3 Diagrama"/>
    <w:basedOn w:val="Numatytasispastraiposriftas"/>
    <w:link w:val="Antrat3"/>
    <w:uiPriority w:val="99"/>
    <w:semiHidden/>
    <w:locked/>
    <w:rsid w:val="001401F9"/>
    <w:rPr>
      <w:rFonts w:ascii="Cambria" w:hAnsi="Cambria" w:cs="Times New Roman"/>
      <w:b/>
      <w:bCs/>
      <w:sz w:val="26"/>
      <w:szCs w:val="26"/>
      <w:lang w:val="lt-LT"/>
    </w:rPr>
  </w:style>
  <w:style w:type="paragraph" w:styleId="Antrats">
    <w:name w:val="header"/>
    <w:aliases w:val="Diagrama,Char"/>
    <w:basedOn w:val="prastasis"/>
    <w:link w:val="AntratsDiagrama"/>
    <w:rsid w:val="00D52A85"/>
    <w:pPr>
      <w:tabs>
        <w:tab w:val="center" w:pos="4153"/>
        <w:tab w:val="right" w:pos="8306"/>
      </w:tabs>
    </w:pPr>
  </w:style>
  <w:style w:type="character" w:customStyle="1" w:styleId="AntratsDiagrama">
    <w:name w:val="Antraštės Diagrama"/>
    <w:aliases w:val="Diagrama Diagrama,Char Diagrama"/>
    <w:basedOn w:val="Numatytasispastraiposriftas"/>
    <w:link w:val="Antrats"/>
    <w:locked/>
    <w:rsid w:val="00D52A85"/>
    <w:rPr>
      <w:rFonts w:cs="Times New Roman"/>
      <w:sz w:val="24"/>
      <w:lang w:val="lt-LT" w:eastAsia="en-US"/>
    </w:rPr>
  </w:style>
  <w:style w:type="paragraph" w:styleId="Porat">
    <w:name w:val="footer"/>
    <w:basedOn w:val="prastasis"/>
    <w:link w:val="PoratDiagrama"/>
    <w:uiPriority w:val="99"/>
    <w:rsid w:val="00D52A85"/>
    <w:pPr>
      <w:tabs>
        <w:tab w:val="center" w:pos="4153"/>
        <w:tab w:val="right" w:pos="8306"/>
      </w:tabs>
    </w:pPr>
    <w:rPr>
      <w:lang w:val="en-US"/>
    </w:rPr>
  </w:style>
  <w:style w:type="character" w:customStyle="1" w:styleId="PoratDiagrama">
    <w:name w:val="Poraštė Diagrama"/>
    <w:basedOn w:val="Numatytasispastraiposriftas"/>
    <w:link w:val="Porat"/>
    <w:uiPriority w:val="99"/>
    <w:locked/>
    <w:rsid w:val="00CB7F2B"/>
    <w:rPr>
      <w:rFonts w:cs="Times New Roman"/>
      <w:sz w:val="24"/>
      <w:lang w:eastAsia="en-US"/>
    </w:rPr>
  </w:style>
  <w:style w:type="paragraph" w:styleId="Debesliotekstas">
    <w:name w:val="Balloon Text"/>
    <w:basedOn w:val="prastasis"/>
    <w:link w:val="DebesliotekstasDiagrama"/>
    <w:uiPriority w:val="99"/>
    <w:semiHidden/>
    <w:rsid w:val="00D52A8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locked/>
    <w:rsid w:val="001401F9"/>
    <w:rPr>
      <w:rFonts w:cs="Times New Roman"/>
      <w:sz w:val="2"/>
      <w:lang w:val="lt-LT"/>
    </w:rPr>
  </w:style>
  <w:style w:type="paragraph" w:styleId="Pagrindinistekstas">
    <w:name w:val="Body Text"/>
    <w:basedOn w:val="prastasis"/>
    <w:link w:val="PagrindinistekstasDiagrama"/>
    <w:uiPriority w:val="99"/>
    <w:rsid w:val="00D52A85"/>
    <w:pPr>
      <w:jc w:val="both"/>
    </w:pPr>
  </w:style>
  <w:style w:type="character" w:customStyle="1" w:styleId="PagrindinistekstasDiagrama">
    <w:name w:val="Pagrindinis tekstas Diagrama"/>
    <w:basedOn w:val="Numatytasispastraiposriftas"/>
    <w:link w:val="Pagrindinistekstas"/>
    <w:uiPriority w:val="99"/>
    <w:semiHidden/>
    <w:locked/>
    <w:rsid w:val="001401F9"/>
    <w:rPr>
      <w:rFonts w:cs="Times New Roman"/>
      <w:sz w:val="20"/>
      <w:szCs w:val="20"/>
      <w:lang w:val="lt-LT"/>
    </w:rPr>
  </w:style>
  <w:style w:type="paragraph" w:customStyle="1" w:styleId="Pagrindinistekstas1">
    <w:name w:val="Pagrindinis tekstas1"/>
    <w:uiPriority w:val="99"/>
    <w:rsid w:val="00D52A85"/>
    <w:pPr>
      <w:ind w:firstLine="312"/>
      <w:jc w:val="both"/>
    </w:pPr>
    <w:rPr>
      <w:rFonts w:ascii="TimesLT" w:hAnsi="TimesLT"/>
      <w:sz w:val="20"/>
      <w:szCs w:val="20"/>
    </w:rPr>
  </w:style>
  <w:style w:type="paragraph" w:styleId="Pagrindiniotekstotrauka">
    <w:name w:val="Body Text Indent"/>
    <w:basedOn w:val="prastasis"/>
    <w:link w:val="PagrindiniotekstotraukaDiagrama"/>
    <w:uiPriority w:val="99"/>
    <w:rsid w:val="00D52A85"/>
    <w:pPr>
      <w:spacing w:after="120"/>
      <w:ind w:left="283"/>
    </w:pPr>
  </w:style>
  <w:style w:type="character" w:customStyle="1" w:styleId="PagrindiniotekstotraukaDiagrama">
    <w:name w:val="Pagrindinio teksto įtrauka Diagrama"/>
    <w:basedOn w:val="Numatytasispastraiposriftas"/>
    <w:link w:val="Pagrindiniotekstotrauka"/>
    <w:uiPriority w:val="99"/>
    <w:locked/>
    <w:rsid w:val="00D52A85"/>
    <w:rPr>
      <w:rFonts w:cs="Times New Roman"/>
      <w:sz w:val="24"/>
      <w:lang w:val="lt-LT"/>
    </w:rPr>
  </w:style>
  <w:style w:type="paragraph" w:customStyle="1" w:styleId="Sraopastraipa1">
    <w:name w:val="Sąrao pastraipa1"/>
    <w:basedOn w:val="prastasis"/>
    <w:uiPriority w:val="99"/>
    <w:rsid w:val="00D52A85"/>
    <w:pPr>
      <w:ind w:left="720"/>
    </w:pPr>
  </w:style>
  <w:style w:type="paragraph" w:customStyle="1" w:styleId="ISTATYMAS">
    <w:name w:val="ISTATYMAS"/>
    <w:basedOn w:val="prastasis"/>
    <w:link w:val="ISTATYMASChar"/>
    <w:uiPriority w:val="99"/>
    <w:rsid w:val="00D52A85"/>
    <w:pPr>
      <w:keepLines/>
      <w:suppressAutoHyphens/>
      <w:autoSpaceDE w:val="0"/>
      <w:autoSpaceDN w:val="0"/>
      <w:adjustRightInd w:val="0"/>
      <w:spacing w:line="288" w:lineRule="auto"/>
      <w:jc w:val="center"/>
    </w:pPr>
    <w:rPr>
      <w:color w:val="000000"/>
      <w:sz w:val="20"/>
      <w:lang w:val="en-GB"/>
    </w:rPr>
  </w:style>
  <w:style w:type="character" w:customStyle="1" w:styleId="ISTATYMASChar">
    <w:name w:val="ISTATYMAS Char"/>
    <w:link w:val="ISTATYMAS"/>
    <w:uiPriority w:val="99"/>
    <w:locked/>
    <w:rsid w:val="00D52A85"/>
    <w:rPr>
      <w:color w:val="000000"/>
      <w:lang w:val="en-GB"/>
    </w:rPr>
  </w:style>
  <w:style w:type="character" w:customStyle="1" w:styleId="antr">
    <w:name w:val="antr"/>
    <w:uiPriority w:val="99"/>
    <w:rsid w:val="00D52A85"/>
    <w:rPr>
      <w:rFonts w:ascii="Times New Roman" w:hAnsi="Times New Roman"/>
      <w:b/>
      <w:caps/>
      <w:sz w:val="24"/>
    </w:rPr>
  </w:style>
  <w:style w:type="character" w:customStyle="1" w:styleId="CharChar5">
    <w:name w:val="Char Char5"/>
    <w:basedOn w:val="Numatytasispastraiposriftas"/>
    <w:uiPriority w:val="99"/>
    <w:locked/>
    <w:rsid w:val="00D74FD1"/>
    <w:rPr>
      <w:rFonts w:cs="Times New Roman"/>
      <w:sz w:val="24"/>
      <w:lang w:val="lt-LT" w:eastAsia="en-US" w:bidi="ar-SA"/>
    </w:rPr>
  </w:style>
  <w:style w:type="paragraph" w:customStyle="1" w:styleId="Pagrindinistekstas11">
    <w:name w:val="Pagrindinis tekstas11"/>
    <w:uiPriority w:val="99"/>
    <w:rsid w:val="00D74FD1"/>
    <w:pPr>
      <w:snapToGrid w:val="0"/>
      <w:ind w:firstLine="312"/>
      <w:jc w:val="both"/>
    </w:pPr>
    <w:rPr>
      <w:rFonts w:ascii="TimesLT" w:hAnsi="TimesLT"/>
      <w:sz w:val="20"/>
      <w:szCs w:val="20"/>
    </w:rPr>
  </w:style>
  <w:style w:type="character" w:customStyle="1" w:styleId="CharChar51">
    <w:name w:val="Char Char51"/>
    <w:basedOn w:val="Numatytasispastraiposriftas"/>
    <w:uiPriority w:val="99"/>
    <w:locked/>
    <w:rsid w:val="002E57A0"/>
    <w:rPr>
      <w:rFonts w:cs="Times New Roman"/>
      <w:sz w:val="24"/>
      <w:lang w:val="lt-LT" w:eastAsia="en-US" w:bidi="ar-SA"/>
    </w:rPr>
  </w:style>
  <w:style w:type="paragraph" w:styleId="Sraopastraipa">
    <w:name w:val="List Paragraph"/>
    <w:basedOn w:val="prastasis"/>
    <w:uiPriority w:val="34"/>
    <w:qFormat/>
    <w:rsid w:val="00A672DD"/>
    <w:pPr>
      <w:ind w:left="720"/>
      <w:contextualSpacing/>
    </w:pPr>
  </w:style>
  <w:style w:type="paragraph" w:styleId="Pataisymai">
    <w:name w:val="Revision"/>
    <w:hidden/>
    <w:uiPriority w:val="99"/>
    <w:semiHidden/>
    <w:rsid w:val="006A08DE"/>
    <w:rPr>
      <w:sz w:val="24"/>
      <w:szCs w:val="20"/>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829894">
      <w:bodyDiv w:val="1"/>
      <w:marLeft w:val="0"/>
      <w:marRight w:val="0"/>
      <w:marTop w:val="0"/>
      <w:marBottom w:val="0"/>
      <w:divBdr>
        <w:top w:val="none" w:sz="0" w:space="0" w:color="auto"/>
        <w:left w:val="none" w:sz="0" w:space="0" w:color="auto"/>
        <w:bottom w:val="none" w:sz="0" w:space="0" w:color="auto"/>
        <w:right w:val="none" w:sz="0" w:space="0" w:color="auto"/>
      </w:divBdr>
      <w:divsChild>
        <w:div w:id="276789373">
          <w:marLeft w:val="0"/>
          <w:marRight w:val="0"/>
          <w:marTop w:val="0"/>
          <w:marBottom w:val="0"/>
          <w:divBdr>
            <w:top w:val="none" w:sz="0" w:space="0" w:color="auto"/>
            <w:left w:val="none" w:sz="0" w:space="0" w:color="auto"/>
            <w:bottom w:val="none" w:sz="0" w:space="0" w:color="auto"/>
            <w:right w:val="none" w:sz="0" w:space="0" w:color="auto"/>
          </w:divBdr>
        </w:div>
        <w:div w:id="37825646">
          <w:marLeft w:val="0"/>
          <w:marRight w:val="0"/>
          <w:marTop w:val="0"/>
          <w:marBottom w:val="0"/>
          <w:divBdr>
            <w:top w:val="none" w:sz="0" w:space="0" w:color="auto"/>
            <w:left w:val="none" w:sz="0" w:space="0" w:color="auto"/>
            <w:bottom w:val="none" w:sz="0" w:space="0" w:color="auto"/>
            <w:right w:val="none" w:sz="0" w:space="0" w:color="auto"/>
          </w:divBdr>
        </w:div>
        <w:div w:id="374084034">
          <w:marLeft w:val="0"/>
          <w:marRight w:val="0"/>
          <w:marTop w:val="0"/>
          <w:marBottom w:val="0"/>
          <w:divBdr>
            <w:top w:val="none" w:sz="0" w:space="0" w:color="auto"/>
            <w:left w:val="none" w:sz="0" w:space="0" w:color="auto"/>
            <w:bottom w:val="none" w:sz="0" w:space="0" w:color="auto"/>
            <w:right w:val="none" w:sz="0" w:space="0" w:color="auto"/>
          </w:divBdr>
        </w:div>
        <w:div w:id="1239754339">
          <w:marLeft w:val="0"/>
          <w:marRight w:val="0"/>
          <w:marTop w:val="0"/>
          <w:marBottom w:val="0"/>
          <w:divBdr>
            <w:top w:val="none" w:sz="0" w:space="0" w:color="auto"/>
            <w:left w:val="none" w:sz="0" w:space="0" w:color="auto"/>
            <w:bottom w:val="none" w:sz="0" w:space="0" w:color="auto"/>
            <w:right w:val="none" w:sz="0" w:space="0" w:color="auto"/>
          </w:divBdr>
        </w:div>
        <w:div w:id="902715166">
          <w:marLeft w:val="0"/>
          <w:marRight w:val="0"/>
          <w:marTop w:val="0"/>
          <w:marBottom w:val="0"/>
          <w:divBdr>
            <w:top w:val="none" w:sz="0" w:space="0" w:color="auto"/>
            <w:left w:val="none" w:sz="0" w:space="0" w:color="auto"/>
            <w:bottom w:val="none" w:sz="0" w:space="0" w:color="auto"/>
            <w:right w:val="none" w:sz="0" w:space="0" w:color="auto"/>
          </w:divBdr>
        </w:div>
        <w:div w:id="1042558628">
          <w:marLeft w:val="0"/>
          <w:marRight w:val="0"/>
          <w:marTop w:val="0"/>
          <w:marBottom w:val="0"/>
          <w:divBdr>
            <w:top w:val="none" w:sz="0" w:space="0" w:color="auto"/>
            <w:left w:val="none" w:sz="0" w:space="0" w:color="auto"/>
            <w:bottom w:val="none" w:sz="0" w:space="0" w:color="auto"/>
            <w:right w:val="none" w:sz="0" w:space="0" w:color="auto"/>
          </w:divBdr>
        </w:div>
        <w:div w:id="1864050847">
          <w:marLeft w:val="0"/>
          <w:marRight w:val="0"/>
          <w:marTop w:val="0"/>
          <w:marBottom w:val="0"/>
          <w:divBdr>
            <w:top w:val="none" w:sz="0" w:space="0" w:color="auto"/>
            <w:left w:val="none" w:sz="0" w:space="0" w:color="auto"/>
            <w:bottom w:val="none" w:sz="0" w:space="0" w:color="auto"/>
            <w:right w:val="none" w:sz="0" w:space="0" w:color="auto"/>
          </w:divBdr>
        </w:div>
        <w:div w:id="1922249809">
          <w:marLeft w:val="0"/>
          <w:marRight w:val="0"/>
          <w:marTop w:val="0"/>
          <w:marBottom w:val="0"/>
          <w:divBdr>
            <w:top w:val="none" w:sz="0" w:space="0" w:color="auto"/>
            <w:left w:val="none" w:sz="0" w:space="0" w:color="auto"/>
            <w:bottom w:val="none" w:sz="0" w:space="0" w:color="auto"/>
            <w:right w:val="none" w:sz="0" w:space="0" w:color="auto"/>
          </w:divBdr>
        </w:div>
        <w:div w:id="272321822">
          <w:marLeft w:val="0"/>
          <w:marRight w:val="0"/>
          <w:marTop w:val="0"/>
          <w:marBottom w:val="0"/>
          <w:divBdr>
            <w:top w:val="none" w:sz="0" w:space="0" w:color="auto"/>
            <w:left w:val="none" w:sz="0" w:space="0" w:color="auto"/>
            <w:bottom w:val="none" w:sz="0" w:space="0" w:color="auto"/>
            <w:right w:val="none" w:sz="0" w:space="0" w:color="auto"/>
          </w:divBdr>
        </w:div>
        <w:div w:id="162555434">
          <w:marLeft w:val="0"/>
          <w:marRight w:val="0"/>
          <w:marTop w:val="0"/>
          <w:marBottom w:val="0"/>
          <w:divBdr>
            <w:top w:val="none" w:sz="0" w:space="0" w:color="auto"/>
            <w:left w:val="none" w:sz="0" w:space="0" w:color="auto"/>
            <w:bottom w:val="none" w:sz="0" w:space="0" w:color="auto"/>
            <w:right w:val="none" w:sz="0" w:space="0" w:color="auto"/>
          </w:divBdr>
        </w:div>
        <w:div w:id="112868370">
          <w:marLeft w:val="0"/>
          <w:marRight w:val="0"/>
          <w:marTop w:val="0"/>
          <w:marBottom w:val="0"/>
          <w:divBdr>
            <w:top w:val="none" w:sz="0" w:space="0" w:color="auto"/>
            <w:left w:val="none" w:sz="0" w:space="0" w:color="auto"/>
            <w:bottom w:val="none" w:sz="0" w:space="0" w:color="auto"/>
            <w:right w:val="none" w:sz="0" w:space="0" w:color="auto"/>
          </w:divBdr>
        </w:div>
        <w:div w:id="216867957">
          <w:marLeft w:val="0"/>
          <w:marRight w:val="0"/>
          <w:marTop w:val="0"/>
          <w:marBottom w:val="0"/>
          <w:divBdr>
            <w:top w:val="none" w:sz="0" w:space="0" w:color="auto"/>
            <w:left w:val="none" w:sz="0" w:space="0" w:color="auto"/>
            <w:bottom w:val="none" w:sz="0" w:space="0" w:color="auto"/>
            <w:right w:val="none" w:sz="0" w:space="0" w:color="auto"/>
          </w:divBdr>
        </w:div>
        <w:div w:id="1048576117">
          <w:marLeft w:val="0"/>
          <w:marRight w:val="0"/>
          <w:marTop w:val="0"/>
          <w:marBottom w:val="0"/>
          <w:divBdr>
            <w:top w:val="none" w:sz="0" w:space="0" w:color="auto"/>
            <w:left w:val="none" w:sz="0" w:space="0" w:color="auto"/>
            <w:bottom w:val="none" w:sz="0" w:space="0" w:color="auto"/>
            <w:right w:val="none" w:sz="0" w:space="0" w:color="auto"/>
          </w:divBdr>
        </w:div>
        <w:div w:id="12733907">
          <w:marLeft w:val="0"/>
          <w:marRight w:val="0"/>
          <w:marTop w:val="0"/>
          <w:marBottom w:val="0"/>
          <w:divBdr>
            <w:top w:val="none" w:sz="0" w:space="0" w:color="auto"/>
            <w:left w:val="none" w:sz="0" w:space="0" w:color="auto"/>
            <w:bottom w:val="none" w:sz="0" w:space="0" w:color="auto"/>
            <w:right w:val="none" w:sz="0" w:space="0" w:color="auto"/>
          </w:divBdr>
        </w:div>
        <w:div w:id="1221360609">
          <w:marLeft w:val="0"/>
          <w:marRight w:val="0"/>
          <w:marTop w:val="0"/>
          <w:marBottom w:val="0"/>
          <w:divBdr>
            <w:top w:val="none" w:sz="0" w:space="0" w:color="auto"/>
            <w:left w:val="none" w:sz="0" w:space="0" w:color="auto"/>
            <w:bottom w:val="none" w:sz="0" w:space="0" w:color="auto"/>
            <w:right w:val="none" w:sz="0" w:space="0" w:color="auto"/>
          </w:divBdr>
        </w:div>
        <w:div w:id="586111796">
          <w:marLeft w:val="0"/>
          <w:marRight w:val="0"/>
          <w:marTop w:val="0"/>
          <w:marBottom w:val="0"/>
          <w:divBdr>
            <w:top w:val="none" w:sz="0" w:space="0" w:color="auto"/>
            <w:left w:val="none" w:sz="0" w:space="0" w:color="auto"/>
            <w:bottom w:val="none" w:sz="0" w:space="0" w:color="auto"/>
            <w:right w:val="none" w:sz="0" w:space="0" w:color="auto"/>
          </w:divBdr>
        </w:div>
        <w:div w:id="270475722">
          <w:marLeft w:val="0"/>
          <w:marRight w:val="0"/>
          <w:marTop w:val="0"/>
          <w:marBottom w:val="0"/>
          <w:divBdr>
            <w:top w:val="none" w:sz="0" w:space="0" w:color="auto"/>
            <w:left w:val="none" w:sz="0" w:space="0" w:color="auto"/>
            <w:bottom w:val="none" w:sz="0" w:space="0" w:color="auto"/>
            <w:right w:val="none" w:sz="0" w:space="0" w:color="auto"/>
          </w:divBdr>
        </w:div>
        <w:div w:id="1552154858">
          <w:marLeft w:val="0"/>
          <w:marRight w:val="0"/>
          <w:marTop w:val="0"/>
          <w:marBottom w:val="0"/>
          <w:divBdr>
            <w:top w:val="none" w:sz="0" w:space="0" w:color="auto"/>
            <w:left w:val="none" w:sz="0" w:space="0" w:color="auto"/>
            <w:bottom w:val="none" w:sz="0" w:space="0" w:color="auto"/>
            <w:right w:val="none" w:sz="0" w:space="0" w:color="auto"/>
          </w:divBdr>
        </w:div>
        <w:div w:id="321734578">
          <w:marLeft w:val="0"/>
          <w:marRight w:val="0"/>
          <w:marTop w:val="0"/>
          <w:marBottom w:val="0"/>
          <w:divBdr>
            <w:top w:val="none" w:sz="0" w:space="0" w:color="auto"/>
            <w:left w:val="none" w:sz="0" w:space="0" w:color="auto"/>
            <w:bottom w:val="none" w:sz="0" w:space="0" w:color="auto"/>
            <w:right w:val="none" w:sz="0" w:space="0" w:color="auto"/>
          </w:divBdr>
        </w:div>
        <w:div w:id="313801517">
          <w:marLeft w:val="0"/>
          <w:marRight w:val="0"/>
          <w:marTop w:val="0"/>
          <w:marBottom w:val="0"/>
          <w:divBdr>
            <w:top w:val="none" w:sz="0" w:space="0" w:color="auto"/>
            <w:left w:val="none" w:sz="0" w:space="0" w:color="auto"/>
            <w:bottom w:val="none" w:sz="0" w:space="0" w:color="auto"/>
            <w:right w:val="none" w:sz="0" w:space="0" w:color="auto"/>
          </w:divBdr>
        </w:div>
        <w:div w:id="1012150709">
          <w:marLeft w:val="0"/>
          <w:marRight w:val="0"/>
          <w:marTop w:val="0"/>
          <w:marBottom w:val="0"/>
          <w:divBdr>
            <w:top w:val="none" w:sz="0" w:space="0" w:color="auto"/>
            <w:left w:val="none" w:sz="0" w:space="0" w:color="auto"/>
            <w:bottom w:val="none" w:sz="0" w:space="0" w:color="auto"/>
            <w:right w:val="none" w:sz="0" w:space="0" w:color="auto"/>
          </w:divBdr>
        </w:div>
        <w:div w:id="351345593">
          <w:marLeft w:val="0"/>
          <w:marRight w:val="0"/>
          <w:marTop w:val="0"/>
          <w:marBottom w:val="0"/>
          <w:divBdr>
            <w:top w:val="none" w:sz="0" w:space="0" w:color="auto"/>
            <w:left w:val="none" w:sz="0" w:space="0" w:color="auto"/>
            <w:bottom w:val="none" w:sz="0" w:space="0" w:color="auto"/>
            <w:right w:val="none" w:sz="0" w:space="0" w:color="auto"/>
          </w:divBdr>
        </w:div>
        <w:div w:id="714080482">
          <w:marLeft w:val="0"/>
          <w:marRight w:val="0"/>
          <w:marTop w:val="0"/>
          <w:marBottom w:val="0"/>
          <w:divBdr>
            <w:top w:val="none" w:sz="0" w:space="0" w:color="auto"/>
            <w:left w:val="none" w:sz="0" w:space="0" w:color="auto"/>
            <w:bottom w:val="none" w:sz="0" w:space="0" w:color="auto"/>
            <w:right w:val="none" w:sz="0" w:space="0" w:color="auto"/>
          </w:divBdr>
        </w:div>
        <w:div w:id="1745175704">
          <w:marLeft w:val="0"/>
          <w:marRight w:val="0"/>
          <w:marTop w:val="0"/>
          <w:marBottom w:val="0"/>
          <w:divBdr>
            <w:top w:val="none" w:sz="0" w:space="0" w:color="auto"/>
            <w:left w:val="none" w:sz="0" w:space="0" w:color="auto"/>
            <w:bottom w:val="none" w:sz="0" w:space="0" w:color="auto"/>
            <w:right w:val="none" w:sz="0" w:space="0" w:color="auto"/>
          </w:divBdr>
        </w:div>
        <w:div w:id="573703806">
          <w:marLeft w:val="0"/>
          <w:marRight w:val="0"/>
          <w:marTop w:val="0"/>
          <w:marBottom w:val="0"/>
          <w:divBdr>
            <w:top w:val="none" w:sz="0" w:space="0" w:color="auto"/>
            <w:left w:val="none" w:sz="0" w:space="0" w:color="auto"/>
            <w:bottom w:val="none" w:sz="0" w:space="0" w:color="auto"/>
            <w:right w:val="none" w:sz="0" w:space="0" w:color="auto"/>
          </w:divBdr>
        </w:div>
        <w:div w:id="658536848">
          <w:marLeft w:val="0"/>
          <w:marRight w:val="0"/>
          <w:marTop w:val="0"/>
          <w:marBottom w:val="0"/>
          <w:divBdr>
            <w:top w:val="none" w:sz="0" w:space="0" w:color="auto"/>
            <w:left w:val="none" w:sz="0" w:space="0" w:color="auto"/>
            <w:bottom w:val="none" w:sz="0" w:space="0" w:color="auto"/>
            <w:right w:val="none" w:sz="0" w:space="0" w:color="auto"/>
          </w:divBdr>
        </w:div>
        <w:div w:id="611398286">
          <w:marLeft w:val="0"/>
          <w:marRight w:val="0"/>
          <w:marTop w:val="0"/>
          <w:marBottom w:val="0"/>
          <w:divBdr>
            <w:top w:val="none" w:sz="0" w:space="0" w:color="auto"/>
            <w:left w:val="none" w:sz="0" w:space="0" w:color="auto"/>
            <w:bottom w:val="none" w:sz="0" w:space="0" w:color="auto"/>
            <w:right w:val="none" w:sz="0" w:space="0" w:color="auto"/>
          </w:divBdr>
        </w:div>
        <w:div w:id="403992701">
          <w:marLeft w:val="0"/>
          <w:marRight w:val="0"/>
          <w:marTop w:val="0"/>
          <w:marBottom w:val="0"/>
          <w:divBdr>
            <w:top w:val="none" w:sz="0" w:space="0" w:color="auto"/>
            <w:left w:val="none" w:sz="0" w:space="0" w:color="auto"/>
            <w:bottom w:val="none" w:sz="0" w:space="0" w:color="auto"/>
            <w:right w:val="none" w:sz="0" w:space="0" w:color="auto"/>
          </w:divBdr>
        </w:div>
        <w:div w:id="391587485">
          <w:marLeft w:val="0"/>
          <w:marRight w:val="0"/>
          <w:marTop w:val="0"/>
          <w:marBottom w:val="0"/>
          <w:divBdr>
            <w:top w:val="none" w:sz="0" w:space="0" w:color="auto"/>
            <w:left w:val="none" w:sz="0" w:space="0" w:color="auto"/>
            <w:bottom w:val="none" w:sz="0" w:space="0" w:color="auto"/>
            <w:right w:val="none" w:sz="0" w:space="0" w:color="auto"/>
          </w:divBdr>
        </w:div>
        <w:div w:id="2015183181">
          <w:marLeft w:val="0"/>
          <w:marRight w:val="0"/>
          <w:marTop w:val="0"/>
          <w:marBottom w:val="0"/>
          <w:divBdr>
            <w:top w:val="none" w:sz="0" w:space="0" w:color="auto"/>
            <w:left w:val="none" w:sz="0" w:space="0" w:color="auto"/>
            <w:bottom w:val="none" w:sz="0" w:space="0" w:color="auto"/>
            <w:right w:val="none" w:sz="0" w:space="0" w:color="auto"/>
          </w:divBdr>
        </w:div>
        <w:div w:id="1365594492">
          <w:marLeft w:val="0"/>
          <w:marRight w:val="0"/>
          <w:marTop w:val="0"/>
          <w:marBottom w:val="0"/>
          <w:divBdr>
            <w:top w:val="none" w:sz="0" w:space="0" w:color="auto"/>
            <w:left w:val="none" w:sz="0" w:space="0" w:color="auto"/>
            <w:bottom w:val="none" w:sz="0" w:space="0" w:color="auto"/>
            <w:right w:val="none" w:sz="0" w:space="0" w:color="auto"/>
          </w:divBdr>
        </w:div>
        <w:div w:id="377632095">
          <w:marLeft w:val="0"/>
          <w:marRight w:val="0"/>
          <w:marTop w:val="0"/>
          <w:marBottom w:val="0"/>
          <w:divBdr>
            <w:top w:val="none" w:sz="0" w:space="0" w:color="auto"/>
            <w:left w:val="none" w:sz="0" w:space="0" w:color="auto"/>
            <w:bottom w:val="none" w:sz="0" w:space="0" w:color="auto"/>
            <w:right w:val="none" w:sz="0" w:space="0" w:color="auto"/>
          </w:divBdr>
        </w:div>
        <w:div w:id="655375679">
          <w:marLeft w:val="0"/>
          <w:marRight w:val="0"/>
          <w:marTop w:val="0"/>
          <w:marBottom w:val="0"/>
          <w:divBdr>
            <w:top w:val="none" w:sz="0" w:space="0" w:color="auto"/>
            <w:left w:val="none" w:sz="0" w:space="0" w:color="auto"/>
            <w:bottom w:val="none" w:sz="0" w:space="0" w:color="auto"/>
            <w:right w:val="none" w:sz="0" w:space="0" w:color="auto"/>
          </w:divBdr>
        </w:div>
        <w:div w:id="1007974659">
          <w:marLeft w:val="0"/>
          <w:marRight w:val="0"/>
          <w:marTop w:val="0"/>
          <w:marBottom w:val="0"/>
          <w:divBdr>
            <w:top w:val="none" w:sz="0" w:space="0" w:color="auto"/>
            <w:left w:val="none" w:sz="0" w:space="0" w:color="auto"/>
            <w:bottom w:val="none" w:sz="0" w:space="0" w:color="auto"/>
            <w:right w:val="none" w:sz="0" w:space="0" w:color="auto"/>
          </w:divBdr>
        </w:div>
        <w:div w:id="472481554">
          <w:marLeft w:val="0"/>
          <w:marRight w:val="0"/>
          <w:marTop w:val="0"/>
          <w:marBottom w:val="0"/>
          <w:divBdr>
            <w:top w:val="none" w:sz="0" w:space="0" w:color="auto"/>
            <w:left w:val="none" w:sz="0" w:space="0" w:color="auto"/>
            <w:bottom w:val="none" w:sz="0" w:space="0" w:color="auto"/>
            <w:right w:val="none" w:sz="0" w:space="0" w:color="auto"/>
          </w:divBdr>
        </w:div>
        <w:div w:id="64958745">
          <w:marLeft w:val="0"/>
          <w:marRight w:val="0"/>
          <w:marTop w:val="0"/>
          <w:marBottom w:val="0"/>
          <w:divBdr>
            <w:top w:val="none" w:sz="0" w:space="0" w:color="auto"/>
            <w:left w:val="none" w:sz="0" w:space="0" w:color="auto"/>
            <w:bottom w:val="none" w:sz="0" w:space="0" w:color="auto"/>
            <w:right w:val="none" w:sz="0" w:space="0" w:color="auto"/>
          </w:divBdr>
        </w:div>
        <w:div w:id="703869319">
          <w:marLeft w:val="0"/>
          <w:marRight w:val="0"/>
          <w:marTop w:val="0"/>
          <w:marBottom w:val="0"/>
          <w:divBdr>
            <w:top w:val="none" w:sz="0" w:space="0" w:color="auto"/>
            <w:left w:val="none" w:sz="0" w:space="0" w:color="auto"/>
            <w:bottom w:val="none" w:sz="0" w:space="0" w:color="auto"/>
            <w:right w:val="none" w:sz="0" w:space="0" w:color="auto"/>
          </w:divBdr>
        </w:div>
        <w:div w:id="326205067">
          <w:marLeft w:val="0"/>
          <w:marRight w:val="0"/>
          <w:marTop w:val="0"/>
          <w:marBottom w:val="0"/>
          <w:divBdr>
            <w:top w:val="none" w:sz="0" w:space="0" w:color="auto"/>
            <w:left w:val="none" w:sz="0" w:space="0" w:color="auto"/>
            <w:bottom w:val="none" w:sz="0" w:space="0" w:color="auto"/>
            <w:right w:val="none" w:sz="0" w:space="0" w:color="auto"/>
          </w:divBdr>
        </w:div>
        <w:div w:id="1185558672">
          <w:marLeft w:val="0"/>
          <w:marRight w:val="0"/>
          <w:marTop w:val="0"/>
          <w:marBottom w:val="0"/>
          <w:divBdr>
            <w:top w:val="none" w:sz="0" w:space="0" w:color="auto"/>
            <w:left w:val="none" w:sz="0" w:space="0" w:color="auto"/>
            <w:bottom w:val="none" w:sz="0" w:space="0" w:color="auto"/>
            <w:right w:val="none" w:sz="0" w:space="0" w:color="auto"/>
          </w:divBdr>
        </w:div>
        <w:div w:id="763300684">
          <w:marLeft w:val="0"/>
          <w:marRight w:val="0"/>
          <w:marTop w:val="0"/>
          <w:marBottom w:val="0"/>
          <w:divBdr>
            <w:top w:val="none" w:sz="0" w:space="0" w:color="auto"/>
            <w:left w:val="none" w:sz="0" w:space="0" w:color="auto"/>
            <w:bottom w:val="none" w:sz="0" w:space="0" w:color="auto"/>
            <w:right w:val="none" w:sz="0" w:space="0" w:color="auto"/>
          </w:divBdr>
        </w:div>
        <w:div w:id="2048332825">
          <w:marLeft w:val="0"/>
          <w:marRight w:val="0"/>
          <w:marTop w:val="0"/>
          <w:marBottom w:val="0"/>
          <w:divBdr>
            <w:top w:val="none" w:sz="0" w:space="0" w:color="auto"/>
            <w:left w:val="none" w:sz="0" w:space="0" w:color="auto"/>
            <w:bottom w:val="none" w:sz="0" w:space="0" w:color="auto"/>
            <w:right w:val="none" w:sz="0" w:space="0" w:color="auto"/>
          </w:divBdr>
        </w:div>
        <w:div w:id="2123303864">
          <w:marLeft w:val="0"/>
          <w:marRight w:val="0"/>
          <w:marTop w:val="0"/>
          <w:marBottom w:val="0"/>
          <w:divBdr>
            <w:top w:val="none" w:sz="0" w:space="0" w:color="auto"/>
            <w:left w:val="none" w:sz="0" w:space="0" w:color="auto"/>
            <w:bottom w:val="none" w:sz="0" w:space="0" w:color="auto"/>
            <w:right w:val="none" w:sz="0" w:space="0" w:color="auto"/>
          </w:divBdr>
        </w:div>
        <w:div w:id="174811430">
          <w:marLeft w:val="0"/>
          <w:marRight w:val="0"/>
          <w:marTop w:val="0"/>
          <w:marBottom w:val="0"/>
          <w:divBdr>
            <w:top w:val="none" w:sz="0" w:space="0" w:color="auto"/>
            <w:left w:val="none" w:sz="0" w:space="0" w:color="auto"/>
            <w:bottom w:val="none" w:sz="0" w:space="0" w:color="auto"/>
            <w:right w:val="none" w:sz="0" w:space="0" w:color="auto"/>
          </w:divBdr>
        </w:div>
        <w:div w:id="2014796881">
          <w:marLeft w:val="0"/>
          <w:marRight w:val="0"/>
          <w:marTop w:val="0"/>
          <w:marBottom w:val="0"/>
          <w:divBdr>
            <w:top w:val="none" w:sz="0" w:space="0" w:color="auto"/>
            <w:left w:val="none" w:sz="0" w:space="0" w:color="auto"/>
            <w:bottom w:val="none" w:sz="0" w:space="0" w:color="auto"/>
            <w:right w:val="none" w:sz="0" w:space="0" w:color="auto"/>
          </w:divBdr>
        </w:div>
        <w:div w:id="1165587128">
          <w:marLeft w:val="0"/>
          <w:marRight w:val="0"/>
          <w:marTop w:val="0"/>
          <w:marBottom w:val="0"/>
          <w:divBdr>
            <w:top w:val="none" w:sz="0" w:space="0" w:color="auto"/>
            <w:left w:val="none" w:sz="0" w:space="0" w:color="auto"/>
            <w:bottom w:val="none" w:sz="0" w:space="0" w:color="auto"/>
            <w:right w:val="none" w:sz="0" w:space="0" w:color="auto"/>
          </w:divBdr>
        </w:div>
      </w:divsChild>
    </w:div>
    <w:div w:id="1032607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422</Words>
  <Characters>3181</Characters>
  <Application>Microsoft Office Word</Application>
  <DocSecurity>0</DocSecurity>
  <Lines>26</Lines>
  <Paragraphs>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Lietuvos Respublikos Sveikatos apsaugos ministerijai</vt:lpstr>
      <vt:lpstr>Lietuvos Respublikos Sveikatos apsaugos ministerijai</vt:lpstr>
    </vt:vector>
  </TitlesOfParts>
  <Company>Pasvalio raj. savivaldybė</Company>
  <LinksUpToDate>false</LinksUpToDate>
  <CharactersWithSpaces>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Lietuvos Respublikos Sveikatos apsaugos ministerijai</dc:title>
  <dc:creator>Rasa</dc:creator>
  <cp:lastModifiedBy>Vartotojas</cp:lastModifiedBy>
  <cp:revision>3</cp:revision>
  <cp:lastPrinted>2017-12-05T11:30:00Z</cp:lastPrinted>
  <dcterms:created xsi:type="dcterms:W3CDTF">2022-03-08T13:06:00Z</dcterms:created>
  <dcterms:modified xsi:type="dcterms:W3CDTF">2022-03-16T08:25:00Z</dcterms:modified>
</cp:coreProperties>
</file>