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08A" w:rsidRPr="006E1F65" w:rsidRDefault="0033508A" w:rsidP="0033508A">
      <w:pPr>
        <w:ind w:left="4320"/>
        <w:rPr>
          <w:szCs w:val="24"/>
        </w:rPr>
      </w:pPr>
      <w:bookmarkStart w:id="0" w:name="_Hlk479770197"/>
      <w:r w:rsidRPr="006E1F65">
        <w:rPr>
          <w:szCs w:val="24"/>
        </w:rPr>
        <w:t>Pasvalio rajono savivaldybės tradicinių religinių bendruomenių ir bendrijų finansavimo iš savivaldybės biudžeto lėšų tvarkos aprašo</w:t>
      </w:r>
    </w:p>
    <w:bookmarkEnd w:id="0"/>
    <w:p w:rsidR="0033508A" w:rsidRPr="006E1F65" w:rsidRDefault="0033508A" w:rsidP="0033508A">
      <w:pPr>
        <w:ind w:left="4320"/>
        <w:rPr>
          <w:szCs w:val="24"/>
        </w:rPr>
      </w:pPr>
      <w:r w:rsidRPr="006E1F65">
        <w:rPr>
          <w:szCs w:val="24"/>
        </w:rPr>
        <w:t>1 priedas</w:t>
      </w:r>
    </w:p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jc w:val="center"/>
        <w:rPr>
          <w:b/>
          <w:szCs w:val="24"/>
        </w:rPr>
      </w:pPr>
      <w:r w:rsidRPr="006E1F65">
        <w:rPr>
          <w:b/>
          <w:szCs w:val="24"/>
        </w:rPr>
        <w:t>(Paraiškos formos pavyzdys)</w:t>
      </w:r>
    </w:p>
    <w:p w:rsidR="0033508A" w:rsidRPr="006E1F65" w:rsidRDefault="0033508A" w:rsidP="0033508A">
      <w:pPr>
        <w:jc w:val="center"/>
        <w:rPr>
          <w:szCs w:val="24"/>
        </w:rPr>
      </w:pPr>
    </w:p>
    <w:p w:rsidR="0033508A" w:rsidRPr="006E1F65" w:rsidRDefault="0033508A" w:rsidP="0033508A">
      <w:pPr>
        <w:jc w:val="center"/>
        <w:rPr>
          <w:b/>
          <w:szCs w:val="24"/>
        </w:rPr>
      </w:pPr>
      <w:r w:rsidRPr="006E1F65">
        <w:rPr>
          <w:b/>
          <w:szCs w:val="24"/>
        </w:rPr>
        <w:t xml:space="preserve">RELIGINIŲ BENDRUOMENIŲ IR BENDRIJŲ FINANSAVIMO PARAIŠKA </w:t>
      </w:r>
    </w:p>
    <w:p w:rsidR="0033508A" w:rsidRPr="006E1F65" w:rsidRDefault="0033508A" w:rsidP="0033508A">
      <w:pPr>
        <w:jc w:val="center"/>
        <w:rPr>
          <w:b/>
          <w:szCs w:val="24"/>
        </w:rPr>
      </w:pPr>
    </w:p>
    <w:p w:rsidR="0033508A" w:rsidRPr="006E1F65" w:rsidRDefault="0033508A" w:rsidP="0033508A">
      <w:pPr>
        <w:ind w:left="720" w:hanging="360"/>
        <w:rPr>
          <w:b/>
          <w:szCs w:val="24"/>
        </w:rPr>
      </w:pPr>
      <w:r w:rsidRPr="006E1F65">
        <w:rPr>
          <w:b/>
          <w:szCs w:val="24"/>
        </w:rPr>
        <w:t>1.</w:t>
      </w:r>
      <w:r w:rsidRPr="006E1F65">
        <w:rPr>
          <w:b/>
          <w:szCs w:val="24"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F65">
              <w:rPr>
                <w:szCs w:val="24"/>
              </w:rPr>
              <w:t>avadinimas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6E1F65">
              <w:rPr>
                <w:szCs w:val="24"/>
              </w:rPr>
              <w:t>ekvizitai: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>
              <w:rPr>
                <w:szCs w:val="24"/>
              </w:rPr>
              <w:t>Juridinio asmens</w:t>
            </w:r>
            <w:r w:rsidRPr="006E1F65">
              <w:rPr>
                <w:szCs w:val="24"/>
              </w:rPr>
              <w:t xml:space="preserve">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Telefonas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El. pašto 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6E1F65">
              <w:rPr>
                <w:szCs w:val="24"/>
              </w:rPr>
              <w:t>ankas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Banko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Sąskaitos numeris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jc w:val="center"/>
              <w:rPr>
                <w:b/>
                <w:szCs w:val="24"/>
              </w:rPr>
            </w:pPr>
          </w:p>
        </w:tc>
      </w:tr>
    </w:tbl>
    <w:p w:rsidR="0033508A" w:rsidRPr="006E1F65" w:rsidRDefault="0033508A" w:rsidP="0033508A">
      <w:pPr>
        <w:ind w:firstLine="720"/>
        <w:jc w:val="both"/>
        <w:rPr>
          <w:szCs w:val="24"/>
        </w:rPr>
      </w:pPr>
    </w:p>
    <w:p w:rsidR="0033508A" w:rsidRPr="006E1F65" w:rsidRDefault="0033508A" w:rsidP="0033508A">
      <w:pPr>
        <w:tabs>
          <w:tab w:val="left" w:pos="4020"/>
        </w:tabs>
        <w:ind w:left="720" w:hanging="360"/>
        <w:rPr>
          <w:b/>
          <w:szCs w:val="24"/>
        </w:rPr>
      </w:pPr>
      <w:r w:rsidRPr="006E1F65">
        <w:rPr>
          <w:b/>
          <w:szCs w:val="24"/>
        </w:rPr>
        <w:t>2.</w:t>
      </w:r>
      <w:r w:rsidRPr="006E1F65">
        <w:rPr>
          <w:b/>
          <w:szCs w:val="24"/>
        </w:rPr>
        <w:tab/>
        <w:t>Duomenys apie projektą:</w:t>
      </w:r>
    </w:p>
    <w:p w:rsidR="0033508A" w:rsidRPr="006E1F65" w:rsidRDefault="0033508A" w:rsidP="0033508A">
      <w:pPr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33508A" w:rsidRPr="006E1F65" w:rsidTr="009645DA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spacing w:line="256" w:lineRule="auto"/>
              <w:rPr>
                <w:szCs w:val="24"/>
              </w:rPr>
            </w:pPr>
            <w:r w:rsidRPr="006E1F65">
              <w:rPr>
                <w:szCs w:val="24"/>
              </w:rPr>
              <w:t>Projekto pavadinimas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spacing w:line="256" w:lineRule="auto"/>
              <w:rPr>
                <w:szCs w:val="24"/>
              </w:rPr>
            </w:pPr>
          </w:p>
        </w:tc>
      </w:tr>
      <w:tr w:rsidR="0033508A" w:rsidRPr="006E1F65" w:rsidTr="009645DA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spacing w:line="256" w:lineRule="auto"/>
              <w:rPr>
                <w:szCs w:val="24"/>
              </w:rPr>
            </w:pPr>
            <w:r w:rsidRPr="006E1F65">
              <w:rPr>
                <w:szCs w:val="24"/>
              </w:rPr>
              <w:t>Bendra projekto vertė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spacing w:line="256" w:lineRule="auto"/>
              <w:rPr>
                <w:szCs w:val="24"/>
              </w:rPr>
            </w:pPr>
          </w:p>
        </w:tc>
      </w:tr>
      <w:tr w:rsidR="0033508A" w:rsidRPr="006E1F65" w:rsidTr="009645DA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spacing w:line="256" w:lineRule="auto"/>
              <w:rPr>
                <w:szCs w:val="24"/>
              </w:rPr>
            </w:pPr>
            <w:r w:rsidRPr="006E1F65">
              <w:rPr>
                <w:szCs w:val="24"/>
              </w:rPr>
              <w:t>Prašoma parama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spacing w:line="256" w:lineRule="auto"/>
              <w:rPr>
                <w:szCs w:val="24"/>
              </w:rPr>
            </w:pPr>
          </w:p>
        </w:tc>
      </w:tr>
    </w:tbl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tabs>
          <w:tab w:val="left" w:pos="4020"/>
        </w:tabs>
        <w:ind w:left="720" w:hanging="360"/>
        <w:rPr>
          <w:b/>
          <w:szCs w:val="24"/>
        </w:rPr>
      </w:pPr>
      <w:r w:rsidRPr="006E1F65">
        <w:rPr>
          <w:b/>
          <w:szCs w:val="24"/>
        </w:rPr>
        <w:t>3.</w:t>
      </w:r>
      <w:r w:rsidRPr="006E1F65">
        <w:rPr>
          <w:b/>
          <w:szCs w:val="24"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33508A" w:rsidRPr="006E1F65" w:rsidTr="009645DA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b/>
                <w:szCs w:val="24"/>
              </w:rPr>
            </w:pPr>
            <w:r w:rsidRPr="006E1F65">
              <w:rPr>
                <w:b/>
                <w:szCs w:val="24"/>
              </w:rPr>
              <w:t>Projekto vadovo vardas, pavardė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33508A" w:rsidRPr="006E1F65" w:rsidTr="009645DA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Adresas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Telefonas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El. paštas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tabs>
          <w:tab w:val="left" w:pos="4020"/>
        </w:tabs>
        <w:ind w:left="720" w:hanging="360"/>
        <w:rPr>
          <w:b/>
          <w:szCs w:val="24"/>
        </w:rPr>
      </w:pPr>
      <w:r w:rsidRPr="006E1F65">
        <w:rPr>
          <w:b/>
          <w:szCs w:val="24"/>
        </w:rPr>
        <w:t>4.</w:t>
      </w:r>
      <w:r w:rsidRPr="006E1F65"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33508A" w:rsidRPr="006E1F65" w:rsidTr="009645DA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Problemos, kurias padėtų (iš) spręsti projektas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Projekto aprašymas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Laukiami projekto rezultatai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Projekto partneriai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Apskaitos skyriaus suderinimo žyma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tabs>
          <w:tab w:val="left" w:pos="4020"/>
        </w:tabs>
        <w:ind w:left="720" w:hanging="360"/>
        <w:rPr>
          <w:b/>
          <w:szCs w:val="24"/>
        </w:rPr>
      </w:pPr>
      <w:r w:rsidRPr="006E1F65">
        <w:rPr>
          <w:b/>
          <w:szCs w:val="24"/>
        </w:rPr>
        <w:t>5.</w:t>
      </w:r>
      <w:r w:rsidRPr="006E1F65"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3"/>
        <w:gridCol w:w="1955"/>
        <w:gridCol w:w="1949"/>
        <w:gridCol w:w="1890"/>
      </w:tblGrid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Eil. Nr.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Išlaidų pavadinimas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Kiti finansavimo šaltiniai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Iš viso</w:t>
            </w: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i/>
                <w:szCs w:val="24"/>
              </w:rPr>
            </w:pPr>
            <w:r w:rsidRPr="006E1F65">
              <w:rPr>
                <w:i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................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right"/>
              <w:rPr>
                <w:szCs w:val="24"/>
              </w:rPr>
            </w:pPr>
            <w:r w:rsidRPr="006E1F65">
              <w:rPr>
                <w:szCs w:val="24"/>
              </w:rPr>
              <w:t>Iš viso: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tabs>
          <w:tab w:val="left" w:pos="4020"/>
        </w:tabs>
        <w:ind w:left="720" w:hanging="360"/>
        <w:rPr>
          <w:b/>
          <w:szCs w:val="24"/>
        </w:rPr>
      </w:pPr>
      <w:r w:rsidRPr="006E1F65">
        <w:rPr>
          <w:b/>
          <w:szCs w:val="24"/>
        </w:rPr>
        <w:lastRenderedPageBreak/>
        <w:t>6.</w:t>
      </w:r>
      <w:r w:rsidRPr="006E1F65">
        <w:rPr>
          <w:b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032"/>
        <w:gridCol w:w="1034"/>
      </w:tblGrid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Eil. Nr.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Dokumento pavadinimas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jc w:val="center"/>
              <w:rPr>
                <w:szCs w:val="24"/>
              </w:rPr>
            </w:pPr>
            <w:r w:rsidRPr="006E1F65">
              <w:rPr>
                <w:szCs w:val="24"/>
              </w:rPr>
              <w:t>Lapų skaičius</w:t>
            </w: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 xml:space="preserve">2.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33508A" w:rsidRPr="006E1F65" w:rsidTr="009645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  <w:r w:rsidRPr="006E1F65">
              <w:rPr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8A" w:rsidRPr="006E1F65" w:rsidRDefault="0033508A" w:rsidP="009645D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33508A" w:rsidRPr="006E1F65" w:rsidRDefault="0033508A" w:rsidP="0033508A">
      <w:pPr>
        <w:tabs>
          <w:tab w:val="left" w:pos="4020"/>
        </w:tabs>
        <w:rPr>
          <w:szCs w:val="24"/>
        </w:rPr>
      </w:pPr>
    </w:p>
    <w:p w:rsidR="0033508A" w:rsidRPr="006E1F65" w:rsidRDefault="0033508A" w:rsidP="0033508A">
      <w:pPr>
        <w:tabs>
          <w:tab w:val="center" w:pos="4986"/>
        </w:tabs>
        <w:rPr>
          <w:color w:val="000000"/>
          <w:szCs w:val="24"/>
        </w:rPr>
      </w:pPr>
      <w:r w:rsidRPr="006E1F65">
        <w:rPr>
          <w:color w:val="000000"/>
          <w:szCs w:val="24"/>
        </w:rPr>
        <w:t xml:space="preserve">Paraišką teikiančios organizacijos vadovas   </w:t>
      </w:r>
    </w:p>
    <w:p w:rsidR="0033508A" w:rsidRPr="006E1F65" w:rsidRDefault="0033508A" w:rsidP="0033508A">
      <w:pPr>
        <w:tabs>
          <w:tab w:val="left" w:pos="4020"/>
        </w:tabs>
        <w:rPr>
          <w:szCs w:val="24"/>
        </w:rPr>
      </w:pPr>
    </w:p>
    <w:p w:rsidR="0033508A" w:rsidRPr="006E1F65" w:rsidRDefault="0033508A" w:rsidP="0033508A">
      <w:pPr>
        <w:tabs>
          <w:tab w:val="left" w:pos="4020"/>
        </w:tabs>
        <w:rPr>
          <w:szCs w:val="24"/>
          <w:vertAlign w:val="superscript"/>
        </w:rPr>
      </w:pPr>
      <w:r w:rsidRPr="006E1F65">
        <w:rPr>
          <w:szCs w:val="24"/>
          <w:vertAlign w:val="superscript"/>
        </w:rPr>
        <w:t>_____________________________</w:t>
      </w:r>
      <w:r w:rsidRPr="006E1F65">
        <w:rPr>
          <w:szCs w:val="24"/>
          <w:vertAlign w:val="superscript"/>
        </w:rPr>
        <w:tab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r w:rsidRPr="006E1F65">
        <w:rPr>
          <w:szCs w:val="24"/>
          <w:vertAlign w:val="superscript"/>
        </w:rPr>
        <w:softHyphen/>
      </w:r>
      <w:bookmarkStart w:id="1" w:name="_GoBack"/>
      <w:bookmarkEnd w:id="1"/>
      <w:r w:rsidRPr="006E1F65">
        <w:rPr>
          <w:szCs w:val="24"/>
          <w:vertAlign w:val="superscript"/>
        </w:rPr>
        <w:t>______________________________</w:t>
      </w:r>
      <w:r w:rsidRPr="006E1F65">
        <w:rPr>
          <w:szCs w:val="24"/>
          <w:vertAlign w:val="superscript"/>
        </w:rPr>
        <w:tab/>
      </w:r>
      <w:r w:rsidRPr="006E1F65">
        <w:rPr>
          <w:szCs w:val="24"/>
          <w:vertAlign w:val="superscript"/>
        </w:rPr>
        <w:tab/>
        <w:t>____________________</w:t>
      </w:r>
    </w:p>
    <w:p w:rsidR="0033508A" w:rsidRPr="006E1F65" w:rsidRDefault="0033508A" w:rsidP="0033508A">
      <w:pPr>
        <w:tabs>
          <w:tab w:val="left" w:pos="4020"/>
        </w:tabs>
        <w:ind w:firstLine="851"/>
        <w:rPr>
          <w:szCs w:val="24"/>
          <w:vertAlign w:val="superscript"/>
        </w:rPr>
      </w:pPr>
      <w:r w:rsidRPr="006E1F65">
        <w:rPr>
          <w:szCs w:val="24"/>
          <w:vertAlign w:val="superscript"/>
        </w:rPr>
        <w:t xml:space="preserve">(parašas)    </w:t>
      </w:r>
      <w:r w:rsidRPr="006E1F65">
        <w:rPr>
          <w:szCs w:val="24"/>
          <w:vertAlign w:val="superscript"/>
        </w:rPr>
        <w:tab/>
        <w:t xml:space="preserve">                                (vardas, pavardė)                                                        (data)</w:t>
      </w:r>
    </w:p>
    <w:p w:rsidR="0033508A" w:rsidRPr="006E1F65" w:rsidRDefault="0033508A" w:rsidP="0033508A">
      <w:pPr>
        <w:ind w:firstLine="851"/>
        <w:rPr>
          <w:szCs w:val="24"/>
        </w:rPr>
      </w:pPr>
    </w:p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jc w:val="center"/>
        <w:rPr>
          <w:szCs w:val="24"/>
        </w:rPr>
      </w:pPr>
    </w:p>
    <w:p w:rsidR="0033508A" w:rsidRPr="006E1F65" w:rsidRDefault="0033508A" w:rsidP="0033508A">
      <w:pPr>
        <w:jc w:val="center"/>
        <w:rPr>
          <w:b/>
          <w:szCs w:val="24"/>
        </w:rPr>
      </w:pPr>
      <w:r w:rsidRPr="006E1F65">
        <w:rPr>
          <w:b/>
          <w:szCs w:val="24"/>
        </w:rPr>
        <w:t>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3508A" w:rsidRPr="006E1F65" w:rsidTr="009645DA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b/>
                <w:szCs w:val="24"/>
              </w:rPr>
            </w:pPr>
            <w:r w:rsidRPr="006E1F65">
              <w:rPr>
                <w:b/>
                <w:szCs w:val="24"/>
              </w:rPr>
              <w:t>Aš, žemiau pasirašęs asmuo, patvirtinu, kad:</w:t>
            </w:r>
          </w:p>
        </w:tc>
      </w:tr>
      <w:tr w:rsidR="0033508A" w:rsidRPr="006E1F65" w:rsidTr="009645DA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33508A" w:rsidRPr="006E1F65" w:rsidTr="009645DA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Pateikdamas šią paraišką, esu susipažinęs su visomis paramos teikimo sąlygomis</w:t>
            </w:r>
          </w:p>
        </w:tc>
      </w:tr>
      <w:tr w:rsidR="0033508A" w:rsidRPr="006E1F65" w:rsidTr="009645DA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Projektą ketinama įgyvendinti taip, kaip nurodyta šioje paraiškoje</w:t>
            </w:r>
          </w:p>
        </w:tc>
      </w:tr>
      <w:tr w:rsidR="0033508A" w:rsidRPr="006E1F65" w:rsidTr="009645DA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Paraiškos teikėjas yra tiesiogiai atsakingas už projektą ir už teikiamos paramos projektui tinkamą valdymą</w:t>
            </w:r>
          </w:p>
        </w:tc>
      </w:tr>
      <w:tr w:rsidR="0033508A" w:rsidRPr="006E1F65" w:rsidTr="009645DA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Paraiškos teikėjas įsipareigoja tinkamai nustatyta tvarka saugoti ir pateikti Pasvalio rajono savivaldybės administracijai dokumentus, susijusius su projektu</w:t>
            </w:r>
          </w:p>
        </w:tc>
      </w:tr>
    </w:tbl>
    <w:p w:rsidR="0033508A" w:rsidRPr="006E1F65" w:rsidRDefault="0033508A" w:rsidP="0033508A">
      <w:pPr>
        <w:rPr>
          <w:szCs w:val="24"/>
        </w:rPr>
      </w:pPr>
    </w:p>
    <w:p w:rsidR="0033508A" w:rsidRPr="006E1F65" w:rsidRDefault="0033508A" w:rsidP="0033508A">
      <w:pPr>
        <w:rPr>
          <w:b/>
          <w:szCs w:val="24"/>
        </w:rPr>
      </w:pPr>
      <w:r w:rsidRPr="006E1F65">
        <w:rPr>
          <w:b/>
          <w:szCs w:val="24"/>
        </w:rPr>
        <w:t>Religinės bendruomenės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33508A" w:rsidRPr="006E1F65" w:rsidTr="009645DA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Vardas, pavardė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Parašas</w:t>
            </w:r>
          </w:p>
        </w:tc>
      </w:tr>
      <w:tr w:rsidR="0033508A" w:rsidRPr="006E1F65" w:rsidTr="009645DA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Pareigos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8A" w:rsidRPr="006E1F65" w:rsidRDefault="0033508A" w:rsidP="009645DA">
            <w:pPr>
              <w:rPr>
                <w:szCs w:val="24"/>
              </w:rPr>
            </w:pPr>
            <w:r w:rsidRPr="006E1F65">
              <w:rPr>
                <w:szCs w:val="24"/>
              </w:rPr>
              <w:t>Data</w:t>
            </w:r>
          </w:p>
        </w:tc>
      </w:tr>
    </w:tbl>
    <w:p w:rsidR="00612508" w:rsidRDefault="00612508"/>
    <w:sectPr w:rsidR="00612508" w:rsidSect="0033508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8A"/>
    <w:rsid w:val="0033508A"/>
    <w:rsid w:val="006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E97C-C1A6-4403-BCE6-60FC511B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350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2022-04-07T11:04:00Z</dcterms:created>
  <dcterms:modified xsi:type="dcterms:W3CDTF">2022-04-07T11:05:00Z</dcterms:modified>
</cp:coreProperties>
</file>