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889" w:type="dxa"/>
        <w:tblLayout w:type="fixed"/>
        <w:tblLook w:val="0000" w:firstRow="0" w:lastRow="0" w:firstColumn="0" w:lastColumn="0" w:noHBand="0" w:noVBand="0"/>
      </w:tblPr>
      <w:tblGrid>
        <w:gridCol w:w="9889"/>
      </w:tblGrid>
      <w:tr w:rsidR="000A3513" w:rsidRPr="00AA3373" w14:paraId="51FB749A" w14:textId="77777777" w:rsidTr="00D52C53">
        <w:trPr>
          <w:cantSplit/>
          <w:trHeight w:val="352"/>
        </w:trPr>
        <w:tc>
          <w:tcPr>
            <w:tcW w:w="9889" w:type="dxa"/>
            <w:shd w:val="clear" w:color="auto" w:fill="auto"/>
          </w:tcPr>
          <w:p w14:paraId="7363AD47" w14:textId="77777777" w:rsidR="000A3513" w:rsidRPr="00AA3373" w:rsidRDefault="000A3513">
            <w:pPr>
              <w:pStyle w:val="Antrat1"/>
            </w:pPr>
            <w:bookmarkStart w:id="0" w:name="Forma"/>
            <w:r w:rsidRPr="00AA3373">
              <w:t>įsakymas</w:t>
            </w:r>
            <w:bookmarkEnd w:id="0"/>
          </w:p>
        </w:tc>
      </w:tr>
      <w:tr w:rsidR="000A3513" w:rsidRPr="00AA3373" w14:paraId="5E078034" w14:textId="77777777" w:rsidTr="00D52C53">
        <w:trPr>
          <w:cantSplit/>
        </w:trPr>
        <w:tc>
          <w:tcPr>
            <w:tcW w:w="9889" w:type="dxa"/>
            <w:shd w:val="clear" w:color="auto" w:fill="auto"/>
          </w:tcPr>
          <w:p w14:paraId="36B522DE" w14:textId="28E5BA2C" w:rsidR="000A3513" w:rsidRPr="00AA3373" w:rsidRDefault="002B5602" w:rsidP="00AA3373">
            <w:pPr>
              <w:pStyle w:val="Heading210"/>
              <w:keepNext/>
              <w:keepLines/>
              <w:rPr>
                <w:lang w:val="lt-LT"/>
              </w:rPr>
            </w:pPr>
            <w:bookmarkStart w:id="1" w:name="Pavadinimas"/>
            <w:bookmarkStart w:id="2" w:name="bookmark26"/>
            <w:bookmarkStart w:id="3" w:name="bookmark27"/>
            <w:bookmarkStart w:id="4" w:name="bookmark28"/>
            <w:bookmarkEnd w:id="1"/>
            <w:r w:rsidRPr="002B5602">
              <w:rPr>
                <w:caps/>
                <w:color w:val="000000"/>
                <w:sz w:val="24"/>
                <w:szCs w:val="24"/>
                <w:lang w:eastAsia="zh-CN"/>
              </w:rPr>
              <w:t xml:space="preserve">dėl PASVALIO RAJONO SAVIVALDYBĖS dalies teritorijos (Adampolio, gaidynės, girniūnų, KALNIŠKIO, kiemelių, ličiūnų, peteliškių, ragujų, stačiūnų, steponiškio ir šikšneliškių kaimų pagal parengtą schemą) atsinaujinančių išteklių energetikos – </w:t>
            </w:r>
            <w:r w:rsidRPr="002B5602">
              <w:rPr>
                <w:sz w:val="24"/>
                <w:szCs w:val="24"/>
                <w:lang w:eastAsia="lt-LT"/>
              </w:rPr>
              <w:t>VĖJO ENERGETIKOS INŽINERINĖS INFRASTRUKTŪROS PLĖTROS SPECIALIOJO PLANO RENGIMO</w:t>
            </w:r>
            <w:r w:rsidR="00865776" w:rsidRPr="00AA3373">
              <w:rPr>
                <w:color w:val="000000"/>
                <w:sz w:val="24"/>
                <w:szCs w:val="24"/>
                <w:lang w:val="lt-LT"/>
              </w:rPr>
              <w:t xml:space="preserve"> IR PLANAVIMO</w:t>
            </w:r>
            <w:r w:rsidR="00865776" w:rsidRPr="00AA3373">
              <w:rPr>
                <w:color w:val="000000"/>
                <w:sz w:val="24"/>
                <w:szCs w:val="24"/>
                <w:lang w:val="lt-LT"/>
              </w:rPr>
              <w:br/>
              <w:t>DARBŲ PROGRAMOS PATVIRTINIMO</w:t>
            </w:r>
            <w:bookmarkEnd w:id="2"/>
            <w:bookmarkEnd w:id="3"/>
            <w:bookmarkEnd w:id="4"/>
          </w:p>
        </w:tc>
      </w:tr>
      <w:tr w:rsidR="000A3513" w:rsidRPr="00AA3373" w14:paraId="012F82EE" w14:textId="77777777" w:rsidTr="00D52C53">
        <w:trPr>
          <w:cantSplit/>
        </w:trPr>
        <w:tc>
          <w:tcPr>
            <w:tcW w:w="9889" w:type="dxa"/>
            <w:shd w:val="clear" w:color="auto" w:fill="auto"/>
          </w:tcPr>
          <w:p w14:paraId="60CE37C2" w14:textId="7996A1F8" w:rsidR="000A3513" w:rsidRPr="00AA3373" w:rsidRDefault="000A3513">
            <w:pPr>
              <w:jc w:val="center"/>
            </w:pPr>
            <w:bookmarkStart w:id="5" w:name="Data"/>
            <w:r w:rsidRPr="00AA3373">
              <w:t>202</w:t>
            </w:r>
            <w:r w:rsidR="00865776" w:rsidRPr="00AA3373">
              <w:t>2</w:t>
            </w:r>
            <w:r w:rsidRPr="00AA3373">
              <w:t xml:space="preserve"> m. </w:t>
            </w:r>
            <w:r w:rsidR="0087249F">
              <w:t>gegužės</w:t>
            </w:r>
            <w:r w:rsidR="0087249F">
              <w:t xml:space="preserve">  </w:t>
            </w:r>
            <w:r w:rsidR="0087249F" w:rsidRPr="00AA3373">
              <w:t xml:space="preserve"> </w:t>
            </w:r>
            <w:r w:rsidRPr="00AA3373">
              <w:t>d.</w:t>
            </w:r>
            <w:bookmarkEnd w:id="5"/>
            <w:r w:rsidRPr="00AA3373">
              <w:t xml:space="preserve"> Nr. </w:t>
            </w:r>
            <w:bookmarkStart w:id="6" w:name="Nr"/>
            <w:r w:rsidRPr="00AA3373">
              <w:t>DV-</w:t>
            </w:r>
          </w:p>
          <w:bookmarkEnd w:id="6"/>
          <w:p w14:paraId="623E0AC1" w14:textId="77777777" w:rsidR="000A3513" w:rsidRPr="00AA3373" w:rsidRDefault="000A3513">
            <w:pPr>
              <w:jc w:val="center"/>
            </w:pPr>
            <w:r w:rsidRPr="00AA3373">
              <w:t>Pasvalys</w:t>
            </w:r>
          </w:p>
        </w:tc>
      </w:tr>
    </w:tbl>
    <w:p w14:paraId="16BE9EC2" w14:textId="77777777" w:rsidR="000A3513" w:rsidRPr="00AA3373" w:rsidRDefault="000A3513">
      <w:pPr>
        <w:sectPr w:rsidR="000A3513" w:rsidRPr="00AA3373">
          <w:headerReference w:type="first" r:id="rId7"/>
          <w:pgSz w:w="11906" w:h="16838"/>
          <w:pgMar w:top="1134" w:right="567" w:bottom="1134" w:left="1701" w:header="964" w:footer="720" w:gutter="0"/>
          <w:cols w:space="720"/>
          <w:titlePg/>
          <w:docGrid w:linePitch="360"/>
        </w:sectPr>
      </w:pPr>
    </w:p>
    <w:tbl>
      <w:tblPr>
        <w:tblW w:w="0" w:type="auto"/>
        <w:tblLayout w:type="fixed"/>
        <w:tblLook w:val="0000" w:firstRow="0" w:lastRow="0" w:firstColumn="0" w:lastColumn="0" w:noHBand="0" w:noVBand="0"/>
      </w:tblPr>
      <w:tblGrid>
        <w:gridCol w:w="9889"/>
      </w:tblGrid>
      <w:tr w:rsidR="000A3513" w:rsidRPr="00AA3373" w14:paraId="26BDB7DD" w14:textId="77777777">
        <w:trPr>
          <w:cantSplit/>
        </w:trPr>
        <w:tc>
          <w:tcPr>
            <w:tcW w:w="9889" w:type="dxa"/>
            <w:shd w:val="clear" w:color="auto" w:fill="auto"/>
          </w:tcPr>
          <w:p w14:paraId="29DD3818" w14:textId="77777777" w:rsidR="000A3513" w:rsidRPr="00AA3373" w:rsidRDefault="000A3513">
            <w:pPr>
              <w:snapToGrid w:val="0"/>
              <w:jc w:val="center"/>
            </w:pPr>
          </w:p>
        </w:tc>
      </w:tr>
    </w:tbl>
    <w:p w14:paraId="574371E3" w14:textId="70B63838" w:rsidR="00865776" w:rsidRPr="00AA3373" w:rsidRDefault="00865776" w:rsidP="00865776">
      <w:pPr>
        <w:pStyle w:val="Bodytext10"/>
        <w:ind w:firstLine="860"/>
        <w:jc w:val="both"/>
        <w:rPr>
          <w:sz w:val="24"/>
          <w:szCs w:val="24"/>
          <w:lang w:val="lt-LT"/>
        </w:rPr>
      </w:pPr>
      <w:r w:rsidRPr="00AA3373">
        <w:rPr>
          <w:color w:val="000000"/>
          <w:sz w:val="24"/>
          <w:szCs w:val="24"/>
          <w:lang w:val="lt-LT"/>
        </w:rPr>
        <w:t xml:space="preserve">Vadovaudamasis Lietuvos Respublikos vietos savivaldos įstatymo 29 straipsnio 8 dalies 2 punktu, Lietuvos Respublikos teritorijų planavimo įstatymo 6 straipsnio 2 ir 3 dalimis, 20 straipsnio 4 dalimi, 21 straipsnio 2 dalies 2 punktu, 30 straipsnio 2 </w:t>
      </w:r>
      <w:r w:rsidR="00AA3373">
        <w:rPr>
          <w:color w:val="000000"/>
          <w:sz w:val="24"/>
          <w:szCs w:val="24"/>
          <w:lang w:val="lt-LT"/>
        </w:rPr>
        <w:t xml:space="preserve">ir 4 </w:t>
      </w:r>
      <w:r w:rsidRPr="00AA3373">
        <w:rPr>
          <w:color w:val="000000"/>
          <w:sz w:val="24"/>
          <w:szCs w:val="24"/>
          <w:lang w:val="lt-LT"/>
        </w:rPr>
        <w:t>dalimi</w:t>
      </w:r>
      <w:r w:rsidR="00AA3373">
        <w:rPr>
          <w:color w:val="000000"/>
          <w:sz w:val="24"/>
          <w:szCs w:val="24"/>
          <w:lang w:val="lt-LT"/>
        </w:rPr>
        <w:t>s</w:t>
      </w:r>
      <w:r w:rsidRPr="00AA3373">
        <w:rPr>
          <w:color w:val="000000"/>
          <w:sz w:val="24"/>
          <w:szCs w:val="24"/>
          <w:lang w:val="lt-LT"/>
        </w:rPr>
        <w:t>,</w:t>
      </w:r>
      <w:r w:rsidR="00AA3373">
        <w:rPr>
          <w:color w:val="000000"/>
          <w:sz w:val="24"/>
          <w:szCs w:val="24"/>
          <w:lang w:val="lt-LT"/>
        </w:rPr>
        <w:t xml:space="preserve"> 34 straipsnio 2 dalimi,</w:t>
      </w:r>
      <w:r w:rsidRPr="00AA3373">
        <w:rPr>
          <w:color w:val="000000"/>
          <w:sz w:val="24"/>
          <w:szCs w:val="24"/>
          <w:lang w:val="lt-LT"/>
        </w:rPr>
        <w:t xml:space="preserve"> </w:t>
      </w:r>
      <w:r w:rsidR="00AB6FC3">
        <w:rPr>
          <w:color w:val="000000"/>
          <w:sz w:val="24"/>
          <w:szCs w:val="24"/>
          <w:lang w:val="lt-LT"/>
        </w:rPr>
        <w:t xml:space="preserve">įgyvendindamas </w:t>
      </w:r>
      <w:r w:rsidR="00AB6FC3" w:rsidRPr="00AA3373">
        <w:rPr>
          <w:color w:val="000000"/>
          <w:sz w:val="24"/>
          <w:szCs w:val="24"/>
          <w:lang w:val="lt-LT"/>
        </w:rPr>
        <w:t>Visuomenės informavimo, konsultavimo ir dalyvavimo priimant sprendimus dėl teritorijų planavimo nuostat</w:t>
      </w:r>
      <w:r w:rsidR="00AB6FC3">
        <w:rPr>
          <w:color w:val="000000"/>
          <w:sz w:val="24"/>
          <w:szCs w:val="24"/>
          <w:lang w:val="lt-LT"/>
        </w:rPr>
        <w:t>us</w:t>
      </w:r>
      <w:r w:rsidR="00AB6FC3" w:rsidRPr="00AA3373">
        <w:rPr>
          <w:color w:val="000000"/>
          <w:sz w:val="24"/>
          <w:szCs w:val="24"/>
          <w:lang w:val="lt-LT"/>
        </w:rPr>
        <w:t>, patvirtint</w:t>
      </w:r>
      <w:r w:rsidR="00AB6FC3">
        <w:rPr>
          <w:color w:val="000000"/>
          <w:sz w:val="24"/>
          <w:szCs w:val="24"/>
          <w:lang w:val="lt-LT"/>
        </w:rPr>
        <w:t>us</w:t>
      </w:r>
      <w:r w:rsidR="00AB6FC3" w:rsidRPr="00AA3373">
        <w:rPr>
          <w:color w:val="000000"/>
          <w:sz w:val="24"/>
          <w:szCs w:val="24"/>
          <w:lang w:val="lt-LT"/>
        </w:rPr>
        <w:t xml:space="preserve"> Lietuvos Respublikos Vyriausybės 1996 m. rugsėjo 18 d. nutarim</w:t>
      </w:r>
      <w:r w:rsidR="00AB6FC3">
        <w:rPr>
          <w:color w:val="000000"/>
          <w:sz w:val="24"/>
          <w:szCs w:val="24"/>
          <w:lang w:val="lt-LT"/>
        </w:rPr>
        <w:t>u</w:t>
      </w:r>
      <w:r w:rsidR="00AB6FC3" w:rsidRPr="00AA3373">
        <w:rPr>
          <w:color w:val="000000"/>
          <w:sz w:val="24"/>
          <w:szCs w:val="24"/>
          <w:lang w:val="lt-LT"/>
        </w:rPr>
        <w:t xml:space="preserve"> Nr. 1079 „Dėl Visuomenės informavimo</w:t>
      </w:r>
      <w:r w:rsidR="00AA615A">
        <w:rPr>
          <w:color w:val="000000"/>
          <w:sz w:val="24"/>
          <w:szCs w:val="24"/>
          <w:lang w:val="lt-LT"/>
        </w:rPr>
        <w:t>, konsultavimo</w:t>
      </w:r>
      <w:r w:rsidR="00AB6FC3" w:rsidRPr="00AA3373">
        <w:rPr>
          <w:color w:val="000000"/>
          <w:sz w:val="24"/>
          <w:szCs w:val="24"/>
          <w:lang w:val="lt-LT"/>
        </w:rPr>
        <w:t xml:space="preserve"> ir dalyvavimo </w:t>
      </w:r>
      <w:r w:rsidR="00AA615A" w:rsidRPr="00AA3373">
        <w:rPr>
          <w:color w:val="000000"/>
          <w:sz w:val="24"/>
          <w:szCs w:val="24"/>
          <w:lang w:val="lt-LT"/>
        </w:rPr>
        <w:t xml:space="preserve">priimant sprendimus dėl </w:t>
      </w:r>
      <w:r w:rsidR="00AB6FC3" w:rsidRPr="00AA3373">
        <w:rPr>
          <w:color w:val="000000"/>
          <w:sz w:val="24"/>
          <w:szCs w:val="24"/>
          <w:lang w:val="lt-LT"/>
        </w:rPr>
        <w:t>teritorijų planavimo nuostatų patvirtinimo</w:t>
      </w:r>
      <w:r w:rsidR="00AB6FC3">
        <w:rPr>
          <w:color w:val="000000"/>
          <w:sz w:val="24"/>
          <w:szCs w:val="24"/>
          <w:lang w:val="lt-LT"/>
        </w:rPr>
        <w:t xml:space="preserve">“ (Lietuvos Respublikos Vyriausybės </w:t>
      </w:r>
      <w:r w:rsidR="00AA615A">
        <w:rPr>
          <w:color w:val="000000"/>
          <w:sz w:val="24"/>
          <w:szCs w:val="24"/>
          <w:lang w:val="lt-LT"/>
        </w:rPr>
        <w:t>2022</w:t>
      </w:r>
      <w:r w:rsidR="00AB6FC3">
        <w:rPr>
          <w:color w:val="000000"/>
          <w:sz w:val="24"/>
          <w:szCs w:val="24"/>
          <w:lang w:val="lt-LT"/>
        </w:rPr>
        <w:t xml:space="preserve"> m. </w:t>
      </w:r>
      <w:r w:rsidR="00AA615A">
        <w:rPr>
          <w:color w:val="000000"/>
          <w:sz w:val="24"/>
          <w:szCs w:val="24"/>
          <w:lang w:val="lt-LT"/>
        </w:rPr>
        <w:t>kovo</w:t>
      </w:r>
      <w:r w:rsidR="00AB6FC3">
        <w:rPr>
          <w:color w:val="000000"/>
          <w:sz w:val="24"/>
          <w:szCs w:val="24"/>
          <w:lang w:val="lt-LT"/>
        </w:rPr>
        <w:t xml:space="preserve"> </w:t>
      </w:r>
      <w:r w:rsidR="00AA615A">
        <w:rPr>
          <w:color w:val="000000"/>
          <w:sz w:val="24"/>
          <w:szCs w:val="24"/>
          <w:lang w:val="lt-LT"/>
        </w:rPr>
        <w:t>9</w:t>
      </w:r>
      <w:r w:rsidR="00AB6FC3">
        <w:rPr>
          <w:color w:val="000000"/>
          <w:sz w:val="24"/>
          <w:szCs w:val="24"/>
          <w:lang w:val="lt-LT"/>
        </w:rPr>
        <w:t xml:space="preserve"> d. nutarimo Nr. </w:t>
      </w:r>
      <w:r w:rsidR="003827E1">
        <w:rPr>
          <w:color w:val="000000"/>
          <w:sz w:val="24"/>
          <w:szCs w:val="24"/>
          <w:lang w:val="lt-LT"/>
        </w:rPr>
        <w:t>214</w:t>
      </w:r>
      <w:r w:rsidR="00AB6FC3">
        <w:rPr>
          <w:color w:val="000000"/>
          <w:sz w:val="24"/>
          <w:szCs w:val="24"/>
          <w:lang w:val="lt-LT"/>
        </w:rPr>
        <w:t xml:space="preserve"> redakcija)</w:t>
      </w:r>
      <w:r w:rsidR="00AB6FC3" w:rsidRPr="00AA3373">
        <w:rPr>
          <w:color w:val="000000"/>
          <w:sz w:val="24"/>
          <w:szCs w:val="24"/>
          <w:lang w:val="lt-LT"/>
        </w:rPr>
        <w:t>,</w:t>
      </w:r>
      <w:r w:rsidR="00AB6FC3">
        <w:rPr>
          <w:color w:val="000000"/>
          <w:sz w:val="24"/>
          <w:szCs w:val="24"/>
          <w:lang w:val="lt-LT"/>
        </w:rPr>
        <w:t xml:space="preserve"> vykdydamas </w:t>
      </w:r>
      <w:r w:rsidRPr="00AA3373">
        <w:rPr>
          <w:color w:val="000000"/>
          <w:sz w:val="24"/>
          <w:szCs w:val="24"/>
          <w:lang w:val="lt-LT"/>
        </w:rPr>
        <w:t>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AA3373">
        <w:rPr>
          <w:color w:val="000000"/>
          <w:sz w:val="24"/>
          <w:szCs w:val="24"/>
          <w:lang w:val="lt-LT"/>
        </w:rPr>
        <w:t xml:space="preserve"> (</w:t>
      </w:r>
      <w:r w:rsidR="00AA3373" w:rsidRPr="005A4E5B">
        <w:rPr>
          <w:color w:val="000000"/>
          <w:sz w:val="24"/>
          <w:szCs w:val="24"/>
          <w:lang w:val="lt-LT"/>
        </w:rPr>
        <w:t>Lietuvos Respublikos energetikos ministro ir Lietuvos Respublikos aplinkos ministro</w:t>
      </w:r>
      <w:r w:rsidR="00AA3373">
        <w:rPr>
          <w:color w:val="000000"/>
          <w:sz w:val="24"/>
          <w:szCs w:val="24"/>
          <w:lang w:val="lt-LT"/>
        </w:rPr>
        <w:t xml:space="preserve"> 2014 m. liepos 11 d. įsakymo Nr. 1-187/D1-599 redakcija) (su visais aktualiais pakeitimais)</w:t>
      </w:r>
      <w:r w:rsidRPr="00AA3373">
        <w:rPr>
          <w:color w:val="000000"/>
          <w:sz w:val="24"/>
          <w:szCs w:val="24"/>
          <w:lang w:val="lt-LT"/>
        </w:rPr>
        <w:t>, 10.2, 11</w:t>
      </w:r>
      <w:r w:rsidR="00C45B71">
        <w:rPr>
          <w:color w:val="000000"/>
          <w:sz w:val="24"/>
          <w:szCs w:val="24"/>
          <w:lang w:val="lt-LT"/>
        </w:rPr>
        <w:t>,</w:t>
      </w:r>
      <w:r w:rsidRPr="00AA3373">
        <w:rPr>
          <w:color w:val="000000"/>
          <w:sz w:val="24"/>
          <w:szCs w:val="24"/>
          <w:lang w:val="lt-LT"/>
        </w:rPr>
        <w:t xml:space="preserve"> 16.2</w:t>
      </w:r>
      <w:r w:rsidR="00C45B71">
        <w:rPr>
          <w:color w:val="000000"/>
          <w:sz w:val="24"/>
          <w:szCs w:val="24"/>
          <w:lang w:val="lt-LT"/>
        </w:rPr>
        <w:t>, 20, 21</w:t>
      </w:r>
      <w:r w:rsidRPr="00AA3373">
        <w:rPr>
          <w:color w:val="000000"/>
          <w:sz w:val="24"/>
          <w:szCs w:val="24"/>
          <w:lang w:val="lt-LT"/>
        </w:rPr>
        <w:t xml:space="preserve"> </w:t>
      </w:r>
      <w:r w:rsidR="00C45B71" w:rsidRPr="00AA3373">
        <w:rPr>
          <w:color w:val="000000"/>
          <w:sz w:val="24"/>
          <w:szCs w:val="24"/>
          <w:lang w:val="lt-LT"/>
        </w:rPr>
        <w:t xml:space="preserve">ir </w:t>
      </w:r>
      <w:r w:rsidR="00C45B71">
        <w:rPr>
          <w:color w:val="000000"/>
          <w:sz w:val="24"/>
          <w:szCs w:val="24"/>
          <w:lang w:val="lt-LT"/>
        </w:rPr>
        <w:t xml:space="preserve">22 </w:t>
      </w:r>
      <w:r w:rsidRPr="00AA3373">
        <w:rPr>
          <w:color w:val="000000"/>
          <w:sz w:val="24"/>
          <w:szCs w:val="24"/>
          <w:lang w:val="lt-LT"/>
        </w:rPr>
        <w:t>punkt</w:t>
      </w:r>
      <w:r w:rsidR="00AB6FC3">
        <w:rPr>
          <w:color w:val="000000"/>
          <w:sz w:val="24"/>
          <w:szCs w:val="24"/>
          <w:lang w:val="lt-LT"/>
        </w:rPr>
        <w:t>u</w:t>
      </w:r>
      <w:r w:rsidRPr="00AA3373">
        <w:rPr>
          <w:color w:val="000000"/>
          <w:sz w:val="24"/>
          <w:szCs w:val="24"/>
          <w:lang w:val="lt-LT"/>
        </w:rPr>
        <w:t xml:space="preserve">s, </w:t>
      </w:r>
      <w:r w:rsidR="0085741F">
        <w:rPr>
          <w:color w:val="000000"/>
          <w:sz w:val="24"/>
          <w:szCs w:val="24"/>
          <w:lang w:val="lt-LT"/>
        </w:rPr>
        <w:t xml:space="preserve">įgyvendindamas </w:t>
      </w:r>
      <w:r w:rsidR="00937E13" w:rsidRPr="00AA3373">
        <w:rPr>
          <w:sz w:val="24"/>
          <w:szCs w:val="24"/>
          <w:lang w:val="lt-LT"/>
        </w:rPr>
        <w:t>Pasvalio rajono savivaldybės tarybos 202</w:t>
      </w:r>
      <w:r w:rsidR="00800F05">
        <w:rPr>
          <w:sz w:val="24"/>
          <w:szCs w:val="24"/>
          <w:lang w:val="lt-LT"/>
        </w:rPr>
        <w:t>2</w:t>
      </w:r>
      <w:r w:rsidR="00937E13" w:rsidRPr="00AA3373">
        <w:rPr>
          <w:sz w:val="24"/>
          <w:szCs w:val="24"/>
          <w:lang w:val="lt-LT"/>
        </w:rPr>
        <w:t xml:space="preserve"> m. </w:t>
      </w:r>
      <w:r w:rsidR="00800F05">
        <w:rPr>
          <w:sz w:val="24"/>
          <w:szCs w:val="24"/>
          <w:lang w:val="lt-LT"/>
        </w:rPr>
        <w:t>balandžio</w:t>
      </w:r>
      <w:r w:rsidR="00937E13" w:rsidRPr="00AA3373">
        <w:rPr>
          <w:sz w:val="24"/>
          <w:szCs w:val="24"/>
          <w:lang w:val="lt-LT"/>
        </w:rPr>
        <w:t xml:space="preserve"> 2</w:t>
      </w:r>
      <w:r w:rsidR="00800F05">
        <w:rPr>
          <w:sz w:val="24"/>
          <w:szCs w:val="24"/>
          <w:lang w:val="lt-LT"/>
        </w:rPr>
        <w:t>7</w:t>
      </w:r>
      <w:r w:rsidR="00937E13" w:rsidRPr="00AA3373">
        <w:rPr>
          <w:sz w:val="24"/>
          <w:szCs w:val="24"/>
          <w:lang w:val="lt-LT"/>
        </w:rPr>
        <w:t xml:space="preserve"> d. sprendim</w:t>
      </w:r>
      <w:r w:rsidR="00AB6FC3">
        <w:rPr>
          <w:sz w:val="24"/>
          <w:szCs w:val="24"/>
          <w:lang w:val="lt-LT"/>
        </w:rPr>
        <w:t>ą</w:t>
      </w:r>
      <w:r w:rsidR="00937E13" w:rsidRPr="00AA3373">
        <w:rPr>
          <w:sz w:val="24"/>
          <w:szCs w:val="24"/>
          <w:lang w:val="lt-LT"/>
        </w:rPr>
        <w:t xml:space="preserve"> Nr. T1-</w:t>
      </w:r>
      <w:r w:rsidR="00800F05">
        <w:rPr>
          <w:sz w:val="24"/>
          <w:szCs w:val="24"/>
          <w:lang w:val="lt-LT"/>
        </w:rPr>
        <w:t>98</w:t>
      </w:r>
      <w:r w:rsidR="00937E13" w:rsidRPr="00AA3373">
        <w:rPr>
          <w:sz w:val="24"/>
          <w:szCs w:val="24"/>
          <w:lang w:val="lt-LT"/>
        </w:rPr>
        <w:t xml:space="preserve"> „Dėl Pasvalio rajono savivaldybės </w:t>
      </w:r>
      <w:r w:rsidR="009F1E93" w:rsidRPr="00AA3373">
        <w:rPr>
          <w:sz w:val="24"/>
          <w:szCs w:val="24"/>
          <w:lang w:val="lt-LT"/>
        </w:rPr>
        <w:t>da</w:t>
      </w:r>
      <w:r w:rsidR="00937E13" w:rsidRPr="00AA3373">
        <w:rPr>
          <w:sz w:val="24"/>
          <w:szCs w:val="24"/>
          <w:lang w:val="lt-LT"/>
        </w:rPr>
        <w:t>lies teritorijos (</w:t>
      </w:r>
      <w:r w:rsidR="00CE0DE3">
        <w:rPr>
          <w:sz w:val="24"/>
          <w:szCs w:val="24"/>
          <w:lang w:val="lt-LT"/>
        </w:rPr>
        <w:t>Adampolio</w:t>
      </w:r>
      <w:r w:rsidR="00CE0DE3" w:rsidRPr="00AA3373">
        <w:rPr>
          <w:sz w:val="24"/>
          <w:szCs w:val="24"/>
          <w:lang w:val="lt-LT"/>
        </w:rPr>
        <w:t xml:space="preserve">, </w:t>
      </w:r>
      <w:r w:rsidR="00CE0DE3">
        <w:rPr>
          <w:sz w:val="24"/>
          <w:szCs w:val="24"/>
          <w:lang w:val="lt-LT"/>
        </w:rPr>
        <w:t xml:space="preserve">Gaidynės, Girniūnų, Kalniškio, Kiemelių, Ličiūnų, Peteliškių, Ragujų, Stačiūnų, Steponiškio ir Šikšneliškių kaimų </w:t>
      </w:r>
      <w:r w:rsidR="00CE0DE3" w:rsidRPr="00AA3373">
        <w:rPr>
          <w:sz w:val="24"/>
          <w:szCs w:val="24"/>
          <w:lang w:val="lt-LT"/>
        </w:rPr>
        <w:t>pagal parengtą schem</w:t>
      </w:r>
      <w:r w:rsidR="005E01C6">
        <w:rPr>
          <w:sz w:val="24"/>
          <w:szCs w:val="24"/>
          <w:lang w:val="lt-LT"/>
        </w:rPr>
        <w:t>ą</w:t>
      </w:r>
      <w:r w:rsidR="009F1E93" w:rsidRPr="00AA3373">
        <w:rPr>
          <w:sz w:val="24"/>
          <w:szCs w:val="24"/>
          <w:lang w:val="lt-LT"/>
        </w:rPr>
        <w:t>) atsinaujinančių išteklių energetikos – vėjo energetikos inžinerinės infrastruktūros plėtros specialiojo plano rengimo</w:t>
      </w:r>
      <w:r w:rsidR="00937E13" w:rsidRPr="00AA3373">
        <w:rPr>
          <w:sz w:val="24"/>
          <w:szCs w:val="24"/>
          <w:lang w:val="lt-LT"/>
        </w:rPr>
        <w:t>“</w:t>
      </w:r>
      <w:r w:rsidRPr="00AA3373">
        <w:rPr>
          <w:color w:val="000000"/>
          <w:sz w:val="24"/>
          <w:szCs w:val="24"/>
          <w:lang w:val="lt-LT"/>
        </w:rPr>
        <w:t>:</w:t>
      </w:r>
    </w:p>
    <w:p w14:paraId="5174F66E" w14:textId="77777777" w:rsidR="00865776" w:rsidRPr="00AA3373" w:rsidRDefault="00865776" w:rsidP="00865776">
      <w:pPr>
        <w:pStyle w:val="Bodytext10"/>
        <w:numPr>
          <w:ilvl w:val="0"/>
          <w:numId w:val="3"/>
        </w:numPr>
        <w:tabs>
          <w:tab w:val="left" w:pos="1141"/>
        </w:tabs>
        <w:ind w:firstLine="860"/>
        <w:jc w:val="both"/>
        <w:rPr>
          <w:sz w:val="24"/>
          <w:szCs w:val="24"/>
          <w:lang w:val="lt-LT"/>
        </w:rPr>
      </w:pPr>
      <w:bookmarkStart w:id="7" w:name="bookmark29"/>
      <w:bookmarkEnd w:id="7"/>
      <w:r w:rsidRPr="00B07D31">
        <w:rPr>
          <w:color w:val="000000"/>
          <w:spacing w:val="60"/>
          <w:sz w:val="24"/>
          <w:szCs w:val="24"/>
          <w:lang w:val="lt-LT"/>
        </w:rPr>
        <w:t>Nustata</w:t>
      </w:r>
      <w:r w:rsidRPr="00F93F1B">
        <w:rPr>
          <w:color w:val="000000"/>
          <w:sz w:val="24"/>
          <w:szCs w:val="24"/>
          <w:lang w:val="lt-LT"/>
        </w:rPr>
        <w:t>u,</w:t>
      </w:r>
      <w:r w:rsidRPr="00AA3373">
        <w:rPr>
          <w:color w:val="000000"/>
          <w:sz w:val="24"/>
          <w:szCs w:val="24"/>
          <w:lang w:val="lt-LT"/>
        </w:rPr>
        <w:t xml:space="preserve"> kad:</w:t>
      </w:r>
    </w:p>
    <w:p w14:paraId="0F1EBDC5" w14:textId="1997AB9D" w:rsidR="009F1E93" w:rsidRPr="00AA3373" w:rsidRDefault="00865776" w:rsidP="009F1E93">
      <w:pPr>
        <w:pStyle w:val="Bodytext10"/>
        <w:numPr>
          <w:ilvl w:val="1"/>
          <w:numId w:val="3"/>
        </w:numPr>
        <w:tabs>
          <w:tab w:val="left" w:pos="1363"/>
        </w:tabs>
        <w:ind w:firstLine="860"/>
        <w:jc w:val="both"/>
        <w:rPr>
          <w:sz w:val="24"/>
          <w:szCs w:val="24"/>
          <w:lang w:val="lt-LT"/>
        </w:rPr>
      </w:pPr>
      <w:bookmarkStart w:id="8" w:name="bookmark30"/>
      <w:bookmarkEnd w:id="8"/>
      <w:r w:rsidRPr="00AA3373">
        <w:rPr>
          <w:color w:val="000000"/>
          <w:sz w:val="24"/>
          <w:szCs w:val="24"/>
          <w:lang w:val="lt-LT"/>
        </w:rPr>
        <w:t xml:space="preserve">pradedamas rengti </w:t>
      </w:r>
      <w:bookmarkStart w:id="9" w:name="bookmark31"/>
      <w:bookmarkEnd w:id="9"/>
      <w:r w:rsidR="009F1E93" w:rsidRPr="00AA3373">
        <w:rPr>
          <w:sz w:val="24"/>
          <w:szCs w:val="24"/>
          <w:lang w:val="lt-LT"/>
        </w:rPr>
        <w:t>Pasvalio rajono savivaldybės dalies teritorijos (</w:t>
      </w:r>
      <w:r w:rsidR="00800F05">
        <w:rPr>
          <w:sz w:val="24"/>
          <w:szCs w:val="24"/>
          <w:lang w:val="lt-LT"/>
        </w:rPr>
        <w:t>Adampolio</w:t>
      </w:r>
      <w:r w:rsidR="008D590F" w:rsidRPr="00AA3373">
        <w:rPr>
          <w:sz w:val="24"/>
          <w:szCs w:val="24"/>
          <w:lang w:val="lt-LT"/>
        </w:rPr>
        <w:t xml:space="preserve">, </w:t>
      </w:r>
      <w:r w:rsidR="00800F05">
        <w:rPr>
          <w:sz w:val="24"/>
          <w:szCs w:val="24"/>
          <w:lang w:val="lt-LT"/>
        </w:rPr>
        <w:t xml:space="preserve">Gaidynės, Girniūnų, </w:t>
      </w:r>
      <w:r w:rsidR="00CE0DE3">
        <w:rPr>
          <w:sz w:val="24"/>
          <w:szCs w:val="24"/>
          <w:lang w:val="lt-LT"/>
        </w:rPr>
        <w:t>Kalniškio, Kiemelių, Ličiūnų, Peteliškių, Ragujų, Stačiūnų, Steponiškio ir Šikšneliškių</w:t>
      </w:r>
      <w:r w:rsidR="00F209B8">
        <w:rPr>
          <w:sz w:val="24"/>
          <w:szCs w:val="24"/>
          <w:lang w:val="lt-LT"/>
        </w:rPr>
        <w:t xml:space="preserve"> kaimų</w:t>
      </w:r>
      <w:r w:rsidR="00CE0DE3">
        <w:rPr>
          <w:sz w:val="24"/>
          <w:szCs w:val="24"/>
          <w:lang w:val="lt-LT"/>
        </w:rPr>
        <w:t xml:space="preserve"> </w:t>
      </w:r>
      <w:r w:rsidR="008D590F" w:rsidRPr="00AA3373">
        <w:rPr>
          <w:sz w:val="24"/>
          <w:szCs w:val="24"/>
          <w:lang w:val="lt-LT"/>
        </w:rPr>
        <w:t>pagal parengtą schem</w:t>
      </w:r>
      <w:r w:rsidR="0085741F">
        <w:rPr>
          <w:sz w:val="24"/>
          <w:szCs w:val="24"/>
          <w:lang w:val="lt-LT"/>
        </w:rPr>
        <w:t>ą</w:t>
      </w:r>
      <w:r w:rsidR="009F1E93" w:rsidRPr="00AA3373">
        <w:rPr>
          <w:sz w:val="24"/>
          <w:szCs w:val="24"/>
          <w:lang w:val="lt-LT"/>
        </w:rPr>
        <w:t xml:space="preserve">) atsinaujinančių išteklių energetikos – vėjo energetikos inžinerinės infrastruktūros plėtros specialusis planas; </w:t>
      </w:r>
    </w:p>
    <w:p w14:paraId="2962DFF2" w14:textId="77777777" w:rsidR="00865776" w:rsidRPr="00AA3373" w:rsidRDefault="00865776" w:rsidP="009F1E93">
      <w:pPr>
        <w:pStyle w:val="Bodytext10"/>
        <w:numPr>
          <w:ilvl w:val="1"/>
          <w:numId w:val="3"/>
        </w:numPr>
        <w:tabs>
          <w:tab w:val="left" w:pos="1363"/>
        </w:tabs>
        <w:ind w:firstLine="860"/>
        <w:jc w:val="both"/>
        <w:rPr>
          <w:sz w:val="24"/>
          <w:szCs w:val="24"/>
          <w:lang w:val="lt-LT"/>
        </w:rPr>
      </w:pPr>
      <w:r w:rsidRPr="00AA3373">
        <w:rPr>
          <w:color w:val="000000"/>
          <w:sz w:val="24"/>
          <w:szCs w:val="24"/>
          <w:lang w:val="lt-LT"/>
        </w:rPr>
        <w:t>planavimo tiksla</w:t>
      </w:r>
      <w:r w:rsidR="00F209B8">
        <w:rPr>
          <w:color w:val="000000"/>
          <w:sz w:val="24"/>
          <w:szCs w:val="24"/>
          <w:lang w:val="lt-LT"/>
        </w:rPr>
        <w:t>i</w:t>
      </w:r>
      <w:r w:rsidRPr="00AA3373">
        <w:rPr>
          <w:color w:val="000000"/>
          <w:sz w:val="24"/>
          <w:szCs w:val="24"/>
          <w:lang w:val="lt-LT"/>
        </w:rPr>
        <w:t xml:space="preserve"> </w:t>
      </w:r>
      <w:r w:rsidR="00F209B8">
        <w:rPr>
          <w:color w:val="000000"/>
          <w:sz w:val="24"/>
          <w:szCs w:val="24"/>
          <w:lang w:val="lt-LT"/>
        </w:rPr>
        <w:t>–</w:t>
      </w:r>
      <w:r w:rsidRPr="00AA3373">
        <w:rPr>
          <w:color w:val="000000"/>
          <w:sz w:val="24"/>
          <w:szCs w:val="24"/>
          <w:lang w:val="lt-LT"/>
        </w:rPr>
        <w:t xml:space="preserve"> suformuoti ilgalaikes savivaldybės vėjo elektrinių plėtros kryptis, siekiant užtikrinti saugų ir patikimą gaunamos elektros tiekimą mažiausiomis sąnaudomis bei neviršijant leidžiamo neigiamo poveikio aplinkai; parengti infrastruktūros specialųjį planą, skirtą vėjo elektrinių parko bei inžinerinių komunikacijų statybai; numatyti galimą vėjo elektrinių įtaką gamtinei ir gyvenamajai aplinkai bei kompensacines priemones jai sumažinti; numatyti priemones, užtikrinančias gamtos išteklių racionalų naudojimą, kraštovaizdžio tvarkymą, ekologinę pusiausvyrą, gamtinio karkaso formavimą, gamtos ir kultūros paveldo objektų išsaugojimą;</w:t>
      </w:r>
    </w:p>
    <w:p w14:paraId="5136154A" w14:textId="3BAF8303" w:rsidR="00865776" w:rsidRPr="00AA3373" w:rsidRDefault="00865776" w:rsidP="00865776">
      <w:pPr>
        <w:pStyle w:val="Bodytext10"/>
        <w:numPr>
          <w:ilvl w:val="1"/>
          <w:numId w:val="3"/>
        </w:numPr>
        <w:tabs>
          <w:tab w:val="left" w:pos="1363"/>
        </w:tabs>
        <w:ind w:firstLine="860"/>
        <w:jc w:val="both"/>
        <w:rPr>
          <w:sz w:val="24"/>
          <w:szCs w:val="24"/>
          <w:lang w:val="lt-LT"/>
        </w:rPr>
      </w:pPr>
      <w:bookmarkStart w:id="10" w:name="bookmark32"/>
      <w:bookmarkEnd w:id="10"/>
      <w:r w:rsidRPr="00AA3373">
        <w:rPr>
          <w:color w:val="000000"/>
          <w:sz w:val="24"/>
          <w:szCs w:val="24"/>
          <w:lang w:val="lt-LT"/>
        </w:rPr>
        <w:t>specialiojo plano rengimą finansuoja planavimo iniciatorius</w:t>
      </w:r>
      <w:r w:rsidR="00E07CCF" w:rsidRPr="00AA3373">
        <w:rPr>
          <w:color w:val="000000"/>
          <w:sz w:val="24"/>
          <w:szCs w:val="24"/>
          <w:lang w:val="lt-LT"/>
        </w:rPr>
        <w:t xml:space="preserve"> </w:t>
      </w:r>
      <w:r w:rsidR="009075FC">
        <w:rPr>
          <w:color w:val="000000"/>
          <w:sz w:val="24"/>
          <w:szCs w:val="24"/>
          <w:lang w:val="lt-LT"/>
        </w:rPr>
        <w:t xml:space="preserve">– </w:t>
      </w:r>
      <w:r w:rsidR="00E07CCF" w:rsidRPr="00AA3373">
        <w:rPr>
          <w:color w:val="000000"/>
          <w:sz w:val="24"/>
          <w:szCs w:val="24"/>
          <w:lang w:val="lt-LT"/>
        </w:rPr>
        <w:t>uždar</w:t>
      </w:r>
      <w:r w:rsidR="00F209B8">
        <w:rPr>
          <w:color w:val="000000"/>
          <w:sz w:val="24"/>
          <w:szCs w:val="24"/>
          <w:lang w:val="lt-LT"/>
        </w:rPr>
        <w:t>oji</w:t>
      </w:r>
      <w:r w:rsidR="00E07CCF" w:rsidRPr="00AA3373">
        <w:rPr>
          <w:color w:val="000000"/>
          <w:sz w:val="24"/>
          <w:szCs w:val="24"/>
          <w:lang w:val="lt-LT"/>
        </w:rPr>
        <w:t xml:space="preserve"> akcinė bendrovė „</w:t>
      </w:r>
      <w:r w:rsidR="00ED5B8F">
        <w:rPr>
          <w:color w:val="000000"/>
          <w:sz w:val="24"/>
          <w:szCs w:val="24"/>
          <w:lang w:val="lt-LT"/>
        </w:rPr>
        <w:t>Investicijos nata</w:t>
      </w:r>
      <w:r w:rsidR="00E07CCF" w:rsidRPr="00AA3373">
        <w:rPr>
          <w:color w:val="000000"/>
          <w:sz w:val="24"/>
          <w:szCs w:val="24"/>
          <w:lang w:val="lt-LT"/>
        </w:rPr>
        <w:t>“</w:t>
      </w:r>
      <w:r w:rsidRPr="00AA3373">
        <w:rPr>
          <w:color w:val="000000"/>
          <w:sz w:val="24"/>
          <w:szCs w:val="24"/>
          <w:lang w:val="lt-LT"/>
        </w:rPr>
        <w:t>;</w:t>
      </w:r>
    </w:p>
    <w:p w14:paraId="22DB9193" w14:textId="77777777" w:rsidR="00865776" w:rsidRPr="00AA3373" w:rsidRDefault="00865776" w:rsidP="00865776">
      <w:pPr>
        <w:pStyle w:val="Bodytext10"/>
        <w:numPr>
          <w:ilvl w:val="1"/>
          <w:numId w:val="3"/>
        </w:numPr>
        <w:tabs>
          <w:tab w:val="left" w:pos="1363"/>
        </w:tabs>
        <w:ind w:firstLine="860"/>
        <w:jc w:val="both"/>
        <w:rPr>
          <w:sz w:val="24"/>
          <w:szCs w:val="24"/>
          <w:lang w:val="lt-LT"/>
        </w:rPr>
      </w:pPr>
      <w:bookmarkStart w:id="11" w:name="bookmark33"/>
      <w:bookmarkEnd w:id="11"/>
      <w:r w:rsidRPr="00AA3373">
        <w:rPr>
          <w:color w:val="000000"/>
          <w:sz w:val="24"/>
          <w:szCs w:val="24"/>
          <w:lang w:val="lt-LT"/>
        </w:rPr>
        <w:t xml:space="preserve">šis įsakymas </w:t>
      </w:r>
      <w:r w:rsidR="00F209B8" w:rsidRPr="00731D93">
        <w:rPr>
          <w:color w:val="000000"/>
          <w:sz w:val="24"/>
          <w:szCs w:val="24"/>
          <w:lang w:val="lt-LT"/>
        </w:rPr>
        <w:t xml:space="preserve">skelbiamas Teisės aktų registre, Pasvalio rajono savivaldybės interneto </w:t>
      </w:r>
      <w:r w:rsidR="00F209B8" w:rsidRPr="009A11ED">
        <w:rPr>
          <w:color w:val="000000"/>
          <w:sz w:val="24"/>
          <w:szCs w:val="24"/>
          <w:lang w:val="lt-LT"/>
        </w:rPr>
        <w:lastRenderedPageBreak/>
        <w:t>tinklalapyje</w:t>
      </w:r>
      <w:r w:rsidR="00F209B8" w:rsidRPr="00676F41">
        <w:rPr>
          <w:color w:val="000000"/>
          <w:sz w:val="24"/>
          <w:szCs w:val="24"/>
        </w:rPr>
        <w:t xml:space="preserve"> </w:t>
      </w:r>
      <w:hyperlink r:id="rId8" w:history="1">
        <w:r w:rsidR="00F209B8" w:rsidRPr="00B07D31">
          <w:rPr>
            <w:rStyle w:val="Hipersaitas"/>
            <w:sz w:val="24"/>
            <w:szCs w:val="24"/>
          </w:rPr>
          <w:t>www.pasvalys.lt</w:t>
        </w:r>
      </w:hyperlink>
      <w:r w:rsidR="00F209B8" w:rsidRPr="009A11ED">
        <w:rPr>
          <w:color w:val="000000"/>
          <w:sz w:val="24"/>
          <w:szCs w:val="24"/>
        </w:rPr>
        <w:t>,</w:t>
      </w:r>
      <w:r w:rsidR="00F209B8" w:rsidRPr="00676F41">
        <w:rPr>
          <w:color w:val="000000"/>
          <w:sz w:val="24"/>
          <w:szCs w:val="24"/>
        </w:rPr>
        <w:t xml:space="preserve"> </w:t>
      </w:r>
      <w:r w:rsidR="00F209B8" w:rsidRPr="00676F41">
        <w:rPr>
          <w:color w:val="000000"/>
          <w:sz w:val="24"/>
          <w:szCs w:val="24"/>
          <w:lang w:val="lt-LT"/>
        </w:rPr>
        <w:t>Pasvalio</w:t>
      </w:r>
      <w:r w:rsidR="00F209B8" w:rsidRPr="00731D93">
        <w:rPr>
          <w:color w:val="000000"/>
          <w:sz w:val="24"/>
          <w:szCs w:val="24"/>
          <w:lang w:val="lt-LT"/>
        </w:rPr>
        <w:t xml:space="preserve"> rajono savivaldybės administracijos</w:t>
      </w:r>
      <w:r w:rsidR="00F209B8">
        <w:rPr>
          <w:color w:val="000000"/>
          <w:sz w:val="24"/>
          <w:szCs w:val="24"/>
        </w:rPr>
        <w:t xml:space="preserve"> </w:t>
      </w:r>
      <w:r w:rsidRPr="00AA3373">
        <w:rPr>
          <w:color w:val="000000"/>
          <w:sz w:val="24"/>
          <w:szCs w:val="24"/>
          <w:lang w:val="lt-LT"/>
        </w:rPr>
        <w:t>seniūnijų, kurių teritorijose planuojama statyti vėjo elektrines, skelbimų lentose</w:t>
      </w:r>
      <w:r w:rsidR="00676F41">
        <w:rPr>
          <w:color w:val="000000"/>
          <w:sz w:val="24"/>
          <w:szCs w:val="24"/>
          <w:lang w:val="lt-LT"/>
        </w:rPr>
        <w:t xml:space="preserve">, </w:t>
      </w:r>
      <w:r w:rsidR="00676F41" w:rsidRPr="00731D93">
        <w:rPr>
          <w:color w:val="000000"/>
          <w:sz w:val="24"/>
          <w:szCs w:val="24"/>
          <w:lang w:val="lt-LT"/>
        </w:rPr>
        <w:t>Lietuvos Respublikos teritorijų planavimo dokumentų rengimo ir teritorijų planavimo proceso valstybinės priežiūros informacinėje sistemoje</w:t>
      </w:r>
      <w:r w:rsidRPr="00AA3373">
        <w:rPr>
          <w:color w:val="000000"/>
          <w:sz w:val="24"/>
          <w:szCs w:val="24"/>
          <w:lang w:val="lt-LT"/>
        </w:rPr>
        <w:t>.</w:t>
      </w:r>
    </w:p>
    <w:p w14:paraId="5C6C7823" w14:textId="6A9F75D5" w:rsidR="00865776" w:rsidRPr="00AA3373" w:rsidRDefault="00865776" w:rsidP="00865776">
      <w:pPr>
        <w:pStyle w:val="Bodytext10"/>
        <w:numPr>
          <w:ilvl w:val="0"/>
          <w:numId w:val="3"/>
        </w:numPr>
        <w:tabs>
          <w:tab w:val="left" w:pos="1143"/>
        </w:tabs>
        <w:ind w:firstLine="860"/>
        <w:jc w:val="both"/>
        <w:rPr>
          <w:sz w:val="24"/>
          <w:szCs w:val="24"/>
          <w:lang w:val="lt-LT"/>
        </w:rPr>
      </w:pPr>
      <w:bookmarkStart w:id="12" w:name="bookmark34"/>
      <w:bookmarkEnd w:id="12"/>
      <w:r w:rsidRPr="00B07D31">
        <w:rPr>
          <w:color w:val="000000"/>
          <w:spacing w:val="60"/>
          <w:sz w:val="24"/>
          <w:szCs w:val="24"/>
          <w:lang w:val="lt-LT"/>
        </w:rPr>
        <w:t>Tvirtinu</w:t>
      </w:r>
      <w:r w:rsidRPr="00AA3373">
        <w:rPr>
          <w:color w:val="000000"/>
          <w:sz w:val="24"/>
          <w:szCs w:val="24"/>
          <w:lang w:val="lt-LT"/>
        </w:rPr>
        <w:t xml:space="preserve"> </w:t>
      </w:r>
      <w:r w:rsidR="00745751" w:rsidRPr="00AA3373">
        <w:rPr>
          <w:sz w:val="24"/>
          <w:szCs w:val="24"/>
          <w:lang w:val="lt-LT"/>
        </w:rPr>
        <w:t>Pasvalio rajono savivaldybės dalies teritorijos (</w:t>
      </w:r>
      <w:r w:rsidR="00ED5B8F">
        <w:rPr>
          <w:sz w:val="24"/>
          <w:szCs w:val="24"/>
          <w:lang w:val="lt-LT"/>
        </w:rPr>
        <w:t>Adampolio</w:t>
      </w:r>
      <w:r w:rsidR="00ED5B8F" w:rsidRPr="00AA3373">
        <w:rPr>
          <w:sz w:val="24"/>
          <w:szCs w:val="24"/>
          <w:lang w:val="lt-LT"/>
        </w:rPr>
        <w:t xml:space="preserve">, </w:t>
      </w:r>
      <w:r w:rsidR="00ED5B8F">
        <w:rPr>
          <w:sz w:val="24"/>
          <w:szCs w:val="24"/>
          <w:lang w:val="lt-LT"/>
        </w:rPr>
        <w:t xml:space="preserve">Gaidynės, Girniūnų, Kalniškio, Kiemelių, Ličiūnų, Peteliškių, Ragujų, Stačiūnų, Steponiškio ir Šikšneliškių kaimų </w:t>
      </w:r>
      <w:r w:rsidR="00ED5B8F" w:rsidRPr="00AA3373">
        <w:rPr>
          <w:sz w:val="24"/>
          <w:szCs w:val="24"/>
          <w:lang w:val="lt-LT"/>
        </w:rPr>
        <w:t>pagal parengtą schem</w:t>
      </w:r>
      <w:r w:rsidR="004A1EEF">
        <w:rPr>
          <w:sz w:val="24"/>
          <w:szCs w:val="24"/>
          <w:lang w:val="lt-LT"/>
        </w:rPr>
        <w:t>ą</w:t>
      </w:r>
      <w:r w:rsidR="00745751" w:rsidRPr="00AA3373">
        <w:rPr>
          <w:sz w:val="24"/>
          <w:szCs w:val="24"/>
          <w:lang w:val="lt-LT"/>
        </w:rPr>
        <w:t>) atsinaujinančių išteklių energetikos – vėjo energetikos inžinerinės infrastruktūros plėtros specialiojo plano</w:t>
      </w:r>
      <w:r w:rsidRPr="00AA3373">
        <w:rPr>
          <w:color w:val="000000"/>
          <w:sz w:val="24"/>
          <w:szCs w:val="24"/>
          <w:lang w:val="lt-LT"/>
        </w:rPr>
        <w:t xml:space="preserve"> rengimo</w:t>
      </w:r>
      <w:r w:rsidR="00745751" w:rsidRPr="00AA3373">
        <w:rPr>
          <w:color w:val="000000"/>
          <w:sz w:val="24"/>
          <w:szCs w:val="24"/>
          <w:lang w:val="lt-LT"/>
        </w:rPr>
        <w:t xml:space="preserve"> ir</w:t>
      </w:r>
      <w:r w:rsidRPr="00AA3373">
        <w:rPr>
          <w:color w:val="000000"/>
          <w:sz w:val="24"/>
          <w:szCs w:val="24"/>
          <w:lang w:val="lt-LT"/>
        </w:rPr>
        <w:t xml:space="preserve"> planavimo darbų programą (pridedama).</w:t>
      </w:r>
    </w:p>
    <w:p w14:paraId="4849B859" w14:textId="1D194A37" w:rsidR="000A3513" w:rsidRPr="00AA3373" w:rsidRDefault="00E07CCF" w:rsidP="00B07D31">
      <w:pPr>
        <w:ind w:firstLine="851"/>
        <w:jc w:val="both"/>
      </w:pPr>
      <w:r w:rsidRPr="00AA3373">
        <w:rPr>
          <w:szCs w:val="26"/>
        </w:rPr>
        <w:t>3</w:t>
      </w:r>
      <w:r w:rsidR="000A3513" w:rsidRPr="00AA3373">
        <w:rPr>
          <w:szCs w:val="26"/>
        </w:rPr>
        <w:t xml:space="preserve">. </w:t>
      </w:r>
      <w:r w:rsidR="000A3513" w:rsidRPr="00AA3373">
        <w:rPr>
          <w:spacing w:val="40"/>
          <w:szCs w:val="24"/>
        </w:rPr>
        <w:t>Pavedu</w:t>
      </w:r>
      <w:r w:rsidR="000A3513" w:rsidRPr="00AA3373">
        <w:rPr>
          <w:szCs w:val="24"/>
        </w:rPr>
        <w:t xml:space="preserve"> </w:t>
      </w:r>
      <w:r w:rsidR="000A3513" w:rsidRPr="00AA3373">
        <w:rPr>
          <w:szCs w:val="26"/>
        </w:rPr>
        <w:t xml:space="preserve">Pasvalio rajono savivaldybės administracijos </w:t>
      </w:r>
      <w:r w:rsidR="000A3513" w:rsidRPr="00AA3373">
        <w:rPr>
          <w:szCs w:val="24"/>
        </w:rPr>
        <w:t>Vietinio ūkio ir plėtros skyriaus vyriausiaja</w:t>
      </w:r>
      <w:r w:rsidR="004A1EEF">
        <w:rPr>
          <w:szCs w:val="24"/>
        </w:rPr>
        <w:t>m</w:t>
      </w:r>
      <w:r w:rsidR="000A3513" w:rsidRPr="00AA3373">
        <w:rPr>
          <w:szCs w:val="24"/>
        </w:rPr>
        <w:t xml:space="preserve"> specialist</w:t>
      </w:r>
      <w:r w:rsidR="004A1EEF">
        <w:rPr>
          <w:szCs w:val="24"/>
        </w:rPr>
        <w:t>u</w:t>
      </w:r>
      <w:r w:rsidR="000A3513" w:rsidRPr="00AA3373">
        <w:rPr>
          <w:szCs w:val="24"/>
        </w:rPr>
        <w:t>i (Savivaldybės vyriausiaja</w:t>
      </w:r>
      <w:r w:rsidR="004A1EEF">
        <w:rPr>
          <w:szCs w:val="24"/>
        </w:rPr>
        <w:t>m</w:t>
      </w:r>
      <w:r w:rsidR="000A3513" w:rsidRPr="00AA3373">
        <w:rPr>
          <w:szCs w:val="24"/>
        </w:rPr>
        <w:t xml:space="preserve"> architekt</w:t>
      </w:r>
      <w:r w:rsidR="004A1EEF">
        <w:rPr>
          <w:szCs w:val="24"/>
        </w:rPr>
        <w:t>u</w:t>
      </w:r>
      <w:r w:rsidR="000A3513" w:rsidRPr="00AA3373">
        <w:rPr>
          <w:szCs w:val="24"/>
        </w:rPr>
        <w:t>i) įsakymo vykdymo kontrolę.</w:t>
      </w:r>
    </w:p>
    <w:p w14:paraId="4F31FBCF" w14:textId="77777777" w:rsidR="00E07CCF" w:rsidRPr="00AA3373" w:rsidRDefault="00E07CCF" w:rsidP="00E07CCF">
      <w:pPr>
        <w:pStyle w:val="Sraopastraipa"/>
        <w:ind w:left="0" w:firstLine="709"/>
        <w:jc w:val="both"/>
        <w:rPr>
          <w:color w:val="000000"/>
          <w:sz w:val="24"/>
          <w:szCs w:val="24"/>
          <w:shd w:val="clear" w:color="auto" w:fill="FFFFFF"/>
          <w:lang w:val="lt-LT"/>
        </w:rPr>
      </w:pPr>
      <w:bookmarkStart w:id="13" w:name="_Hlk484081446"/>
      <w:r w:rsidRPr="00AA3373">
        <w:rPr>
          <w:color w:val="000000"/>
          <w:sz w:val="24"/>
          <w:szCs w:val="24"/>
          <w:lang w:val="lt-LT"/>
        </w:rPr>
        <w:t>Įsakymas gali būti skundžiamas Lietuvos Respublikos administracinių bylų teisenos įstatymo nustatyta tvarka</w:t>
      </w:r>
      <w:r w:rsidRPr="00AA3373">
        <w:rPr>
          <w:color w:val="000000"/>
          <w:sz w:val="24"/>
          <w:szCs w:val="24"/>
          <w:shd w:val="clear" w:color="auto" w:fill="FFFFFF"/>
          <w:lang w:val="lt-LT"/>
        </w:rPr>
        <w:t>.</w:t>
      </w:r>
    </w:p>
    <w:bookmarkEnd w:id="13"/>
    <w:p w14:paraId="4B9606FF" w14:textId="77777777" w:rsidR="000A3513" w:rsidRPr="00AA3373" w:rsidRDefault="000A3513">
      <w:pPr>
        <w:ind w:firstLine="720"/>
        <w:jc w:val="both"/>
        <w:rPr>
          <w:szCs w:val="26"/>
        </w:rPr>
      </w:pPr>
    </w:p>
    <w:p w14:paraId="55973376" w14:textId="77777777" w:rsidR="000A3513" w:rsidRPr="00AA3373" w:rsidRDefault="000A3513">
      <w:pPr>
        <w:rPr>
          <w:szCs w:val="26"/>
        </w:rPr>
      </w:pPr>
    </w:p>
    <w:p w14:paraId="44D74134" w14:textId="4913AE81" w:rsidR="0087249F" w:rsidRDefault="000A3513">
      <w:pPr>
        <w:spacing w:line="100" w:lineRule="atLeast"/>
      </w:pPr>
      <w:r w:rsidRPr="00AA3373">
        <w:t>Administracijos direktorius</w:t>
      </w:r>
      <w:r w:rsidR="00E07CCF" w:rsidRPr="00AA3373">
        <w:t xml:space="preserve">                                                                             </w:t>
      </w:r>
      <w:r w:rsidR="00241610">
        <w:tab/>
      </w:r>
    </w:p>
    <w:p w14:paraId="3FFCEE69" w14:textId="77777777" w:rsidR="0087249F" w:rsidRDefault="0087249F">
      <w:pPr>
        <w:spacing w:line="100" w:lineRule="atLeast"/>
      </w:pPr>
    </w:p>
    <w:p w14:paraId="291A75C6" w14:textId="77777777" w:rsidR="0087249F" w:rsidRDefault="0087249F">
      <w:pPr>
        <w:spacing w:line="100" w:lineRule="atLeast"/>
      </w:pPr>
    </w:p>
    <w:p w14:paraId="116F7646" w14:textId="77777777" w:rsidR="0087249F" w:rsidRDefault="0087249F">
      <w:pPr>
        <w:spacing w:line="100" w:lineRule="atLeast"/>
      </w:pPr>
      <w:r>
        <w:t>Parengė</w:t>
      </w:r>
    </w:p>
    <w:p w14:paraId="1FB024AE" w14:textId="77777777" w:rsidR="0087249F" w:rsidRDefault="0087249F">
      <w:pPr>
        <w:spacing w:line="100" w:lineRule="atLeast"/>
      </w:pPr>
      <w:r>
        <w:t>Vietinio ūkio ir plėtros skyriaus teritorijų planavimo specialistas</w:t>
      </w:r>
    </w:p>
    <w:p w14:paraId="4F71757A" w14:textId="77777777" w:rsidR="0087249F" w:rsidRDefault="0087249F">
      <w:pPr>
        <w:spacing w:line="100" w:lineRule="atLeast"/>
      </w:pPr>
      <w:r>
        <w:t xml:space="preserve">Kęstutis </w:t>
      </w:r>
      <w:proofErr w:type="spellStart"/>
      <w:r>
        <w:t>Klivečka</w:t>
      </w:r>
      <w:proofErr w:type="spellEnd"/>
    </w:p>
    <w:p w14:paraId="32A1DA8A" w14:textId="77777777" w:rsidR="0087249F" w:rsidRDefault="0087249F">
      <w:pPr>
        <w:spacing w:line="100" w:lineRule="atLeast"/>
      </w:pPr>
    </w:p>
    <w:p w14:paraId="249E1301" w14:textId="2AF18124" w:rsidR="000A3513" w:rsidRPr="00AA3373" w:rsidRDefault="0087249F">
      <w:pPr>
        <w:spacing w:line="100" w:lineRule="atLeast"/>
      </w:pPr>
      <w:r>
        <w:t>Suderinta DVS Nr. RIS-356/D-338</w:t>
      </w:r>
      <w:r w:rsidR="000A3513" w:rsidRPr="00AA3373">
        <w:tab/>
      </w:r>
      <w:r w:rsidR="000A3513" w:rsidRPr="00AA3373">
        <w:tab/>
      </w:r>
    </w:p>
    <w:p w14:paraId="5F4BDEBC" w14:textId="77777777" w:rsidR="000A3513" w:rsidRPr="00AA3373" w:rsidRDefault="000A3513">
      <w:pPr>
        <w:pStyle w:val="Antrats"/>
        <w:tabs>
          <w:tab w:val="clear" w:pos="4153"/>
          <w:tab w:val="clear" w:pos="8306"/>
        </w:tabs>
      </w:pPr>
    </w:p>
    <w:p w14:paraId="7CACB62C" w14:textId="77777777" w:rsidR="000A3513" w:rsidRPr="00AA3373" w:rsidRDefault="000A3513">
      <w:pPr>
        <w:pStyle w:val="Antrats"/>
        <w:tabs>
          <w:tab w:val="clear" w:pos="4153"/>
          <w:tab w:val="clear" w:pos="8306"/>
        </w:tabs>
      </w:pPr>
    </w:p>
    <w:p w14:paraId="08D5BB10" w14:textId="77777777" w:rsidR="000A3513" w:rsidRPr="00AA3373" w:rsidRDefault="000A3513">
      <w:pPr>
        <w:pStyle w:val="Antrats"/>
        <w:tabs>
          <w:tab w:val="clear" w:pos="4153"/>
          <w:tab w:val="clear" w:pos="8306"/>
        </w:tabs>
      </w:pPr>
    </w:p>
    <w:p w14:paraId="0A75F8B5" w14:textId="77777777" w:rsidR="000A3513" w:rsidRPr="00AA3373" w:rsidRDefault="000A3513">
      <w:pPr>
        <w:pStyle w:val="Antrats"/>
        <w:tabs>
          <w:tab w:val="clear" w:pos="4153"/>
          <w:tab w:val="clear" w:pos="8306"/>
        </w:tabs>
      </w:pPr>
    </w:p>
    <w:p w14:paraId="6AD2EB74" w14:textId="77777777" w:rsidR="000A3513" w:rsidRPr="00AA3373" w:rsidRDefault="000A3513">
      <w:pPr>
        <w:pStyle w:val="Antrats"/>
        <w:tabs>
          <w:tab w:val="clear" w:pos="4153"/>
          <w:tab w:val="clear" w:pos="8306"/>
        </w:tabs>
      </w:pPr>
    </w:p>
    <w:p w14:paraId="389FA7B8" w14:textId="77777777" w:rsidR="000A3513" w:rsidRPr="00AA3373" w:rsidRDefault="000A3513">
      <w:pPr>
        <w:pStyle w:val="Antrats"/>
        <w:tabs>
          <w:tab w:val="clear" w:pos="4153"/>
          <w:tab w:val="clear" w:pos="8306"/>
        </w:tabs>
      </w:pPr>
    </w:p>
    <w:p w14:paraId="5FF20AF1" w14:textId="77777777" w:rsidR="000A3513" w:rsidRPr="00AA3373" w:rsidRDefault="000A3513">
      <w:pPr>
        <w:pStyle w:val="Antrats"/>
        <w:tabs>
          <w:tab w:val="clear" w:pos="4153"/>
          <w:tab w:val="clear" w:pos="8306"/>
        </w:tabs>
      </w:pPr>
    </w:p>
    <w:p w14:paraId="639ABC3B" w14:textId="77777777" w:rsidR="000A3513" w:rsidRPr="00AA3373" w:rsidRDefault="000A3513">
      <w:pPr>
        <w:pStyle w:val="Antrats"/>
        <w:tabs>
          <w:tab w:val="clear" w:pos="4153"/>
          <w:tab w:val="clear" w:pos="8306"/>
        </w:tabs>
      </w:pPr>
    </w:p>
    <w:p w14:paraId="423406DD" w14:textId="77777777" w:rsidR="000A3513" w:rsidRPr="00AA3373" w:rsidRDefault="000A3513">
      <w:pPr>
        <w:pStyle w:val="Antrats"/>
        <w:tabs>
          <w:tab w:val="clear" w:pos="4153"/>
          <w:tab w:val="clear" w:pos="8306"/>
        </w:tabs>
      </w:pPr>
    </w:p>
    <w:p w14:paraId="60F8278C" w14:textId="77777777" w:rsidR="000A3513" w:rsidRPr="00AA3373" w:rsidRDefault="000A3513">
      <w:pPr>
        <w:pStyle w:val="Antrats"/>
        <w:tabs>
          <w:tab w:val="clear" w:pos="4153"/>
          <w:tab w:val="clear" w:pos="8306"/>
        </w:tabs>
      </w:pPr>
    </w:p>
    <w:p w14:paraId="2B1208D7" w14:textId="77777777" w:rsidR="000A3513" w:rsidRPr="00AA3373" w:rsidRDefault="000A3513">
      <w:pPr>
        <w:pStyle w:val="Antrats"/>
        <w:tabs>
          <w:tab w:val="clear" w:pos="4153"/>
          <w:tab w:val="clear" w:pos="8306"/>
        </w:tabs>
      </w:pPr>
    </w:p>
    <w:p w14:paraId="6DE9F7EB" w14:textId="77777777" w:rsidR="000A3513" w:rsidRPr="00AA3373" w:rsidRDefault="000A3513">
      <w:pPr>
        <w:pStyle w:val="Antrats"/>
        <w:tabs>
          <w:tab w:val="clear" w:pos="4153"/>
          <w:tab w:val="clear" w:pos="8306"/>
        </w:tabs>
      </w:pPr>
    </w:p>
    <w:p w14:paraId="43D8EE14" w14:textId="77777777" w:rsidR="000A3513" w:rsidRPr="00AA3373" w:rsidRDefault="000A3513">
      <w:pPr>
        <w:pStyle w:val="Antrats"/>
        <w:tabs>
          <w:tab w:val="clear" w:pos="4153"/>
          <w:tab w:val="clear" w:pos="8306"/>
        </w:tabs>
      </w:pPr>
    </w:p>
    <w:p w14:paraId="4E5AA866" w14:textId="77777777" w:rsidR="001A1267" w:rsidRDefault="001A1267" w:rsidP="001A1267">
      <w:pPr>
        <w:pStyle w:val="Antrats"/>
        <w:tabs>
          <w:tab w:val="clear" w:pos="4153"/>
          <w:tab w:val="clear" w:pos="8306"/>
        </w:tabs>
      </w:pPr>
    </w:p>
    <w:p w14:paraId="6E44725E" w14:textId="77777777" w:rsidR="001A1267" w:rsidRDefault="001A1267" w:rsidP="001A1267">
      <w:pPr>
        <w:pStyle w:val="Antrats"/>
        <w:tabs>
          <w:tab w:val="clear" w:pos="4153"/>
          <w:tab w:val="clear" w:pos="8306"/>
        </w:tabs>
      </w:pPr>
    </w:p>
    <w:p w14:paraId="20F7C712" w14:textId="77777777" w:rsidR="001A1267" w:rsidRDefault="001A1267" w:rsidP="001A1267">
      <w:pPr>
        <w:pStyle w:val="Antrats"/>
        <w:tabs>
          <w:tab w:val="clear" w:pos="4153"/>
          <w:tab w:val="clear" w:pos="8306"/>
        </w:tabs>
      </w:pPr>
    </w:p>
    <w:p w14:paraId="052836A2" w14:textId="77777777" w:rsidR="001A1267" w:rsidRDefault="001A1267" w:rsidP="001A1267">
      <w:pPr>
        <w:pStyle w:val="Antrats"/>
        <w:tabs>
          <w:tab w:val="clear" w:pos="4153"/>
          <w:tab w:val="clear" w:pos="8306"/>
        </w:tabs>
      </w:pPr>
    </w:p>
    <w:p w14:paraId="7C08F531" w14:textId="77777777" w:rsidR="001A1267" w:rsidRDefault="001A1267" w:rsidP="001A1267">
      <w:pPr>
        <w:pStyle w:val="Antrats"/>
        <w:tabs>
          <w:tab w:val="clear" w:pos="4153"/>
          <w:tab w:val="clear" w:pos="8306"/>
        </w:tabs>
      </w:pPr>
    </w:p>
    <w:p w14:paraId="409B566C" w14:textId="77777777" w:rsidR="001A1267" w:rsidRDefault="001A1267" w:rsidP="001A1267">
      <w:pPr>
        <w:pStyle w:val="Antrats"/>
        <w:tabs>
          <w:tab w:val="clear" w:pos="4153"/>
          <w:tab w:val="clear" w:pos="8306"/>
        </w:tabs>
      </w:pPr>
    </w:p>
    <w:p w14:paraId="55DC7BC8" w14:textId="77777777" w:rsidR="001A1267" w:rsidRDefault="001A1267" w:rsidP="001A1267">
      <w:pPr>
        <w:pStyle w:val="Antrats"/>
        <w:tabs>
          <w:tab w:val="clear" w:pos="4153"/>
          <w:tab w:val="clear" w:pos="8306"/>
        </w:tabs>
      </w:pPr>
    </w:p>
    <w:p w14:paraId="4B9A6D3D" w14:textId="77777777" w:rsidR="001A1267" w:rsidRDefault="001A1267" w:rsidP="001A1267">
      <w:pPr>
        <w:pStyle w:val="Antrats"/>
        <w:tabs>
          <w:tab w:val="clear" w:pos="4153"/>
          <w:tab w:val="clear" w:pos="8306"/>
        </w:tabs>
      </w:pPr>
    </w:p>
    <w:p w14:paraId="67B02A15" w14:textId="77777777" w:rsidR="001A1267" w:rsidRDefault="001A1267" w:rsidP="001A1267">
      <w:pPr>
        <w:pStyle w:val="Antrats"/>
        <w:tabs>
          <w:tab w:val="clear" w:pos="4153"/>
          <w:tab w:val="clear" w:pos="8306"/>
        </w:tabs>
      </w:pPr>
    </w:p>
    <w:p w14:paraId="22F53266" w14:textId="77777777" w:rsidR="001A1267" w:rsidRDefault="001A1267" w:rsidP="001A1267">
      <w:pPr>
        <w:pStyle w:val="Antrats"/>
        <w:tabs>
          <w:tab w:val="clear" w:pos="4153"/>
          <w:tab w:val="clear" w:pos="8306"/>
        </w:tabs>
      </w:pPr>
    </w:p>
    <w:p w14:paraId="65805A47" w14:textId="77777777" w:rsidR="001A1267" w:rsidRDefault="001A1267" w:rsidP="001A1267">
      <w:pPr>
        <w:pStyle w:val="Antrats"/>
        <w:tabs>
          <w:tab w:val="clear" w:pos="4153"/>
          <w:tab w:val="clear" w:pos="8306"/>
        </w:tabs>
      </w:pPr>
    </w:p>
    <w:p w14:paraId="0DD53917" w14:textId="77777777" w:rsidR="001A1267" w:rsidRDefault="001A1267" w:rsidP="001A1267">
      <w:pPr>
        <w:pStyle w:val="Antrats"/>
        <w:tabs>
          <w:tab w:val="clear" w:pos="4153"/>
          <w:tab w:val="clear" w:pos="8306"/>
        </w:tabs>
      </w:pPr>
    </w:p>
    <w:p w14:paraId="2490E8D8" w14:textId="77777777" w:rsidR="001A1267" w:rsidRDefault="001A1267" w:rsidP="001A1267">
      <w:pPr>
        <w:pStyle w:val="Antrats"/>
        <w:tabs>
          <w:tab w:val="clear" w:pos="4153"/>
          <w:tab w:val="clear" w:pos="8306"/>
        </w:tabs>
      </w:pPr>
    </w:p>
    <w:p w14:paraId="78ECF37D" w14:textId="77777777" w:rsidR="001A1267" w:rsidRDefault="001A1267" w:rsidP="001A1267">
      <w:pPr>
        <w:pStyle w:val="Antrats"/>
        <w:tabs>
          <w:tab w:val="clear" w:pos="4153"/>
          <w:tab w:val="clear" w:pos="8306"/>
        </w:tabs>
      </w:pPr>
    </w:p>
    <w:p w14:paraId="5B2C83C7" w14:textId="77777777" w:rsidR="001A1267" w:rsidRDefault="001A1267" w:rsidP="001A1267">
      <w:pPr>
        <w:pStyle w:val="Antrats"/>
        <w:tabs>
          <w:tab w:val="clear" w:pos="4153"/>
          <w:tab w:val="clear" w:pos="8306"/>
        </w:tabs>
      </w:pPr>
    </w:p>
    <w:p w14:paraId="02D7B215" w14:textId="77777777" w:rsidR="001A1267" w:rsidRDefault="001A1267" w:rsidP="001A1267">
      <w:pPr>
        <w:pStyle w:val="Antrats"/>
        <w:tabs>
          <w:tab w:val="clear" w:pos="4153"/>
          <w:tab w:val="clear" w:pos="8306"/>
        </w:tabs>
      </w:pPr>
    </w:p>
    <w:p w14:paraId="1D7877DC" w14:textId="0A6AC85E" w:rsidR="003F4889" w:rsidRDefault="003F4889">
      <w:pPr>
        <w:suppressAutoHyphens w:val="0"/>
      </w:pPr>
    </w:p>
    <w:tbl>
      <w:tblPr>
        <w:tblW w:w="9639" w:type="dxa"/>
        <w:tblLayout w:type="fixed"/>
        <w:tblCellMar>
          <w:left w:w="0" w:type="dxa"/>
          <w:right w:w="0" w:type="dxa"/>
        </w:tblCellMar>
        <w:tblLook w:val="0000" w:firstRow="0" w:lastRow="0" w:firstColumn="0" w:lastColumn="0" w:noHBand="0" w:noVBand="0"/>
      </w:tblPr>
      <w:tblGrid>
        <w:gridCol w:w="5387"/>
        <w:gridCol w:w="4252"/>
      </w:tblGrid>
      <w:tr w:rsidR="000A3513" w:rsidRPr="00AA3373" w14:paraId="5F85C69D" w14:textId="77777777" w:rsidTr="0087249F">
        <w:trPr>
          <w:cantSplit/>
          <w:tblHeader/>
        </w:trPr>
        <w:tc>
          <w:tcPr>
            <w:tcW w:w="5387" w:type="dxa"/>
            <w:shd w:val="clear" w:color="auto" w:fill="auto"/>
          </w:tcPr>
          <w:p w14:paraId="22C157F9" w14:textId="77777777" w:rsidR="000A3513" w:rsidRPr="00AA3373" w:rsidRDefault="000A3513">
            <w:pPr>
              <w:pStyle w:val="TableContents"/>
              <w:snapToGrid w:val="0"/>
              <w:ind w:left="360"/>
              <w:rPr>
                <w:lang w:eastAsia="lt-LT"/>
              </w:rPr>
            </w:pPr>
          </w:p>
          <w:p w14:paraId="6E58B1BD" w14:textId="77777777" w:rsidR="00E07CCF" w:rsidRPr="00AA3373" w:rsidRDefault="00E07CCF">
            <w:pPr>
              <w:pStyle w:val="TableContents"/>
              <w:snapToGrid w:val="0"/>
              <w:ind w:left="360"/>
              <w:rPr>
                <w:lang w:eastAsia="lt-LT"/>
              </w:rPr>
            </w:pPr>
          </w:p>
          <w:p w14:paraId="5BA78809" w14:textId="77777777" w:rsidR="00E07CCF" w:rsidRPr="00AA3373" w:rsidRDefault="00E07CCF">
            <w:pPr>
              <w:pStyle w:val="TableContents"/>
              <w:snapToGrid w:val="0"/>
              <w:ind w:left="360"/>
              <w:rPr>
                <w:lang w:eastAsia="lt-LT"/>
              </w:rPr>
            </w:pPr>
          </w:p>
          <w:p w14:paraId="451A9C28" w14:textId="77777777" w:rsidR="00E07CCF" w:rsidRPr="00AA3373" w:rsidRDefault="00E07CCF">
            <w:pPr>
              <w:pStyle w:val="TableContents"/>
              <w:snapToGrid w:val="0"/>
              <w:ind w:left="360"/>
              <w:rPr>
                <w:lang w:eastAsia="lt-LT"/>
              </w:rPr>
            </w:pPr>
          </w:p>
        </w:tc>
        <w:tc>
          <w:tcPr>
            <w:tcW w:w="4252" w:type="dxa"/>
            <w:shd w:val="clear" w:color="auto" w:fill="auto"/>
          </w:tcPr>
          <w:p w14:paraId="28E59109" w14:textId="77777777" w:rsidR="000A3513" w:rsidRPr="00AA3373" w:rsidRDefault="000A3513">
            <w:r w:rsidRPr="00AA3373">
              <w:t>PATVIRTINTA</w:t>
            </w:r>
          </w:p>
          <w:p w14:paraId="09F9CC55" w14:textId="77777777" w:rsidR="000A3513" w:rsidRPr="00AA3373" w:rsidRDefault="000A3513">
            <w:r w:rsidRPr="00AA3373">
              <w:t>Pasvalio rajono savivaldybės</w:t>
            </w:r>
          </w:p>
          <w:p w14:paraId="4F2085FC" w14:textId="77777777" w:rsidR="00A92633" w:rsidRDefault="000A3513" w:rsidP="00E07CCF">
            <w:r w:rsidRPr="00AA3373">
              <w:t xml:space="preserve">administracijos direktoriaus </w:t>
            </w:r>
          </w:p>
          <w:p w14:paraId="2DC0FBB9" w14:textId="52BF95CA" w:rsidR="000A3513" w:rsidRPr="00AA3373" w:rsidRDefault="000A3513" w:rsidP="00E07CCF">
            <w:r w:rsidRPr="00AA3373">
              <w:t>202</w:t>
            </w:r>
            <w:r w:rsidR="00E07CCF" w:rsidRPr="00AA3373">
              <w:t>2</w:t>
            </w:r>
            <w:r w:rsidRPr="00AA3373">
              <w:t xml:space="preserve"> m. </w:t>
            </w:r>
            <w:r w:rsidR="0087249F">
              <w:t>gegužės</w:t>
            </w:r>
            <w:r w:rsidR="001A49D4">
              <w:t xml:space="preserve"> </w:t>
            </w:r>
            <w:r w:rsidR="00F93F1B">
              <w:t xml:space="preserve"> </w:t>
            </w:r>
            <w:r w:rsidRPr="00AA3373">
              <w:t>d. įsakymu Nr. DV-</w:t>
            </w:r>
          </w:p>
        </w:tc>
      </w:tr>
    </w:tbl>
    <w:p w14:paraId="2A217025" w14:textId="6E40ECDB" w:rsidR="00E07CCF" w:rsidRPr="00AA3373" w:rsidRDefault="00745751" w:rsidP="00E07CCF">
      <w:pPr>
        <w:pStyle w:val="Heading210"/>
        <w:keepNext/>
        <w:keepLines/>
        <w:rPr>
          <w:lang w:val="lt-LT"/>
        </w:rPr>
      </w:pPr>
      <w:bookmarkStart w:id="14" w:name="bookmark0"/>
      <w:bookmarkStart w:id="15" w:name="bookmark1"/>
      <w:bookmarkStart w:id="16" w:name="bookmark2"/>
      <w:r w:rsidRPr="00AA3373">
        <w:rPr>
          <w:caps/>
          <w:color w:val="000000"/>
          <w:sz w:val="24"/>
          <w:szCs w:val="24"/>
          <w:lang w:val="lt-LT" w:eastAsia="zh-CN"/>
        </w:rPr>
        <w:t>PASVALIO RAJONO SAVIVALDYBĖS dalies teritorijos (</w:t>
      </w:r>
      <w:r w:rsidR="00ED5B8F" w:rsidRPr="002B5602">
        <w:rPr>
          <w:caps/>
          <w:color w:val="000000"/>
          <w:sz w:val="24"/>
          <w:szCs w:val="24"/>
          <w:lang w:eastAsia="zh-CN"/>
        </w:rPr>
        <w:t>Adampolio, gaidynės, girniūnų, KALNIŠKIO, kiemelių, ličiūnų, peteliškių, ragujų, stačiūnų, steponiškio ir šikšneliškių kaimų pagal parengtą schemą</w:t>
      </w:r>
      <w:r w:rsidRPr="00AA3373">
        <w:rPr>
          <w:caps/>
          <w:color w:val="000000"/>
          <w:sz w:val="24"/>
          <w:szCs w:val="24"/>
          <w:lang w:val="lt-LT" w:eastAsia="zh-CN"/>
        </w:rPr>
        <w:t xml:space="preserve">) atsinaujinančių išteklių energetikos – </w:t>
      </w:r>
      <w:r w:rsidRPr="00AA3373">
        <w:rPr>
          <w:sz w:val="24"/>
          <w:szCs w:val="24"/>
          <w:lang w:val="lt-LT" w:eastAsia="lt-LT"/>
        </w:rPr>
        <w:t xml:space="preserve">VĖJO ENERGETIKOS INŽINERINĖS INFRASTRUKTŪROS PLĖTROS </w:t>
      </w:r>
      <w:r w:rsidR="00E07CCF" w:rsidRPr="00AA3373">
        <w:rPr>
          <w:color w:val="000000"/>
          <w:sz w:val="24"/>
          <w:szCs w:val="24"/>
          <w:lang w:val="lt-LT"/>
        </w:rPr>
        <w:t>SPECIALIOJO PLANO RENGIMO</w:t>
      </w:r>
      <w:r w:rsidRPr="00AA3373">
        <w:rPr>
          <w:color w:val="000000"/>
          <w:sz w:val="24"/>
          <w:szCs w:val="24"/>
          <w:lang w:val="lt-LT"/>
        </w:rPr>
        <w:t xml:space="preserve"> IR</w:t>
      </w:r>
      <w:r w:rsidR="00E07CCF" w:rsidRPr="00AA3373">
        <w:rPr>
          <w:color w:val="000000"/>
          <w:sz w:val="24"/>
          <w:szCs w:val="24"/>
          <w:lang w:val="lt-LT"/>
        </w:rPr>
        <w:t xml:space="preserve"> PLANAVIMO</w:t>
      </w:r>
      <w:r w:rsidR="003F1979">
        <w:rPr>
          <w:color w:val="000000"/>
          <w:sz w:val="24"/>
          <w:szCs w:val="24"/>
          <w:lang w:val="lt-LT"/>
        </w:rPr>
        <w:t xml:space="preserve"> </w:t>
      </w:r>
      <w:r w:rsidR="00E07CCF" w:rsidRPr="00AA3373">
        <w:rPr>
          <w:color w:val="000000"/>
          <w:sz w:val="24"/>
          <w:szCs w:val="24"/>
          <w:lang w:val="lt-LT"/>
        </w:rPr>
        <w:t>DARBŲ PROGRAMA</w:t>
      </w:r>
      <w:bookmarkEnd w:id="14"/>
      <w:bookmarkEnd w:id="15"/>
      <w:bookmarkEnd w:id="16"/>
    </w:p>
    <w:p w14:paraId="5FD7FFA0" w14:textId="5BE68DCE" w:rsidR="008936C8" w:rsidRPr="00AA3373" w:rsidRDefault="00E07CCF" w:rsidP="00E07CCF">
      <w:pPr>
        <w:pStyle w:val="Bodytext10"/>
        <w:numPr>
          <w:ilvl w:val="0"/>
          <w:numId w:val="4"/>
        </w:numPr>
        <w:tabs>
          <w:tab w:val="left" w:pos="1086"/>
        </w:tabs>
        <w:ind w:firstLine="820"/>
        <w:jc w:val="both"/>
        <w:rPr>
          <w:sz w:val="24"/>
          <w:szCs w:val="24"/>
          <w:lang w:val="lt-LT"/>
        </w:rPr>
      </w:pPr>
      <w:bookmarkStart w:id="17" w:name="bookmark3"/>
      <w:bookmarkEnd w:id="17"/>
      <w:r w:rsidRPr="00AA3373">
        <w:rPr>
          <w:color w:val="000000"/>
          <w:sz w:val="24"/>
          <w:szCs w:val="24"/>
          <w:lang w:val="lt-LT"/>
        </w:rPr>
        <w:t xml:space="preserve">Specialiojo plano rengimo pagrindas: </w:t>
      </w:r>
      <w:bookmarkStart w:id="18" w:name="bookmark4"/>
      <w:bookmarkEnd w:id="18"/>
      <w:r w:rsidR="008936C8" w:rsidRPr="00AA3373">
        <w:rPr>
          <w:sz w:val="24"/>
          <w:szCs w:val="24"/>
          <w:lang w:val="lt-LT"/>
        </w:rPr>
        <w:t>Pasvalio rajono savivaldybės tarybos 202</w:t>
      </w:r>
      <w:r w:rsidR="001A49D4">
        <w:rPr>
          <w:sz w:val="24"/>
          <w:szCs w:val="24"/>
          <w:lang w:val="lt-LT"/>
        </w:rPr>
        <w:t>2</w:t>
      </w:r>
      <w:r w:rsidR="008936C8" w:rsidRPr="00AA3373">
        <w:rPr>
          <w:sz w:val="24"/>
          <w:szCs w:val="24"/>
          <w:lang w:val="lt-LT"/>
        </w:rPr>
        <w:t xml:space="preserve"> m. </w:t>
      </w:r>
      <w:r w:rsidR="00ED5B8F">
        <w:rPr>
          <w:sz w:val="24"/>
          <w:szCs w:val="24"/>
          <w:lang w:val="lt-LT"/>
        </w:rPr>
        <w:t>balandžio</w:t>
      </w:r>
      <w:r w:rsidR="008936C8" w:rsidRPr="00AA3373">
        <w:rPr>
          <w:sz w:val="24"/>
          <w:szCs w:val="24"/>
          <w:lang w:val="lt-LT"/>
        </w:rPr>
        <w:t xml:space="preserve"> 2</w:t>
      </w:r>
      <w:r w:rsidR="00ED5B8F">
        <w:rPr>
          <w:sz w:val="24"/>
          <w:szCs w:val="24"/>
          <w:lang w:val="lt-LT"/>
        </w:rPr>
        <w:t>7</w:t>
      </w:r>
      <w:r w:rsidR="008936C8" w:rsidRPr="00AA3373">
        <w:rPr>
          <w:sz w:val="24"/>
          <w:szCs w:val="24"/>
          <w:lang w:val="lt-LT"/>
        </w:rPr>
        <w:t xml:space="preserve"> d. sprendimas Nr. T1-</w:t>
      </w:r>
      <w:r w:rsidR="00ED5B8F">
        <w:rPr>
          <w:sz w:val="24"/>
          <w:szCs w:val="24"/>
          <w:lang w:val="lt-LT"/>
        </w:rPr>
        <w:t>98</w:t>
      </w:r>
      <w:r w:rsidR="008936C8" w:rsidRPr="00AA3373">
        <w:rPr>
          <w:sz w:val="24"/>
          <w:szCs w:val="24"/>
          <w:lang w:val="lt-LT"/>
        </w:rPr>
        <w:t xml:space="preserve"> „Dėl Pasvalio rajono savivaldybės dalies teritorijos (</w:t>
      </w:r>
      <w:r w:rsidR="001A49D4">
        <w:rPr>
          <w:sz w:val="24"/>
          <w:szCs w:val="24"/>
          <w:lang w:val="lt-LT"/>
        </w:rPr>
        <w:t>Adampolio</w:t>
      </w:r>
      <w:r w:rsidR="001A49D4" w:rsidRPr="00AA3373">
        <w:rPr>
          <w:sz w:val="24"/>
          <w:szCs w:val="24"/>
          <w:lang w:val="lt-LT"/>
        </w:rPr>
        <w:t xml:space="preserve">, </w:t>
      </w:r>
      <w:r w:rsidR="001A49D4">
        <w:rPr>
          <w:sz w:val="24"/>
          <w:szCs w:val="24"/>
          <w:lang w:val="lt-LT"/>
        </w:rPr>
        <w:t xml:space="preserve">Gaidynės, Girniūnų, Kalniškio, Kiemelių, Ličiūnų, Peteliškių, Ragujų, Stačiūnų, Steponiškio ir Šikšneliškių kaimų </w:t>
      </w:r>
      <w:r w:rsidR="001A49D4" w:rsidRPr="00AA3373">
        <w:rPr>
          <w:sz w:val="24"/>
          <w:szCs w:val="24"/>
          <w:lang w:val="lt-LT"/>
        </w:rPr>
        <w:t>pagal parengtą schem</w:t>
      </w:r>
      <w:r w:rsidR="00113860">
        <w:rPr>
          <w:sz w:val="24"/>
          <w:szCs w:val="24"/>
          <w:lang w:val="lt-LT"/>
        </w:rPr>
        <w:t>ą</w:t>
      </w:r>
      <w:r w:rsidR="008936C8" w:rsidRPr="00AA3373">
        <w:rPr>
          <w:sz w:val="24"/>
          <w:szCs w:val="24"/>
          <w:lang w:val="lt-LT"/>
        </w:rPr>
        <w:t>) atsinaujinančių išteklių energetikos – vėjo energetikos inžinerinės infrastruktūros plėtros specialiojo plano rengimo“</w:t>
      </w:r>
      <w:r w:rsidR="00A92633">
        <w:rPr>
          <w:sz w:val="24"/>
          <w:szCs w:val="24"/>
          <w:lang w:val="lt-LT"/>
        </w:rPr>
        <w:t>.</w:t>
      </w:r>
      <w:r w:rsidR="008936C8" w:rsidRPr="00AA3373">
        <w:rPr>
          <w:sz w:val="24"/>
          <w:szCs w:val="24"/>
          <w:lang w:val="lt-LT"/>
        </w:rPr>
        <w:t xml:space="preserve"> </w:t>
      </w:r>
    </w:p>
    <w:p w14:paraId="7C768233" w14:textId="01AF39A6" w:rsidR="00D52C53" w:rsidRPr="00AA3373" w:rsidRDefault="00A92633" w:rsidP="00E07CCF">
      <w:pPr>
        <w:pStyle w:val="Bodytext10"/>
        <w:numPr>
          <w:ilvl w:val="0"/>
          <w:numId w:val="4"/>
        </w:numPr>
        <w:tabs>
          <w:tab w:val="left" w:pos="1086"/>
        </w:tabs>
        <w:ind w:firstLine="820"/>
        <w:jc w:val="both"/>
        <w:rPr>
          <w:sz w:val="24"/>
          <w:szCs w:val="24"/>
          <w:lang w:val="lt-LT"/>
        </w:rPr>
      </w:pPr>
      <w:r>
        <w:rPr>
          <w:sz w:val="24"/>
          <w:szCs w:val="24"/>
          <w:lang w:val="lt-LT"/>
        </w:rPr>
        <w:t>Planavimo</w:t>
      </w:r>
      <w:r w:rsidR="00D52C53" w:rsidRPr="00AA3373">
        <w:rPr>
          <w:sz w:val="24"/>
          <w:szCs w:val="24"/>
          <w:lang w:val="lt-LT"/>
        </w:rPr>
        <w:t xml:space="preserve"> iniciatorius: uždar</w:t>
      </w:r>
      <w:r>
        <w:rPr>
          <w:sz w:val="24"/>
          <w:szCs w:val="24"/>
          <w:lang w:val="lt-LT"/>
        </w:rPr>
        <w:t>oji</w:t>
      </w:r>
      <w:r w:rsidR="00D52C53" w:rsidRPr="00AA3373">
        <w:rPr>
          <w:sz w:val="24"/>
          <w:szCs w:val="24"/>
          <w:lang w:val="lt-LT"/>
        </w:rPr>
        <w:t xml:space="preserve"> akcinė bendrovė „</w:t>
      </w:r>
      <w:r w:rsidR="001A49D4">
        <w:rPr>
          <w:sz w:val="24"/>
          <w:szCs w:val="24"/>
          <w:lang w:val="lt-LT"/>
        </w:rPr>
        <w:t>Investicijos nata</w:t>
      </w:r>
      <w:r w:rsidR="00D52C53" w:rsidRPr="00AA3373">
        <w:rPr>
          <w:sz w:val="24"/>
          <w:szCs w:val="24"/>
          <w:lang w:val="lt-LT"/>
        </w:rPr>
        <w:t>“.</w:t>
      </w:r>
    </w:p>
    <w:p w14:paraId="696DE000" w14:textId="78B78EFB" w:rsidR="00E07CCF" w:rsidRPr="00AA3373" w:rsidRDefault="00A92633" w:rsidP="00E07CCF">
      <w:pPr>
        <w:pStyle w:val="Bodytext10"/>
        <w:numPr>
          <w:ilvl w:val="0"/>
          <w:numId w:val="4"/>
        </w:numPr>
        <w:tabs>
          <w:tab w:val="left" w:pos="1086"/>
        </w:tabs>
        <w:ind w:firstLine="820"/>
        <w:jc w:val="both"/>
        <w:rPr>
          <w:sz w:val="24"/>
          <w:szCs w:val="24"/>
          <w:lang w:val="lt-LT"/>
        </w:rPr>
      </w:pPr>
      <w:r>
        <w:rPr>
          <w:color w:val="000000"/>
          <w:sz w:val="24"/>
          <w:szCs w:val="24"/>
          <w:lang w:val="lt-LT"/>
        </w:rPr>
        <w:t>Planavimo</w:t>
      </w:r>
      <w:r w:rsidR="00E07CCF" w:rsidRPr="00AA3373">
        <w:rPr>
          <w:color w:val="000000"/>
          <w:sz w:val="24"/>
          <w:szCs w:val="24"/>
          <w:lang w:val="lt-LT"/>
        </w:rPr>
        <w:t xml:space="preserve"> organizatorius: </w:t>
      </w:r>
      <w:bookmarkStart w:id="19" w:name="bookmark5"/>
      <w:bookmarkEnd w:id="19"/>
      <w:r w:rsidR="00E07CCF" w:rsidRPr="00AA3373">
        <w:rPr>
          <w:sz w:val="24"/>
          <w:szCs w:val="24"/>
          <w:lang w:val="lt-LT"/>
        </w:rPr>
        <w:t>Pasvalio rajono savivaldybės administracijos direktorius, Vytauto Didžiojo a. 1, Pasvalys, tel. 8 451 54 101, el. p. rastine@pasvalys.lt</w:t>
      </w:r>
      <w:r w:rsidR="00E07CCF" w:rsidRPr="00AA3373">
        <w:rPr>
          <w:color w:val="0F04D5"/>
          <w:sz w:val="24"/>
          <w:szCs w:val="24"/>
          <w:lang w:val="lt-LT"/>
        </w:rPr>
        <w:t xml:space="preserve">. </w:t>
      </w:r>
      <w:r w:rsidRPr="00B07D31">
        <w:rPr>
          <w:sz w:val="24"/>
          <w:szCs w:val="24"/>
          <w:lang w:val="lt-LT"/>
        </w:rPr>
        <w:t xml:space="preserve">Pasvalio rajono </w:t>
      </w:r>
      <w:r w:rsidR="00E07CCF" w:rsidRPr="00AA3373">
        <w:rPr>
          <w:sz w:val="24"/>
          <w:szCs w:val="24"/>
          <w:lang w:val="lt-LT"/>
        </w:rPr>
        <w:t xml:space="preserve">savivaldybės interneto svetainės adresas </w:t>
      </w:r>
      <w:hyperlink r:id="rId9" w:history="1">
        <w:r w:rsidR="00E07CCF" w:rsidRPr="00AA3373">
          <w:rPr>
            <w:rStyle w:val="Hipersaitas"/>
            <w:sz w:val="24"/>
            <w:szCs w:val="24"/>
            <w:lang w:val="lt-LT"/>
          </w:rPr>
          <w:t>www.pasvalys.lt</w:t>
        </w:r>
      </w:hyperlink>
      <w:r w:rsidR="00E07CCF" w:rsidRPr="00AA3373">
        <w:rPr>
          <w:sz w:val="24"/>
          <w:szCs w:val="24"/>
          <w:lang w:val="lt-LT"/>
        </w:rPr>
        <w:t>.</w:t>
      </w:r>
    </w:p>
    <w:p w14:paraId="37375B68" w14:textId="6400869F" w:rsidR="00D52C53" w:rsidRPr="00AA3373" w:rsidRDefault="00E07CCF" w:rsidP="00E07CCF">
      <w:pPr>
        <w:pStyle w:val="Bodytext10"/>
        <w:numPr>
          <w:ilvl w:val="0"/>
          <w:numId w:val="4"/>
        </w:numPr>
        <w:tabs>
          <w:tab w:val="left" w:pos="1086"/>
        </w:tabs>
        <w:ind w:firstLine="740"/>
        <w:jc w:val="both"/>
        <w:rPr>
          <w:sz w:val="24"/>
          <w:szCs w:val="24"/>
          <w:lang w:val="lt-LT"/>
        </w:rPr>
      </w:pPr>
      <w:r w:rsidRPr="00AA3373">
        <w:rPr>
          <w:color w:val="000000"/>
          <w:sz w:val="24"/>
          <w:szCs w:val="24"/>
          <w:lang w:val="lt-LT"/>
        </w:rPr>
        <w:t xml:space="preserve">Planuojama teritorija </w:t>
      </w:r>
      <w:r w:rsidR="00A92633">
        <w:rPr>
          <w:color w:val="000000"/>
          <w:sz w:val="24"/>
          <w:szCs w:val="24"/>
          <w:lang w:val="lt-LT"/>
        </w:rPr>
        <w:t>–</w:t>
      </w:r>
      <w:r w:rsidRPr="00AA3373">
        <w:rPr>
          <w:sz w:val="24"/>
          <w:szCs w:val="24"/>
          <w:lang w:val="lt-LT"/>
        </w:rPr>
        <w:t xml:space="preserve"> Pasvalio rajono savivaldybės </w:t>
      </w:r>
      <w:r w:rsidR="00113860">
        <w:rPr>
          <w:sz w:val="24"/>
          <w:szCs w:val="24"/>
          <w:lang w:val="lt-LT"/>
        </w:rPr>
        <w:t>Pasvalio apylinkių ir Krinčino</w:t>
      </w:r>
      <w:r w:rsidR="00113860" w:rsidRPr="00AA3373">
        <w:rPr>
          <w:sz w:val="24"/>
          <w:szCs w:val="24"/>
          <w:lang w:val="lt-LT"/>
        </w:rPr>
        <w:t xml:space="preserve"> </w:t>
      </w:r>
      <w:r w:rsidRPr="00AA3373">
        <w:rPr>
          <w:sz w:val="24"/>
          <w:szCs w:val="24"/>
          <w:lang w:val="lt-LT"/>
        </w:rPr>
        <w:t>seniūnijo</w:t>
      </w:r>
      <w:r w:rsidR="00113860">
        <w:rPr>
          <w:sz w:val="24"/>
          <w:szCs w:val="24"/>
          <w:lang w:val="lt-LT"/>
        </w:rPr>
        <w:t>s</w:t>
      </w:r>
      <w:r w:rsidRPr="00AA3373">
        <w:rPr>
          <w:sz w:val="24"/>
          <w:szCs w:val="24"/>
          <w:lang w:val="lt-LT"/>
        </w:rPr>
        <w:t>e</w:t>
      </w:r>
      <w:r w:rsidR="00D52C53" w:rsidRPr="00AA3373">
        <w:rPr>
          <w:sz w:val="24"/>
          <w:szCs w:val="24"/>
          <w:lang w:val="lt-LT"/>
        </w:rPr>
        <w:t xml:space="preserve"> (</w:t>
      </w:r>
      <w:bookmarkStart w:id="20" w:name="bookmark6"/>
      <w:bookmarkEnd w:id="20"/>
      <w:proofErr w:type="spellStart"/>
      <w:r w:rsidR="001A49D4">
        <w:rPr>
          <w:sz w:val="24"/>
          <w:szCs w:val="24"/>
          <w:lang w:val="lt-LT"/>
        </w:rPr>
        <w:t>Adampolio</w:t>
      </w:r>
      <w:proofErr w:type="spellEnd"/>
      <w:r w:rsidR="001A49D4" w:rsidRPr="00AA3373">
        <w:rPr>
          <w:sz w:val="24"/>
          <w:szCs w:val="24"/>
          <w:lang w:val="lt-LT"/>
        </w:rPr>
        <w:t xml:space="preserve">, </w:t>
      </w:r>
      <w:proofErr w:type="spellStart"/>
      <w:r w:rsidR="001A49D4">
        <w:rPr>
          <w:sz w:val="24"/>
          <w:szCs w:val="24"/>
          <w:lang w:val="lt-LT"/>
        </w:rPr>
        <w:t>Gaidynės</w:t>
      </w:r>
      <w:proofErr w:type="spellEnd"/>
      <w:r w:rsidR="001A49D4">
        <w:rPr>
          <w:sz w:val="24"/>
          <w:szCs w:val="24"/>
          <w:lang w:val="lt-LT"/>
        </w:rPr>
        <w:t xml:space="preserve">, </w:t>
      </w:r>
      <w:proofErr w:type="spellStart"/>
      <w:r w:rsidR="001A49D4">
        <w:rPr>
          <w:sz w:val="24"/>
          <w:szCs w:val="24"/>
          <w:lang w:val="lt-LT"/>
        </w:rPr>
        <w:t>Girniūnų</w:t>
      </w:r>
      <w:proofErr w:type="spellEnd"/>
      <w:r w:rsidR="001A49D4">
        <w:rPr>
          <w:sz w:val="24"/>
          <w:szCs w:val="24"/>
          <w:lang w:val="lt-LT"/>
        </w:rPr>
        <w:t xml:space="preserve">, Kalniškio, Kiemelių, Ličiūnų, Peteliškių, Ragujų, Stačiūnų, Steponiškio ir Šikšneliškių kaimų </w:t>
      </w:r>
      <w:r w:rsidR="001A49D4" w:rsidRPr="00AA3373">
        <w:rPr>
          <w:sz w:val="24"/>
          <w:szCs w:val="24"/>
          <w:lang w:val="lt-LT"/>
        </w:rPr>
        <w:t>pagal parengtą schem</w:t>
      </w:r>
      <w:r w:rsidR="00FF5D8B">
        <w:rPr>
          <w:sz w:val="24"/>
          <w:szCs w:val="24"/>
          <w:lang w:val="lt-LT"/>
        </w:rPr>
        <w:t>ą</w:t>
      </w:r>
      <w:r w:rsidR="00D52C53" w:rsidRPr="00AA3373">
        <w:rPr>
          <w:sz w:val="24"/>
          <w:szCs w:val="24"/>
          <w:lang w:val="lt-LT"/>
        </w:rPr>
        <w:t>)</w:t>
      </w:r>
      <w:r w:rsidR="00A92633">
        <w:rPr>
          <w:sz w:val="24"/>
          <w:szCs w:val="24"/>
          <w:lang w:val="lt-LT"/>
        </w:rPr>
        <w:t>.</w:t>
      </w:r>
    </w:p>
    <w:p w14:paraId="61BA84D6" w14:textId="77777777" w:rsidR="00E07CCF" w:rsidRPr="00AA3373" w:rsidRDefault="00E07CCF" w:rsidP="00E07CCF">
      <w:pPr>
        <w:pStyle w:val="Bodytext10"/>
        <w:numPr>
          <w:ilvl w:val="0"/>
          <w:numId w:val="4"/>
        </w:numPr>
        <w:tabs>
          <w:tab w:val="left" w:pos="1086"/>
        </w:tabs>
        <w:ind w:firstLine="740"/>
        <w:jc w:val="both"/>
        <w:rPr>
          <w:sz w:val="24"/>
          <w:szCs w:val="24"/>
          <w:lang w:val="lt-LT"/>
        </w:rPr>
      </w:pPr>
      <w:bookmarkStart w:id="21" w:name="bookmark7"/>
      <w:bookmarkEnd w:id="21"/>
      <w:r w:rsidRPr="00AA3373">
        <w:rPr>
          <w:color w:val="000000"/>
          <w:sz w:val="24"/>
          <w:szCs w:val="24"/>
          <w:lang w:val="lt-LT"/>
        </w:rPr>
        <w:t>Planavimo tikslai ir uždaviniai: suformuoti ilgalaikes savivaldybės vėjo elektrinių plėtros kryptis, siekiant užtikrinti saugų ir patikimą gaunamos elektros tiekimą mažiausiomis sąnaudomis bei neviršijant leidžiamo neigiamo poveikio aplinkai; parengti infrastruktūros specialųjį planą, skirtą vėjo elektrinių parko bei inžinerinių komunikacijų statybai; numatyti galimą vėjo elektrinių įtaką gamtinei ir gyvenamajai aplinkai bei kompensacines priemones jai sumažinti; numatyti priemones, užtikrinančias gamtos išteklių racionalų naudojimą, kraštovaizdžio tvarkymą, ekologinę pusiausvyrą, gamtinio karkaso formavimą, gamtos ir kultūros paveldo objektų išsaugojimą.</w:t>
      </w:r>
    </w:p>
    <w:p w14:paraId="4B8700B3" w14:textId="77777777" w:rsidR="00E07CCF" w:rsidRPr="00AA3373" w:rsidRDefault="00E07CCF" w:rsidP="00E07CCF">
      <w:pPr>
        <w:pStyle w:val="Bodytext10"/>
        <w:numPr>
          <w:ilvl w:val="0"/>
          <w:numId w:val="4"/>
        </w:numPr>
        <w:tabs>
          <w:tab w:val="left" w:pos="1086"/>
        </w:tabs>
        <w:ind w:firstLine="740"/>
        <w:jc w:val="both"/>
        <w:rPr>
          <w:sz w:val="24"/>
          <w:szCs w:val="24"/>
          <w:lang w:val="lt-LT"/>
        </w:rPr>
      </w:pPr>
      <w:bookmarkStart w:id="22" w:name="bookmark8"/>
      <w:bookmarkEnd w:id="22"/>
      <w:r w:rsidRPr="00AA3373">
        <w:rPr>
          <w:color w:val="000000"/>
          <w:sz w:val="24"/>
          <w:szCs w:val="24"/>
          <w:lang w:val="lt-LT"/>
        </w:rPr>
        <w:t xml:space="preserve">Papildomi planavimo uždaviniai </w:t>
      </w:r>
      <w:r w:rsidR="00A92633">
        <w:rPr>
          <w:color w:val="000000"/>
          <w:sz w:val="24"/>
          <w:szCs w:val="24"/>
          <w:lang w:val="lt-LT"/>
        </w:rPr>
        <w:t>–</w:t>
      </w:r>
      <w:r w:rsidRPr="00AA3373">
        <w:rPr>
          <w:color w:val="000000"/>
          <w:sz w:val="24"/>
          <w:szCs w:val="24"/>
          <w:lang w:val="lt-LT"/>
        </w:rPr>
        <w:t xml:space="preserve"> nurodyti specialiąsias žemės naudojimo sąlygas.</w:t>
      </w:r>
    </w:p>
    <w:p w14:paraId="1532AFA4" w14:textId="77777777" w:rsidR="00E07CCF" w:rsidRPr="00AA3373" w:rsidRDefault="00E07CCF" w:rsidP="00E07CCF">
      <w:pPr>
        <w:pStyle w:val="Bodytext10"/>
        <w:numPr>
          <w:ilvl w:val="0"/>
          <w:numId w:val="4"/>
        </w:numPr>
        <w:tabs>
          <w:tab w:val="left" w:pos="1086"/>
        </w:tabs>
        <w:ind w:firstLine="740"/>
        <w:jc w:val="both"/>
        <w:rPr>
          <w:sz w:val="24"/>
          <w:szCs w:val="24"/>
          <w:lang w:val="lt-LT"/>
        </w:rPr>
      </w:pPr>
      <w:bookmarkStart w:id="23" w:name="bookmark9"/>
      <w:bookmarkEnd w:id="23"/>
      <w:r w:rsidRPr="00AA3373">
        <w:rPr>
          <w:color w:val="000000"/>
          <w:sz w:val="24"/>
          <w:szCs w:val="24"/>
          <w:lang w:val="lt-LT"/>
        </w:rPr>
        <w:t>Papildomi reglamentai: statinių statybos zona, riba bei įvažiavimai (išvažiavimai) į suformuotus sklypus.</w:t>
      </w:r>
    </w:p>
    <w:p w14:paraId="5488ED89" w14:textId="77777777" w:rsidR="00E07CCF" w:rsidRPr="00AA3373" w:rsidRDefault="00E07CCF" w:rsidP="00E07CCF">
      <w:pPr>
        <w:pStyle w:val="Bodytext10"/>
        <w:numPr>
          <w:ilvl w:val="0"/>
          <w:numId w:val="4"/>
        </w:numPr>
        <w:tabs>
          <w:tab w:val="left" w:pos="1086"/>
        </w:tabs>
        <w:ind w:firstLine="740"/>
        <w:jc w:val="both"/>
        <w:rPr>
          <w:sz w:val="24"/>
          <w:szCs w:val="24"/>
          <w:lang w:val="lt-LT"/>
        </w:rPr>
      </w:pPr>
      <w:bookmarkStart w:id="24" w:name="bookmark10"/>
      <w:bookmarkEnd w:id="24"/>
      <w:r w:rsidRPr="00AA3373">
        <w:rPr>
          <w:color w:val="000000"/>
          <w:sz w:val="24"/>
          <w:szCs w:val="24"/>
          <w:lang w:val="lt-LT"/>
        </w:rPr>
        <w:t xml:space="preserve">Tyrimai ir galimybių studijos </w:t>
      </w:r>
      <w:r w:rsidR="00A92633">
        <w:rPr>
          <w:color w:val="000000"/>
          <w:sz w:val="24"/>
          <w:szCs w:val="24"/>
          <w:lang w:val="lt-LT"/>
        </w:rPr>
        <w:t>–</w:t>
      </w:r>
      <w:r w:rsidRPr="00AA3373">
        <w:rPr>
          <w:color w:val="000000"/>
          <w:sz w:val="24"/>
          <w:szCs w:val="24"/>
          <w:lang w:val="lt-LT"/>
        </w:rPr>
        <w:t xml:space="preserve"> neatliekami.</w:t>
      </w:r>
    </w:p>
    <w:p w14:paraId="240D7B23" w14:textId="77777777" w:rsidR="00E07CCF" w:rsidRPr="00AA3373" w:rsidRDefault="00E07CCF" w:rsidP="00E07CCF">
      <w:pPr>
        <w:pStyle w:val="Bodytext10"/>
        <w:numPr>
          <w:ilvl w:val="0"/>
          <w:numId w:val="4"/>
        </w:numPr>
        <w:tabs>
          <w:tab w:val="left" w:pos="1086"/>
        </w:tabs>
        <w:ind w:firstLine="740"/>
        <w:jc w:val="both"/>
        <w:rPr>
          <w:sz w:val="24"/>
          <w:szCs w:val="24"/>
          <w:lang w:val="lt-LT"/>
        </w:rPr>
      </w:pPr>
      <w:bookmarkStart w:id="25" w:name="bookmark11"/>
      <w:bookmarkEnd w:id="25"/>
      <w:r w:rsidRPr="00F97733">
        <w:rPr>
          <w:color w:val="000000"/>
          <w:sz w:val="24"/>
          <w:szCs w:val="24"/>
          <w:lang w:val="lt-LT"/>
        </w:rPr>
        <w:t>Plano rengimo termina</w:t>
      </w:r>
      <w:r w:rsidR="00A92633" w:rsidRPr="00F97733">
        <w:rPr>
          <w:color w:val="000000"/>
          <w:sz w:val="24"/>
          <w:szCs w:val="24"/>
          <w:lang w:val="lt-LT"/>
        </w:rPr>
        <w:t>s</w:t>
      </w:r>
      <w:r w:rsidRPr="00F97733">
        <w:rPr>
          <w:color w:val="000000"/>
          <w:sz w:val="24"/>
          <w:szCs w:val="24"/>
          <w:lang w:val="lt-LT"/>
        </w:rPr>
        <w:t xml:space="preserve"> </w:t>
      </w:r>
      <w:r w:rsidR="00A92633" w:rsidRPr="00F97733">
        <w:rPr>
          <w:color w:val="000000"/>
          <w:sz w:val="24"/>
          <w:szCs w:val="24"/>
          <w:lang w:val="lt-LT"/>
        </w:rPr>
        <w:t>–</w:t>
      </w:r>
      <w:r w:rsidRPr="00F97733">
        <w:rPr>
          <w:color w:val="000000"/>
          <w:sz w:val="24"/>
          <w:szCs w:val="24"/>
          <w:lang w:val="lt-LT"/>
        </w:rPr>
        <w:t xml:space="preserve"> 5 metai nuo šios planavimo darbų programos patvirtinimo</w:t>
      </w:r>
      <w:r w:rsidRPr="00AA3373">
        <w:rPr>
          <w:color w:val="000000"/>
          <w:sz w:val="24"/>
          <w:szCs w:val="24"/>
          <w:lang w:val="lt-LT"/>
        </w:rPr>
        <w:t xml:space="preserve"> datos.</w:t>
      </w:r>
    </w:p>
    <w:p w14:paraId="3439A371" w14:textId="77777777" w:rsidR="00E07CCF" w:rsidRPr="00AA3373" w:rsidRDefault="00E07CCF" w:rsidP="00E07CCF">
      <w:pPr>
        <w:pStyle w:val="Bodytext10"/>
        <w:numPr>
          <w:ilvl w:val="0"/>
          <w:numId w:val="4"/>
        </w:numPr>
        <w:tabs>
          <w:tab w:val="left" w:pos="1181"/>
        </w:tabs>
        <w:ind w:firstLine="740"/>
        <w:jc w:val="both"/>
        <w:rPr>
          <w:sz w:val="24"/>
          <w:szCs w:val="24"/>
          <w:lang w:val="lt-LT"/>
        </w:rPr>
      </w:pPr>
      <w:bookmarkStart w:id="26" w:name="bookmark12"/>
      <w:bookmarkEnd w:id="26"/>
      <w:r w:rsidRPr="00AA3373">
        <w:rPr>
          <w:color w:val="000000"/>
          <w:sz w:val="24"/>
          <w:szCs w:val="24"/>
          <w:lang w:val="lt-LT"/>
        </w:rPr>
        <w:t>Planavimo dokumento rengimo etapai: parengiamasis, rengimo ir baigiamasis. Visos teritorijų planavimo proceso (parengiamojo, rengimo ir baigiamojo etapų) procedūros privalomai vykdomos per TPDRIS (teritorijų planavimo dokumentų rengimo informacinę sistemą).</w:t>
      </w:r>
    </w:p>
    <w:p w14:paraId="223FE298" w14:textId="77777777" w:rsidR="00E07CCF" w:rsidRPr="00AA3373" w:rsidRDefault="00E07CCF" w:rsidP="00E07CCF">
      <w:pPr>
        <w:pStyle w:val="Bodytext10"/>
        <w:numPr>
          <w:ilvl w:val="0"/>
          <w:numId w:val="4"/>
        </w:numPr>
        <w:tabs>
          <w:tab w:val="left" w:pos="1181"/>
        </w:tabs>
        <w:ind w:firstLine="740"/>
        <w:jc w:val="both"/>
        <w:rPr>
          <w:sz w:val="24"/>
          <w:szCs w:val="24"/>
          <w:lang w:val="lt-LT"/>
        </w:rPr>
      </w:pPr>
      <w:bookmarkStart w:id="27" w:name="bookmark13"/>
      <w:bookmarkEnd w:id="27"/>
      <w:r w:rsidRPr="00AA3373">
        <w:rPr>
          <w:color w:val="000000"/>
          <w:sz w:val="24"/>
          <w:szCs w:val="24"/>
          <w:lang w:val="lt-LT"/>
        </w:rPr>
        <w:t xml:space="preserve">Koncepcijos rengimas </w:t>
      </w:r>
      <w:r w:rsidR="00A92633">
        <w:rPr>
          <w:color w:val="000000"/>
          <w:sz w:val="24"/>
          <w:szCs w:val="24"/>
          <w:lang w:val="lt-LT"/>
        </w:rPr>
        <w:t>–</w:t>
      </w:r>
      <w:r w:rsidRPr="00AA3373">
        <w:rPr>
          <w:color w:val="000000"/>
          <w:sz w:val="24"/>
          <w:szCs w:val="24"/>
          <w:lang w:val="lt-LT"/>
        </w:rPr>
        <w:t xml:space="preserve"> specialiojo plano koncepcija nerengiama.</w:t>
      </w:r>
    </w:p>
    <w:p w14:paraId="07E4B212" w14:textId="4911889E" w:rsidR="00E07CCF" w:rsidRPr="00F97733" w:rsidRDefault="006F1CDE" w:rsidP="00E07CCF">
      <w:pPr>
        <w:pStyle w:val="Bodytext10"/>
        <w:numPr>
          <w:ilvl w:val="0"/>
          <w:numId w:val="4"/>
        </w:numPr>
        <w:tabs>
          <w:tab w:val="left" w:pos="1181"/>
        </w:tabs>
        <w:ind w:firstLine="740"/>
        <w:jc w:val="both"/>
        <w:rPr>
          <w:sz w:val="24"/>
          <w:szCs w:val="24"/>
          <w:lang w:val="lt-LT"/>
        </w:rPr>
      </w:pPr>
      <w:bookmarkStart w:id="28" w:name="bookmark14"/>
      <w:bookmarkEnd w:id="28"/>
      <w:r w:rsidRPr="00F97733">
        <w:rPr>
          <w:rFonts w:eastAsia="LiberationSerif"/>
          <w:sz w:val="24"/>
          <w:szCs w:val="24"/>
          <w:lang w:val="lt-LT" w:eastAsia="lt-LT"/>
        </w:rPr>
        <w:t>Strateginis poveikio aplinkai vertinimas (toliau – SPAV) atliekamas Vyriausybės nustatyta tvarka</w:t>
      </w:r>
      <w:r w:rsidR="00F97733" w:rsidRPr="00F97733">
        <w:rPr>
          <w:sz w:val="24"/>
          <w:szCs w:val="24"/>
          <w:lang w:val="lt-LT"/>
        </w:rPr>
        <w:t>.</w:t>
      </w:r>
    </w:p>
    <w:p w14:paraId="6B900FA3" w14:textId="77777777" w:rsidR="00E07CCF" w:rsidRPr="00AA3373" w:rsidRDefault="00E07CCF" w:rsidP="00E07CCF">
      <w:pPr>
        <w:pStyle w:val="Bodytext10"/>
        <w:numPr>
          <w:ilvl w:val="0"/>
          <w:numId w:val="4"/>
        </w:numPr>
        <w:tabs>
          <w:tab w:val="left" w:pos="1181"/>
        </w:tabs>
        <w:ind w:firstLine="740"/>
        <w:jc w:val="both"/>
        <w:rPr>
          <w:sz w:val="24"/>
          <w:szCs w:val="24"/>
          <w:lang w:val="lt-LT"/>
        </w:rPr>
      </w:pPr>
      <w:bookmarkStart w:id="29" w:name="bookmark15"/>
      <w:bookmarkEnd w:id="29"/>
      <w:r w:rsidRPr="00AA3373">
        <w:rPr>
          <w:color w:val="000000"/>
          <w:sz w:val="24"/>
          <w:szCs w:val="24"/>
          <w:lang w:val="lt-LT"/>
        </w:rPr>
        <w:t xml:space="preserve">Atviras konkursas geriausiai urbanistinei idėjai atrinkti </w:t>
      </w:r>
      <w:r w:rsidR="00A92633">
        <w:rPr>
          <w:color w:val="000000"/>
          <w:sz w:val="24"/>
          <w:szCs w:val="24"/>
          <w:lang w:val="lt-LT"/>
        </w:rPr>
        <w:t>–</w:t>
      </w:r>
      <w:r w:rsidRPr="00AA3373">
        <w:rPr>
          <w:color w:val="000000"/>
          <w:sz w:val="24"/>
          <w:szCs w:val="24"/>
          <w:lang w:val="lt-LT"/>
        </w:rPr>
        <w:t xml:space="preserve"> nereikalingas.</w:t>
      </w:r>
    </w:p>
    <w:p w14:paraId="10B4DBC6" w14:textId="77777777" w:rsidR="00E07CCF" w:rsidRPr="00AA3373" w:rsidRDefault="00E07CCF" w:rsidP="00E07CCF">
      <w:pPr>
        <w:pStyle w:val="Bodytext10"/>
        <w:numPr>
          <w:ilvl w:val="0"/>
          <w:numId w:val="4"/>
        </w:numPr>
        <w:tabs>
          <w:tab w:val="left" w:pos="1181"/>
        </w:tabs>
        <w:ind w:firstLine="740"/>
        <w:jc w:val="both"/>
        <w:rPr>
          <w:sz w:val="24"/>
          <w:szCs w:val="24"/>
          <w:lang w:val="lt-LT"/>
        </w:rPr>
      </w:pPr>
      <w:bookmarkStart w:id="30" w:name="bookmark16"/>
      <w:bookmarkEnd w:id="30"/>
      <w:r w:rsidRPr="00AA3373">
        <w:rPr>
          <w:color w:val="000000"/>
          <w:sz w:val="24"/>
          <w:szCs w:val="24"/>
          <w:lang w:val="lt-LT"/>
        </w:rPr>
        <w:t xml:space="preserve">Sprendinių profesinis vertinimas </w:t>
      </w:r>
      <w:r w:rsidR="00A92633">
        <w:rPr>
          <w:color w:val="000000"/>
          <w:sz w:val="24"/>
          <w:szCs w:val="24"/>
          <w:lang w:val="lt-LT"/>
        </w:rPr>
        <w:t>–</w:t>
      </w:r>
      <w:r w:rsidRPr="00AA3373">
        <w:rPr>
          <w:color w:val="000000"/>
          <w:sz w:val="24"/>
          <w:szCs w:val="24"/>
          <w:lang w:val="lt-LT"/>
        </w:rPr>
        <w:t xml:space="preserve"> nereikalingas.</w:t>
      </w:r>
    </w:p>
    <w:p w14:paraId="056002A4" w14:textId="77777777" w:rsidR="00E07CCF" w:rsidRPr="00AA3373" w:rsidRDefault="00E07CCF" w:rsidP="00E07CCF">
      <w:pPr>
        <w:pStyle w:val="Bodytext10"/>
        <w:numPr>
          <w:ilvl w:val="0"/>
          <w:numId w:val="4"/>
        </w:numPr>
        <w:tabs>
          <w:tab w:val="left" w:pos="1181"/>
        </w:tabs>
        <w:ind w:firstLine="740"/>
        <w:jc w:val="both"/>
        <w:rPr>
          <w:sz w:val="24"/>
          <w:szCs w:val="24"/>
          <w:lang w:val="lt-LT"/>
        </w:rPr>
      </w:pPr>
      <w:bookmarkStart w:id="31" w:name="bookmark17"/>
      <w:bookmarkEnd w:id="31"/>
      <w:r w:rsidRPr="00AA3373">
        <w:rPr>
          <w:color w:val="000000"/>
          <w:sz w:val="24"/>
          <w:szCs w:val="24"/>
          <w:lang w:val="lt-LT"/>
        </w:rPr>
        <w:t>Viešumo užtikrinimas: parengiamajame etape planavimo organizatorius Lietuvos Respublikos Vyriausybės nustatyta tvarka viešai paskelbia priimtą sprendimą dėl specialiojo plano rengimo pradžios, planavimo tikslų ir planavimo darbų programą. Specialiojo plano viešinimo procedūros atliekamos supaprastinta tvarka.</w:t>
      </w:r>
    </w:p>
    <w:p w14:paraId="4F51FA89" w14:textId="77777777" w:rsidR="00E07CCF" w:rsidRPr="00AA3373" w:rsidRDefault="00E07CCF" w:rsidP="00E07CCF">
      <w:pPr>
        <w:pStyle w:val="Bodytext10"/>
        <w:numPr>
          <w:ilvl w:val="0"/>
          <w:numId w:val="4"/>
        </w:numPr>
        <w:tabs>
          <w:tab w:val="left" w:pos="1130"/>
        </w:tabs>
        <w:ind w:firstLine="740"/>
        <w:jc w:val="both"/>
        <w:rPr>
          <w:sz w:val="24"/>
          <w:szCs w:val="24"/>
          <w:lang w:val="lt-LT"/>
        </w:rPr>
      </w:pPr>
      <w:bookmarkStart w:id="32" w:name="bookmark18"/>
      <w:bookmarkEnd w:id="32"/>
      <w:r w:rsidRPr="00AA3373">
        <w:rPr>
          <w:color w:val="000000"/>
          <w:sz w:val="24"/>
          <w:szCs w:val="24"/>
          <w:lang w:val="lt-LT"/>
        </w:rPr>
        <w:t>Plano sprendiniai negali prieštarauti aukštesnio lygmens teritorijų planavimo dokumentų sprendiniams, įstatymams ir kitiems teisės aktams.</w:t>
      </w:r>
      <w:bookmarkStart w:id="33" w:name="bookmark19"/>
      <w:bookmarkEnd w:id="33"/>
    </w:p>
    <w:p w14:paraId="17053303" w14:textId="77777777" w:rsidR="00E07CCF" w:rsidRPr="00AA3373" w:rsidRDefault="00E07CCF" w:rsidP="00E07CCF">
      <w:pPr>
        <w:pStyle w:val="Bodytext10"/>
        <w:numPr>
          <w:ilvl w:val="0"/>
          <w:numId w:val="4"/>
        </w:numPr>
        <w:tabs>
          <w:tab w:val="left" w:pos="1130"/>
        </w:tabs>
        <w:ind w:firstLine="740"/>
        <w:jc w:val="both"/>
        <w:rPr>
          <w:sz w:val="24"/>
          <w:szCs w:val="24"/>
          <w:lang w:val="lt-LT"/>
        </w:rPr>
      </w:pPr>
      <w:r w:rsidRPr="00AA3373">
        <w:rPr>
          <w:sz w:val="24"/>
          <w:szCs w:val="24"/>
          <w:lang w:val="lt-LT"/>
        </w:rPr>
        <w:t xml:space="preserve"> </w:t>
      </w:r>
      <w:r w:rsidRPr="00AA3373">
        <w:rPr>
          <w:color w:val="000000"/>
          <w:sz w:val="24"/>
          <w:szCs w:val="24"/>
          <w:lang w:val="lt-LT"/>
        </w:rPr>
        <w:t xml:space="preserve">Kiti reikalavimai: </w:t>
      </w:r>
    </w:p>
    <w:p w14:paraId="3D82BA61" w14:textId="77777777" w:rsidR="00E07CCF" w:rsidRPr="00AA3373" w:rsidRDefault="00E07CCF" w:rsidP="00B07D31">
      <w:pPr>
        <w:pStyle w:val="Bodytext10"/>
        <w:numPr>
          <w:ilvl w:val="0"/>
          <w:numId w:val="5"/>
        </w:numPr>
        <w:tabs>
          <w:tab w:val="left" w:pos="1134"/>
        </w:tabs>
        <w:ind w:left="0" w:firstLine="709"/>
        <w:jc w:val="both"/>
        <w:rPr>
          <w:sz w:val="24"/>
          <w:szCs w:val="24"/>
          <w:lang w:val="lt-LT"/>
        </w:rPr>
      </w:pPr>
      <w:r w:rsidRPr="00AA3373">
        <w:rPr>
          <w:sz w:val="24"/>
          <w:szCs w:val="24"/>
          <w:lang w:val="lt-LT"/>
        </w:rPr>
        <w:lastRenderedPageBreak/>
        <w:t>Planas rengiamas vadovaujantis Lietuvos Respublikos aplinkos ministro 2013 m. gruodžio 31 d. įsakymu Nr. D</w:t>
      </w:r>
      <w:r w:rsidR="004852DE">
        <w:rPr>
          <w:sz w:val="24"/>
          <w:szCs w:val="24"/>
          <w:lang w:val="lt-LT"/>
        </w:rPr>
        <w:t>1</w:t>
      </w:r>
      <w:r w:rsidRPr="00AA3373">
        <w:rPr>
          <w:sz w:val="24"/>
          <w:szCs w:val="24"/>
          <w:lang w:val="lt-LT"/>
        </w:rPr>
        <w:t xml:space="preserve">-1009 „Dėl Teritorijų planavimo erdvinių duomenų specifikacijos patvirtinimo“ </w:t>
      </w:r>
      <w:r w:rsidR="004852DE">
        <w:rPr>
          <w:sz w:val="24"/>
          <w:szCs w:val="24"/>
          <w:lang w:val="lt-LT"/>
        </w:rPr>
        <w:t xml:space="preserve">(su visais aktualiais pakeitimais) </w:t>
      </w:r>
      <w:r w:rsidRPr="00AA3373">
        <w:rPr>
          <w:sz w:val="24"/>
          <w:szCs w:val="24"/>
          <w:lang w:val="lt-LT"/>
        </w:rPr>
        <w:t>ir Lietuvos Respublikos teritorijų planavimo dokumentų registro nuostatais, patvirtintais Lietuvos Respublikos Vyriausybės 1996 m. birželio 19 d. nutarimu Nr. 721 „Dėl Lietuvos Respublikos teritorijų planavimo dokumentų registro nuostatų ir Lietuvos Respublikos teritorijų planavimo duomenų banko nuostatų patvirtinimo“</w:t>
      </w:r>
      <w:r w:rsidR="004852DE" w:rsidRPr="004852DE">
        <w:rPr>
          <w:sz w:val="24"/>
          <w:szCs w:val="24"/>
          <w:lang w:val="lt-LT"/>
        </w:rPr>
        <w:t xml:space="preserve"> </w:t>
      </w:r>
      <w:r w:rsidR="004852DE" w:rsidRPr="005A4E5B">
        <w:rPr>
          <w:sz w:val="24"/>
          <w:szCs w:val="24"/>
          <w:lang w:val="lt-LT"/>
        </w:rPr>
        <w:t xml:space="preserve">(Lietuvos Respublikos Vyriausybės </w:t>
      </w:r>
      <w:r w:rsidR="004852DE">
        <w:rPr>
          <w:sz w:val="24"/>
          <w:szCs w:val="24"/>
          <w:lang w:val="lt-LT"/>
        </w:rPr>
        <w:t>2010</w:t>
      </w:r>
      <w:r w:rsidR="004852DE" w:rsidRPr="005A4E5B">
        <w:rPr>
          <w:sz w:val="24"/>
          <w:szCs w:val="24"/>
          <w:lang w:val="lt-LT"/>
        </w:rPr>
        <w:t xml:space="preserve"> m. </w:t>
      </w:r>
      <w:r w:rsidR="004852DE">
        <w:rPr>
          <w:sz w:val="24"/>
          <w:szCs w:val="24"/>
          <w:lang w:val="lt-LT"/>
        </w:rPr>
        <w:t>liepos</w:t>
      </w:r>
      <w:r w:rsidR="004852DE" w:rsidRPr="005A4E5B">
        <w:rPr>
          <w:sz w:val="24"/>
          <w:szCs w:val="24"/>
          <w:lang w:val="lt-LT"/>
        </w:rPr>
        <w:t xml:space="preserve"> </w:t>
      </w:r>
      <w:r w:rsidR="004852DE">
        <w:rPr>
          <w:sz w:val="24"/>
          <w:szCs w:val="24"/>
          <w:lang w:val="lt-LT"/>
        </w:rPr>
        <w:t>21</w:t>
      </w:r>
      <w:r w:rsidR="004852DE" w:rsidRPr="005A4E5B">
        <w:rPr>
          <w:sz w:val="24"/>
          <w:szCs w:val="24"/>
          <w:lang w:val="lt-LT"/>
        </w:rPr>
        <w:t xml:space="preserve"> d. nutarimo Nr. </w:t>
      </w:r>
      <w:r w:rsidR="004852DE">
        <w:rPr>
          <w:sz w:val="24"/>
          <w:szCs w:val="24"/>
          <w:lang w:val="lt-LT"/>
        </w:rPr>
        <w:t>1123</w:t>
      </w:r>
      <w:r w:rsidR="004852DE" w:rsidRPr="005A4E5B">
        <w:rPr>
          <w:sz w:val="24"/>
          <w:szCs w:val="24"/>
          <w:lang w:val="lt-LT"/>
        </w:rPr>
        <w:t xml:space="preserve"> redakcija)</w:t>
      </w:r>
      <w:r w:rsidR="004852DE">
        <w:rPr>
          <w:sz w:val="24"/>
          <w:szCs w:val="24"/>
          <w:lang w:val="lt-LT"/>
        </w:rPr>
        <w:t xml:space="preserve"> (su visais aktualiais pakeitimais)</w:t>
      </w:r>
      <w:r w:rsidRPr="00AA3373">
        <w:rPr>
          <w:sz w:val="24"/>
          <w:szCs w:val="24"/>
          <w:lang w:val="lt-LT"/>
        </w:rPr>
        <w:t>.</w:t>
      </w:r>
    </w:p>
    <w:p w14:paraId="5B34EF3B" w14:textId="77777777" w:rsidR="00E07CCF" w:rsidRPr="00AA3373" w:rsidRDefault="00E07CCF" w:rsidP="00B07D31">
      <w:pPr>
        <w:pStyle w:val="Bodytext10"/>
        <w:numPr>
          <w:ilvl w:val="0"/>
          <w:numId w:val="5"/>
        </w:numPr>
        <w:tabs>
          <w:tab w:val="left" w:pos="1134"/>
        </w:tabs>
        <w:ind w:left="0" w:firstLine="709"/>
        <w:jc w:val="both"/>
        <w:rPr>
          <w:sz w:val="24"/>
          <w:szCs w:val="24"/>
          <w:lang w:val="lt-LT"/>
        </w:rPr>
      </w:pPr>
      <w:r w:rsidRPr="00AA3373">
        <w:rPr>
          <w:sz w:val="24"/>
          <w:szCs w:val="24"/>
          <w:lang w:val="lt-LT"/>
        </w:rPr>
        <w:t xml:space="preserve">Trūkstamus planavimui pradinius duomenis organizatorius paveda surinkti </w:t>
      </w:r>
      <w:r w:rsidR="00BB30C7">
        <w:rPr>
          <w:sz w:val="24"/>
          <w:szCs w:val="24"/>
          <w:lang w:val="lt-LT"/>
        </w:rPr>
        <w:t xml:space="preserve">planavimo </w:t>
      </w:r>
      <w:r w:rsidRPr="00AA3373">
        <w:rPr>
          <w:sz w:val="24"/>
          <w:szCs w:val="24"/>
          <w:lang w:val="lt-LT"/>
        </w:rPr>
        <w:t xml:space="preserve">iniciatoriui / </w:t>
      </w:r>
      <w:r w:rsidR="00BB30C7">
        <w:rPr>
          <w:sz w:val="24"/>
          <w:szCs w:val="24"/>
          <w:lang w:val="lt-LT"/>
        </w:rPr>
        <w:t xml:space="preserve">plano </w:t>
      </w:r>
      <w:r w:rsidRPr="00AA3373">
        <w:rPr>
          <w:sz w:val="24"/>
          <w:szCs w:val="24"/>
          <w:lang w:val="lt-LT"/>
        </w:rPr>
        <w:t>rengėjui.</w:t>
      </w:r>
      <w:bookmarkStart w:id="34" w:name="bookmark35"/>
      <w:bookmarkEnd w:id="34"/>
    </w:p>
    <w:p w14:paraId="18CA9C07" w14:textId="2E5A5F40" w:rsidR="00E07CCF" w:rsidRPr="00AA3373" w:rsidRDefault="00E07CCF" w:rsidP="00B07D31">
      <w:pPr>
        <w:pStyle w:val="Bodytext10"/>
        <w:numPr>
          <w:ilvl w:val="0"/>
          <w:numId w:val="5"/>
        </w:numPr>
        <w:tabs>
          <w:tab w:val="left" w:pos="1134"/>
        </w:tabs>
        <w:ind w:left="0" w:firstLine="709"/>
        <w:jc w:val="both"/>
        <w:rPr>
          <w:sz w:val="24"/>
          <w:szCs w:val="24"/>
          <w:lang w:val="lt-LT"/>
        </w:rPr>
      </w:pPr>
      <w:r w:rsidRPr="00AA3373">
        <w:rPr>
          <w:sz w:val="24"/>
          <w:szCs w:val="24"/>
          <w:lang w:val="lt-LT"/>
        </w:rPr>
        <w:t>Plano rengėjas atlieka teritorijų planavimo dokumento rengimo viešumą užtikrinančias procedūras, vadovaudamasis Visuomenės informavimo, konsultavimo ir dalyvavimo priimant sprendimus dėl teritorijų planavimo nuostatais</w:t>
      </w:r>
      <w:r w:rsidR="00BB30C7">
        <w:rPr>
          <w:sz w:val="24"/>
          <w:szCs w:val="24"/>
          <w:lang w:val="lt-LT"/>
        </w:rPr>
        <w:t xml:space="preserve">, </w:t>
      </w:r>
      <w:r w:rsidR="00BB30C7" w:rsidRPr="00AA3373">
        <w:rPr>
          <w:sz w:val="24"/>
          <w:szCs w:val="24"/>
          <w:lang w:val="lt-LT"/>
        </w:rPr>
        <w:t>patvirtintais</w:t>
      </w:r>
      <w:r w:rsidR="00BB30C7" w:rsidRPr="00BB30C7">
        <w:rPr>
          <w:sz w:val="24"/>
          <w:szCs w:val="24"/>
          <w:lang w:val="lt-LT"/>
        </w:rPr>
        <w:t xml:space="preserve"> </w:t>
      </w:r>
      <w:r w:rsidR="00BB30C7" w:rsidRPr="00AA3373">
        <w:rPr>
          <w:sz w:val="24"/>
          <w:szCs w:val="24"/>
          <w:lang w:val="lt-LT"/>
        </w:rPr>
        <w:t xml:space="preserve">Lietuvos Respublikos Vyriausybės 1996 m. rugsėjo 18 d. nutarimu Nr. 1079 </w:t>
      </w:r>
      <w:r w:rsidR="00BB30C7" w:rsidRPr="005A4E5B">
        <w:rPr>
          <w:color w:val="000000"/>
          <w:sz w:val="24"/>
          <w:szCs w:val="24"/>
          <w:lang w:val="lt-LT"/>
        </w:rPr>
        <w:t>„Dėl Visuomenės informavimo</w:t>
      </w:r>
      <w:r w:rsidR="00EE482E">
        <w:rPr>
          <w:color w:val="000000"/>
          <w:sz w:val="24"/>
          <w:szCs w:val="24"/>
          <w:lang w:val="lt-LT"/>
        </w:rPr>
        <w:t>, konsultavimo</w:t>
      </w:r>
      <w:r w:rsidR="00BB30C7" w:rsidRPr="005A4E5B">
        <w:rPr>
          <w:color w:val="000000"/>
          <w:sz w:val="24"/>
          <w:szCs w:val="24"/>
          <w:lang w:val="lt-LT"/>
        </w:rPr>
        <w:t xml:space="preserve"> ir dalyvavimo </w:t>
      </w:r>
      <w:r w:rsidR="00EE482E">
        <w:rPr>
          <w:color w:val="000000"/>
          <w:sz w:val="24"/>
          <w:szCs w:val="24"/>
          <w:lang w:val="lt-LT"/>
        </w:rPr>
        <w:t xml:space="preserve">priimant sprendimus dėl </w:t>
      </w:r>
      <w:r w:rsidR="00BB30C7" w:rsidRPr="005A4E5B">
        <w:rPr>
          <w:color w:val="000000"/>
          <w:sz w:val="24"/>
          <w:szCs w:val="24"/>
          <w:lang w:val="lt-LT"/>
        </w:rPr>
        <w:t>teritorijų planavimo nuostatų patvirtinimo“</w:t>
      </w:r>
      <w:r w:rsidR="00BB30C7">
        <w:rPr>
          <w:color w:val="000000"/>
          <w:sz w:val="24"/>
          <w:szCs w:val="24"/>
          <w:lang w:val="lt-LT"/>
        </w:rPr>
        <w:t xml:space="preserve"> </w:t>
      </w:r>
      <w:r w:rsidR="00BB30C7" w:rsidRPr="00AA3373">
        <w:rPr>
          <w:sz w:val="24"/>
          <w:szCs w:val="24"/>
          <w:lang w:val="lt-LT"/>
        </w:rPr>
        <w:t xml:space="preserve">(Lietuvos Respublikos Vyriausybės </w:t>
      </w:r>
      <w:r w:rsidR="00EE482E">
        <w:rPr>
          <w:sz w:val="24"/>
          <w:szCs w:val="24"/>
          <w:lang w:val="lt-LT"/>
        </w:rPr>
        <w:t>2022</w:t>
      </w:r>
      <w:r w:rsidR="00EE482E" w:rsidRPr="00AA3373">
        <w:rPr>
          <w:sz w:val="24"/>
          <w:szCs w:val="24"/>
          <w:lang w:val="lt-LT"/>
        </w:rPr>
        <w:t xml:space="preserve"> </w:t>
      </w:r>
      <w:r w:rsidR="00BB30C7" w:rsidRPr="00AA3373">
        <w:rPr>
          <w:sz w:val="24"/>
          <w:szCs w:val="24"/>
          <w:lang w:val="lt-LT"/>
        </w:rPr>
        <w:t xml:space="preserve">m. </w:t>
      </w:r>
      <w:r w:rsidR="00EE482E">
        <w:rPr>
          <w:sz w:val="24"/>
          <w:szCs w:val="24"/>
          <w:lang w:val="lt-LT"/>
        </w:rPr>
        <w:t>kovo</w:t>
      </w:r>
      <w:r w:rsidR="00EE482E" w:rsidRPr="00AA3373">
        <w:rPr>
          <w:sz w:val="24"/>
          <w:szCs w:val="24"/>
          <w:lang w:val="lt-LT"/>
        </w:rPr>
        <w:t xml:space="preserve"> </w:t>
      </w:r>
      <w:r w:rsidR="00EE482E">
        <w:rPr>
          <w:sz w:val="24"/>
          <w:szCs w:val="24"/>
          <w:lang w:val="lt-LT"/>
        </w:rPr>
        <w:t>9</w:t>
      </w:r>
      <w:r w:rsidR="00BB30C7" w:rsidRPr="00AA3373">
        <w:rPr>
          <w:sz w:val="24"/>
          <w:szCs w:val="24"/>
          <w:lang w:val="lt-LT"/>
        </w:rPr>
        <w:t xml:space="preserve"> d. nutarimo Nr. </w:t>
      </w:r>
      <w:r w:rsidR="00EE482E">
        <w:rPr>
          <w:sz w:val="24"/>
          <w:szCs w:val="24"/>
          <w:lang w:val="lt-LT"/>
        </w:rPr>
        <w:t>214</w:t>
      </w:r>
      <w:r w:rsidR="00EE482E" w:rsidRPr="00AA3373">
        <w:rPr>
          <w:sz w:val="24"/>
          <w:szCs w:val="24"/>
          <w:lang w:val="lt-LT"/>
        </w:rPr>
        <w:t xml:space="preserve"> </w:t>
      </w:r>
      <w:r w:rsidR="00BB30C7" w:rsidRPr="00AA3373">
        <w:rPr>
          <w:sz w:val="24"/>
          <w:szCs w:val="24"/>
          <w:lang w:val="lt-LT"/>
        </w:rPr>
        <w:t>redakcija)</w:t>
      </w:r>
      <w:r w:rsidRPr="00AA3373">
        <w:rPr>
          <w:sz w:val="24"/>
          <w:szCs w:val="24"/>
          <w:lang w:val="lt-LT"/>
        </w:rPr>
        <w:t>.</w:t>
      </w:r>
    </w:p>
    <w:p w14:paraId="2FD07A1B" w14:textId="77777777" w:rsidR="00E07CCF" w:rsidRPr="00AA3373" w:rsidRDefault="00E07CCF" w:rsidP="00B07D31">
      <w:pPr>
        <w:pStyle w:val="Bodytext10"/>
        <w:numPr>
          <w:ilvl w:val="0"/>
          <w:numId w:val="5"/>
        </w:numPr>
        <w:tabs>
          <w:tab w:val="left" w:pos="1134"/>
          <w:tab w:val="left" w:pos="2294"/>
        </w:tabs>
        <w:ind w:left="0" w:firstLine="709"/>
        <w:rPr>
          <w:sz w:val="24"/>
          <w:szCs w:val="24"/>
          <w:lang w:val="lt-LT"/>
        </w:rPr>
      </w:pPr>
      <w:bookmarkStart w:id="35" w:name="bookmark36"/>
      <w:bookmarkEnd w:id="35"/>
      <w:r w:rsidRPr="00AA3373">
        <w:rPr>
          <w:sz w:val="24"/>
          <w:szCs w:val="24"/>
          <w:lang w:val="lt-LT"/>
        </w:rPr>
        <w:t>Specialusis planas viešinimas teisės aktų nustatyta tvarka.</w:t>
      </w:r>
    </w:p>
    <w:p w14:paraId="6BE9352C" w14:textId="77777777" w:rsidR="00E07CCF" w:rsidRPr="00AA3373" w:rsidRDefault="00E07CCF" w:rsidP="00B07D31">
      <w:pPr>
        <w:pStyle w:val="Bodytext10"/>
        <w:numPr>
          <w:ilvl w:val="0"/>
          <w:numId w:val="5"/>
        </w:numPr>
        <w:tabs>
          <w:tab w:val="left" w:pos="1134"/>
          <w:tab w:val="left" w:pos="2289"/>
        </w:tabs>
        <w:spacing w:after="260"/>
        <w:ind w:left="0" w:firstLine="709"/>
        <w:jc w:val="both"/>
        <w:rPr>
          <w:sz w:val="24"/>
          <w:szCs w:val="24"/>
          <w:lang w:val="lt-LT"/>
        </w:rPr>
      </w:pPr>
      <w:bookmarkStart w:id="36" w:name="bookmark37"/>
      <w:bookmarkStart w:id="37" w:name="_Hlk91758111"/>
      <w:bookmarkStart w:id="38" w:name="_Hlk91758051"/>
      <w:bookmarkEnd w:id="36"/>
      <w:r w:rsidRPr="00AA3373">
        <w:rPr>
          <w:sz w:val="24"/>
          <w:szCs w:val="24"/>
          <w:lang w:val="lt-LT"/>
        </w:rPr>
        <w:t xml:space="preserve">Pasvalio rajono savivaldybės administracijai privaloma pateikti vieną spausdintą ir vieną </w:t>
      </w:r>
      <w:bookmarkStart w:id="39" w:name="_Hlk91758119"/>
      <w:bookmarkEnd w:id="37"/>
      <w:r w:rsidRPr="00AA3373">
        <w:rPr>
          <w:sz w:val="24"/>
          <w:szCs w:val="24"/>
          <w:lang w:val="lt-LT"/>
        </w:rPr>
        <w:t xml:space="preserve">skaitmeninį (CD laikmenoje, tekstą „Word“ formatu, tekstą ir brėžinius *.pdf formatu bei brėžinius *.shp File (ArcView), </w:t>
      </w:r>
      <w:bookmarkStart w:id="40" w:name="_Hlk91758127"/>
      <w:bookmarkEnd w:id="39"/>
      <w:r w:rsidRPr="00AA3373">
        <w:rPr>
          <w:sz w:val="24"/>
          <w:szCs w:val="24"/>
          <w:lang w:val="lt-LT"/>
        </w:rPr>
        <w:t>*DWG vektorinių duomenų formatu) techninės dokumentacijos egzempliorių.</w:t>
      </w:r>
      <w:bookmarkEnd w:id="40"/>
    </w:p>
    <w:bookmarkEnd w:id="38"/>
    <w:p w14:paraId="6CA9D13E" w14:textId="77777777" w:rsidR="00E07CCF" w:rsidRPr="00AA3373" w:rsidRDefault="00E07CCF" w:rsidP="00E07CCF">
      <w:pPr>
        <w:pStyle w:val="Bodytext10"/>
        <w:spacing w:after="120"/>
        <w:ind w:firstLine="0"/>
        <w:jc w:val="both"/>
        <w:rPr>
          <w:sz w:val="24"/>
          <w:szCs w:val="24"/>
          <w:lang w:val="lt-LT"/>
        </w:rPr>
      </w:pPr>
      <w:r w:rsidRPr="00AA3373">
        <w:rPr>
          <w:b/>
          <w:bCs/>
          <w:sz w:val="24"/>
          <w:szCs w:val="24"/>
          <w:lang w:val="lt-LT"/>
        </w:rPr>
        <w:t xml:space="preserve">Pasiūlymų teikimo tvarka: </w:t>
      </w:r>
      <w:r w:rsidRPr="00AA3373">
        <w:rPr>
          <w:sz w:val="24"/>
          <w:szCs w:val="24"/>
          <w:lang w:val="lt-LT"/>
        </w:rPr>
        <w:t xml:space="preserve">pasiūlymus ir pageidavimus dėl planavimo dokumento rengimo visuomenė gali teikti Lietuvos Respublikos teritorijų planavimo dokumentų rengimo ir teritorijų planavimo proceso valstybinės priežiūros informacinės sistemoje (TPDRIS), raštu planavimo organizatoriui ir / ar plano rengėjui per visą specialiojo plano rengimo laikotarpį. </w:t>
      </w:r>
    </w:p>
    <w:p w14:paraId="49CD25E4" w14:textId="77777777" w:rsidR="000A3513" w:rsidRPr="00AA3373" w:rsidRDefault="000A3513">
      <w:pPr>
        <w:jc w:val="center"/>
      </w:pPr>
      <w:r w:rsidRPr="00AA3373">
        <w:rPr>
          <w:szCs w:val="24"/>
          <w:lang w:eastAsia="lt-LT"/>
        </w:rPr>
        <w:t>______________________</w:t>
      </w:r>
    </w:p>
    <w:p w14:paraId="5E338B18" w14:textId="77777777" w:rsidR="000A3513" w:rsidRPr="00AA3373" w:rsidRDefault="000A3513">
      <w:pPr>
        <w:jc w:val="both"/>
        <w:rPr>
          <w:b/>
          <w:bCs/>
          <w:szCs w:val="24"/>
          <w:lang w:eastAsia="lt-LT"/>
        </w:rPr>
      </w:pPr>
    </w:p>
    <w:p w14:paraId="7A6C0DCD" w14:textId="77777777" w:rsidR="000A3513" w:rsidRPr="00AA3373" w:rsidRDefault="000A3513">
      <w:pPr>
        <w:pStyle w:val="Antrats"/>
        <w:tabs>
          <w:tab w:val="clear" w:pos="4153"/>
          <w:tab w:val="clear" w:pos="8306"/>
        </w:tabs>
        <w:ind w:firstLine="709"/>
        <w:jc w:val="both"/>
      </w:pPr>
    </w:p>
    <w:sectPr w:rsidR="000A3513" w:rsidRPr="00AA3373">
      <w:type w:val="continuous"/>
      <w:pgSz w:w="11906" w:h="16838"/>
      <w:pgMar w:top="1134" w:right="567" w:bottom="1134" w:left="1701" w:header="9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9820" w14:textId="77777777" w:rsidR="00EE41C2" w:rsidRDefault="00EE41C2">
      <w:r>
        <w:separator/>
      </w:r>
    </w:p>
  </w:endnote>
  <w:endnote w:type="continuationSeparator" w:id="0">
    <w:p w14:paraId="43183D8E" w14:textId="77777777" w:rsidR="00EE41C2" w:rsidRDefault="00EE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8000002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7438" w14:textId="77777777" w:rsidR="00EE41C2" w:rsidRDefault="00EE41C2">
      <w:r>
        <w:separator/>
      </w:r>
    </w:p>
  </w:footnote>
  <w:footnote w:type="continuationSeparator" w:id="0">
    <w:p w14:paraId="4AEAE7CD" w14:textId="77777777" w:rsidR="00EE41C2" w:rsidRDefault="00EE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D482" w14:textId="588D6244" w:rsidR="000A3513" w:rsidRDefault="00F209B8">
    <w:pPr>
      <w:pStyle w:val="Antrats"/>
      <w:ind w:left="3767" w:firstLine="3433"/>
      <w:jc w:val="center"/>
    </w:pPr>
    <w:r>
      <w:rPr>
        <w:b/>
        <w:noProof/>
        <w:lang w:eastAsia="lt-LT"/>
      </w:rPr>
      <mc:AlternateContent>
        <mc:Choice Requires="wps">
          <w:drawing>
            <wp:anchor distT="0" distB="0" distL="114935" distR="114935" simplePos="0" relativeHeight="251657728" behindDoc="0" locked="0" layoutInCell="1" allowOverlap="1" wp14:anchorId="3418E3E1" wp14:editId="39EB04D5">
              <wp:simplePos x="0" y="0"/>
              <wp:positionH relativeFrom="column">
                <wp:posOffset>2514600</wp:posOffset>
              </wp:positionH>
              <wp:positionV relativeFrom="paragraph">
                <wp:posOffset>-38100</wp:posOffset>
              </wp:positionV>
              <wp:extent cx="911225" cy="795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52DE8" w14:textId="131A79FC" w:rsidR="000A3513" w:rsidRDefault="000A3513"/>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8E3E1" id="_x0000_t202" coordsize="21600,21600" o:spt="202" path="m,l,21600r21600,l21600,xe">
              <v:stroke joinstyle="miter"/>
              <v:path gradientshapeok="t" o:connecttype="rect"/>
            </v:shapetype>
            <v:shape id="Text Box 1" o:spid="_x0000_s1026" type="#_x0000_t202" style="position:absolute;left:0;text-align:left;margin-left:198pt;margin-top:-3pt;width:71.75pt;height:62.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" stroked="f">
              <v:textbox inset="7.3pt,3.7pt,7.3pt,3.7pt">
                <w:txbxContent>
                  <w:p w14:paraId="08252DE8" w14:textId="131A79FC" w:rsidR="000A3513" w:rsidRDefault="000A3513"/>
                </w:txbxContent>
              </v:textbox>
            </v:shape>
          </w:pict>
        </mc:Fallback>
      </mc:AlternateContent>
    </w:r>
    <w:r w:rsidR="000A3513">
      <w:rPr>
        <w:b/>
      </w:rPr>
      <w:t xml:space="preserve">     </w:t>
    </w:r>
    <w:r w:rsidR="0087249F">
      <w:rPr>
        <w:b/>
      </w:rPr>
      <w:t>Projektas</w:t>
    </w:r>
  </w:p>
  <w:p w14:paraId="25297DEF" w14:textId="77777777" w:rsidR="000A3513" w:rsidRDefault="000A3513">
    <w:pPr>
      <w:pStyle w:val="Antrats"/>
      <w:rPr>
        <w:b/>
      </w:rPr>
    </w:pPr>
  </w:p>
  <w:p w14:paraId="43D0F338" w14:textId="77777777" w:rsidR="000A3513" w:rsidRDefault="000A3513">
    <w:pPr>
      <w:pStyle w:val="Antrats"/>
      <w:rPr>
        <w:b/>
      </w:rPr>
    </w:pPr>
  </w:p>
  <w:p w14:paraId="420F8A6E" w14:textId="77777777" w:rsidR="000A3513" w:rsidRDefault="000A3513">
    <w:pPr>
      <w:pStyle w:val="Antrats"/>
      <w:jc w:val="center"/>
      <w:rPr>
        <w:b/>
        <w:bCs/>
        <w:caps/>
      </w:rPr>
    </w:pPr>
  </w:p>
  <w:p w14:paraId="693E64B1" w14:textId="77777777" w:rsidR="000A3513" w:rsidRDefault="000A3513">
    <w:pPr>
      <w:pStyle w:val="Antrats"/>
      <w:jc w:val="center"/>
      <w:rPr>
        <w:b/>
        <w:bCs/>
        <w:caps/>
        <w:sz w:val="10"/>
      </w:rPr>
    </w:pPr>
  </w:p>
  <w:p w14:paraId="19A9C620" w14:textId="77777777" w:rsidR="000A3513" w:rsidRDefault="000A3513">
    <w:pPr>
      <w:pStyle w:val="Antrats"/>
      <w:jc w:val="center"/>
    </w:pPr>
    <w:r>
      <w:rPr>
        <w:b/>
        <w:bCs/>
        <w:caps/>
        <w:sz w:val="26"/>
      </w:rPr>
      <w:t xml:space="preserve">Pasvalio rajono savivaldybės administracijos </w:t>
    </w:r>
  </w:p>
  <w:p w14:paraId="21227BB7" w14:textId="77777777" w:rsidR="000A3513" w:rsidRDefault="000A3513">
    <w:pPr>
      <w:pStyle w:val="Antrats"/>
      <w:jc w:val="center"/>
    </w:pPr>
    <w:r>
      <w:rPr>
        <w:b/>
        <w:bCs/>
        <w:caps/>
        <w:sz w:val="26"/>
      </w:rPr>
      <w:t>direktorius</w:t>
    </w:r>
  </w:p>
  <w:p w14:paraId="42F0D6E6" w14:textId="77777777" w:rsidR="000A3513" w:rsidRDefault="000A3513">
    <w:pPr>
      <w:pStyle w:val="Antrats"/>
      <w:rPr>
        <w:b/>
        <w:bCs/>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i w:val="0"/>
        <w:color w:val="000000"/>
        <w:sz w:val="24"/>
        <w:highlight w:val="yellow"/>
        <w:lang w:val="lt-LT"/>
      </w:rPr>
    </w:lvl>
    <w:lvl w:ilvl="1">
      <w:start w:val="1"/>
      <w:numFmt w:val="decimal"/>
      <w:lvlText w:val="%1.%2."/>
      <w:lvlJc w:val="left"/>
      <w:pPr>
        <w:tabs>
          <w:tab w:val="num" w:pos="1080"/>
        </w:tabs>
        <w:ind w:left="1080" w:hanging="360"/>
      </w:pPr>
      <w:rPr>
        <w:rFonts w:ascii="Times New Roman" w:hAnsi="Times New Roman" w:cs="Times New Roman"/>
        <w:b w:val="0"/>
        <w:i w:val="0"/>
        <w:color w:val="000000"/>
        <w:sz w:val="24"/>
        <w:highlight w:val="yellow"/>
        <w:lang w:val="lt-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EA3367"/>
    <w:multiLevelType w:val="hybridMultilevel"/>
    <w:tmpl w:val="697E9E08"/>
    <w:lvl w:ilvl="0" w:tplc="8AA6ABB2">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15:restartNumberingAfterBreak="0">
    <w:nsid w:val="35552BDA"/>
    <w:multiLevelType w:val="multilevel"/>
    <w:tmpl w:val="8DA6B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D922D7"/>
    <w:multiLevelType w:val="multilevel"/>
    <w:tmpl w:val="AB682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0917927">
    <w:abstractNumId w:val="0"/>
  </w:num>
  <w:num w:numId="2" w16cid:durableId="1205483755">
    <w:abstractNumId w:val="1"/>
  </w:num>
  <w:num w:numId="3" w16cid:durableId="353578122">
    <w:abstractNumId w:val="4"/>
  </w:num>
  <w:num w:numId="4" w16cid:durableId="1144389863">
    <w:abstractNumId w:val="3"/>
  </w:num>
  <w:num w:numId="5" w16cid:durableId="192264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76"/>
    <w:rsid w:val="000A3513"/>
    <w:rsid w:val="00113860"/>
    <w:rsid w:val="00185813"/>
    <w:rsid w:val="001A1267"/>
    <w:rsid w:val="001A49D4"/>
    <w:rsid w:val="001E0568"/>
    <w:rsid w:val="0022032C"/>
    <w:rsid w:val="00241610"/>
    <w:rsid w:val="002B5602"/>
    <w:rsid w:val="00300239"/>
    <w:rsid w:val="00324590"/>
    <w:rsid w:val="00363B3B"/>
    <w:rsid w:val="003827E1"/>
    <w:rsid w:val="003E1AFB"/>
    <w:rsid w:val="003F1979"/>
    <w:rsid w:val="003F44F9"/>
    <w:rsid w:val="003F4889"/>
    <w:rsid w:val="0046623D"/>
    <w:rsid w:val="004852DE"/>
    <w:rsid w:val="004A1EEF"/>
    <w:rsid w:val="004D0185"/>
    <w:rsid w:val="004E2E65"/>
    <w:rsid w:val="0050428D"/>
    <w:rsid w:val="005A3F19"/>
    <w:rsid w:val="005E01C6"/>
    <w:rsid w:val="005F3E3C"/>
    <w:rsid w:val="006175DD"/>
    <w:rsid w:val="00662D80"/>
    <w:rsid w:val="006744B1"/>
    <w:rsid w:val="00676F41"/>
    <w:rsid w:val="006810CD"/>
    <w:rsid w:val="006B245B"/>
    <w:rsid w:val="006E62BD"/>
    <w:rsid w:val="006F1CDE"/>
    <w:rsid w:val="00704D00"/>
    <w:rsid w:val="00725C04"/>
    <w:rsid w:val="00745751"/>
    <w:rsid w:val="007D3F50"/>
    <w:rsid w:val="00800F05"/>
    <w:rsid w:val="00853A2F"/>
    <w:rsid w:val="0085741F"/>
    <w:rsid w:val="00865776"/>
    <w:rsid w:val="0087249F"/>
    <w:rsid w:val="008936C8"/>
    <w:rsid w:val="008D590F"/>
    <w:rsid w:val="009075FC"/>
    <w:rsid w:val="00937E13"/>
    <w:rsid w:val="009707BF"/>
    <w:rsid w:val="009A11ED"/>
    <w:rsid w:val="009C6B52"/>
    <w:rsid w:val="009F1E93"/>
    <w:rsid w:val="00A92633"/>
    <w:rsid w:val="00AA3373"/>
    <w:rsid w:val="00AA615A"/>
    <w:rsid w:val="00AB6FC3"/>
    <w:rsid w:val="00AC3280"/>
    <w:rsid w:val="00B018B2"/>
    <w:rsid w:val="00B07D31"/>
    <w:rsid w:val="00B175C5"/>
    <w:rsid w:val="00B41939"/>
    <w:rsid w:val="00BB30C7"/>
    <w:rsid w:val="00C45B71"/>
    <w:rsid w:val="00C80DF3"/>
    <w:rsid w:val="00CE0DE3"/>
    <w:rsid w:val="00D334F4"/>
    <w:rsid w:val="00D52C53"/>
    <w:rsid w:val="00D63F76"/>
    <w:rsid w:val="00D8186D"/>
    <w:rsid w:val="00E07CCF"/>
    <w:rsid w:val="00E80E7C"/>
    <w:rsid w:val="00ED5B8F"/>
    <w:rsid w:val="00EE41C2"/>
    <w:rsid w:val="00EE482E"/>
    <w:rsid w:val="00F209B8"/>
    <w:rsid w:val="00F93F1B"/>
    <w:rsid w:val="00F97733"/>
    <w:rsid w:val="00FF5D8B"/>
    <w:rsid w:val="00FF6F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143148"/>
  <w15:docId w15:val="{D7E75E62-6A83-4EE4-8047-FD80EC1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lang w:eastAsia="zh-CN"/>
    </w:rPr>
  </w:style>
  <w:style w:type="paragraph" w:styleId="Antrat1">
    <w:name w:val="heading 1"/>
    <w:basedOn w:val="prastasis"/>
    <w:next w:val="prastasis"/>
    <w:qFormat/>
    <w:pPr>
      <w:keepNext/>
      <w:tabs>
        <w:tab w:val="num" w:pos="0"/>
      </w:tabs>
      <w:jc w:val="center"/>
      <w:outlineLvl w:val="0"/>
    </w:pPr>
    <w:rPr>
      <w:b/>
      <w:bCs/>
      <w:caps/>
    </w:rPr>
  </w:style>
  <w:style w:type="paragraph" w:styleId="Antrat2">
    <w:name w:val="heading 2"/>
    <w:basedOn w:val="prastasis"/>
    <w:next w:val="prastasis"/>
    <w:qFormat/>
    <w:pPr>
      <w:keepNext/>
      <w:tabs>
        <w:tab w:val="num" w:pos="0"/>
      </w:tabs>
      <w:spacing w:before="240" w:after="60"/>
      <w:outlineLvl w:val="1"/>
    </w:pPr>
    <w:rPr>
      <w:rFonts w:ascii="Cambria" w:hAnsi="Cambria" w:cs="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4"/>
      <w:highlight w:val="yellow"/>
      <w:lang w:val="lt-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z1">
    <w:name w:val="WW8Num2z1"/>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HeaderChar">
    <w:name w:val="Header Char"/>
    <w:rPr>
      <w:sz w:val="24"/>
      <w:lang w:val="lt-LT"/>
    </w:rPr>
  </w:style>
  <w:style w:type="character" w:styleId="Hipersaitas">
    <w:name w:val="Hyperlink"/>
    <w:rPr>
      <w:color w:val="0000FF"/>
      <w:u w:val="single"/>
    </w:rPr>
  </w:style>
  <w:style w:type="character" w:customStyle="1" w:styleId="Heading2Char">
    <w:name w:val="Heading 2 Char"/>
    <w:rPr>
      <w:rFonts w:ascii="Cambria" w:eastAsia="Times New Roman" w:hAnsi="Cambria" w:cs="Times New Roman"/>
      <w:b/>
      <w:bCs/>
      <w:i/>
      <w:iCs/>
      <w:sz w:val="28"/>
      <w:szCs w:val="28"/>
      <w:lang w:val="lt-LT"/>
    </w:rPr>
  </w:style>
  <w:style w:type="character" w:customStyle="1" w:styleId="BodyText2Char">
    <w:name w:val="Body Text 2 Char"/>
    <w:rPr>
      <w:sz w:val="24"/>
      <w:szCs w:val="24"/>
      <w:lang w:val="lt-LT"/>
    </w:rPr>
  </w:style>
  <w:style w:type="character" w:customStyle="1" w:styleId="NoParagraphStyleChar">
    <w:name w:val="[No Paragraph Style] Char"/>
    <w:rPr>
      <w:rFonts w:ascii="Times Roman" w:hAnsi="Times Roman" w:cs="Times Roman"/>
      <w:color w:val="000000"/>
      <w:sz w:val="24"/>
      <w:szCs w:val="24"/>
      <w:lang w:bidi="ar-SA"/>
    </w:rPr>
  </w:style>
  <w:style w:type="character" w:customStyle="1" w:styleId="BasicParagraphChar">
    <w:name w:val="[Basic Paragraph] Char"/>
    <w:rPr>
      <w:color w:val="000000"/>
      <w:sz w:val="24"/>
      <w:szCs w:val="24"/>
      <w:lang w:val="lt-LT"/>
    </w:rPr>
  </w:style>
  <w:style w:type="character" w:customStyle="1" w:styleId="TablecaptionExact">
    <w:name w:val="Table caption Exact"/>
    <w:rPr>
      <w:sz w:val="16"/>
      <w:szCs w:val="16"/>
      <w:shd w:val="clear" w:color="auto" w:fill="FFFFFF"/>
    </w:rPr>
  </w:style>
  <w:style w:type="character" w:customStyle="1" w:styleId="Bodytext2">
    <w:name w:val="Body text (2)_"/>
    <w:rPr>
      <w:sz w:val="22"/>
      <w:szCs w:val="22"/>
      <w:shd w:val="clear" w:color="auto" w:fill="FFFFFF"/>
    </w:rPr>
  </w:style>
  <w:style w:type="character" w:customStyle="1" w:styleId="Bodytext29ptBold">
    <w:name w:val="Body text (2) + 9 pt;Bold"/>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lt-LT" w:bidi="lt-LT"/>
    </w:rPr>
  </w:style>
  <w:style w:type="character" w:customStyle="1" w:styleId="Bodytext295pt">
    <w:name w:val="Body text (2) + 9;5 pt"/>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lt-LT" w:bidi="lt-LT"/>
    </w:rPr>
  </w:style>
  <w:style w:type="character" w:customStyle="1" w:styleId="ListParagraphChar">
    <w:name w:val="List Paragraph Char"/>
  </w:style>
  <w:style w:type="character" w:customStyle="1" w:styleId="BodyTextChar">
    <w:name w:val="Body Text Char"/>
    <w:rPr>
      <w:sz w:val="24"/>
      <w:lang w:val="lt-LT"/>
    </w:rPr>
  </w:style>
  <w:style w:type="character" w:styleId="Grietas">
    <w:name w:val="Strong"/>
    <w:qFormat/>
    <w:rPr>
      <w:b/>
      <w:bCs/>
    </w:rPr>
  </w:style>
  <w:style w:type="paragraph" w:customStyle="1" w:styleId="Heading">
    <w:name w:val="Heading"/>
    <w:basedOn w:val="prastasis"/>
    <w:next w:val="Pagrindinistekstas"/>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Cs w:val="24"/>
    </w:rPr>
  </w:style>
  <w:style w:type="paragraph" w:customStyle="1" w:styleId="Index">
    <w:name w:val="Index"/>
    <w:basedOn w:val="prastasis"/>
    <w:pPr>
      <w:suppressLineNumbers/>
    </w:pPr>
    <w:rPr>
      <w:rFonts w:cs="Mangal"/>
    </w:rPr>
  </w:style>
  <w:style w:type="paragraph" w:customStyle="1" w:styleId="HeaderandFooter">
    <w:name w:val="Header and Footer"/>
    <w:basedOn w:val="prastasis"/>
    <w:pPr>
      <w:suppressLineNumbers/>
      <w:tabs>
        <w:tab w:val="center" w:pos="4819"/>
        <w:tab w:val="right" w:pos="9638"/>
      </w:tabs>
    </w:pPr>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rPr>
      <w:rFonts w:ascii="Tahoma" w:hAnsi="Tahoma" w:cs="Tahoma"/>
      <w:sz w:val="16"/>
      <w:szCs w:val="16"/>
    </w:rPr>
  </w:style>
  <w:style w:type="paragraph" w:customStyle="1" w:styleId="WW-BodyTextIndent2">
    <w:name w:val="WW-Body Text Indent 2"/>
    <w:basedOn w:val="prastasis"/>
    <w:pPr>
      <w:ind w:firstLine="567"/>
      <w:jc w:val="both"/>
    </w:pPr>
  </w:style>
  <w:style w:type="paragraph" w:styleId="Pagrindinistekstas2">
    <w:name w:val="Body Text 2"/>
    <w:basedOn w:val="prastasis"/>
    <w:pPr>
      <w:tabs>
        <w:tab w:val="left" w:pos="851"/>
      </w:tabs>
      <w:jc w:val="both"/>
    </w:pPr>
    <w:rPr>
      <w:szCs w:val="24"/>
    </w:rPr>
  </w:style>
  <w:style w:type="paragraph" w:customStyle="1" w:styleId="BasicParagraph">
    <w:name w:val="[Basic Paragraph]"/>
    <w:basedOn w:val="prastasis"/>
    <w:pPr>
      <w:autoSpaceDE w:val="0"/>
      <w:spacing w:line="288" w:lineRule="auto"/>
      <w:textAlignment w:val="center"/>
    </w:pPr>
    <w:rPr>
      <w:color w:val="000000"/>
      <w:szCs w:val="24"/>
    </w:rPr>
  </w:style>
  <w:style w:type="paragraph" w:customStyle="1" w:styleId="NoParagraphStyle">
    <w:name w:val="[No Paragraph Style]"/>
    <w:pPr>
      <w:suppressAutoHyphens/>
      <w:autoSpaceDE w:val="0"/>
      <w:spacing w:line="288" w:lineRule="auto"/>
      <w:textAlignment w:val="center"/>
    </w:pPr>
    <w:rPr>
      <w:rFonts w:ascii="Times Roman" w:hAnsi="Times Roman" w:cs="Times Roman"/>
      <w:color w:val="000000"/>
      <w:sz w:val="24"/>
      <w:szCs w:val="24"/>
      <w:lang w:eastAsia="zh-CN"/>
    </w:rPr>
  </w:style>
  <w:style w:type="paragraph" w:customStyle="1" w:styleId="BetarpJustifieBetarpJustified">
    <w:name w:val="Be tarpų + JustifieBe tarpų + Justified"/>
    <w:basedOn w:val="prastasis"/>
    <w:pPr>
      <w:widowControl w:val="0"/>
      <w:autoSpaceDE w:val="0"/>
      <w:ind w:right="221"/>
    </w:pPr>
    <w:rPr>
      <w:b/>
      <w:sz w:val="22"/>
      <w:szCs w:val="22"/>
    </w:rPr>
  </w:style>
  <w:style w:type="paragraph" w:customStyle="1" w:styleId="Paprtekstas">
    <w:name w:val="Papr. tekstas"/>
    <w:basedOn w:val="prastasis"/>
    <w:pPr>
      <w:spacing w:line="276" w:lineRule="auto"/>
      <w:ind w:firstLine="709"/>
      <w:jc w:val="both"/>
    </w:pPr>
    <w:rPr>
      <w:rFonts w:ascii="Arial" w:hAnsi="Arial" w:cs="Arial"/>
      <w:sz w:val="20"/>
      <w:szCs w:val="24"/>
    </w:rPr>
  </w:style>
  <w:style w:type="paragraph" w:customStyle="1" w:styleId="Tablecaption">
    <w:name w:val="Table caption"/>
    <w:basedOn w:val="prastasis"/>
    <w:pPr>
      <w:widowControl w:val="0"/>
      <w:shd w:val="clear" w:color="auto" w:fill="FFFFFF"/>
      <w:spacing w:line="202" w:lineRule="exact"/>
      <w:ind w:hanging="300"/>
      <w:jc w:val="both"/>
    </w:pPr>
    <w:rPr>
      <w:sz w:val="16"/>
      <w:szCs w:val="16"/>
    </w:rPr>
  </w:style>
  <w:style w:type="paragraph" w:customStyle="1" w:styleId="Bodytext20">
    <w:name w:val="Body text (2)"/>
    <w:basedOn w:val="prastasis"/>
    <w:pPr>
      <w:widowControl w:val="0"/>
      <w:shd w:val="clear" w:color="auto" w:fill="FFFFFF"/>
      <w:spacing w:before="240" w:after="240" w:line="278" w:lineRule="exact"/>
      <w:ind w:hanging="400"/>
      <w:jc w:val="center"/>
    </w:pPr>
    <w:rPr>
      <w:sz w:val="22"/>
      <w:szCs w:val="22"/>
    </w:rPr>
  </w:style>
  <w:style w:type="paragraph" w:customStyle="1" w:styleId="BodyText21">
    <w:name w:val="Body Text2"/>
    <w:pPr>
      <w:suppressAutoHyphens/>
      <w:autoSpaceDE w:val="0"/>
      <w:ind w:firstLine="312"/>
      <w:jc w:val="both"/>
    </w:pPr>
    <w:rPr>
      <w:rFonts w:ascii="TimesLT" w:hAnsi="TimesLT" w:cs="TimesLT"/>
      <w:lang w:val="en-US" w:eastAsia="zh-CN"/>
    </w:rPr>
  </w:style>
  <w:style w:type="paragraph" w:customStyle="1" w:styleId="basicparagraph0">
    <w:name w:val="basicparagraph"/>
    <w:basedOn w:val="prastasis"/>
    <w:pPr>
      <w:spacing w:before="100" w:after="100"/>
    </w:pPr>
    <w:rPr>
      <w:rFonts w:ascii="Calibri" w:eastAsia="Calibri" w:hAnsi="Calibri" w:cs="Calibri"/>
      <w:sz w:val="22"/>
      <w:szCs w:val="22"/>
    </w:rPr>
  </w:style>
  <w:style w:type="paragraph" w:customStyle="1" w:styleId="BodyText3">
    <w:name w:val="Body Text3"/>
    <w:basedOn w:val="NoParagraphStyle"/>
    <w:pPr>
      <w:spacing w:line="295" w:lineRule="auto"/>
      <w:ind w:firstLine="312"/>
      <w:jc w:val="both"/>
    </w:pPr>
    <w:rPr>
      <w:rFonts w:ascii="Times New Roman" w:hAnsi="Times New Roman" w:cs="Times New Roman"/>
      <w:sz w:val="20"/>
      <w:szCs w:val="20"/>
    </w:rPr>
  </w:style>
  <w:style w:type="paragraph" w:customStyle="1" w:styleId="Pagrindinistekstas21">
    <w:name w:val="Pagrindinis tekstas 21"/>
    <w:basedOn w:val="prastasis"/>
    <w:pPr>
      <w:overflowPunct w:val="0"/>
      <w:autoSpaceDE w:val="0"/>
      <w:ind w:firstLine="720"/>
      <w:jc w:val="both"/>
      <w:textAlignment w:val="baseline"/>
    </w:pPr>
  </w:style>
  <w:style w:type="paragraph" w:customStyle="1" w:styleId="TableContents">
    <w:name w:val="Table Contents"/>
    <w:basedOn w:val="Pagrindinistekstas"/>
    <w:pPr>
      <w:widowControl w:val="0"/>
      <w:suppressLineNumbers/>
    </w:pPr>
    <w:rPr>
      <w:rFonts w:cs="Tahoma"/>
    </w:rPr>
  </w:style>
  <w:style w:type="paragraph" w:styleId="Sraopastraipa">
    <w:name w:val="List Paragraph"/>
    <w:basedOn w:val="prastasis"/>
    <w:uiPriority w:val="34"/>
    <w:qFormat/>
    <w:pPr>
      <w:ind w:left="720"/>
      <w:contextualSpacing/>
    </w:pPr>
    <w:rPr>
      <w:sz w:val="20"/>
      <w:lang w:val="en-US"/>
    </w:rPr>
  </w:style>
  <w:style w:type="paragraph" w:customStyle="1" w:styleId="TableHeading">
    <w:name w:val="Table Heading"/>
    <w:basedOn w:val="TableContents"/>
    <w:pPr>
      <w:jc w:val="center"/>
    </w:pPr>
    <w:rPr>
      <w:b/>
      <w:bCs/>
    </w:rPr>
  </w:style>
  <w:style w:type="paragraph" w:customStyle="1" w:styleId="FrameContents">
    <w:name w:val="Frame Contents"/>
    <w:basedOn w:val="prastasis"/>
  </w:style>
  <w:style w:type="character" w:customStyle="1" w:styleId="Heading21">
    <w:name w:val="Heading #2|1_"/>
    <w:link w:val="Heading210"/>
    <w:rsid w:val="00865776"/>
    <w:rPr>
      <w:b/>
      <w:bCs/>
    </w:rPr>
  </w:style>
  <w:style w:type="paragraph" w:customStyle="1" w:styleId="Heading210">
    <w:name w:val="Heading #2|1"/>
    <w:basedOn w:val="prastasis"/>
    <w:link w:val="Heading21"/>
    <w:rsid w:val="00865776"/>
    <w:pPr>
      <w:widowControl w:val="0"/>
      <w:suppressAutoHyphens w:val="0"/>
      <w:spacing w:after="260"/>
      <w:jc w:val="center"/>
      <w:outlineLvl w:val="1"/>
    </w:pPr>
    <w:rPr>
      <w:b/>
      <w:bCs/>
      <w:sz w:val="20"/>
      <w:lang w:val="en-US" w:eastAsia="en-US"/>
    </w:rPr>
  </w:style>
  <w:style w:type="character" w:customStyle="1" w:styleId="Bodytext1">
    <w:name w:val="Body text|1_"/>
    <w:link w:val="Bodytext10"/>
    <w:rsid w:val="00865776"/>
  </w:style>
  <w:style w:type="paragraph" w:customStyle="1" w:styleId="Bodytext10">
    <w:name w:val="Body text|1"/>
    <w:basedOn w:val="prastasis"/>
    <w:link w:val="Bodytext1"/>
    <w:rsid w:val="00865776"/>
    <w:pPr>
      <w:widowControl w:val="0"/>
      <w:suppressAutoHyphens w:val="0"/>
      <w:ind w:firstLine="400"/>
    </w:pPr>
    <w:rPr>
      <w:sz w:val="20"/>
      <w:lang w:val="en-US" w:eastAsia="en-US"/>
    </w:rPr>
  </w:style>
  <w:style w:type="paragraph" w:styleId="Pataisymai">
    <w:name w:val="Revision"/>
    <w:hidden/>
    <w:uiPriority w:val="99"/>
    <w:semiHidden/>
    <w:rsid w:val="00F93F1B"/>
    <w:rPr>
      <w:sz w:val="24"/>
      <w:lang w:eastAsia="zh-CN"/>
    </w:rPr>
  </w:style>
  <w:style w:type="character" w:customStyle="1" w:styleId="AntratsDiagrama">
    <w:name w:val="Antraštės Diagrama"/>
    <w:basedOn w:val="Numatytasispastraiposriftas"/>
    <w:link w:val="Antrats"/>
    <w:rsid w:val="001A1267"/>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6415</Words>
  <Characters>3657</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Organization</Company>
  <LinksUpToDate>false</LinksUpToDate>
  <CharactersWithSpaces>10052</CharactersWithSpaces>
  <SharedDoc>false</SharedDoc>
  <HLinks>
    <vt:vector size="12" baseType="variant">
      <vt:variant>
        <vt:i4>6946868</vt:i4>
      </vt:variant>
      <vt:variant>
        <vt:i4>3</vt:i4>
      </vt:variant>
      <vt:variant>
        <vt:i4>0</vt:i4>
      </vt:variant>
      <vt:variant>
        <vt:i4>5</vt:i4>
      </vt:variant>
      <vt:variant>
        <vt:lpwstr>http://www.pasvalys.lt/</vt:lpwstr>
      </vt:variant>
      <vt:variant>
        <vt:lpwstr/>
      </vt:variant>
      <vt:variant>
        <vt:i4>2162761</vt:i4>
      </vt:variant>
      <vt:variant>
        <vt:i4>0</vt:i4>
      </vt:variant>
      <vt:variant>
        <vt:i4>0</vt:i4>
      </vt:variant>
      <vt:variant>
        <vt:i4>5</vt:i4>
      </vt:variant>
      <vt:variant>
        <vt:lpwstr>mailto:k.klivecka@pasvalys.lt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3</cp:revision>
  <cp:lastPrinted>2022-05-23T05:57:00Z</cp:lastPrinted>
  <dcterms:created xsi:type="dcterms:W3CDTF">2022-05-23T10:29:00Z</dcterms:created>
  <dcterms:modified xsi:type="dcterms:W3CDTF">2022-05-23T10:51:00Z</dcterms:modified>
</cp:coreProperties>
</file>