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BFD2C" w14:textId="77453DAD" w:rsidR="00496533" w:rsidRDefault="00CF33DB">
      <w:r>
        <w:rPr>
          <w:noProof/>
          <w:lang w:eastAsia="lt-LT"/>
        </w:rPr>
        <mc:AlternateContent>
          <mc:Choice Requires="wps">
            <w:drawing>
              <wp:anchor distT="0" distB="0" distL="114300" distR="114300" simplePos="0" relativeHeight="251658240" behindDoc="0" locked="0" layoutInCell="1" allowOverlap="1" wp14:anchorId="4A1926AD" wp14:editId="25A99EFE">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59D404C3" w14:textId="77777777" w:rsidR="00496533" w:rsidRDefault="00496533">
                            <w:pPr>
                              <w:rPr>
                                <w:b/>
                              </w:rPr>
                            </w:pPr>
                            <w:r>
                              <w:rPr>
                                <w:b/>
                                <w:bCs/>
                              </w:rPr>
                              <w:t>projektas</w:t>
                            </w:r>
                          </w:p>
                          <w:p w14:paraId="35C790F2" w14:textId="32D7F1FA" w:rsidR="00496533" w:rsidRDefault="00496533">
                            <w:pPr>
                              <w:rPr>
                                <w:b/>
                              </w:rPr>
                            </w:pPr>
                            <w:proofErr w:type="spellStart"/>
                            <w:r>
                              <w:rPr>
                                <w:b/>
                                <w:bCs/>
                              </w:rPr>
                              <w:t>reg</w:t>
                            </w:r>
                            <w:proofErr w:type="spellEnd"/>
                            <w:r>
                              <w:rPr>
                                <w:b/>
                                <w:bCs/>
                              </w:rPr>
                              <w:t>. Nr. T</w:t>
                            </w:r>
                            <w:r>
                              <w:rPr>
                                <w:b/>
                              </w:rPr>
                              <w:t>-</w:t>
                            </w:r>
                            <w:r w:rsidR="000B0220">
                              <w:rPr>
                                <w:b/>
                              </w:rPr>
                              <w:t>146</w:t>
                            </w:r>
                          </w:p>
                          <w:p w14:paraId="4410612A" w14:textId="351851FE" w:rsidR="00496533" w:rsidRDefault="00496533">
                            <w:pPr>
                              <w:rPr>
                                <w:b/>
                              </w:rPr>
                            </w:pPr>
                            <w:r>
                              <w:rPr>
                                <w:b/>
                              </w:rPr>
                              <w:t>2.</w:t>
                            </w:r>
                            <w:r w:rsidR="000B0220">
                              <w:rPr>
                                <w:b/>
                              </w:rPr>
                              <w:t>14.</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926AD"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xcSCQIAAPQDAAAOAAAAZHJzL2Uyb0RvYy54bWysU8Fu2zAMvQ/YPwi6L3aCNOuMOEWXIsOA&#10;bh3Q7gNkWbaFyKJGKbGzrx8lp1mw3YbpIIgi+cTHR63vxt6wo0KvwZZ8Pss5U1ZCrW1b8u8vu3e3&#10;nPkgbC0MWFXyk/L8bvP2zXpwhVpAB6ZWyAjE+mJwJe9CcEWWedmpXvgZOGXJ2QD2IpCJbVajGAi9&#10;N9kiz1fZAFg7BKm8p9uHyck3Cb9plAxPTeNVYKbkVFtIO6a9inu2WYuiReE6Lc9liH+oohfa0qMX&#10;qAcRBDug/guq1xLBQxNmEvoMmkZLlTgQm3n+B5vnTjiVuFBzvLu0yf8/WPn1+A2Zrkk7zqzoSaIX&#10;tfcBmBGHvfBsHls0OF9Q5LOj2DB+hDGGR7rePYLce2Zh2wnbqntEGDolaioxZWZXqROOjyDV8AVq&#10;ekscAiSgscE+AlJHGKGTVKeLPGoMTNLlYrlc5QtySfKtbm9u86RfJorXbIc+fFLQs3goOZL8CV0c&#10;H30gHhT6GpKqB6PrnTYmGdhWW4PsKGhUdmlF6pTir8OMjcEWYtrkjjeJZmQ2cQxjNZ7bVkF9IsII&#10;0+jRV6FDB/iTs4HGruT+x0Gg4sx8ttS0D/PlMs5pMpY37yNdvPZU1x5hJUGVPHA2Hbdhmu2DQ912&#10;9NIkk4V7anSjUw+iIlNV57pptBLP8zeIs3ttp6jfn3XzCwAA//8DAFBLAwQUAAYACAAAACEAkjWR&#10;Dd8AAAAKAQAADwAAAGRycy9kb3ducmV2LnhtbEyPy26DMBBF95XyD9ZE6qZKTFEIgWKitlKrbvP4&#10;gAFPABXbCDuB/H2nq3Y3ozm6c26xn00vbjT6zlkFz+sIBNna6c42Cs6nj9UOhA9oNfbOkoI7ediX&#10;i4cCc+0me6DbMTSCQ6zPUUEbwpBL6euWDPq1G8jy7eJGg4HXsZF6xInDTS/jKNpKg53lDy0O9N5S&#10;/X28GgWXr+kpyabqM5zTw2b7hl1aubtSj8v59QVEoDn8wfCrz+pQslPlrlZ70StINhF3CQpWWRqD&#10;YCKLEx4qRqMdyLKQ/yuUPwAAAP//AwBQSwECLQAUAAYACAAAACEAtoM4kv4AAADhAQAAEwAAAAAA&#10;AAAAAAAAAAAAAAAAW0NvbnRlbnRfVHlwZXNdLnhtbFBLAQItABQABgAIAAAAIQA4/SH/1gAAAJQB&#10;AAALAAAAAAAAAAAAAAAAAC8BAABfcmVscy8ucmVsc1BLAQItABQABgAIAAAAIQA9VxcSCQIAAPQD&#10;AAAOAAAAAAAAAAAAAAAAAC4CAABkcnMvZTJvRG9jLnhtbFBLAQItABQABgAIAAAAIQCSNZEN3wAA&#10;AAoBAAAPAAAAAAAAAAAAAAAAAGMEAABkcnMvZG93bnJldi54bWxQSwUGAAAAAAQABADzAAAAbwUA&#10;AAAA&#10;" stroked="f">
                <v:textbox>
                  <w:txbxContent>
                    <w:p w14:paraId="59D404C3" w14:textId="77777777" w:rsidR="00496533" w:rsidRDefault="00496533">
                      <w:pPr>
                        <w:rPr>
                          <w:b/>
                        </w:rPr>
                      </w:pPr>
                      <w:r>
                        <w:rPr>
                          <w:b/>
                          <w:bCs/>
                        </w:rPr>
                        <w:t>projektas</w:t>
                      </w:r>
                    </w:p>
                    <w:p w14:paraId="35C790F2" w14:textId="32D7F1FA" w:rsidR="00496533" w:rsidRDefault="00496533">
                      <w:pPr>
                        <w:rPr>
                          <w:b/>
                        </w:rPr>
                      </w:pPr>
                      <w:r>
                        <w:rPr>
                          <w:b/>
                          <w:bCs/>
                        </w:rPr>
                        <w:t>reg. Nr. T</w:t>
                      </w:r>
                      <w:r>
                        <w:rPr>
                          <w:b/>
                        </w:rPr>
                        <w:t>-</w:t>
                      </w:r>
                      <w:r w:rsidR="000B0220">
                        <w:rPr>
                          <w:b/>
                        </w:rPr>
                        <w:t>146</w:t>
                      </w:r>
                    </w:p>
                    <w:p w14:paraId="4410612A" w14:textId="351851FE" w:rsidR="00496533" w:rsidRDefault="00496533">
                      <w:pPr>
                        <w:rPr>
                          <w:b/>
                        </w:rPr>
                      </w:pPr>
                      <w:r>
                        <w:rPr>
                          <w:b/>
                        </w:rPr>
                        <w:t>2.</w:t>
                      </w:r>
                      <w:r w:rsidR="000B0220">
                        <w:rPr>
                          <w:b/>
                        </w:rPr>
                        <w:t>14.</w:t>
                      </w:r>
                      <w:r>
                        <w:rPr>
                          <w:b/>
                        </w:rPr>
                        <w:t>darbotvarkės klausimas</w:t>
                      </w:r>
                    </w:p>
                  </w:txbxContent>
                </v:textbox>
              </v:shape>
            </w:pict>
          </mc:Fallback>
        </mc:AlternateContent>
      </w:r>
    </w:p>
    <w:p w14:paraId="365C720D"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13903A3C" w14:textId="77777777" w:rsidR="00496533" w:rsidRDefault="00496533"/>
    <w:p w14:paraId="1F16DDA6" w14:textId="77777777" w:rsidR="00496533" w:rsidRDefault="00496533">
      <w:pPr>
        <w:jc w:val="center"/>
        <w:rPr>
          <w:b/>
          <w:caps/>
        </w:rPr>
      </w:pPr>
      <w:bookmarkStart w:id="1" w:name="Forma"/>
      <w:r>
        <w:rPr>
          <w:b/>
          <w:caps/>
        </w:rPr>
        <w:t>Sprendimas</w:t>
      </w:r>
      <w:bookmarkEnd w:id="1"/>
    </w:p>
    <w:p w14:paraId="4B41F894" w14:textId="77777777" w:rsidR="00496533" w:rsidRPr="003B5018" w:rsidRDefault="00496533" w:rsidP="00836AA3">
      <w:pPr>
        <w:jc w:val="center"/>
        <w:rPr>
          <w:b/>
          <w:caps/>
        </w:rPr>
      </w:pPr>
      <w:bookmarkStart w:id="2" w:name="Pavadinimas"/>
      <w:r>
        <w:rPr>
          <w:b/>
          <w:caps/>
        </w:rPr>
        <w:t>Dėl</w:t>
      </w:r>
      <w:r>
        <w:rPr>
          <w:b/>
          <w:caps/>
          <w:szCs w:val="24"/>
        </w:rPr>
        <w:t xml:space="preserve"> </w:t>
      </w:r>
      <w:r w:rsidR="00C05721">
        <w:rPr>
          <w:b/>
          <w:caps/>
          <w:szCs w:val="24"/>
        </w:rPr>
        <w:t xml:space="preserve">pasvalio rajono savivaldybės tarybos 2017 m. </w:t>
      </w:r>
      <w:r w:rsidR="00392A00">
        <w:rPr>
          <w:b/>
          <w:caps/>
          <w:szCs w:val="24"/>
        </w:rPr>
        <w:t>gruodžio</w:t>
      </w:r>
      <w:r w:rsidR="00C05721">
        <w:rPr>
          <w:b/>
          <w:caps/>
          <w:szCs w:val="24"/>
        </w:rPr>
        <w:t xml:space="preserve"> 20 d. sprendimo nr. t1-</w:t>
      </w:r>
      <w:r w:rsidR="00392A00">
        <w:rPr>
          <w:b/>
          <w:caps/>
          <w:szCs w:val="24"/>
        </w:rPr>
        <w:t>286</w:t>
      </w:r>
      <w:r w:rsidR="00C05721">
        <w:rPr>
          <w:b/>
          <w:caps/>
          <w:szCs w:val="24"/>
        </w:rPr>
        <w:t xml:space="preserve"> ,,dėl pasvalio </w:t>
      </w:r>
      <w:r w:rsidR="00392A00">
        <w:rPr>
          <w:b/>
          <w:caps/>
          <w:szCs w:val="24"/>
        </w:rPr>
        <w:t xml:space="preserve">rajono nevyriausybinių </w:t>
      </w:r>
      <w:r w:rsidR="002C51CB">
        <w:rPr>
          <w:b/>
          <w:caps/>
          <w:szCs w:val="24"/>
        </w:rPr>
        <w:t xml:space="preserve">kūno kultūros ir sporto organizacijų,viešųjų įstaigų sportinės veiklos projektams finansuoti tvarkos aprašo </w:t>
      </w:r>
      <w:r w:rsidR="00C05721">
        <w:rPr>
          <w:b/>
          <w:caps/>
          <w:szCs w:val="24"/>
        </w:rPr>
        <w:t xml:space="preserve"> patvirtinimo“ pakeitimo</w:t>
      </w:r>
    </w:p>
    <w:p w14:paraId="3CEA2659" w14:textId="77777777" w:rsidR="00496533" w:rsidRDefault="00496533" w:rsidP="00836AA3">
      <w:pPr>
        <w:jc w:val="center"/>
      </w:pPr>
    </w:p>
    <w:p w14:paraId="7DCE0356" w14:textId="77777777" w:rsidR="00496533" w:rsidRDefault="00496533">
      <w:pPr>
        <w:jc w:val="center"/>
      </w:pPr>
      <w:bookmarkStart w:id="3" w:name="Data"/>
      <w:bookmarkEnd w:id="2"/>
      <w:r>
        <w:t>20</w:t>
      </w:r>
      <w:r w:rsidR="00112A4A">
        <w:t>2</w:t>
      </w:r>
      <w:r w:rsidR="009B1306">
        <w:t>2</w:t>
      </w:r>
      <w:r w:rsidR="00C56F65">
        <w:t xml:space="preserve"> m. </w:t>
      </w:r>
      <w:r w:rsidR="009B1306">
        <w:t>birželio</w:t>
      </w:r>
      <w:r w:rsidR="001107AE" w:rsidRPr="00112A4A">
        <w:t xml:space="preserve"> </w:t>
      </w:r>
      <w:r w:rsidR="0076481B" w:rsidRPr="00112A4A">
        <w:t xml:space="preserve">   </w:t>
      </w:r>
      <w:r>
        <w:t xml:space="preserve"> d. </w:t>
      </w:r>
      <w:bookmarkEnd w:id="3"/>
      <w:r>
        <w:tab/>
        <w:t xml:space="preserve">Nr. </w:t>
      </w:r>
      <w:bookmarkStart w:id="4" w:name="Nr"/>
      <w:r>
        <w:t>T1-</w:t>
      </w:r>
    </w:p>
    <w:bookmarkEnd w:id="4"/>
    <w:p w14:paraId="636306BB" w14:textId="77777777" w:rsidR="00496533" w:rsidRDefault="00496533">
      <w:pPr>
        <w:jc w:val="center"/>
      </w:pPr>
      <w:r>
        <w:t>Pasvalys</w:t>
      </w:r>
    </w:p>
    <w:p w14:paraId="690623F3" w14:textId="77777777" w:rsidR="00496533" w:rsidRDefault="00496533">
      <w:pPr>
        <w:pStyle w:val="Antrats"/>
        <w:tabs>
          <w:tab w:val="clear" w:pos="4153"/>
          <w:tab w:val="clear" w:pos="8306"/>
        </w:tabs>
      </w:pPr>
    </w:p>
    <w:p w14:paraId="2B9E1053"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69E4FAF8" w14:textId="4BE06338" w:rsidR="00C05721" w:rsidRPr="00835E1A" w:rsidRDefault="005D372C" w:rsidP="0036190A">
      <w:pPr>
        <w:ind w:firstLine="720"/>
        <w:jc w:val="both"/>
      </w:pPr>
      <w:r>
        <w:t>Vadovaudamasi</w:t>
      </w:r>
      <w:r w:rsidR="00C05721">
        <w:t xml:space="preserve"> </w:t>
      </w:r>
      <w:r w:rsidR="00C05721">
        <w:rPr>
          <w:bCs/>
        </w:rPr>
        <w:t xml:space="preserve">Lietuvos Respublikos vietos savivaldos įstatymo 18 straipsnio 1 dalimi, </w:t>
      </w:r>
      <w:r w:rsidR="00C05721" w:rsidRPr="00835E1A">
        <w:rPr>
          <w:bCs/>
        </w:rPr>
        <w:t xml:space="preserve">atsižvelgdama į Pasvalio </w:t>
      </w:r>
      <w:r w:rsidR="000F698D">
        <w:rPr>
          <w:bCs/>
        </w:rPr>
        <w:t>rajono savivaldybės kontrolės ir audito tarnybos</w:t>
      </w:r>
      <w:r w:rsidR="00C05721" w:rsidRPr="00F72277">
        <w:rPr>
          <w:bCs/>
        </w:rPr>
        <w:t xml:space="preserve"> </w:t>
      </w:r>
      <w:r w:rsidR="00C05721" w:rsidRPr="00C3798B">
        <w:rPr>
          <w:bCs/>
        </w:rPr>
        <w:t>202</w:t>
      </w:r>
      <w:r w:rsidR="00035ECF">
        <w:rPr>
          <w:bCs/>
        </w:rPr>
        <w:t>2</w:t>
      </w:r>
      <w:r w:rsidR="00C05721" w:rsidRPr="00C3798B">
        <w:rPr>
          <w:bCs/>
        </w:rPr>
        <w:t xml:space="preserve"> m. </w:t>
      </w:r>
      <w:r w:rsidR="00035ECF">
        <w:rPr>
          <w:bCs/>
        </w:rPr>
        <w:t>birželio</w:t>
      </w:r>
      <w:r w:rsidR="00C05721" w:rsidRPr="00C3798B">
        <w:rPr>
          <w:bCs/>
        </w:rPr>
        <w:t xml:space="preserve"> </w:t>
      </w:r>
      <w:r w:rsidR="00035ECF">
        <w:rPr>
          <w:bCs/>
        </w:rPr>
        <w:t>1</w:t>
      </w:r>
      <w:r w:rsidR="000F698D">
        <w:rPr>
          <w:bCs/>
        </w:rPr>
        <w:t>4</w:t>
      </w:r>
      <w:r w:rsidR="00C05721" w:rsidRPr="00C3798B">
        <w:rPr>
          <w:bCs/>
        </w:rPr>
        <w:t xml:space="preserve"> d. </w:t>
      </w:r>
      <w:r w:rsidR="000F698D">
        <w:rPr>
          <w:bCs/>
        </w:rPr>
        <w:t>raštą Nr. KS-63 ,,Dėl audito metu nustatytų neatitikimų“</w:t>
      </w:r>
      <w:r w:rsidR="0036190A">
        <w:rPr>
          <w:bCs/>
        </w:rPr>
        <w:t xml:space="preserve"> bei į Visuomeninės sporto tarybos 2022 m. birželio 14 d. posėdžio protokolą Nr. TSP-4</w:t>
      </w:r>
      <w:r w:rsidR="00C05721" w:rsidRPr="00C3798B">
        <w:rPr>
          <w:bCs/>
        </w:rPr>
        <w:t>,</w:t>
      </w:r>
      <w:r w:rsidR="00C05721" w:rsidRPr="00F72277">
        <w:rPr>
          <w:bCs/>
        </w:rPr>
        <w:t xml:space="preserve"> Pasvalio</w:t>
      </w:r>
      <w:r w:rsidR="00C05721">
        <w:rPr>
          <w:bCs/>
        </w:rPr>
        <w:t xml:space="preserve"> rajono savivaldybės taryba </w:t>
      </w:r>
      <w:r w:rsidR="00C05721" w:rsidRPr="00762A1B">
        <w:rPr>
          <w:bCs/>
          <w:spacing w:val="44"/>
        </w:rPr>
        <w:t>nusprendžia</w:t>
      </w:r>
      <w:r w:rsidR="00C05721">
        <w:rPr>
          <w:bCs/>
        </w:rPr>
        <w:t>:</w:t>
      </w:r>
    </w:p>
    <w:p w14:paraId="107CEC7D" w14:textId="77777777" w:rsidR="00B20E61" w:rsidRDefault="00B20E61" w:rsidP="0036190A">
      <w:pPr>
        <w:ind w:firstLine="720"/>
        <w:jc w:val="both"/>
        <w:rPr>
          <w:bCs/>
        </w:rPr>
      </w:pPr>
      <w:r>
        <w:rPr>
          <w:bCs/>
        </w:rPr>
        <w:t xml:space="preserve">1. Pakeisti Pasvalio </w:t>
      </w:r>
      <w:r w:rsidR="000F698D">
        <w:rPr>
          <w:bCs/>
        </w:rPr>
        <w:t>rajono nevyriausybinių kūno kultūros ir sporto organizacijų, viešųjų įstaigų sportinės veiklos projektams finansuoti tvarkos aprašą</w:t>
      </w:r>
      <w:r>
        <w:rPr>
          <w:bCs/>
        </w:rPr>
        <w:t>, patvirtint</w:t>
      </w:r>
      <w:r w:rsidR="00E1590B">
        <w:rPr>
          <w:bCs/>
        </w:rPr>
        <w:t>ą</w:t>
      </w:r>
      <w:r>
        <w:rPr>
          <w:bCs/>
        </w:rPr>
        <w:t xml:space="preserve"> Pasvalio rajono savivaldybės tarybos 2017 m. </w:t>
      </w:r>
      <w:r w:rsidR="000F698D">
        <w:rPr>
          <w:bCs/>
        </w:rPr>
        <w:t>gruodžio</w:t>
      </w:r>
      <w:r>
        <w:rPr>
          <w:bCs/>
        </w:rPr>
        <w:t xml:space="preserve"> 20 d. sprendimu Nr. T1-</w:t>
      </w:r>
      <w:r w:rsidR="00E1590B">
        <w:rPr>
          <w:bCs/>
        </w:rPr>
        <w:t>286</w:t>
      </w:r>
      <w:r>
        <w:rPr>
          <w:bCs/>
        </w:rPr>
        <w:t xml:space="preserve"> „Dėl Pasvalio </w:t>
      </w:r>
      <w:r w:rsidR="00E1590B">
        <w:rPr>
          <w:bCs/>
        </w:rPr>
        <w:t>rajono nevyriausybinių kūno kultūros ir sporto organizacijų, viešųjų įstaigų sportinės veiklos projektams finansuoti tvarkos aprašo patvirtinimo“</w:t>
      </w:r>
      <w:r w:rsidR="0036190A">
        <w:rPr>
          <w:bCs/>
        </w:rPr>
        <w:t xml:space="preserve"> (su visais aktualiais pakeitimais)</w:t>
      </w:r>
      <w:r w:rsidR="00095CDA">
        <w:rPr>
          <w:bCs/>
        </w:rPr>
        <w:t xml:space="preserve"> </w:t>
      </w:r>
      <w:r>
        <w:rPr>
          <w:bCs/>
        </w:rPr>
        <w:t xml:space="preserve">(toliau – </w:t>
      </w:r>
      <w:r w:rsidR="00E1590B">
        <w:rPr>
          <w:bCs/>
        </w:rPr>
        <w:t>Tvarkos aprašas</w:t>
      </w:r>
      <w:r>
        <w:rPr>
          <w:bCs/>
        </w:rPr>
        <w:t>):</w:t>
      </w:r>
    </w:p>
    <w:p w14:paraId="23893C92" w14:textId="77777777" w:rsidR="0036190A" w:rsidRDefault="00FE0564" w:rsidP="0036190A">
      <w:pPr>
        <w:pStyle w:val="prastasiniatinklio"/>
        <w:tabs>
          <w:tab w:val="left" w:pos="567"/>
          <w:tab w:val="left" w:pos="840"/>
        </w:tabs>
        <w:spacing w:before="0" w:beforeAutospacing="0" w:after="0" w:afterAutospacing="0"/>
        <w:ind w:firstLine="720"/>
        <w:jc w:val="both"/>
        <w:rPr>
          <w:bCs/>
          <w:lang w:val="pt-BR"/>
        </w:rPr>
      </w:pPr>
      <w:r w:rsidRPr="009645F1">
        <w:rPr>
          <w:bCs/>
          <w:lang w:val="pt-BR"/>
        </w:rPr>
        <w:t xml:space="preserve">1.1. </w:t>
      </w:r>
      <w:r w:rsidR="0036190A">
        <w:rPr>
          <w:bCs/>
          <w:lang w:val="pt-BR"/>
        </w:rPr>
        <w:t>pakeisti Tvarkos aprašo 5.10 papunktį ir jį išdėstyti taip:</w:t>
      </w:r>
    </w:p>
    <w:p w14:paraId="62E5799D" w14:textId="77777777" w:rsidR="0036190A" w:rsidRPr="00CF33DB" w:rsidRDefault="0036190A" w:rsidP="0036190A">
      <w:pPr>
        <w:pStyle w:val="prastasiniatinklio"/>
        <w:tabs>
          <w:tab w:val="left" w:pos="567"/>
          <w:tab w:val="left" w:pos="840"/>
        </w:tabs>
        <w:spacing w:before="0" w:beforeAutospacing="0" w:after="0" w:afterAutospacing="0"/>
        <w:ind w:firstLine="720"/>
        <w:jc w:val="both"/>
        <w:rPr>
          <w:bCs/>
          <w:lang w:val="lt-LT"/>
        </w:rPr>
      </w:pPr>
      <w:r>
        <w:rPr>
          <w:bCs/>
          <w:lang w:val="lt-LT"/>
        </w:rPr>
        <w:t>„</w:t>
      </w:r>
      <w:r>
        <w:rPr>
          <w:bCs/>
          <w:lang w:val="pt-BR"/>
        </w:rPr>
        <w:t>5.10. sportinės veiklos, turinčios kitų finansavimo šaltinių.</w:t>
      </w:r>
      <w:r>
        <w:rPr>
          <w:bCs/>
          <w:lang w:val="lt-LT"/>
        </w:rPr>
        <w:t>“</w:t>
      </w:r>
    </w:p>
    <w:p w14:paraId="18776E4E" w14:textId="33832F64" w:rsidR="00FE0564" w:rsidRPr="009645F1" w:rsidRDefault="0036190A" w:rsidP="0036190A">
      <w:pPr>
        <w:pStyle w:val="prastasiniatinklio"/>
        <w:tabs>
          <w:tab w:val="left" w:pos="567"/>
          <w:tab w:val="left" w:pos="840"/>
        </w:tabs>
        <w:spacing w:before="0" w:beforeAutospacing="0" w:after="0" w:afterAutospacing="0"/>
        <w:ind w:firstLine="720"/>
        <w:jc w:val="both"/>
        <w:rPr>
          <w:bCs/>
          <w:lang w:val="pt-BR"/>
        </w:rPr>
      </w:pPr>
      <w:r>
        <w:rPr>
          <w:bCs/>
          <w:lang w:val="pt-BR"/>
        </w:rPr>
        <w:t xml:space="preserve">1.2. </w:t>
      </w:r>
      <w:r w:rsidR="00FE0564" w:rsidRPr="009645F1">
        <w:rPr>
          <w:bCs/>
          <w:lang w:val="pt-BR"/>
        </w:rPr>
        <w:t>pa</w:t>
      </w:r>
      <w:r w:rsidR="00D910C8">
        <w:rPr>
          <w:bCs/>
          <w:lang w:val="pt-BR"/>
        </w:rPr>
        <w:t>pildy</w:t>
      </w:r>
      <w:r w:rsidR="00FE0564" w:rsidRPr="009645F1">
        <w:rPr>
          <w:bCs/>
          <w:lang w:val="pt-BR"/>
        </w:rPr>
        <w:t xml:space="preserve">ti </w:t>
      </w:r>
      <w:r w:rsidR="00F0157E">
        <w:rPr>
          <w:bCs/>
          <w:lang w:val="pt-BR"/>
        </w:rPr>
        <w:t>Tvarkos apraš</w:t>
      </w:r>
      <w:r w:rsidR="00D910C8">
        <w:rPr>
          <w:bCs/>
          <w:lang w:val="pt-BR"/>
        </w:rPr>
        <w:t>ą</w:t>
      </w:r>
      <w:r w:rsidR="00FE0564" w:rsidRPr="009645F1">
        <w:rPr>
          <w:bCs/>
          <w:lang w:val="pt-BR"/>
        </w:rPr>
        <w:t xml:space="preserve"> </w:t>
      </w:r>
      <w:r w:rsidR="00D910C8">
        <w:rPr>
          <w:bCs/>
          <w:lang w:val="pt-BR"/>
        </w:rPr>
        <w:t>8.</w:t>
      </w:r>
      <w:r w:rsidR="00B52825">
        <w:rPr>
          <w:bCs/>
          <w:lang w:val="pt-BR"/>
        </w:rPr>
        <w:t>9</w:t>
      </w:r>
      <w:r w:rsidR="00FE0564" w:rsidRPr="009645F1">
        <w:rPr>
          <w:bCs/>
          <w:lang w:val="pt-BR"/>
        </w:rPr>
        <w:t xml:space="preserve"> p</w:t>
      </w:r>
      <w:r w:rsidR="00D910C8">
        <w:rPr>
          <w:bCs/>
          <w:lang w:val="pt-BR"/>
        </w:rPr>
        <w:t>apunkčiu</w:t>
      </w:r>
      <w:r w:rsidR="00FE0564" w:rsidRPr="009645F1">
        <w:rPr>
          <w:bCs/>
          <w:lang w:val="pt-BR"/>
        </w:rPr>
        <w:t>:</w:t>
      </w:r>
    </w:p>
    <w:p w14:paraId="38CF59E3" w14:textId="4ABDEBB7" w:rsidR="00B52825" w:rsidRDefault="00092873" w:rsidP="0036190A">
      <w:pPr>
        <w:ind w:firstLine="720"/>
        <w:jc w:val="both"/>
        <w:rPr>
          <w:color w:val="000000" w:themeColor="text1"/>
        </w:rPr>
      </w:pPr>
      <w:r>
        <w:t>,,</w:t>
      </w:r>
      <w:r w:rsidR="00D910C8">
        <w:t>8.</w:t>
      </w:r>
      <w:r w:rsidR="00B52825">
        <w:t>9</w:t>
      </w:r>
      <w:r w:rsidRPr="00092873">
        <w:t xml:space="preserve">. </w:t>
      </w:r>
      <w:r w:rsidR="00D910C8">
        <w:rPr>
          <w:color w:val="000000" w:themeColor="text1"/>
        </w:rPr>
        <w:t>kitos išlaidos, būtinos tinkamam projekto įgyvendinimui</w:t>
      </w:r>
      <w:r w:rsidR="00B52825">
        <w:rPr>
          <w:color w:val="000000" w:themeColor="text1"/>
        </w:rPr>
        <w:t>.“</w:t>
      </w:r>
    </w:p>
    <w:p w14:paraId="05B8321C" w14:textId="7308A3E5" w:rsidR="00223D7E" w:rsidRPr="00CF33DB" w:rsidRDefault="00AB2C05" w:rsidP="0036190A">
      <w:pPr>
        <w:pStyle w:val="prastasiniatinklio"/>
        <w:tabs>
          <w:tab w:val="left" w:pos="567"/>
          <w:tab w:val="left" w:pos="840"/>
        </w:tabs>
        <w:spacing w:before="0" w:beforeAutospacing="0" w:after="0" w:afterAutospacing="0"/>
        <w:ind w:firstLine="720"/>
        <w:jc w:val="both"/>
        <w:rPr>
          <w:lang w:val="lt-LT"/>
        </w:rPr>
      </w:pPr>
      <w:r w:rsidRPr="009645F1">
        <w:rPr>
          <w:bCs/>
          <w:lang w:val="pt-BR"/>
        </w:rPr>
        <w:t>1.</w:t>
      </w:r>
      <w:r w:rsidR="0036190A">
        <w:rPr>
          <w:bCs/>
          <w:lang w:val="pt-BR"/>
        </w:rPr>
        <w:t>3</w:t>
      </w:r>
      <w:r w:rsidRPr="009645F1">
        <w:rPr>
          <w:bCs/>
          <w:lang w:val="pt-BR"/>
        </w:rPr>
        <w:t xml:space="preserve">. </w:t>
      </w:r>
      <w:r w:rsidR="005A38C0" w:rsidRPr="00CF33DB">
        <w:rPr>
          <w:lang w:val="lt-LT"/>
        </w:rPr>
        <w:t>papildyti Tvarkos aprašą 22</w:t>
      </w:r>
      <w:r w:rsidR="00755E74" w:rsidRPr="00F03D23">
        <w:rPr>
          <w:bCs/>
          <w:vertAlign w:val="superscript"/>
          <w:lang w:val="pt-BR"/>
        </w:rPr>
        <w:t>1</w:t>
      </w:r>
      <w:r w:rsidR="00755E74" w:rsidRPr="00CF33DB">
        <w:rPr>
          <w:lang w:val="lt-LT"/>
        </w:rPr>
        <w:t xml:space="preserve"> punktu:</w:t>
      </w:r>
    </w:p>
    <w:p w14:paraId="06670B15" w14:textId="77777777" w:rsidR="00755E74" w:rsidRPr="00F303E8" w:rsidRDefault="00755E74" w:rsidP="0036190A">
      <w:pPr>
        <w:pStyle w:val="prastasiniatinklio"/>
        <w:tabs>
          <w:tab w:val="left" w:pos="567"/>
          <w:tab w:val="left" w:pos="840"/>
        </w:tabs>
        <w:spacing w:before="0" w:beforeAutospacing="0" w:after="0" w:afterAutospacing="0"/>
        <w:ind w:firstLine="720"/>
        <w:jc w:val="both"/>
        <w:rPr>
          <w:bCs/>
          <w:lang w:val="pt-BR"/>
        </w:rPr>
      </w:pPr>
      <w:r w:rsidRPr="00CF33DB">
        <w:rPr>
          <w:lang w:val="lt-LT"/>
        </w:rPr>
        <w:t>,,22</w:t>
      </w:r>
      <w:r w:rsidRPr="00CF33DB">
        <w:rPr>
          <w:vertAlign w:val="superscript"/>
          <w:lang w:val="lt-LT"/>
        </w:rPr>
        <w:t xml:space="preserve">1 </w:t>
      </w:r>
      <w:r>
        <w:rPr>
          <w:bCs/>
          <w:lang w:val="pt-BR"/>
        </w:rPr>
        <w:t>. Projekto vykdytojas, prieš pasirašydamas sutartį</w:t>
      </w:r>
      <w:r w:rsidR="0042661E">
        <w:rPr>
          <w:bCs/>
          <w:lang w:val="pt-BR"/>
        </w:rPr>
        <w:t>, privalo atsidaryti (arba nurodyti jau turimą) atskirą sąskaitą banke projekto finansinės paramos lėšoms pervesti, jeigu Savivaldybės projektui skiriama lėšų suma yra didesnė negu 10 tūkstančių eurų. Atidaryta sąskaita gali būti naudojama tik su finansinės paramos lėšomis susiju</w:t>
      </w:r>
      <w:r w:rsidR="00414637">
        <w:rPr>
          <w:bCs/>
          <w:lang w:val="pt-BR"/>
        </w:rPr>
        <w:t>sioms finansinėms operacijoms vykdyti.”</w:t>
      </w:r>
    </w:p>
    <w:p w14:paraId="3A20CCDE" w14:textId="24A37C24" w:rsidR="0036190A" w:rsidRDefault="0036190A" w:rsidP="00CF33DB">
      <w:pPr>
        <w:pStyle w:val="Antrats"/>
        <w:numPr>
          <w:ilvl w:val="0"/>
          <w:numId w:val="12"/>
        </w:numPr>
        <w:tabs>
          <w:tab w:val="clear" w:pos="4153"/>
          <w:tab w:val="clear" w:pos="8306"/>
          <w:tab w:val="left" w:pos="993"/>
        </w:tabs>
        <w:ind w:left="0" w:firstLine="720"/>
        <w:jc w:val="both"/>
      </w:pPr>
      <w:r>
        <w:t>Nustatyti, kad šis sprendimas skelbiamas Teisės aktų registre ir Pasvalio rajono savivaldybės interneto tinklalapyje www.pasvalys.lt.</w:t>
      </w:r>
    </w:p>
    <w:p w14:paraId="176028E2" w14:textId="77777777" w:rsidR="00112A4A" w:rsidRDefault="00112A4A" w:rsidP="00CF33DB">
      <w:pPr>
        <w:ind w:firstLine="720"/>
        <w:jc w:val="both"/>
        <w:rPr>
          <w:color w:val="000000"/>
          <w:szCs w:val="24"/>
        </w:rPr>
      </w:pPr>
      <w:r>
        <w:rPr>
          <w:color w:val="000000"/>
          <w:szCs w:val="24"/>
        </w:rPr>
        <w:t>Sprendimas gali būti skundžiamas Lietuvos Respublikos administracinių bylų teisenos įstatymo nustatyta tvarka.</w:t>
      </w:r>
    </w:p>
    <w:p w14:paraId="5F0D1D79" w14:textId="77777777" w:rsidR="00112A4A" w:rsidRDefault="00112A4A" w:rsidP="00C56F65">
      <w:pPr>
        <w:pStyle w:val="Antrats"/>
        <w:tabs>
          <w:tab w:val="clear" w:pos="4153"/>
          <w:tab w:val="clear" w:pos="8306"/>
        </w:tabs>
        <w:jc w:val="both"/>
        <w:rPr>
          <w:color w:val="C00000"/>
          <w:u w:val="single"/>
        </w:rPr>
      </w:pPr>
    </w:p>
    <w:p w14:paraId="15308DB7" w14:textId="77777777" w:rsidR="00112A4A" w:rsidRPr="00112A4A" w:rsidRDefault="00112A4A" w:rsidP="00C56F65">
      <w:pPr>
        <w:pStyle w:val="Antrats"/>
        <w:tabs>
          <w:tab w:val="clear" w:pos="4153"/>
          <w:tab w:val="clear" w:pos="8306"/>
        </w:tabs>
        <w:jc w:val="both"/>
        <w:rPr>
          <w:color w:val="C00000"/>
          <w:u w:val="single"/>
        </w:rPr>
      </w:pPr>
    </w:p>
    <w:p w14:paraId="02B96865"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1DE6A609" w14:textId="77777777" w:rsidR="00C56F65" w:rsidRDefault="00C56F65" w:rsidP="00C56F65">
      <w:pPr>
        <w:pStyle w:val="Antrats"/>
        <w:tabs>
          <w:tab w:val="clear" w:pos="4153"/>
          <w:tab w:val="clear" w:pos="8306"/>
        </w:tabs>
      </w:pPr>
    </w:p>
    <w:p w14:paraId="347C7BB8" w14:textId="77777777" w:rsidR="00964982" w:rsidRDefault="00964982" w:rsidP="00C56F65">
      <w:pPr>
        <w:pStyle w:val="Antrats"/>
        <w:tabs>
          <w:tab w:val="clear" w:pos="4153"/>
          <w:tab w:val="clear" w:pos="8306"/>
        </w:tabs>
        <w:rPr>
          <w:szCs w:val="24"/>
        </w:rPr>
      </w:pPr>
    </w:p>
    <w:p w14:paraId="26A30129" w14:textId="77777777"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56704807" w14:textId="77777777" w:rsidR="00C56F65" w:rsidRPr="00435D36" w:rsidRDefault="00435D36" w:rsidP="00C56F65">
      <w:pPr>
        <w:pStyle w:val="Antrats"/>
        <w:tabs>
          <w:tab w:val="clear" w:pos="4153"/>
          <w:tab w:val="clear" w:pos="8306"/>
        </w:tabs>
        <w:rPr>
          <w:szCs w:val="24"/>
        </w:rPr>
      </w:pPr>
      <w:r w:rsidRPr="00435D36">
        <w:rPr>
          <w:szCs w:val="24"/>
        </w:rPr>
        <w:t>Vyriausiasis specialistas</w:t>
      </w:r>
    </w:p>
    <w:p w14:paraId="2C880EFC" w14:textId="77777777" w:rsidR="00392212" w:rsidRPr="00435D36" w:rsidRDefault="00435D36" w:rsidP="00C56F65">
      <w:pPr>
        <w:pStyle w:val="Antrats"/>
        <w:tabs>
          <w:tab w:val="clear" w:pos="4153"/>
          <w:tab w:val="clear" w:pos="8306"/>
        </w:tabs>
      </w:pPr>
      <w:r w:rsidRPr="00435D36">
        <w:t>R. Savicka</w:t>
      </w:r>
      <w:r w:rsidR="00392212">
        <w:t>s</w:t>
      </w:r>
    </w:p>
    <w:p w14:paraId="7AB3963C" w14:textId="74B14B36" w:rsidR="00C56F65" w:rsidRPr="00F67879" w:rsidRDefault="00C56F65" w:rsidP="00392212">
      <w:pPr>
        <w:pStyle w:val="Antrats"/>
        <w:tabs>
          <w:tab w:val="clear" w:pos="4153"/>
          <w:tab w:val="clear" w:pos="8306"/>
        </w:tabs>
        <w:rPr>
          <w:szCs w:val="24"/>
        </w:rPr>
      </w:pPr>
      <w:r>
        <w:rPr>
          <w:szCs w:val="24"/>
        </w:rPr>
        <w:t>Suderinta DVS Nr. RTS-</w:t>
      </w:r>
      <w:r w:rsidR="006E516D">
        <w:rPr>
          <w:szCs w:val="24"/>
        </w:rPr>
        <w:t>162</w:t>
      </w:r>
    </w:p>
    <w:p w14:paraId="569780F2" w14:textId="77777777" w:rsidR="00EA28A1" w:rsidRDefault="00EA28A1" w:rsidP="000F2328">
      <w:pPr>
        <w:pStyle w:val="Antrats"/>
        <w:rPr>
          <w:szCs w:val="24"/>
        </w:rPr>
      </w:pPr>
    </w:p>
    <w:p w14:paraId="0D3A9537" w14:textId="77777777" w:rsidR="00EA28A1" w:rsidRDefault="00EA28A1" w:rsidP="000F2328">
      <w:pPr>
        <w:pStyle w:val="Antrats"/>
        <w:rPr>
          <w:szCs w:val="24"/>
        </w:rPr>
      </w:pPr>
    </w:p>
    <w:p w14:paraId="1B7B1588" w14:textId="77777777" w:rsidR="0036190A" w:rsidRDefault="0036190A">
      <w:pPr>
        <w:rPr>
          <w:szCs w:val="24"/>
        </w:rPr>
      </w:pPr>
      <w:r>
        <w:rPr>
          <w:szCs w:val="24"/>
        </w:rPr>
        <w:br w:type="page"/>
      </w:r>
    </w:p>
    <w:p w14:paraId="5BF5BEDF" w14:textId="77777777" w:rsidR="000F2328" w:rsidRPr="00054658" w:rsidRDefault="000F2328" w:rsidP="000F2328">
      <w:pPr>
        <w:pStyle w:val="Antrats"/>
        <w:rPr>
          <w:szCs w:val="24"/>
        </w:rPr>
      </w:pPr>
      <w:r w:rsidRPr="00054658">
        <w:rPr>
          <w:szCs w:val="24"/>
        </w:rPr>
        <w:lastRenderedPageBreak/>
        <w:t>Pasvalio rajono savivaldybės tarybai</w:t>
      </w:r>
    </w:p>
    <w:p w14:paraId="7DA86140" w14:textId="77777777" w:rsidR="000F2328" w:rsidRPr="0091118A" w:rsidRDefault="000F2328" w:rsidP="000F2328">
      <w:pPr>
        <w:jc w:val="center"/>
        <w:rPr>
          <w:b/>
          <w:sz w:val="23"/>
          <w:szCs w:val="23"/>
        </w:rPr>
      </w:pPr>
    </w:p>
    <w:p w14:paraId="3FA7D833" w14:textId="77777777" w:rsidR="000F2328" w:rsidRPr="0091118A" w:rsidRDefault="000F2328" w:rsidP="000F2328">
      <w:pPr>
        <w:jc w:val="center"/>
        <w:rPr>
          <w:b/>
          <w:sz w:val="23"/>
          <w:szCs w:val="23"/>
        </w:rPr>
      </w:pPr>
      <w:r w:rsidRPr="0091118A">
        <w:rPr>
          <w:b/>
          <w:sz w:val="23"/>
          <w:szCs w:val="23"/>
        </w:rPr>
        <w:t>AIŠKINAMASIS RAŠTAS</w:t>
      </w:r>
    </w:p>
    <w:p w14:paraId="251DF16C" w14:textId="77777777" w:rsidR="000F2328" w:rsidRPr="0091118A" w:rsidRDefault="000F2328" w:rsidP="000F2328">
      <w:pPr>
        <w:jc w:val="center"/>
        <w:rPr>
          <w:sz w:val="23"/>
          <w:szCs w:val="23"/>
        </w:rPr>
      </w:pPr>
    </w:p>
    <w:p w14:paraId="08C38E5C" w14:textId="77777777" w:rsidR="000F2328" w:rsidRPr="00C50DA2" w:rsidRDefault="000F2328" w:rsidP="000F2328">
      <w:pPr>
        <w:pStyle w:val="Default"/>
        <w:spacing w:line="276" w:lineRule="auto"/>
        <w:jc w:val="center"/>
        <w:rPr>
          <w:b/>
          <w:sz w:val="23"/>
          <w:szCs w:val="23"/>
          <w:lang w:val="it-IT"/>
        </w:rPr>
      </w:pPr>
      <w:r w:rsidRPr="000D7F94">
        <w:rPr>
          <w:b/>
          <w:sz w:val="23"/>
          <w:szCs w:val="23"/>
          <w:lang w:val="lt-LT"/>
        </w:rPr>
        <w:t>DĖL</w:t>
      </w:r>
      <w:r w:rsidR="00B1685C" w:rsidRPr="000D7F94">
        <w:rPr>
          <w:b/>
          <w:sz w:val="23"/>
          <w:szCs w:val="23"/>
          <w:lang w:val="lt-LT"/>
        </w:rPr>
        <w:t xml:space="preserve"> </w:t>
      </w:r>
      <w:r w:rsidR="00B1685C" w:rsidRPr="000D7F94">
        <w:rPr>
          <w:b/>
          <w:caps/>
          <w:lang w:val="lt-LT"/>
        </w:rPr>
        <w:t xml:space="preserve">pasvalio rajono savivaldybės tarybos 2017 m. </w:t>
      </w:r>
      <w:r w:rsidR="00EA28A1" w:rsidRPr="00CF33DB">
        <w:rPr>
          <w:b/>
          <w:caps/>
          <w:lang w:val="it-IT"/>
        </w:rPr>
        <w:t>gruodžio 20 d. sprendimo nr. t1-286 ,,dėl pasvalio rajono nevyriausybinių kūno kultūros ir sporto organizacijų,viešųjų įstaigų sportinės veiklos projektams finansuoti tvarkos aprašo  patvirtinimo“ pakeitimo</w:t>
      </w:r>
    </w:p>
    <w:p w14:paraId="513915E5" w14:textId="77777777" w:rsidR="000F2328" w:rsidRPr="0091118A" w:rsidRDefault="000F2328" w:rsidP="000F2328">
      <w:pPr>
        <w:jc w:val="center"/>
        <w:rPr>
          <w:sz w:val="23"/>
          <w:szCs w:val="23"/>
        </w:rPr>
      </w:pPr>
      <w:r w:rsidRPr="0091118A">
        <w:rPr>
          <w:sz w:val="23"/>
          <w:szCs w:val="23"/>
        </w:rPr>
        <w:t>202</w:t>
      </w:r>
      <w:r w:rsidR="007A2B28">
        <w:rPr>
          <w:sz w:val="23"/>
          <w:szCs w:val="23"/>
        </w:rPr>
        <w:t>2</w:t>
      </w:r>
      <w:r w:rsidRPr="0091118A">
        <w:rPr>
          <w:sz w:val="23"/>
          <w:szCs w:val="23"/>
        </w:rPr>
        <w:t xml:space="preserve"> m. </w:t>
      </w:r>
      <w:r w:rsidR="007A2B28">
        <w:rPr>
          <w:sz w:val="23"/>
          <w:szCs w:val="23"/>
        </w:rPr>
        <w:t>birželio</w:t>
      </w:r>
      <w:r>
        <w:rPr>
          <w:sz w:val="23"/>
          <w:szCs w:val="23"/>
        </w:rPr>
        <w:t xml:space="preserve"> </w:t>
      </w:r>
      <w:r w:rsidR="007A2B28">
        <w:rPr>
          <w:sz w:val="23"/>
          <w:szCs w:val="23"/>
        </w:rPr>
        <w:t>1</w:t>
      </w:r>
      <w:r w:rsidR="00EA28A1">
        <w:rPr>
          <w:sz w:val="23"/>
          <w:szCs w:val="23"/>
        </w:rPr>
        <w:t>5</w:t>
      </w:r>
      <w:r>
        <w:rPr>
          <w:sz w:val="23"/>
          <w:szCs w:val="23"/>
        </w:rPr>
        <w:t xml:space="preserve"> </w:t>
      </w:r>
      <w:r w:rsidRPr="0091118A">
        <w:rPr>
          <w:sz w:val="23"/>
          <w:szCs w:val="23"/>
        </w:rPr>
        <w:t>d.</w:t>
      </w:r>
    </w:p>
    <w:p w14:paraId="1609CE0E" w14:textId="77777777" w:rsidR="000F2328" w:rsidRDefault="000F2328" w:rsidP="000F2328">
      <w:pPr>
        <w:jc w:val="center"/>
        <w:rPr>
          <w:sz w:val="23"/>
          <w:szCs w:val="23"/>
        </w:rPr>
      </w:pPr>
      <w:r w:rsidRPr="0091118A">
        <w:rPr>
          <w:sz w:val="23"/>
          <w:szCs w:val="23"/>
        </w:rPr>
        <w:t>Pasvalys</w:t>
      </w:r>
    </w:p>
    <w:p w14:paraId="1132BD17" w14:textId="77777777" w:rsidR="004D690A" w:rsidRPr="0091118A" w:rsidRDefault="004D690A" w:rsidP="000F2328">
      <w:pPr>
        <w:jc w:val="center"/>
        <w:rPr>
          <w:sz w:val="23"/>
          <w:szCs w:val="23"/>
        </w:rPr>
      </w:pPr>
    </w:p>
    <w:p w14:paraId="628CD234" w14:textId="77777777" w:rsidR="000F2328" w:rsidRDefault="00DF6FB2" w:rsidP="00B1685C">
      <w:pPr>
        <w:pStyle w:val="Antrats"/>
        <w:numPr>
          <w:ilvl w:val="0"/>
          <w:numId w:val="8"/>
        </w:numPr>
        <w:rPr>
          <w:b/>
        </w:rPr>
      </w:pPr>
      <w:r w:rsidRPr="001F6695">
        <w:rPr>
          <w:b/>
        </w:rPr>
        <w:t>Sprendimo projekto rengimo pagrindas</w:t>
      </w:r>
      <w:r>
        <w:rPr>
          <w:b/>
        </w:rPr>
        <w:t>.</w:t>
      </w:r>
    </w:p>
    <w:p w14:paraId="4F68ED3B" w14:textId="71F237C4" w:rsidR="00B1685C" w:rsidRPr="001773B2" w:rsidRDefault="009A39C3" w:rsidP="00CF33DB">
      <w:pPr>
        <w:pStyle w:val="Antrats"/>
        <w:ind w:firstLine="731"/>
        <w:jc w:val="both"/>
        <w:rPr>
          <w:bCs/>
        </w:rPr>
      </w:pPr>
      <w:r>
        <w:rPr>
          <w:bCs/>
        </w:rPr>
        <w:t xml:space="preserve">Pakeisti </w:t>
      </w:r>
      <w:r w:rsidR="00B1685C" w:rsidRPr="00B1685C">
        <w:rPr>
          <w:bCs/>
        </w:rPr>
        <w:t xml:space="preserve">Pasvalio </w:t>
      </w:r>
      <w:r>
        <w:rPr>
          <w:bCs/>
        </w:rPr>
        <w:t>rajono nevyriausybinių kūno kultūros ir sporto organizacijų, viešųjų</w:t>
      </w:r>
      <w:r w:rsidR="0036190A">
        <w:rPr>
          <w:bCs/>
        </w:rPr>
        <w:t xml:space="preserve"> </w:t>
      </w:r>
      <w:r>
        <w:rPr>
          <w:bCs/>
        </w:rPr>
        <w:t>įstaigų sportinės veiklos projektams finansuoti tvarkos aprašą</w:t>
      </w:r>
      <w:r w:rsidR="00E17085">
        <w:rPr>
          <w:bCs/>
        </w:rPr>
        <w:t>,</w:t>
      </w:r>
      <w:r>
        <w:rPr>
          <w:bCs/>
        </w:rPr>
        <w:t xml:space="preserve"> </w:t>
      </w:r>
      <w:r w:rsidR="00CF33DB">
        <w:rPr>
          <w:bCs/>
        </w:rPr>
        <w:t xml:space="preserve">pakeičiant 5.10 papunktį, </w:t>
      </w:r>
      <w:r>
        <w:rPr>
          <w:bCs/>
        </w:rPr>
        <w:t>papildant 8.9 papunkčiu ir 20</w:t>
      </w:r>
      <w:r w:rsidRPr="00F03D23">
        <w:rPr>
          <w:bCs/>
          <w:vertAlign w:val="superscript"/>
        </w:rPr>
        <w:t>1</w:t>
      </w:r>
      <w:r w:rsidR="001773B2" w:rsidRPr="00F03D23">
        <w:rPr>
          <w:bCs/>
          <w:vertAlign w:val="superscript"/>
        </w:rPr>
        <w:t xml:space="preserve"> </w:t>
      </w:r>
      <w:r>
        <w:rPr>
          <w:bCs/>
        </w:rPr>
        <w:t xml:space="preserve"> punktu.</w:t>
      </w:r>
    </w:p>
    <w:p w14:paraId="0761D032" w14:textId="77777777" w:rsidR="000F2328" w:rsidRDefault="000F2328" w:rsidP="00F03D23">
      <w:pPr>
        <w:pStyle w:val="Sraopastraipa"/>
        <w:numPr>
          <w:ilvl w:val="0"/>
          <w:numId w:val="8"/>
        </w:numPr>
        <w:spacing w:after="0" w:line="240" w:lineRule="auto"/>
        <w:rPr>
          <w:b/>
          <w:szCs w:val="24"/>
        </w:rPr>
      </w:pPr>
      <w:r w:rsidRPr="00F03D23">
        <w:rPr>
          <w:rFonts w:ascii="Times New Roman" w:hAnsi="Times New Roman"/>
          <w:b/>
          <w:sz w:val="24"/>
          <w:szCs w:val="24"/>
        </w:rPr>
        <w:t>S</w:t>
      </w:r>
      <w:r w:rsidRPr="00F03D23">
        <w:rPr>
          <w:rFonts w:ascii="Times New Roman" w:hAnsi="Times New Roman"/>
          <w:b/>
          <w:color w:val="000000"/>
          <w:sz w:val="24"/>
          <w:szCs w:val="24"/>
        </w:rPr>
        <w:t>prendimo projekto tiksla</w:t>
      </w:r>
      <w:r w:rsidR="00F71BE0" w:rsidRPr="00F03D23">
        <w:rPr>
          <w:rFonts w:ascii="Times New Roman" w:hAnsi="Times New Roman"/>
          <w:b/>
          <w:color w:val="000000"/>
          <w:sz w:val="24"/>
          <w:szCs w:val="24"/>
        </w:rPr>
        <w:t>i</w:t>
      </w:r>
      <w:r w:rsidR="005E563C" w:rsidRPr="00F03D23">
        <w:rPr>
          <w:rFonts w:ascii="Times New Roman" w:hAnsi="Times New Roman"/>
          <w:b/>
          <w:color w:val="000000"/>
          <w:sz w:val="24"/>
          <w:szCs w:val="24"/>
        </w:rPr>
        <w:t xml:space="preserve"> ir</w:t>
      </w:r>
      <w:r w:rsidRPr="00F03D23">
        <w:rPr>
          <w:rFonts w:ascii="Times New Roman" w:hAnsi="Times New Roman"/>
          <w:b/>
          <w:color w:val="000000"/>
          <w:sz w:val="24"/>
          <w:szCs w:val="24"/>
        </w:rPr>
        <w:t xml:space="preserve"> uždaviniai</w:t>
      </w:r>
      <w:r w:rsidR="00DF6FB2" w:rsidRPr="00F03D23">
        <w:rPr>
          <w:b/>
          <w:szCs w:val="24"/>
        </w:rPr>
        <w:t>.</w:t>
      </w:r>
    </w:p>
    <w:p w14:paraId="266C4FB9" w14:textId="6EAEFEFE" w:rsidR="00E17085" w:rsidRDefault="006A5C4B" w:rsidP="00CF33DB">
      <w:pPr>
        <w:ind w:firstLine="731"/>
        <w:jc w:val="both"/>
        <w:rPr>
          <w:bCs/>
          <w:lang w:val="pt-BR"/>
        </w:rPr>
      </w:pPr>
      <w:r w:rsidRPr="00F03D23">
        <w:rPr>
          <w:bCs/>
          <w:szCs w:val="24"/>
        </w:rPr>
        <w:t xml:space="preserve">Tvarkos aprašo </w:t>
      </w:r>
      <w:r w:rsidR="00CF33DB">
        <w:rPr>
          <w:bCs/>
          <w:szCs w:val="24"/>
        </w:rPr>
        <w:t xml:space="preserve">5.10 </w:t>
      </w:r>
      <w:r w:rsidR="00C52006">
        <w:rPr>
          <w:bCs/>
          <w:szCs w:val="24"/>
        </w:rPr>
        <w:t xml:space="preserve">papunktį </w:t>
      </w:r>
      <w:r w:rsidR="00CF33DB">
        <w:rPr>
          <w:bCs/>
          <w:szCs w:val="24"/>
        </w:rPr>
        <w:t>pakeisti ir jį išdėstyti taip</w:t>
      </w:r>
      <w:r w:rsidR="00E17085">
        <w:rPr>
          <w:bCs/>
          <w:szCs w:val="24"/>
        </w:rPr>
        <w:t>:</w:t>
      </w:r>
      <w:r w:rsidR="00CF33DB">
        <w:rPr>
          <w:bCs/>
          <w:szCs w:val="24"/>
        </w:rPr>
        <w:t xml:space="preserve"> ,,</w:t>
      </w:r>
      <w:r w:rsidR="00E17085">
        <w:rPr>
          <w:bCs/>
          <w:szCs w:val="24"/>
        </w:rPr>
        <w:t xml:space="preserve">5.10. </w:t>
      </w:r>
      <w:r w:rsidR="00CF33DB">
        <w:rPr>
          <w:bCs/>
          <w:szCs w:val="24"/>
        </w:rPr>
        <w:t xml:space="preserve">sportinės veiklos, turinčios kitų finansavimo šaltinių“, </w:t>
      </w:r>
      <w:r w:rsidRPr="00F03D23">
        <w:rPr>
          <w:bCs/>
          <w:szCs w:val="24"/>
        </w:rPr>
        <w:t>8 punktą papildyti 8.9. papunkčiu</w:t>
      </w:r>
      <w:r w:rsidR="00E17085">
        <w:rPr>
          <w:bCs/>
          <w:szCs w:val="24"/>
        </w:rPr>
        <w:t xml:space="preserve"> ir</w:t>
      </w:r>
      <w:r>
        <w:rPr>
          <w:bCs/>
          <w:szCs w:val="24"/>
        </w:rPr>
        <w:t xml:space="preserve"> </w:t>
      </w:r>
      <w:r w:rsidR="00E17085" w:rsidRPr="00E17085">
        <w:rPr>
          <w:bCs/>
          <w:szCs w:val="24"/>
        </w:rPr>
        <w:t>jį išdėstyti taip</w:t>
      </w:r>
      <w:r w:rsidR="00E17085">
        <w:rPr>
          <w:bCs/>
          <w:szCs w:val="24"/>
        </w:rPr>
        <w:t xml:space="preserve">: </w:t>
      </w:r>
      <w:r>
        <w:rPr>
          <w:bCs/>
          <w:szCs w:val="24"/>
        </w:rPr>
        <w:t>,,</w:t>
      </w:r>
      <w:r w:rsidR="00E17085">
        <w:rPr>
          <w:bCs/>
          <w:szCs w:val="24"/>
        </w:rPr>
        <w:t xml:space="preserve">8.9. </w:t>
      </w:r>
      <w:r>
        <w:rPr>
          <w:color w:val="000000" w:themeColor="text1"/>
        </w:rPr>
        <w:t>kitos išlaidos, būtinos tinkamam projekto tikslo įgyvendinimui.“</w:t>
      </w:r>
      <w:r w:rsidR="00E17085">
        <w:rPr>
          <w:color w:val="000000" w:themeColor="text1"/>
        </w:rPr>
        <w:t>, p</w:t>
      </w:r>
      <w:r>
        <w:rPr>
          <w:color w:val="000000" w:themeColor="text1"/>
        </w:rPr>
        <w:t xml:space="preserve">apildyti </w:t>
      </w:r>
      <w:r w:rsidR="009C423C">
        <w:rPr>
          <w:color w:val="000000" w:themeColor="text1"/>
        </w:rPr>
        <w:t>22</w:t>
      </w:r>
      <w:r w:rsidR="009C423C" w:rsidRPr="00F03D23">
        <w:rPr>
          <w:color w:val="000000" w:themeColor="text1"/>
          <w:vertAlign w:val="superscript"/>
        </w:rPr>
        <w:t>1</w:t>
      </w:r>
      <w:r w:rsidR="009C423C">
        <w:rPr>
          <w:color w:val="000000" w:themeColor="text1"/>
        </w:rPr>
        <w:t xml:space="preserve">. </w:t>
      </w:r>
      <w:r w:rsidR="00E17085">
        <w:rPr>
          <w:color w:val="000000" w:themeColor="text1"/>
        </w:rPr>
        <w:t>punktu ir</w:t>
      </w:r>
      <w:r w:rsidR="00E17085" w:rsidRPr="00E17085">
        <w:rPr>
          <w:bCs/>
          <w:szCs w:val="24"/>
        </w:rPr>
        <w:t xml:space="preserve"> </w:t>
      </w:r>
      <w:r w:rsidR="00E17085" w:rsidRPr="00E17085">
        <w:rPr>
          <w:bCs/>
          <w:color w:val="000000" w:themeColor="text1"/>
        </w:rPr>
        <w:t>jį išdėstyti taip</w:t>
      </w:r>
      <w:r w:rsidR="00E17085">
        <w:rPr>
          <w:bCs/>
          <w:color w:val="000000" w:themeColor="text1"/>
        </w:rPr>
        <w:t>:</w:t>
      </w:r>
      <w:r w:rsidR="009C423C">
        <w:rPr>
          <w:color w:val="000000" w:themeColor="text1"/>
        </w:rPr>
        <w:t xml:space="preserve"> ,,</w:t>
      </w:r>
      <w:r w:rsidR="00E17085" w:rsidRPr="00E17085">
        <w:rPr>
          <w:color w:val="000000" w:themeColor="text1"/>
        </w:rPr>
        <w:t>22</w:t>
      </w:r>
      <w:r w:rsidR="00E17085" w:rsidRPr="00E17085">
        <w:rPr>
          <w:color w:val="000000" w:themeColor="text1"/>
          <w:vertAlign w:val="superscript"/>
        </w:rPr>
        <w:t>1</w:t>
      </w:r>
      <w:r w:rsidR="00E17085" w:rsidRPr="00E17085">
        <w:rPr>
          <w:color w:val="000000" w:themeColor="text1"/>
        </w:rPr>
        <w:t>.</w:t>
      </w:r>
      <w:r w:rsidR="00E17085">
        <w:rPr>
          <w:color w:val="000000" w:themeColor="text1"/>
        </w:rPr>
        <w:t xml:space="preserve"> </w:t>
      </w:r>
      <w:r w:rsidR="009C423C">
        <w:rPr>
          <w:bCs/>
          <w:lang w:val="pt-BR"/>
        </w:rPr>
        <w:t>Projekto vykdytojas, prieš pasirašydamas sutartį, privalo atsidaryti (arba nurodyti jau turimą) atskirą sąskaitą banke projekto finansinės paramos lėšoms pervesti, jeigu Savivaldybės projektui skiriama lėšų suma yra didesnė negu 10 tūkstančių eurų. Atidaryta sąskaita gali būti naudojama tik su finansinės paramos lėšomis susijusioms finansinėms operacijoms vykdyti</w:t>
      </w:r>
      <w:r w:rsidR="00C52006">
        <w:rPr>
          <w:bCs/>
          <w:lang w:val="pt-BR"/>
        </w:rPr>
        <w:t xml:space="preserve">.“ </w:t>
      </w:r>
    </w:p>
    <w:p w14:paraId="4E7CC6E2" w14:textId="070FCF38" w:rsidR="006A5C4B" w:rsidRPr="009C423C" w:rsidRDefault="009C423C" w:rsidP="00CF33DB">
      <w:pPr>
        <w:ind w:firstLine="731"/>
        <w:jc w:val="both"/>
        <w:rPr>
          <w:bCs/>
          <w:szCs w:val="24"/>
        </w:rPr>
      </w:pPr>
      <w:r>
        <w:rPr>
          <w:bCs/>
          <w:lang w:val="pt-BR"/>
        </w:rPr>
        <w:t xml:space="preserve">Tvarkos </w:t>
      </w:r>
      <w:r w:rsidR="00E17085">
        <w:rPr>
          <w:bCs/>
          <w:lang w:val="pt-BR"/>
        </w:rPr>
        <w:t>aprašas papildomas dėl</w:t>
      </w:r>
      <w:r>
        <w:rPr>
          <w:bCs/>
          <w:lang w:val="pt-BR"/>
        </w:rPr>
        <w:t xml:space="preserve"> Pasvalio rajono savivaldybės kontrolės ir audito tarnybos 2022 m. birželio 14 d. rašt</w:t>
      </w:r>
      <w:r w:rsidR="008E6E61">
        <w:rPr>
          <w:bCs/>
          <w:lang w:val="pt-BR"/>
        </w:rPr>
        <w:t>e</w:t>
      </w:r>
      <w:r>
        <w:rPr>
          <w:bCs/>
          <w:lang w:val="pt-BR"/>
        </w:rPr>
        <w:t xml:space="preserve"> Nr. KS-63 ,,Dėl audito metu nustatytų neatitikimų</w:t>
      </w:r>
      <w:r w:rsidR="00C52006">
        <w:rPr>
          <w:bCs/>
          <w:lang w:val="pt-BR"/>
        </w:rPr>
        <w:t xml:space="preserve">“ </w:t>
      </w:r>
      <w:r>
        <w:rPr>
          <w:bCs/>
          <w:lang w:val="pt-BR"/>
        </w:rPr>
        <w:t>nu</w:t>
      </w:r>
      <w:r w:rsidR="008E6E61">
        <w:rPr>
          <w:bCs/>
          <w:lang w:val="pt-BR"/>
        </w:rPr>
        <w:t>rody</w:t>
      </w:r>
      <w:r w:rsidR="00E17085">
        <w:rPr>
          <w:bCs/>
          <w:lang w:val="pt-BR"/>
        </w:rPr>
        <w:t xml:space="preserve">mo </w:t>
      </w:r>
      <w:r w:rsidR="008E6E61">
        <w:rPr>
          <w:bCs/>
          <w:lang w:val="pt-BR"/>
        </w:rPr>
        <w:t>atsižvelgti į pastebėjimus ir inicijuoti patikslinimą.</w:t>
      </w:r>
    </w:p>
    <w:p w14:paraId="23E6B933" w14:textId="77777777" w:rsidR="000F2328" w:rsidRDefault="004D690A" w:rsidP="008E6E61">
      <w:pPr>
        <w:ind w:firstLine="720"/>
        <w:rPr>
          <w:b/>
          <w:bCs/>
          <w:szCs w:val="24"/>
        </w:rPr>
      </w:pPr>
      <w:r>
        <w:rPr>
          <w:b/>
          <w:bCs/>
          <w:szCs w:val="24"/>
        </w:rPr>
        <w:t>3</w:t>
      </w:r>
      <w:r w:rsidR="000F2328" w:rsidRPr="00DF6FB2">
        <w:rPr>
          <w:b/>
          <w:bCs/>
          <w:szCs w:val="24"/>
        </w:rPr>
        <w:t xml:space="preserve">. Kokios siūlomos naujos teisinio reguliavimo nuostatos ir kokių rezultatų laukiama. </w:t>
      </w:r>
    </w:p>
    <w:p w14:paraId="655B9EFC" w14:textId="3B25EFD7" w:rsidR="00D3439E" w:rsidRPr="00DF6FB2" w:rsidRDefault="00D3439E" w:rsidP="0036190A">
      <w:pPr>
        <w:ind w:firstLine="720"/>
        <w:jc w:val="both"/>
        <w:rPr>
          <w:szCs w:val="24"/>
        </w:rPr>
      </w:pPr>
      <w:r>
        <w:rPr>
          <w:szCs w:val="24"/>
        </w:rPr>
        <w:t xml:space="preserve">Pakeitimai leis </w:t>
      </w:r>
      <w:r w:rsidR="004852DE">
        <w:rPr>
          <w:szCs w:val="24"/>
        </w:rPr>
        <w:t>skaidriau naudoti biudžeto lėšas, skirtas sporto organizacijoms, vykdant projektuose numatytą veiklą.</w:t>
      </w:r>
      <w:r w:rsidR="001F6A9E">
        <w:rPr>
          <w:szCs w:val="24"/>
        </w:rPr>
        <w:t xml:space="preserve"> Bus atsižvelgta į Pasvalio rajono savivaldybės </w:t>
      </w:r>
      <w:r w:rsidR="00C52006">
        <w:rPr>
          <w:szCs w:val="24"/>
        </w:rPr>
        <w:t xml:space="preserve">kontrolės </w:t>
      </w:r>
      <w:r w:rsidR="001F6A9E">
        <w:rPr>
          <w:szCs w:val="24"/>
        </w:rPr>
        <w:t xml:space="preserve">ir audito tarnybos </w:t>
      </w:r>
      <w:r w:rsidR="00CB0AA7">
        <w:rPr>
          <w:szCs w:val="24"/>
        </w:rPr>
        <w:t>2022 m. b</w:t>
      </w:r>
      <w:r w:rsidR="004852DE">
        <w:rPr>
          <w:szCs w:val="24"/>
        </w:rPr>
        <w:t>irželio</w:t>
      </w:r>
      <w:r w:rsidR="00CB0AA7">
        <w:rPr>
          <w:szCs w:val="24"/>
        </w:rPr>
        <w:t xml:space="preserve"> 1</w:t>
      </w:r>
      <w:r w:rsidR="004852DE">
        <w:rPr>
          <w:szCs w:val="24"/>
        </w:rPr>
        <w:t>4</w:t>
      </w:r>
      <w:r w:rsidR="00CB0AA7">
        <w:rPr>
          <w:szCs w:val="24"/>
        </w:rPr>
        <w:t xml:space="preserve"> d. raštą Nr. KS-</w:t>
      </w:r>
      <w:r w:rsidR="004852DE">
        <w:rPr>
          <w:szCs w:val="24"/>
        </w:rPr>
        <w:t>63</w:t>
      </w:r>
      <w:r w:rsidR="00CB0AA7">
        <w:rPr>
          <w:szCs w:val="24"/>
        </w:rPr>
        <w:t xml:space="preserve"> ,,Dėl audito </w:t>
      </w:r>
      <w:r w:rsidR="00036C09">
        <w:rPr>
          <w:szCs w:val="24"/>
        </w:rPr>
        <w:t>metu nustatytų neatitikimų</w:t>
      </w:r>
      <w:r w:rsidR="00CB0AA7">
        <w:rPr>
          <w:szCs w:val="24"/>
        </w:rPr>
        <w:t>“.</w:t>
      </w:r>
    </w:p>
    <w:p w14:paraId="06EF1200" w14:textId="77777777" w:rsidR="000F2328" w:rsidRPr="00C50DA2" w:rsidRDefault="004D690A" w:rsidP="008E6E61">
      <w:pPr>
        <w:pStyle w:val="prastasiniatinklio"/>
        <w:spacing w:before="0" w:beforeAutospacing="0" w:after="0" w:afterAutospacing="0"/>
        <w:ind w:firstLine="720"/>
        <w:jc w:val="both"/>
        <w:rPr>
          <w:lang w:val="lt-LT"/>
        </w:rPr>
      </w:pPr>
      <w:r w:rsidRPr="00C50DA2">
        <w:rPr>
          <w:b/>
          <w:lang w:val="lt-LT"/>
        </w:rPr>
        <w:t>4</w:t>
      </w:r>
      <w:r w:rsidR="000F2328" w:rsidRPr="00C50DA2">
        <w:rPr>
          <w:b/>
          <w:lang w:val="lt-LT"/>
        </w:rPr>
        <w:t>. Skaičiavimai, išlaidų s</w:t>
      </w:r>
      <w:r w:rsidR="00667A2D" w:rsidRPr="00C50DA2">
        <w:rPr>
          <w:b/>
          <w:lang w:val="lt-LT"/>
        </w:rPr>
        <w:t>ą</w:t>
      </w:r>
      <w:r w:rsidR="000F2328" w:rsidRPr="00C50DA2">
        <w:rPr>
          <w:b/>
          <w:lang w:val="lt-LT"/>
        </w:rPr>
        <w:t>matos, finansavimo šaltiniai</w:t>
      </w:r>
      <w:r w:rsidR="000F2328" w:rsidRPr="00C50DA2">
        <w:rPr>
          <w:lang w:val="lt-LT"/>
        </w:rPr>
        <w:t xml:space="preserve">. </w:t>
      </w:r>
    </w:p>
    <w:p w14:paraId="1C92456C" w14:textId="77777777" w:rsidR="00D3439E" w:rsidRPr="00C50DA2" w:rsidRDefault="00036C09" w:rsidP="00F03D23">
      <w:pPr>
        <w:pStyle w:val="prastasiniatinklio"/>
        <w:spacing w:before="0" w:beforeAutospacing="0" w:after="0" w:afterAutospacing="0"/>
        <w:jc w:val="both"/>
        <w:rPr>
          <w:lang w:val="lt-LT"/>
        </w:rPr>
      </w:pPr>
      <w:r>
        <w:rPr>
          <w:lang w:val="lt-LT"/>
        </w:rPr>
        <w:tab/>
        <w:t>-</w:t>
      </w:r>
    </w:p>
    <w:p w14:paraId="327DF549" w14:textId="77777777" w:rsidR="000F2328" w:rsidRDefault="004D690A" w:rsidP="00B1685C">
      <w:pPr>
        <w:ind w:firstLine="731"/>
        <w:jc w:val="both"/>
        <w:rPr>
          <w:b/>
          <w:bCs/>
          <w:szCs w:val="24"/>
        </w:rPr>
      </w:pPr>
      <w:r>
        <w:rPr>
          <w:b/>
          <w:bCs/>
          <w:szCs w:val="24"/>
        </w:rPr>
        <w:t>5</w:t>
      </w:r>
      <w:r w:rsidR="000F2328" w:rsidRPr="00DF6FB2">
        <w:rPr>
          <w:b/>
          <w:bCs/>
          <w:szCs w:val="24"/>
        </w:rPr>
        <w:t xml:space="preserve">. Numatomo teisinio reguliavimo poveikio vertinimo rezultatai </w:t>
      </w:r>
      <w:r w:rsidR="000F2328" w:rsidRPr="00DF6FB2">
        <w:rPr>
          <w:bCs/>
          <w:szCs w:val="24"/>
        </w:rPr>
        <w:t>(jeigu rengiant sprendimo projektą toks vertinimas turi būti atliktas ir jo rezultatai nepateikiami atskiru dokumentu),</w:t>
      </w:r>
      <w:r w:rsidR="000F2328" w:rsidRPr="00DF6FB2">
        <w:rPr>
          <w:b/>
          <w:bCs/>
          <w:szCs w:val="24"/>
        </w:rPr>
        <w:t xml:space="preserve"> galimos neigiamos priimto sprendimo pasekmės ir kokių priemonių reikėtų imtis, kad tokių pasekmių būtų išvengta.</w:t>
      </w:r>
    </w:p>
    <w:p w14:paraId="2537BC13" w14:textId="77777777" w:rsidR="00652E9E" w:rsidRPr="00652E9E" w:rsidRDefault="00652E9E" w:rsidP="00B1685C">
      <w:pPr>
        <w:ind w:firstLine="731"/>
        <w:jc w:val="both"/>
        <w:rPr>
          <w:szCs w:val="24"/>
        </w:rPr>
      </w:pPr>
      <w:r w:rsidRPr="00652E9E">
        <w:rPr>
          <w:szCs w:val="24"/>
        </w:rPr>
        <w:t>Priėmus sprendimo projektą, neigiamų pasekmių nenumatoma.</w:t>
      </w:r>
    </w:p>
    <w:p w14:paraId="6636F479" w14:textId="77777777" w:rsidR="000F2328" w:rsidRDefault="00054658" w:rsidP="00B1685C">
      <w:pPr>
        <w:ind w:firstLine="731"/>
        <w:rPr>
          <w:b/>
          <w:bCs/>
          <w:szCs w:val="24"/>
        </w:rPr>
      </w:pPr>
      <w:r>
        <w:rPr>
          <w:b/>
          <w:bCs/>
          <w:szCs w:val="24"/>
        </w:rPr>
        <w:t>6</w:t>
      </w:r>
      <w:r w:rsidR="000F2328" w:rsidRPr="00DF6FB2">
        <w:rPr>
          <w:b/>
          <w:bCs/>
          <w:szCs w:val="24"/>
        </w:rPr>
        <w:t>. Jeigu sprendimui įgyvendinti reikia įgyvendinamųjų teisės aktų, – kas ir kada juos turėtų priimti.</w:t>
      </w:r>
    </w:p>
    <w:p w14:paraId="654DC269" w14:textId="77777777" w:rsidR="00652E9E" w:rsidRPr="00652E9E" w:rsidRDefault="00652E9E" w:rsidP="00B1685C">
      <w:pPr>
        <w:ind w:firstLine="731"/>
        <w:rPr>
          <w:szCs w:val="24"/>
        </w:rPr>
      </w:pPr>
      <w:r w:rsidRPr="00652E9E">
        <w:rPr>
          <w:szCs w:val="24"/>
        </w:rPr>
        <w:t>Nereikia.</w:t>
      </w:r>
    </w:p>
    <w:p w14:paraId="73282B08" w14:textId="77777777" w:rsidR="00964B6F" w:rsidRDefault="00964B6F" w:rsidP="00B1685C">
      <w:pPr>
        <w:ind w:firstLine="731"/>
        <w:rPr>
          <w:b/>
          <w:bCs/>
          <w:szCs w:val="24"/>
        </w:rPr>
      </w:pPr>
      <w:r>
        <w:rPr>
          <w:b/>
          <w:bCs/>
          <w:szCs w:val="24"/>
        </w:rPr>
        <w:t xml:space="preserve">7. </w:t>
      </w:r>
      <w:r w:rsidR="00D33EDD">
        <w:rPr>
          <w:b/>
          <w:bCs/>
          <w:szCs w:val="24"/>
        </w:rPr>
        <w:t>Sprendimo</w:t>
      </w:r>
      <w:r>
        <w:rPr>
          <w:b/>
          <w:bCs/>
          <w:szCs w:val="24"/>
        </w:rPr>
        <w:t xml:space="preserve"> projekto a</w:t>
      </w:r>
      <w:r w:rsidRPr="00964B6F">
        <w:rPr>
          <w:b/>
          <w:bCs/>
          <w:szCs w:val="24"/>
        </w:rPr>
        <w:t>ntikorupcinis vertinimas</w:t>
      </w:r>
      <w:r>
        <w:rPr>
          <w:b/>
          <w:bCs/>
          <w:szCs w:val="24"/>
        </w:rPr>
        <w:t>.</w:t>
      </w:r>
    </w:p>
    <w:p w14:paraId="6707B988" w14:textId="326F7239" w:rsidR="00652E9E" w:rsidRPr="00CF33DB" w:rsidRDefault="0036190A" w:rsidP="00CF33DB">
      <w:pPr>
        <w:rPr>
          <w:szCs w:val="24"/>
        </w:rPr>
      </w:pPr>
      <w:r>
        <w:rPr>
          <w:b/>
          <w:bCs/>
          <w:szCs w:val="24"/>
        </w:rPr>
        <w:t xml:space="preserve"> </w:t>
      </w:r>
      <w:r w:rsidR="00CF33DB">
        <w:rPr>
          <w:b/>
          <w:bCs/>
          <w:szCs w:val="24"/>
        </w:rPr>
        <w:tab/>
      </w:r>
      <w:r w:rsidR="00CF33DB" w:rsidRPr="00CF33DB">
        <w:rPr>
          <w:szCs w:val="24"/>
        </w:rPr>
        <w:t>Atliekamas.</w:t>
      </w:r>
    </w:p>
    <w:p w14:paraId="2E657857" w14:textId="77777777" w:rsidR="000F2328" w:rsidRDefault="00964B6F" w:rsidP="00B1685C">
      <w:pPr>
        <w:ind w:firstLine="720"/>
        <w:jc w:val="both"/>
        <w:rPr>
          <w:b/>
          <w:szCs w:val="24"/>
        </w:rPr>
      </w:pPr>
      <w:r>
        <w:rPr>
          <w:b/>
          <w:szCs w:val="24"/>
        </w:rPr>
        <w:t>8</w:t>
      </w:r>
      <w:r w:rsidR="000F2328" w:rsidRPr="00DF6FB2">
        <w:rPr>
          <w:b/>
          <w:szCs w:val="24"/>
        </w:rPr>
        <w:t xml:space="preserve">. Sprendimo projekto iniciatoriai </w:t>
      </w:r>
      <w:r w:rsidR="003F4DE6" w:rsidRPr="003F4DE6">
        <w:rPr>
          <w:b/>
          <w:bCs/>
          <w:szCs w:val="24"/>
        </w:rPr>
        <w:t>ir</w:t>
      </w:r>
      <w:r w:rsidR="003F4DE6">
        <w:rPr>
          <w:szCs w:val="24"/>
        </w:rPr>
        <w:t xml:space="preserve"> </w:t>
      </w:r>
      <w:r w:rsidR="003F4DE6">
        <w:rPr>
          <w:b/>
          <w:szCs w:val="24"/>
        </w:rPr>
        <w:t>a</w:t>
      </w:r>
      <w:r w:rsidR="003F4DE6" w:rsidRPr="00DF6FB2">
        <w:rPr>
          <w:b/>
          <w:szCs w:val="24"/>
        </w:rPr>
        <w:t>smuo atsakingas už sprendimo vykdymo kontrolę</w:t>
      </w:r>
      <w:r w:rsidR="003F4DE6" w:rsidRPr="00F71BE0">
        <w:rPr>
          <w:b/>
          <w:szCs w:val="24"/>
        </w:rPr>
        <w:t>.</w:t>
      </w:r>
    </w:p>
    <w:p w14:paraId="05C66498" w14:textId="77777777" w:rsidR="00652E9E" w:rsidRPr="00652E9E" w:rsidRDefault="00036C09" w:rsidP="00B1685C">
      <w:pPr>
        <w:ind w:firstLine="720"/>
        <w:jc w:val="both"/>
        <w:rPr>
          <w:bCs/>
          <w:szCs w:val="24"/>
        </w:rPr>
      </w:pPr>
      <w:r>
        <w:rPr>
          <w:bCs/>
          <w:szCs w:val="24"/>
        </w:rPr>
        <w:t>Pasvalio rajono savivaldybės kontrolės ir audito tarnyba,</w:t>
      </w:r>
      <w:r w:rsidR="00652E9E" w:rsidRPr="00652E9E">
        <w:rPr>
          <w:bCs/>
          <w:szCs w:val="24"/>
        </w:rPr>
        <w:t xml:space="preserve"> </w:t>
      </w:r>
      <w:r>
        <w:rPr>
          <w:bCs/>
          <w:szCs w:val="24"/>
        </w:rPr>
        <w:t xml:space="preserve">Visuomeninė sporto taryba, </w:t>
      </w:r>
      <w:r w:rsidR="00652E9E" w:rsidRPr="00652E9E">
        <w:rPr>
          <w:bCs/>
          <w:szCs w:val="24"/>
        </w:rPr>
        <w:t>Švietimo ir sporto skyrius.</w:t>
      </w:r>
      <w:r w:rsidR="00652E9E">
        <w:rPr>
          <w:bCs/>
          <w:szCs w:val="24"/>
        </w:rPr>
        <w:t xml:space="preserve"> Atsakingas R.</w:t>
      </w:r>
      <w:r w:rsidR="000B35A2">
        <w:rPr>
          <w:bCs/>
          <w:szCs w:val="24"/>
        </w:rPr>
        <w:t xml:space="preserve"> </w:t>
      </w:r>
      <w:r w:rsidR="00652E9E">
        <w:rPr>
          <w:bCs/>
          <w:szCs w:val="24"/>
        </w:rPr>
        <w:t>Savickas.</w:t>
      </w:r>
    </w:p>
    <w:p w14:paraId="270DDD88" w14:textId="77777777" w:rsidR="000B35A2" w:rsidRPr="00AF6996" w:rsidRDefault="00AB53CE" w:rsidP="00036C09">
      <w:pPr>
        <w:ind w:firstLine="720"/>
        <w:jc w:val="both"/>
        <w:rPr>
          <w:szCs w:val="24"/>
        </w:rPr>
      </w:pPr>
      <w:r>
        <w:rPr>
          <w:szCs w:val="24"/>
        </w:rPr>
        <w:t>PRIDEDAMA:</w:t>
      </w:r>
      <w:r w:rsidR="00036C09">
        <w:rPr>
          <w:szCs w:val="24"/>
        </w:rPr>
        <w:t xml:space="preserve"> Visuomeninės sporto tarybos </w:t>
      </w:r>
      <w:r w:rsidR="000B35A2" w:rsidRPr="00AF6996">
        <w:rPr>
          <w:szCs w:val="24"/>
        </w:rPr>
        <w:t xml:space="preserve"> </w:t>
      </w:r>
      <w:r w:rsidR="00036C09">
        <w:rPr>
          <w:szCs w:val="24"/>
        </w:rPr>
        <w:t xml:space="preserve">posėdžio protokolo </w:t>
      </w:r>
      <w:r w:rsidR="000B35A2" w:rsidRPr="00AF6996">
        <w:rPr>
          <w:szCs w:val="24"/>
        </w:rPr>
        <w:t xml:space="preserve">Nr. </w:t>
      </w:r>
      <w:r w:rsidR="00036C09">
        <w:rPr>
          <w:szCs w:val="24"/>
        </w:rPr>
        <w:t>TSP-4 išrašas.</w:t>
      </w:r>
    </w:p>
    <w:p w14:paraId="59F87ABA" w14:textId="77777777" w:rsidR="00F71BE0" w:rsidRPr="00931E2E" w:rsidRDefault="00F71BE0" w:rsidP="00931E2E">
      <w:pPr>
        <w:jc w:val="both"/>
        <w:rPr>
          <w:szCs w:val="24"/>
        </w:rPr>
      </w:pPr>
    </w:p>
    <w:p w14:paraId="2C8926FC" w14:textId="77777777" w:rsidR="00931E2E" w:rsidRDefault="00652E9E" w:rsidP="00931E2E">
      <w:pPr>
        <w:jc w:val="both"/>
        <w:rPr>
          <w:szCs w:val="24"/>
        </w:rPr>
      </w:pPr>
      <w:r>
        <w:rPr>
          <w:szCs w:val="24"/>
        </w:rPr>
        <w:t>Vyriausiasis specialistas</w:t>
      </w:r>
      <w:r w:rsidR="00931E2E" w:rsidRPr="00931E2E">
        <w:rPr>
          <w:szCs w:val="24"/>
        </w:rPr>
        <w:tab/>
      </w:r>
      <w:r w:rsidR="00931E2E" w:rsidRPr="00931E2E">
        <w:rPr>
          <w:szCs w:val="24"/>
        </w:rPr>
        <w:tab/>
      </w:r>
      <w:r w:rsidR="00931E2E" w:rsidRPr="00931E2E">
        <w:rPr>
          <w:szCs w:val="24"/>
        </w:rPr>
        <w:tab/>
      </w:r>
      <w:r w:rsidR="00931E2E" w:rsidRPr="00931E2E">
        <w:rPr>
          <w:szCs w:val="24"/>
        </w:rPr>
        <w:tab/>
      </w:r>
      <w:r w:rsidR="005F5350">
        <w:rPr>
          <w:szCs w:val="24"/>
        </w:rPr>
        <w:tab/>
      </w:r>
      <w:r w:rsidR="000E51E3">
        <w:rPr>
          <w:szCs w:val="24"/>
        </w:rPr>
        <w:tab/>
      </w:r>
      <w:r>
        <w:rPr>
          <w:szCs w:val="24"/>
        </w:rPr>
        <w:t>Rimantas Savickas</w:t>
      </w:r>
    </w:p>
    <w:p w14:paraId="24A95D3A" w14:textId="77777777" w:rsidR="00AB53CE" w:rsidRPr="00AB53CE" w:rsidRDefault="00AB53CE" w:rsidP="00AB53CE">
      <w:pPr>
        <w:rPr>
          <w:szCs w:val="24"/>
        </w:rPr>
      </w:pPr>
    </w:p>
    <w:p w14:paraId="106A3F15" w14:textId="77777777" w:rsidR="00AB53CE" w:rsidRPr="00AB53CE" w:rsidRDefault="00AB53CE" w:rsidP="00AB53CE">
      <w:pPr>
        <w:rPr>
          <w:szCs w:val="24"/>
        </w:rPr>
      </w:pPr>
    </w:p>
    <w:p w14:paraId="5702C745" w14:textId="77777777" w:rsidR="00AB53CE" w:rsidRPr="00AB53CE" w:rsidRDefault="00AB53CE" w:rsidP="00AB53CE">
      <w:pPr>
        <w:rPr>
          <w:szCs w:val="24"/>
        </w:rPr>
      </w:pPr>
    </w:p>
    <w:p w14:paraId="20A37637" w14:textId="77777777" w:rsidR="00AF6996" w:rsidRDefault="00AF6996" w:rsidP="00CB0AA7">
      <w:pPr>
        <w:tabs>
          <w:tab w:val="left" w:pos="5520"/>
        </w:tabs>
        <w:rPr>
          <w:szCs w:val="24"/>
        </w:rPr>
      </w:pPr>
    </w:p>
    <w:p w14:paraId="2E49FA53" w14:textId="77777777" w:rsidR="006E516D" w:rsidRDefault="00AF6996" w:rsidP="00CB0AA7">
      <w:pPr>
        <w:tabs>
          <w:tab w:val="left" w:pos="5520"/>
        </w:tabs>
        <w:rPr>
          <w:szCs w:val="24"/>
        </w:rPr>
      </w:pPr>
      <w:r>
        <w:rPr>
          <w:szCs w:val="24"/>
        </w:rPr>
        <w:lastRenderedPageBreak/>
        <w:tab/>
      </w:r>
      <w:r>
        <w:rPr>
          <w:szCs w:val="24"/>
        </w:rPr>
        <w:tab/>
      </w:r>
      <w:r>
        <w:rPr>
          <w:szCs w:val="24"/>
        </w:rPr>
        <w:tab/>
      </w:r>
    </w:p>
    <w:p w14:paraId="39FACEC8" w14:textId="02423901" w:rsidR="00AB53CE" w:rsidRPr="00CB0AA7" w:rsidRDefault="006E516D" w:rsidP="00CB0AA7">
      <w:pPr>
        <w:tabs>
          <w:tab w:val="left" w:pos="5520"/>
        </w:tabs>
        <w:rPr>
          <w:i/>
          <w:iCs/>
          <w:szCs w:val="24"/>
        </w:rPr>
      </w:pPr>
      <w:r>
        <w:rPr>
          <w:szCs w:val="24"/>
        </w:rPr>
        <w:t xml:space="preserve">                                                                                                                 </w:t>
      </w:r>
      <w:r w:rsidR="00CB0AA7" w:rsidRPr="00CB0AA7">
        <w:rPr>
          <w:i/>
          <w:iCs/>
          <w:szCs w:val="24"/>
        </w:rPr>
        <w:t>Lyginamasis var</w:t>
      </w:r>
      <w:r w:rsidR="00CB0AA7">
        <w:rPr>
          <w:i/>
          <w:iCs/>
          <w:szCs w:val="24"/>
        </w:rPr>
        <w:t>ia</w:t>
      </w:r>
      <w:r w:rsidR="00CB0AA7" w:rsidRPr="00CB0AA7">
        <w:rPr>
          <w:i/>
          <w:iCs/>
          <w:szCs w:val="24"/>
        </w:rPr>
        <w:t>ntas</w:t>
      </w:r>
    </w:p>
    <w:p w14:paraId="65DBAE56" w14:textId="77777777" w:rsidR="00AB53CE" w:rsidRPr="00CB0AA7" w:rsidRDefault="00AB53CE" w:rsidP="00AB53CE">
      <w:pPr>
        <w:rPr>
          <w:i/>
          <w:iCs/>
          <w:szCs w:val="24"/>
        </w:rPr>
      </w:pPr>
    </w:p>
    <w:p w14:paraId="37BC17B9" w14:textId="77777777" w:rsidR="00AB53CE" w:rsidRPr="00AB53CE" w:rsidRDefault="00AB53CE" w:rsidP="00AB53CE">
      <w:pPr>
        <w:rPr>
          <w:szCs w:val="24"/>
        </w:rPr>
      </w:pPr>
    </w:p>
    <w:p w14:paraId="45E6DF0F" w14:textId="77777777" w:rsidR="00CB1787" w:rsidRDefault="00CB1787" w:rsidP="00CB1787">
      <w:pPr>
        <w:jc w:val="center"/>
      </w:pPr>
      <w:r>
        <w:rPr>
          <w:b/>
        </w:rPr>
        <w:t>PASVALIO RAJONO NEVYRIAUSYBINIŲ KŪNO KULTŪROS IR SPORTO ORGANIZACIJŲ, VIEŠŲJŲ ĮSTAIGŲ SPORTINĖS VEIKLOS PROJEKTAMS FINANSUOTI TVARKOS APRAŠAS</w:t>
      </w:r>
    </w:p>
    <w:p w14:paraId="45082DE5" w14:textId="77777777" w:rsidR="00CB1787" w:rsidRDefault="00CB1787" w:rsidP="00CB1787"/>
    <w:p w14:paraId="65D59629" w14:textId="77777777" w:rsidR="00CB1787" w:rsidRDefault="00CB1787" w:rsidP="00CB1787">
      <w:pPr>
        <w:jc w:val="center"/>
        <w:rPr>
          <w:b/>
        </w:rPr>
      </w:pPr>
      <w:r>
        <w:rPr>
          <w:b/>
        </w:rPr>
        <w:t>I SKYRIUS</w:t>
      </w:r>
    </w:p>
    <w:p w14:paraId="4DEE9948" w14:textId="77777777" w:rsidR="00CB1787" w:rsidRDefault="00CB1787" w:rsidP="00CB1787">
      <w:pPr>
        <w:jc w:val="center"/>
        <w:rPr>
          <w:b/>
        </w:rPr>
      </w:pPr>
      <w:r>
        <w:rPr>
          <w:b/>
        </w:rPr>
        <w:t>BENDROSIOS NUOSTATOS</w:t>
      </w:r>
    </w:p>
    <w:p w14:paraId="557B38B2" w14:textId="77777777" w:rsidR="00CB1787" w:rsidRDefault="00CB1787" w:rsidP="00CB1787">
      <w:pPr>
        <w:jc w:val="center"/>
      </w:pPr>
    </w:p>
    <w:p w14:paraId="733AE0D3" w14:textId="77777777" w:rsidR="00CB1787" w:rsidRPr="00386E9E" w:rsidRDefault="00CB1787" w:rsidP="00CB1787">
      <w:pPr>
        <w:ind w:firstLine="720"/>
        <w:jc w:val="both"/>
      </w:pPr>
      <w:r>
        <w:t xml:space="preserve">1. </w:t>
      </w:r>
      <w:r w:rsidRPr="00386E9E">
        <w:t>Pasvalio rajono nevyriausybinių kūno kultūros ir sporto organizacijų, viešųjų įstaigų</w:t>
      </w:r>
      <w:r>
        <w:t xml:space="preserve"> (toliau – Sporto organizacijų)</w:t>
      </w:r>
      <w:r w:rsidRPr="00386E9E">
        <w:t xml:space="preserve"> sportinės veiklos</w:t>
      </w:r>
      <w:r>
        <w:t xml:space="preserve"> </w:t>
      </w:r>
      <w:r w:rsidRPr="00386E9E">
        <w:t xml:space="preserve">projektams finansuoti tvarkos aprašas </w:t>
      </w:r>
      <w:r>
        <w:t xml:space="preserve">(toliau – Aprašas) </w:t>
      </w:r>
      <w:r w:rsidRPr="00386E9E">
        <w:t xml:space="preserve">nustato nevyriausybinių kūno kultūros ir sporto organizacijų, viešųjų įstaigų, </w:t>
      </w:r>
      <w:r>
        <w:t xml:space="preserve">ir tų viešųjų įstaigų, kurių dalininkė yra Savivaldybė, </w:t>
      </w:r>
      <w:r w:rsidRPr="00386E9E">
        <w:t>kurių sportinė veikla teikia naudą ne tik jų dalyviams, bet ir visuomenei</w:t>
      </w:r>
      <w:r>
        <w:t xml:space="preserve">, </w:t>
      </w:r>
      <w:r w:rsidRPr="00893A0C">
        <w:t>tiesiogiai didinant gyventojų fizinį aktyvumą</w:t>
      </w:r>
      <w:r w:rsidRPr="00386E9E">
        <w:t xml:space="preserve"> </w:t>
      </w:r>
      <w:r>
        <w:t>finansavimo</w:t>
      </w:r>
      <w:r w:rsidRPr="00386E9E">
        <w:t xml:space="preserve">, paraiškų teikimo, jų </w:t>
      </w:r>
      <w:r>
        <w:t>vertinimo</w:t>
      </w:r>
      <w:r w:rsidRPr="00386E9E">
        <w:t xml:space="preserve">, lėšų iš Pasvalio rajono savivaldybės (toliau – Savivaldybė) biudžeto skyrimo, </w:t>
      </w:r>
      <w:r>
        <w:t>pa</w:t>
      </w:r>
      <w:r w:rsidRPr="00386E9E">
        <w:t>naudojimo ir atsiskaitymo už gautas lėšas tvarką bei priemones, kurių Savivaldybė gali imtis, jei paramos gavėjai nevykdo sutartyje prisiimtų įsipareigojimų.</w:t>
      </w:r>
    </w:p>
    <w:p w14:paraId="34CFE887" w14:textId="77777777" w:rsidR="00CB1787" w:rsidRPr="00F145AE" w:rsidRDefault="00CB1787" w:rsidP="00CB1787">
      <w:pPr>
        <w:ind w:firstLine="720"/>
        <w:jc w:val="both"/>
      </w:pPr>
      <w:r w:rsidRPr="00386E9E">
        <w:t>2.</w:t>
      </w:r>
      <w:r>
        <w:t xml:space="preserve"> </w:t>
      </w:r>
      <w:r w:rsidRPr="00386E9E">
        <w:t>Lėšos kiekvienais metais numatomos Savivaldybės biudžete ir skiriamos</w:t>
      </w:r>
      <w:r>
        <w:t xml:space="preserve"> </w:t>
      </w:r>
      <w:r w:rsidRPr="00386E9E">
        <w:t>Sporto</w:t>
      </w:r>
      <w:r>
        <w:t xml:space="preserve"> organizacijoms finansuoti per Savivaldybės administraciją.</w:t>
      </w:r>
    </w:p>
    <w:p w14:paraId="27184FD9" w14:textId="77777777" w:rsidR="00CB1787" w:rsidRDefault="00CB1787" w:rsidP="00CB1787">
      <w:pPr>
        <w:ind w:firstLine="720"/>
        <w:jc w:val="both"/>
      </w:pPr>
      <w:r>
        <w:t>3. Sporto organizacijų paraiškas vertina Visuomeninė sporto taryba, sudaryta Savivaldybės tarybos sprendimu. Visuomeninės sporto tarybos pirmininkas paskirsto paraiškas taip, kad jas vertintų ne mažiau kaip 3 tarybos nariai kurie vertina kiekvieną paraišką ir užpildo paraiškos (projekto) vertinimo anketą (4 priedas), atrenka finansuotinus projektus ir siūlo finansavimo dydį  kiekvienam projektui. Visuomeninė sporto taryba kiekvienais metais skelbia konkursą Sporto organizacijų projektams atrinkti Savivaldybės interneto svetainėje.</w:t>
      </w:r>
    </w:p>
    <w:p w14:paraId="6ABBF246" w14:textId="77777777" w:rsidR="00CB1787" w:rsidRDefault="00CB1787" w:rsidP="00CB1787">
      <w:pPr>
        <w:jc w:val="both"/>
      </w:pPr>
    </w:p>
    <w:p w14:paraId="474A5B58" w14:textId="77777777" w:rsidR="00CB1787" w:rsidRDefault="00CB1787" w:rsidP="00CB1787">
      <w:pPr>
        <w:jc w:val="center"/>
        <w:rPr>
          <w:b/>
        </w:rPr>
      </w:pPr>
      <w:r>
        <w:rPr>
          <w:b/>
        </w:rPr>
        <w:t>II</w:t>
      </w:r>
      <w:r w:rsidRPr="00FA0DBE">
        <w:rPr>
          <w:b/>
        </w:rPr>
        <w:t xml:space="preserve"> </w:t>
      </w:r>
      <w:r>
        <w:rPr>
          <w:b/>
        </w:rPr>
        <w:t>SKYRIUS</w:t>
      </w:r>
    </w:p>
    <w:p w14:paraId="0A9F18BD" w14:textId="77777777" w:rsidR="00CB1787" w:rsidRDefault="00CB1787" w:rsidP="00CB1787">
      <w:pPr>
        <w:jc w:val="center"/>
        <w:rPr>
          <w:b/>
        </w:rPr>
      </w:pPr>
      <w:r>
        <w:rPr>
          <w:b/>
        </w:rPr>
        <w:t>FINANSAVIMO PRIORITETAI IR KRITERIJAI</w:t>
      </w:r>
    </w:p>
    <w:p w14:paraId="1484AF01" w14:textId="77777777" w:rsidR="00CB1787" w:rsidRDefault="00CB1787" w:rsidP="00CB1787">
      <w:pPr>
        <w:jc w:val="center"/>
      </w:pPr>
    </w:p>
    <w:p w14:paraId="413A7083" w14:textId="77777777" w:rsidR="00CB1787" w:rsidRDefault="00CB1787" w:rsidP="00CB1787">
      <w:pPr>
        <w:ind w:left="720"/>
        <w:jc w:val="both"/>
      </w:pPr>
      <w:r>
        <w:t>4. Pirmenybė teikiama Sporto organizacijoms, kultivuojančioms olimpines sporto šakas.             5. Prioritetinės finansuojamos sritys:</w:t>
      </w:r>
    </w:p>
    <w:p w14:paraId="79FB1F70" w14:textId="77777777" w:rsidR="00CB1787" w:rsidRPr="004E3629" w:rsidRDefault="00CB1787" w:rsidP="00CB1787">
      <w:pPr>
        <w:ind w:firstLine="720"/>
        <w:jc w:val="both"/>
      </w:pPr>
      <w:r w:rsidRPr="004E3629">
        <w:t>5.1. sporto visiems, sveikatingumo, sveikos gyvensenos, dirbančiųjų kūno kultūros ir sporto renginia</w:t>
      </w:r>
      <w:r>
        <w:t>i</w:t>
      </w:r>
      <w:r w:rsidRPr="004E3629">
        <w:t>;</w:t>
      </w:r>
    </w:p>
    <w:p w14:paraId="31F20153" w14:textId="77777777" w:rsidR="00CB1787" w:rsidRPr="004E3629" w:rsidRDefault="00CB1787" w:rsidP="00CB1787">
      <w:pPr>
        <w:ind w:firstLine="720"/>
        <w:jc w:val="both"/>
      </w:pPr>
      <w:r w:rsidRPr="004E3629">
        <w:t>5.2. masinio sporto ir sveikating</w:t>
      </w:r>
      <w:r>
        <w:t>umo renginiai, vaikų, jaunių,</w:t>
      </w:r>
      <w:r w:rsidRPr="004E3629">
        <w:t xml:space="preserve"> jaunimo</w:t>
      </w:r>
      <w:r>
        <w:t xml:space="preserve"> </w:t>
      </w:r>
      <w:r w:rsidRPr="00893A0C">
        <w:t>ir suaugusiųjų</w:t>
      </w:r>
      <w:r w:rsidRPr="004E3629">
        <w:t xml:space="preserve"> užimtum</w:t>
      </w:r>
      <w:r>
        <w:t>as</w:t>
      </w:r>
      <w:r w:rsidRPr="004E3629">
        <w:t>;</w:t>
      </w:r>
    </w:p>
    <w:p w14:paraId="2C29ADE3" w14:textId="77777777" w:rsidR="00CB1787" w:rsidRPr="004E3629" w:rsidRDefault="00CB1787" w:rsidP="00CB1787">
      <w:pPr>
        <w:ind w:firstLine="720"/>
        <w:jc w:val="both"/>
      </w:pPr>
      <w:r w:rsidRPr="004E3629">
        <w:t>5.3. rajono sporto renginia</w:t>
      </w:r>
      <w:r>
        <w:t>i</w:t>
      </w:r>
      <w:r w:rsidRPr="004E3629">
        <w:t>;</w:t>
      </w:r>
    </w:p>
    <w:p w14:paraId="5600A40C" w14:textId="77777777" w:rsidR="00CB1787" w:rsidRPr="004E3629" w:rsidRDefault="00CB1787" w:rsidP="00CB1787">
      <w:pPr>
        <w:ind w:firstLine="720"/>
        <w:jc w:val="both"/>
      </w:pPr>
      <w:r w:rsidRPr="004E3629">
        <w:t>5.</w:t>
      </w:r>
      <w:r>
        <w:t>4</w:t>
      </w:r>
      <w:r w:rsidRPr="004E3629">
        <w:t>. veteranų ir neįgaliųjų sporto propagavim</w:t>
      </w:r>
      <w:r>
        <w:t>as</w:t>
      </w:r>
      <w:r w:rsidRPr="004E3629">
        <w:t xml:space="preserve"> ir renginių jiems organizavim</w:t>
      </w:r>
      <w:r>
        <w:t>as</w:t>
      </w:r>
      <w:r w:rsidRPr="004E3629">
        <w:t>;</w:t>
      </w:r>
    </w:p>
    <w:p w14:paraId="71A23E3E" w14:textId="77777777" w:rsidR="00CB1787" w:rsidRPr="00893A0C" w:rsidRDefault="00CB1787" w:rsidP="00CB1787">
      <w:pPr>
        <w:ind w:firstLine="720"/>
        <w:jc w:val="both"/>
      </w:pPr>
      <w:r w:rsidRPr="004E3629">
        <w:t>5.</w:t>
      </w:r>
      <w:r>
        <w:t>5</w:t>
      </w:r>
      <w:r w:rsidRPr="004E3629">
        <w:t>.</w:t>
      </w:r>
      <w:r>
        <w:t xml:space="preserve"> </w:t>
      </w:r>
      <w:r w:rsidRPr="004E3629">
        <w:t>pasirengim</w:t>
      </w:r>
      <w:r>
        <w:t>as</w:t>
      </w:r>
      <w:r w:rsidRPr="004E3629">
        <w:t xml:space="preserve"> ir dalyvavim</w:t>
      </w:r>
      <w:r>
        <w:t>as</w:t>
      </w:r>
      <w:r w:rsidRPr="004E3629">
        <w:t xml:space="preserve"> </w:t>
      </w:r>
      <w:r>
        <w:t xml:space="preserve">rajono, </w:t>
      </w:r>
      <w:r w:rsidRPr="00893A0C">
        <w:t>šalies, tarptauti</w:t>
      </w:r>
      <w:r>
        <w:t>nėse</w:t>
      </w:r>
      <w:r w:rsidRPr="004E3629">
        <w:t xml:space="preserve"> </w:t>
      </w:r>
      <w:r>
        <w:t>pirmenybėse,</w:t>
      </w:r>
      <w:r w:rsidRPr="004E3629">
        <w:t xml:space="preserve"> taurės varžy</w:t>
      </w:r>
      <w:r>
        <w:t xml:space="preserve">bose, Lietuvos lygų varžybose, čempionatuose </w:t>
      </w:r>
      <w:r w:rsidRPr="00893A0C">
        <w:t>bei jų vykdym</w:t>
      </w:r>
      <w:r>
        <w:t>as</w:t>
      </w:r>
      <w:r w:rsidRPr="00893A0C">
        <w:t>;</w:t>
      </w:r>
    </w:p>
    <w:p w14:paraId="783AC136" w14:textId="77777777" w:rsidR="00CB1787" w:rsidRDefault="00CB1787" w:rsidP="00CB1787">
      <w:pPr>
        <w:ind w:firstLine="720"/>
        <w:jc w:val="both"/>
      </w:pPr>
      <w:r w:rsidRPr="004E3629">
        <w:t>5.</w:t>
      </w:r>
      <w:r>
        <w:t>6</w:t>
      </w:r>
      <w:r w:rsidRPr="004E3629">
        <w:t>. pasirengim</w:t>
      </w:r>
      <w:r>
        <w:t>as</w:t>
      </w:r>
      <w:r w:rsidRPr="004E3629">
        <w:t xml:space="preserve"> ir dalyvavim</w:t>
      </w:r>
      <w:r>
        <w:t>as</w:t>
      </w:r>
      <w:r w:rsidRPr="004E3629">
        <w:t xml:space="preserve"> olimpinėse žaidynėse, pasaulio čempionato, pirmenyb</w:t>
      </w:r>
      <w:r>
        <w:t>ių</w:t>
      </w:r>
      <w:r w:rsidRPr="004E3629">
        <w:t>, taurės varžybose, Europos čempionato, pirmenybių, taurės varžybose, olimpinių dienų festivalyje ir kitose ofic</w:t>
      </w:r>
      <w:r>
        <w:t>ialiose tarptautinėse varžybose;</w:t>
      </w:r>
    </w:p>
    <w:p w14:paraId="01133C04" w14:textId="77777777" w:rsidR="00CB1787" w:rsidRPr="00893A0C" w:rsidRDefault="00CB1787" w:rsidP="00CB1787">
      <w:pPr>
        <w:ind w:firstLine="720"/>
        <w:jc w:val="both"/>
      </w:pPr>
      <w:r w:rsidRPr="00893A0C">
        <w:t>5.</w:t>
      </w:r>
      <w:r>
        <w:t>7</w:t>
      </w:r>
      <w:r w:rsidRPr="00893A0C">
        <w:t>. sportui gabi</w:t>
      </w:r>
      <w:r>
        <w:t>ų</w:t>
      </w:r>
      <w:r w:rsidRPr="00893A0C">
        <w:t xml:space="preserve"> vaik</w:t>
      </w:r>
      <w:r>
        <w:t>ų</w:t>
      </w:r>
      <w:r w:rsidRPr="00893A0C">
        <w:t xml:space="preserve"> reng</w:t>
      </w:r>
      <w:r>
        <w:t>imas</w:t>
      </w:r>
      <w:r w:rsidRPr="00893A0C">
        <w:t xml:space="preserve"> ir perspekt</w:t>
      </w:r>
      <w:r>
        <w:t>y</w:t>
      </w:r>
      <w:r w:rsidRPr="00893A0C">
        <w:t>vi</w:t>
      </w:r>
      <w:r>
        <w:t>ų</w:t>
      </w:r>
      <w:r w:rsidRPr="00893A0C">
        <w:t xml:space="preserve"> sportinink</w:t>
      </w:r>
      <w:r>
        <w:t>ų</w:t>
      </w:r>
      <w:r w:rsidRPr="00893A0C">
        <w:t xml:space="preserve"> skatini</w:t>
      </w:r>
      <w:r>
        <w:t>mas</w:t>
      </w:r>
      <w:r w:rsidRPr="00893A0C">
        <w:t>;</w:t>
      </w:r>
    </w:p>
    <w:p w14:paraId="59F2219F" w14:textId="77777777" w:rsidR="00CB1787" w:rsidRPr="00893A0C" w:rsidRDefault="00CB1787" w:rsidP="00CB1787">
      <w:pPr>
        <w:ind w:firstLine="720"/>
        <w:jc w:val="both"/>
      </w:pPr>
      <w:r w:rsidRPr="00893A0C">
        <w:t>5.</w:t>
      </w:r>
      <w:r>
        <w:t>8</w:t>
      </w:r>
      <w:r w:rsidRPr="00893A0C">
        <w:t>. neįgaliųjų pasirengim</w:t>
      </w:r>
      <w:r>
        <w:t>as</w:t>
      </w:r>
      <w:r w:rsidRPr="00893A0C">
        <w:t xml:space="preserve"> ir dalyvavim</w:t>
      </w:r>
      <w:r>
        <w:t>as</w:t>
      </w:r>
      <w:r w:rsidRPr="00893A0C">
        <w:t xml:space="preserve"> šalies </w:t>
      </w:r>
      <w:r>
        <w:t>bei</w:t>
      </w:r>
      <w:r w:rsidRPr="00893A0C">
        <w:t xml:space="preserve"> tarptautiniuose renginiuose;</w:t>
      </w:r>
    </w:p>
    <w:p w14:paraId="3900A522" w14:textId="77777777" w:rsidR="00CB1787" w:rsidRDefault="00CB1787" w:rsidP="00CB1787">
      <w:pPr>
        <w:ind w:firstLine="720"/>
        <w:jc w:val="both"/>
      </w:pPr>
      <w:r w:rsidRPr="00893A0C">
        <w:t>5.</w:t>
      </w:r>
      <w:r>
        <w:t>9</w:t>
      </w:r>
      <w:r w:rsidRPr="00893A0C">
        <w:t>. sporto mokslo ir sporto medicinos priemonės (sportininkų tyrima</w:t>
      </w:r>
      <w:r>
        <w:t>i</w:t>
      </w:r>
      <w:r w:rsidRPr="00893A0C">
        <w:t>, medicinos ir testavimo įrang</w:t>
      </w:r>
      <w:r>
        <w:t>os</w:t>
      </w:r>
      <w:r w:rsidRPr="00893A0C">
        <w:t xml:space="preserve"> ir inventori</w:t>
      </w:r>
      <w:r>
        <w:t>aus</w:t>
      </w:r>
      <w:r w:rsidRPr="00893A0C">
        <w:t xml:space="preserve"> įsig</w:t>
      </w:r>
      <w:r>
        <w:t>ijimas</w:t>
      </w:r>
      <w:r w:rsidRPr="00893A0C">
        <w:t>, sveikatos grąžinimo priemonės ir kt.)</w:t>
      </w:r>
      <w:r>
        <w:t>;</w:t>
      </w:r>
    </w:p>
    <w:p w14:paraId="68CBDC85" w14:textId="77777777" w:rsidR="00CB1787" w:rsidRPr="00893A0C" w:rsidRDefault="00CB1787" w:rsidP="00CB1787">
      <w:pPr>
        <w:ind w:firstLine="720"/>
        <w:jc w:val="both"/>
      </w:pPr>
      <w:r w:rsidRPr="00A70FC6">
        <w:t>5.10.</w:t>
      </w:r>
      <w:r w:rsidRPr="0019011B">
        <w:t xml:space="preserve"> </w:t>
      </w:r>
      <w:r w:rsidRPr="00CF33DB">
        <w:rPr>
          <w:strike/>
        </w:rPr>
        <w:t>papildomi finansavimo šaltiniai</w:t>
      </w:r>
      <w:r w:rsidR="0036190A">
        <w:rPr>
          <w:bCs/>
          <w:lang w:val="pt-BR"/>
        </w:rPr>
        <w:t xml:space="preserve"> </w:t>
      </w:r>
      <w:r w:rsidR="0036190A" w:rsidRPr="00CF33DB">
        <w:rPr>
          <w:b/>
          <w:bCs/>
          <w:lang w:val="pt-BR"/>
        </w:rPr>
        <w:t>sportinės veiklos, turinčios kitų finansavimo šaltinių</w:t>
      </w:r>
      <w:r w:rsidRPr="00A70FC6">
        <w:t>.</w:t>
      </w:r>
    </w:p>
    <w:p w14:paraId="6FD7CBFB" w14:textId="77777777" w:rsidR="00CB1787" w:rsidRPr="004E3629" w:rsidRDefault="00CB1787" w:rsidP="00CB1787">
      <w:pPr>
        <w:ind w:firstLine="720"/>
        <w:jc w:val="both"/>
      </w:pPr>
      <w:r w:rsidRPr="004E3629">
        <w:t>6. Sporto orga</w:t>
      </w:r>
      <w:r>
        <w:t>nizacijų veikla vertinama pagal kriterijus (maksimali balų suma – 100 balų)</w:t>
      </w:r>
      <w:r w:rsidRPr="00893A0C">
        <w:t>:</w:t>
      </w:r>
    </w:p>
    <w:p w14:paraId="44B94B14" w14:textId="77777777" w:rsidR="00CB1787" w:rsidRPr="004E3629" w:rsidRDefault="00CB1787" w:rsidP="00CB1787">
      <w:pPr>
        <w:ind w:firstLine="720"/>
        <w:jc w:val="both"/>
      </w:pPr>
      <w:r w:rsidRPr="004E3629">
        <w:t>6.1.</w:t>
      </w:r>
      <w:r>
        <w:t xml:space="preserve"> </w:t>
      </w:r>
      <w:r w:rsidRPr="004E3629">
        <w:t>aktyvi veikla – surengtų varžybų, renginių, dalyvautų varžybų skaičius</w:t>
      </w:r>
      <w:r>
        <w:t>, pritrauktų naujų dalyvių skaičius (0</w:t>
      </w:r>
      <w:r>
        <w:rPr>
          <w:rFonts w:eastAsia="Calibri"/>
          <w:szCs w:val="24"/>
          <w:lang w:eastAsia="lt-LT"/>
        </w:rPr>
        <w:t>–</w:t>
      </w:r>
      <w:r>
        <w:t>15 balų)</w:t>
      </w:r>
      <w:r w:rsidRPr="004E3629">
        <w:t xml:space="preserve">; </w:t>
      </w:r>
    </w:p>
    <w:p w14:paraId="13821184" w14:textId="77777777" w:rsidR="00CB1787" w:rsidRPr="004E3629" w:rsidRDefault="00CB1787" w:rsidP="00CB1787">
      <w:pPr>
        <w:ind w:firstLine="720"/>
        <w:jc w:val="both"/>
      </w:pPr>
      <w:r w:rsidRPr="004E3629">
        <w:lastRenderedPageBreak/>
        <w:t>6.2. masiškumas – įregistruoti lankantys treniruotes ir dalyvaujantys varžybose Sporto organizacijos nariai</w:t>
      </w:r>
      <w:r>
        <w:t xml:space="preserve"> (0</w:t>
      </w:r>
      <w:r>
        <w:rPr>
          <w:rFonts w:eastAsia="Calibri"/>
          <w:szCs w:val="24"/>
          <w:lang w:eastAsia="lt-LT"/>
        </w:rPr>
        <w:t>–</w:t>
      </w:r>
      <w:r>
        <w:t>15 balų)</w:t>
      </w:r>
      <w:r w:rsidRPr="004E3629">
        <w:t xml:space="preserve">; </w:t>
      </w:r>
    </w:p>
    <w:p w14:paraId="7FE6A0DC" w14:textId="77777777" w:rsidR="00CB1787" w:rsidRPr="004E3629" w:rsidRDefault="00CB1787" w:rsidP="00CB1787">
      <w:pPr>
        <w:ind w:firstLine="720"/>
        <w:jc w:val="both"/>
      </w:pPr>
      <w:r w:rsidRPr="004E3629">
        <w:t xml:space="preserve">6.3. meistriškumas – </w:t>
      </w:r>
      <w:r w:rsidRPr="002D071B">
        <w:t>dalyvavimas</w:t>
      </w:r>
      <w:r w:rsidRPr="002D071B">
        <w:rPr>
          <w:b/>
        </w:rPr>
        <w:t xml:space="preserve"> </w:t>
      </w:r>
      <w:r w:rsidRPr="00893A0C">
        <w:t>rajono, respublikinėse, tarptautinėse varžybose, Europos, pasaulio čempionatuose, pirmenybėse, taurės varžybose, olimpinėse žaidynėse,</w:t>
      </w:r>
      <w:r w:rsidRPr="004E3629">
        <w:t xml:space="preserve"> užimtos vietos</w:t>
      </w:r>
      <w:r>
        <w:t xml:space="preserve"> (0-15 balų)</w:t>
      </w:r>
      <w:r w:rsidRPr="004E3629">
        <w:t xml:space="preserve">; </w:t>
      </w:r>
    </w:p>
    <w:p w14:paraId="4DB602B2" w14:textId="77777777" w:rsidR="00CB1787" w:rsidRDefault="00CB1787" w:rsidP="00CB1787">
      <w:pPr>
        <w:ind w:firstLine="720"/>
        <w:jc w:val="both"/>
      </w:pPr>
      <w:r w:rsidRPr="004E3629">
        <w:t>6.4. investicijos – investuota į sporto bazes, inventorių, gauta lėšų iš kitų finansavimo šaltinių, ne Savivaldyb</w:t>
      </w:r>
      <w:r>
        <w:t>ės biudžeto (0</w:t>
      </w:r>
      <w:r>
        <w:rPr>
          <w:rFonts w:eastAsia="Calibri"/>
          <w:szCs w:val="24"/>
          <w:lang w:eastAsia="lt-LT"/>
        </w:rPr>
        <w:t>–</w:t>
      </w:r>
      <w:r>
        <w:t>15 balų);</w:t>
      </w:r>
    </w:p>
    <w:p w14:paraId="5A923A5C" w14:textId="77777777" w:rsidR="00CB1787" w:rsidRPr="00893A0C" w:rsidRDefault="00CB1787" w:rsidP="00CB1787">
      <w:pPr>
        <w:ind w:firstLine="720"/>
        <w:jc w:val="both"/>
      </w:pPr>
      <w:r w:rsidRPr="00A70FC6">
        <w:t xml:space="preserve">6.5. </w:t>
      </w:r>
      <w:r w:rsidRPr="00893A0C">
        <w:t>tikslai ir uždaviniai atitinka šios programos prioritetus</w:t>
      </w:r>
      <w:r>
        <w:t xml:space="preserve">, </w:t>
      </w:r>
      <w:r w:rsidRPr="00893A0C">
        <w:t>sporto veiklos projekto tęstinumas ir jo išliekamoji vertė</w:t>
      </w:r>
      <w:r>
        <w:t xml:space="preserve">, </w:t>
      </w:r>
      <w:r w:rsidRPr="00893A0C">
        <w:t>akivaizdi projekto nauda sporto ir rajono visuomenei</w:t>
      </w:r>
      <w:r>
        <w:t xml:space="preserve">, </w:t>
      </w:r>
      <w:r w:rsidRPr="00893A0C">
        <w:t>problemos aktualumas</w:t>
      </w:r>
      <w:r>
        <w:t xml:space="preserve">,  </w:t>
      </w:r>
      <w:r w:rsidRPr="00893A0C">
        <w:t>projektas yra vykdomas su kitais partneriais</w:t>
      </w:r>
      <w:r>
        <w:t xml:space="preserve"> (0-15 balų)</w:t>
      </w:r>
      <w:r w:rsidRPr="00893A0C">
        <w:t>;</w:t>
      </w:r>
    </w:p>
    <w:p w14:paraId="36D5B124" w14:textId="77777777" w:rsidR="00CB1787" w:rsidRDefault="00CB1787" w:rsidP="00CB1787">
      <w:pPr>
        <w:jc w:val="both"/>
      </w:pPr>
      <w:r>
        <w:tab/>
      </w:r>
      <w:r w:rsidRPr="00893A0C">
        <w:t>6.6. numatytas ne mažesnis kaip 10 procentų sporto veiklos projekto papildomas finansavimas</w:t>
      </w:r>
      <w:r>
        <w:t xml:space="preserve">, </w:t>
      </w:r>
      <w:r w:rsidRPr="00893A0C">
        <w:t>biudžetas realus, subalansuotas, išlaidos efektyvios</w:t>
      </w:r>
      <w:r>
        <w:t xml:space="preserve"> bei </w:t>
      </w:r>
      <w:r w:rsidRPr="00893A0C">
        <w:t>numatomų išlaidų dydis ir planuojamas rezultatas</w:t>
      </w:r>
      <w:r>
        <w:t xml:space="preserve"> atitinka numatytus paraiškoje (0-15 balų)</w:t>
      </w:r>
    </w:p>
    <w:p w14:paraId="3EF98420" w14:textId="77777777" w:rsidR="00CB1787" w:rsidRDefault="00CB1787" w:rsidP="00CB1787">
      <w:pPr>
        <w:jc w:val="both"/>
      </w:pPr>
      <w:r>
        <w:tab/>
      </w:r>
      <w:r w:rsidRPr="00A70FC6">
        <w:t xml:space="preserve">6.7. </w:t>
      </w:r>
      <w:r>
        <w:t xml:space="preserve">sporto organizacija reprezentuoja ir garsina Pasvalio rajoną Lietuvoje ir už jos ribų (0-10 balų). </w:t>
      </w:r>
    </w:p>
    <w:p w14:paraId="054E957F" w14:textId="77777777" w:rsidR="00CB1787" w:rsidRDefault="00CB1787" w:rsidP="00CB1787">
      <w:pPr>
        <w:ind w:firstLine="720"/>
        <w:jc w:val="both"/>
      </w:pPr>
      <w:r>
        <w:t>7. Mažiausias privalomas surinktų balų skaičius – 50 balų.</w:t>
      </w:r>
    </w:p>
    <w:p w14:paraId="32C9E2C2" w14:textId="77777777" w:rsidR="00CB1787" w:rsidRDefault="00CB1787" w:rsidP="00CB1787">
      <w:pPr>
        <w:ind w:firstLine="720"/>
        <w:jc w:val="both"/>
      </w:pPr>
      <w:r>
        <w:t>8. Projektui finansuoti tinkamos išlaidos:</w:t>
      </w:r>
    </w:p>
    <w:p w14:paraId="060CFA1B" w14:textId="77777777" w:rsidR="00CB1787" w:rsidRDefault="00CB1787" w:rsidP="00CB1787">
      <w:pPr>
        <w:ind w:firstLine="720"/>
        <w:jc w:val="both"/>
      </w:pPr>
      <w:r>
        <w:t>8.1. projektui administruoti iki 10 procentų projekto vertės;</w:t>
      </w:r>
    </w:p>
    <w:p w14:paraId="3AE3982E" w14:textId="77777777" w:rsidR="00CB1787" w:rsidRDefault="00CB1787" w:rsidP="00CB1787">
      <w:pPr>
        <w:ind w:firstLine="720"/>
        <w:jc w:val="both"/>
      </w:pPr>
      <w:r>
        <w:t>8.2. sporto inventoriaus įsigijimui;</w:t>
      </w:r>
    </w:p>
    <w:p w14:paraId="4851E34B" w14:textId="77777777" w:rsidR="00CB1787" w:rsidRDefault="00CB1787" w:rsidP="00CB1787">
      <w:pPr>
        <w:ind w:firstLine="720"/>
        <w:jc w:val="both"/>
      </w:pPr>
      <w:r>
        <w:t>8.3. sporto salių, sporto inventoriaus nuomai;</w:t>
      </w:r>
    </w:p>
    <w:p w14:paraId="08899223" w14:textId="77777777" w:rsidR="00CB1787" w:rsidRDefault="00CB1787" w:rsidP="00CB1787">
      <w:pPr>
        <w:ind w:firstLine="720"/>
        <w:jc w:val="both"/>
      </w:pPr>
      <w:r>
        <w:t>8.4. transporto paslaugų pirkimui;</w:t>
      </w:r>
    </w:p>
    <w:p w14:paraId="20B7ECAF" w14:textId="77777777" w:rsidR="00CB1787" w:rsidRDefault="00CB1787" w:rsidP="00CB1787">
      <w:pPr>
        <w:ind w:firstLine="720"/>
        <w:jc w:val="both"/>
      </w:pPr>
      <w:r>
        <w:t>8.5. viešinimo paslaugoms;</w:t>
      </w:r>
    </w:p>
    <w:p w14:paraId="4AFFB03E" w14:textId="77777777" w:rsidR="00CB1787" w:rsidRDefault="00CB1787" w:rsidP="00CB1787">
      <w:pPr>
        <w:ind w:firstLine="720"/>
        <w:jc w:val="both"/>
      </w:pPr>
      <w:r>
        <w:t>8.6. maistpinigiams;</w:t>
      </w:r>
    </w:p>
    <w:p w14:paraId="4E191CFB" w14:textId="77777777" w:rsidR="00CB1787" w:rsidRDefault="00CB1787" w:rsidP="00CB1787">
      <w:pPr>
        <w:ind w:firstLine="720"/>
        <w:jc w:val="both"/>
      </w:pPr>
      <w:r>
        <w:t>8.7. ilgalaikiam turtui, susijusiam su projekto įgyvendinimu įsigyti, bet ne daugiau 50 procentų projekto vertės, nurodant kaip turtas bus naudojamas tęstiniams projektams, kur laikomas, kaip bus užtikrinta ilgalaikė turto apsauga;</w:t>
      </w:r>
    </w:p>
    <w:p w14:paraId="3792C452" w14:textId="5857F772" w:rsidR="00CB1787" w:rsidRDefault="00CB1787" w:rsidP="00CB1787">
      <w:pPr>
        <w:ind w:firstLine="720"/>
        <w:jc w:val="both"/>
      </w:pPr>
      <w:r>
        <w:t xml:space="preserve">8.8. dalyvio mokesčiui, starto mokesčiui. </w:t>
      </w:r>
    </w:p>
    <w:p w14:paraId="7FF0195B" w14:textId="77777777" w:rsidR="00C144C7" w:rsidRPr="00CB1787" w:rsidRDefault="00C144C7" w:rsidP="00C144C7">
      <w:pPr>
        <w:ind w:firstLine="720"/>
        <w:jc w:val="both"/>
        <w:rPr>
          <w:b/>
          <w:bCs/>
        </w:rPr>
      </w:pPr>
      <w:r w:rsidRPr="00CB1787">
        <w:rPr>
          <w:b/>
          <w:bCs/>
        </w:rPr>
        <w:t xml:space="preserve">8.9. </w:t>
      </w:r>
      <w:r w:rsidRPr="00CB1787">
        <w:rPr>
          <w:b/>
          <w:bCs/>
          <w:color w:val="000000" w:themeColor="text1"/>
        </w:rPr>
        <w:t>kitos išlaidos, būtinos tinkamam projekto įgyvendinimui.</w:t>
      </w:r>
    </w:p>
    <w:p w14:paraId="148250BD" w14:textId="77777777" w:rsidR="00CB1787" w:rsidRPr="00893A0C" w:rsidRDefault="00CB1787" w:rsidP="00CB1787">
      <w:pPr>
        <w:ind w:firstLine="720"/>
        <w:jc w:val="both"/>
      </w:pPr>
      <w:r>
        <w:t>9</w:t>
      </w:r>
      <w:r w:rsidRPr="00893A0C">
        <w:t xml:space="preserve">. </w:t>
      </w:r>
      <w:r>
        <w:t>Projektui finansuoti n</w:t>
      </w:r>
      <w:r w:rsidRPr="00893A0C">
        <w:t xml:space="preserve">etinkamos išlaidos </w:t>
      </w:r>
      <w:r>
        <w:t>(l</w:t>
      </w:r>
      <w:r w:rsidRPr="00893A0C">
        <w:t>ėšos negali būti skirtos</w:t>
      </w:r>
      <w:r>
        <w:t>)</w:t>
      </w:r>
      <w:r w:rsidRPr="00893A0C">
        <w:t>:</w:t>
      </w:r>
    </w:p>
    <w:p w14:paraId="6660190E" w14:textId="77777777" w:rsidR="00CB1787" w:rsidRPr="00893A0C" w:rsidRDefault="00CB1787" w:rsidP="00CB1787">
      <w:pPr>
        <w:ind w:firstLine="720"/>
        <w:jc w:val="both"/>
      </w:pPr>
      <w:r>
        <w:t>9</w:t>
      </w:r>
      <w:r w:rsidRPr="00893A0C">
        <w:t>.</w:t>
      </w:r>
      <w:r>
        <w:t>1</w:t>
      </w:r>
      <w:r w:rsidRPr="00893A0C">
        <w:t>. išlaidos pagal sutartis su konsultantais, tarpininkais</w:t>
      </w:r>
      <w:r>
        <w:t xml:space="preserve"> ar pan.;</w:t>
      </w:r>
      <w:r w:rsidRPr="00893A0C">
        <w:t xml:space="preserve"> </w:t>
      </w:r>
    </w:p>
    <w:p w14:paraId="0FAE2959" w14:textId="77777777" w:rsidR="00CB1787" w:rsidRPr="00893A0C" w:rsidRDefault="00CB1787" w:rsidP="00CB1787">
      <w:pPr>
        <w:ind w:firstLine="720"/>
        <w:jc w:val="both"/>
      </w:pPr>
      <w:r>
        <w:t>9</w:t>
      </w:r>
      <w:r w:rsidRPr="00893A0C">
        <w:t>.</w:t>
      </w:r>
      <w:r>
        <w:t>2</w:t>
      </w:r>
      <w:r w:rsidRPr="00893A0C">
        <w:t>. baudoms, delspinigiams, finansinėms nuobaudoms, bylinėjimosi išlaidoms, paskolų palūkanoms ir skolų padengimo išlaidoms;</w:t>
      </w:r>
    </w:p>
    <w:p w14:paraId="2774E718" w14:textId="77777777" w:rsidR="00CB1787" w:rsidRPr="00893A0C" w:rsidRDefault="00CB1787" w:rsidP="00CB1787">
      <w:pPr>
        <w:ind w:firstLine="720"/>
        <w:jc w:val="both"/>
      </w:pPr>
      <w:r>
        <w:t>9</w:t>
      </w:r>
      <w:r w:rsidRPr="00893A0C">
        <w:t>.</w:t>
      </w:r>
      <w:r>
        <w:t>3</w:t>
      </w:r>
      <w:r w:rsidRPr="00893A0C">
        <w:t>. investiciniams projektams, pastatams statyti, statiniams rekonstruoti;</w:t>
      </w:r>
    </w:p>
    <w:p w14:paraId="4AD23A31" w14:textId="77777777" w:rsidR="00CB1787" w:rsidRPr="00893A0C" w:rsidRDefault="00CB1787" w:rsidP="00CB1787">
      <w:pPr>
        <w:ind w:firstLine="720"/>
        <w:jc w:val="both"/>
      </w:pPr>
      <w:r>
        <w:t>9</w:t>
      </w:r>
      <w:r w:rsidRPr="00893A0C">
        <w:t>.</w:t>
      </w:r>
      <w:r>
        <w:t>4</w:t>
      </w:r>
      <w:r w:rsidRPr="00893A0C">
        <w:t>. ilgalaikiam materialiajam ir nematerialiajam turtui, tiesiogiai nesusijusiam su projekto įgyvendinimu, įsigyti;</w:t>
      </w:r>
    </w:p>
    <w:p w14:paraId="7E0F45A9" w14:textId="77777777" w:rsidR="00CB1787" w:rsidRDefault="00CB1787" w:rsidP="00CB1787">
      <w:pPr>
        <w:ind w:firstLine="720"/>
        <w:jc w:val="both"/>
      </w:pPr>
      <w:r>
        <w:t>9</w:t>
      </w:r>
      <w:r w:rsidRPr="00893A0C">
        <w:t>.</w:t>
      </w:r>
      <w:r>
        <w:t>5</w:t>
      </w:r>
      <w:r w:rsidRPr="00893A0C">
        <w:t xml:space="preserve">. projektų </w:t>
      </w:r>
      <w:r>
        <w:t>veikloms</w:t>
      </w:r>
      <w:r w:rsidRPr="00893A0C">
        <w:t>, tiesiogiai nesusijusioms su projekto įgyvendinimu</w:t>
      </w:r>
      <w:r>
        <w:t>;</w:t>
      </w:r>
    </w:p>
    <w:p w14:paraId="2AF058C3" w14:textId="77777777" w:rsidR="00CB1787" w:rsidRPr="00893A0C" w:rsidRDefault="00CB1787" w:rsidP="00CB1787">
      <w:pPr>
        <w:ind w:firstLine="720"/>
        <w:jc w:val="both"/>
      </w:pPr>
      <w:r w:rsidRPr="0019011B">
        <w:t xml:space="preserve">9.6. </w:t>
      </w:r>
      <w:r>
        <w:t>l</w:t>
      </w:r>
      <w:r w:rsidRPr="0019011B">
        <w:t xml:space="preserve">ėšos neskiriamos sportininkų rengimo srities projektams, kuriuos teikia organizacijos, kurių sporto šakų federacijos yra nepripažinusios Pasaulio </w:t>
      </w:r>
      <w:proofErr w:type="spellStart"/>
      <w:r w:rsidRPr="0019011B">
        <w:t>antidopingo</w:t>
      </w:r>
      <w:proofErr w:type="spellEnd"/>
      <w:r w:rsidRPr="0019011B">
        <w:t xml:space="preserve"> kodekso, siekiantiems pelno, taip pat, kuriais yra keliama grėsmė žmonių sveikatai, garbei ir orumui, viešajai tvarkai bei bet kokiomis formomis, metodais ir būdais reiškiama nepagarba Lietuvos valstybės tautiniams, religiniams jausmams ir simboliams, bet kokiomis formomis, metodais ir būdais populiarinami smurtas, prievarta, neapykanta, narkotikai ir toksinės medžiagos.</w:t>
      </w:r>
    </w:p>
    <w:p w14:paraId="6189E7C3" w14:textId="77777777" w:rsidR="00CB1787" w:rsidRPr="00893A0C" w:rsidRDefault="00CB1787" w:rsidP="00CB1787">
      <w:pPr>
        <w:ind w:firstLine="720"/>
        <w:jc w:val="both"/>
      </w:pPr>
      <w:r>
        <w:t>10</w:t>
      </w:r>
      <w:r w:rsidRPr="00893A0C">
        <w:t>. Projekto vykdytojas, gavęs Savivaldybės finansinę paramą projektui vykdyti, bet biudžetiniais metais neatsiskaitęs už lėšų panaudojimą nustatyta tvarka, praranda teisę vienus metus dalyvauti sportinės veiklos projektų finansavimo konkurse.</w:t>
      </w:r>
    </w:p>
    <w:p w14:paraId="028D0327" w14:textId="77777777" w:rsidR="00CB1787" w:rsidRDefault="00CB1787" w:rsidP="00CB1787">
      <w:pPr>
        <w:jc w:val="both"/>
      </w:pPr>
    </w:p>
    <w:p w14:paraId="76BEA470" w14:textId="77777777" w:rsidR="00CB1787" w:rsidRDefault="00CB1787" w:rsidP="00CB1787">
      <w:pPr>
        <w:jc w:val="center"/>
        <w:rPr>
          <w:b/>
        </w:rPr>
      </w:pPr>
      <w:r>
        <w:rPr>
          <w:b/>
        </w:rPr>
        <w:t>III</w:t>
      </w:r>
      <w:r w:rsidRPr="00FA0DBE">
        <w:rPr>
          <w:b/>
        </w:rPr>
        <w:t xml:space="preserve"> </w:t>
      </w:r>
      <w:r>
        <w:rPr>
          <w:b/>
        </w:rPr>
        <w:t>SKYRIUS</w:t>
      </w:r>
    </w:p>
    <w:p w14:paraId="0AB76284" w14:textId="77777777" w:rsidR="00CB1787" w:rsidRDefault="00CB1787" w:rsidP="00CB1787">
      <w:pPr>
        <w:jc w:val="center"/>
        <w:rPr>
          <w:b/>
        </w:rPr>
      </w:pPr>
      <w:r>
        <w:rPr>
          <w:b/>
        </w:rPr>
        <w:t>PARAIŠKŲ TEIKIMO TVARKA</w:t>
      </w:r>
    </w:p>
    <w:p w14:paraId="384B15E1" w14:textId="77777777" w:rsidR="00CB1787" w:rsidRDefault="00CB1787" w:rsidP="00CB1787">
      <w:pPr>
        <w:jc w:val="center"/>
      </w:pPr>
    </w:p>
    <w:p w14:paraId="33932DDC" w14:textId="77777777" w:rsidR="00CB1787" w:rsidRDefault="00CB1787" w:rsidP="00CB1787">
      <w:pPr>
        <w:jc w:val="both"/>
      </w:pPr>
      <w:r>
        <w:t xml:space="preserve">            11. Savivaldybės administracijos </w:t>
      </w:r>
      <w:r w:rsidRPr="0025621C">
        <w:t>Švietimo ir sporto skyrius</w:t>
      </w:r>
      <w:r>
        <w:t xml:space="preserve"> kiekvienais metais iki gruodžio 1 d. organizuoja konkurso Sporto organizacijų projektams atrinkti paskelbimą Savivaldybės interneto svetainėje </w:t>
      </w:r>
      <w:hyperlink r:id="rId8" w:history="1">
        <w:r w:rsidRPr="008E412C">
          <w:rPr>
            <w:rStyle w:val="Hipersaitas"/>
          </w:rPr>
          <w:t>www.pasvalys.lt</w:t>
        </w:r>
      </w:hyperlink>
      <w:r>
        <w:t xml:space="preserve">. </w:t>
      </w:r>
    </w:p>
    <w:p w14:paraId="30531196" w14:textId="77777777" w:rsidR="00CB1787" w:rsidRPr="00893A0C" w:rsidRDefault="00CB1787" w:rsidP="00CB1787">
      <w:pPr>
        <w:ind w:firstLine="720"/>
        <w:jc w:val="both"/>
      </w:pPr>
      <w:r>
        <w:lastRenderedPageBreak/>
        <w:t>12. Paraiškas gali teikti tik Sporto organizacijos, įregistruotos ir veikiančios Pasvalio rajone.</w:t>
      </w:r>
    </w:p>
    <w:p w14:paraId="7DD677F6" w14:textId="77777777" w:rsidR="00CB1787" w:rsidRDefault="00CB1787" w:rsidP="00CB1787">
      <w:pPr>
        <w:ind w:firstLine="720"/>
        <w:jc w:val="both"/>
      </w:pPr>
      <w:r>
        <w:t xml:space="preserve">13. Paraiškos priimamos Savivaldybės administracijoje Bendrojo skyriaus Vieno langelio padalinyje iki kiekvienų metų gruodžio 31 d. </w:t>
      </w:r>
      <w:r w:rsidRPr="007E0C9C">
        <w:t xml:space="preserve"> </w:t>
      </w:r>
      <w:r>
        <w:t xml:space="preserve">tiesiogiai pateikiant, arba pateikiant elektroniniu būdu. Paraiškos užregistruojamos ir perduodamos Visuomeninei sporto tarybai vertinti. Visuomeninei sporto tarybai nustačius neesminius trūkumus ar netikslumus, paraiškos gali būti tikslinamos iki sausio 20 d. </w:t>
      </w:r>
    </w:p>
    <w:p w14:paraId="27C51BB8" w14:textId="77777777" w:rsidR="00CB1787" w:rsidRDefault="00CB1787" w:rsidP="00CB1787">
      <w:pPr>
        <w:ind w:firstLine="720"/>
        <w:jc w:val="both"/>
      </w:pPr>
      <w:r>
        <w:t xml:space="preserve">14. Paraiška turi būti pateikta pagal nustatytą formą (Aprašo 1 priedas). </w:t>
      </w:r>
    </w:p>
    <w:p w14:paraId="4FC5255A" w14:textId="77777777" w:rsidR="00CB1787" w:rsidRDefault="00CB1787" w:rsidP="00CB1787">
      <w:pPr>
        <w:jc w:val="both"/>
      </w:pPr>
      <w:r>
        <w:t xml:space="preserve">            15. Už paraiškoje pateiktų duomenų teisingumą atsako Sporto organizacijos vadovas.</w:t>
      </w:r>
    </w:p>
    <w:p w14:paraId="5936E0C9" w14:textId="77777777" w:rsidR="00CB1787" w:rsidRDefault="00CB1787" w:rsidP="00CB1787">
      <w:pPr>
        <w:jc w:val="both"/>
      </w:pPr>
      <w:r>
        <w:t xml:space="preserve">            16. Sporto organizacijų paraiškas Visuomeninė sporto taryba  grąžina sporto organizacijai, jei:</w:t>
      </w:r>
    </w:p>
    <w:p w14:paraId="295A58DC" w14:textId="77777777" w:rsidR="00CB1787" w:rsidRDefault="00CB1787" w:rsidP="00CB1787">
      <w:pPr>
        <w:jc w:val="both"/>
      </w:pPr>
      <w:r>
        <w:t xml:space="preserve">            16.1. paraiška pateikta ne laiku ar nesilaikant paraiškos formos;</w:t>
      </w:r>
    </w:p>
    <w:p w14:paraId="0A0FC199" w14:textId="77777777" w:rsidR="00CB1787" w:rsidRDefault="00CB1787" w:rsidP="00CB1787">
      <w:pPr>
        <w:jc w:val="both"/>
      </w:pPr>
      <w:r>
        <w:t xml:space="preserve">            16.2. neatitinka šio Aprašo  5, 6 punktų reikalavimų;</w:t>
      </w:r>
    </w:p>
    <w:p w14:paraId="1982BD9C" w14:textId="77777777" w:rsidR="00CB1787" w:rsidRDefault="00CB1787" w:rsidP="00CB1787">
      <w:pPr>
        <w:jc w:val="both"/>
      </w:pPr>
      <w:r>
        <w:t xml:space="preserve">            16.3. Sporto organizacija yra likviduojama, sustabdžiusi ar apribojusi savo veiklą, yra skolinga valstybės institucijoms ir Valstybiniam socialinio draudimo fondui;</w:t>
      </w:r>
    </w:p>
    <w:p w14:paraId="47B0D7E6" w14:textId="77777777" w:rsidR="00CB1787" w:rsidRDefault="00CB1787" w:rsidP="00CB1787">
      <w:pPr>
        <w:jc w:val="both"/>
      </w:pPr>
      <w:r>
        <w:t xml:space="preserve">            16.4. Sporto organizacija nepateikė lėšų panaudojimo ataskaitų, jeigu buvo gavusi finansavimą iš Savivaldybės biudžeto praėjusiais metais, ar gautas lėšas panaudojo ne pagal tikslinę paskirtį, ar nepanaudotų lėšų negrąžino į Savivaldybės biudžetą, ar netinkamai tvarkė gautų lėšų buhalterinę apskaitą.</w:t>
      </w:r>
    </w:p>
    <w:p w14:paraId="66575E4E" w14:textId="77777777" w:rsidR="00CB1787" w:rsidRDefault="00CB1787" w:rsidP="00CB1787">
      <w:pPr>
        <w:jc w:val="both"/>
      </w:pPr>
    </w:p>
    <w:p w14:paraId="40C9C8AD" w14:textId="77777777" w:rsidR="00CB1787" w:rsidRDefault="00CB1787" w:rsidP="00CB1787">
      <w:pPr>
        <w:jc w:val="center"/>
        <w:rPr>
          <w:b/>
        </w:rPr>
      </w:pPr>
      <w:r>
        <w:rPr>
          <w:b/>
        </w:rPr>
        <w:t>IV</w:t>
      </w:r>
      <w:r w:rsidRPr="00FA0DBE">
        <w:rPr>
          <w:b/>
        </w:rPr>
        <w:t xml:space="preserve"> </w:t>
      </w:r>
      <w:r>
        <w:rPr>
          <w:b/>
        </w:rPr>
        <w:t>SKYRIUS</w:t>
      </w:r>
    </w:p>
    <w:p w14:paraId="182475BC" w14:textId="77777777" w:rsidR="00CB1787" w:rsidRDefault="00CB1787" w:rsidP="00CB1787">
      <w:pPr>
        <w:jc w:val="center"/>
        <w:rPr>
          <w:b/>
        </w:rPr>
      </w:pPr>
      <w:r>
        <w:rPr>
          <w:b/>
        </w:rPr>
        <w:t>PARAIŠKŲ SVARSTYMAS IR VERTINIMAS</w:t>
      </w:r>
    </w:p>
    <w:p w14:paraId="49C55B74" w14:textId="77777777" w:rsidR="00CB1787" w:rsidRDefault="00CB1787" w:rsidP="00CB1787">
      <w:pPr>
        <w:jc w:val="center"/>
        <w:rPr>
          <w:b/>
        </w:rPr>
      </w:pPr>
    </w:p>
    <w:p w14:paraId="335246C9" w14:textId="77777777" w:rsidR="00CB1787" w:rsidRDefault="00CB1787" w:rsidP="00CB1787">
      <w:pPr>
        <w:jc w:val="both"/>
      </w:pPr>
      <w:r>
        <w:t xml:space="preserve">            17. Visuomeninė sporto taryba paraiškas vertina pagal kriterijus, numatytus Aprašo 5, 6 ir 8 punktuose bei duomenis, pateiktus paraiškoje.</w:t>
      </w:r>
    </w:p>
    <w:p w14:paraId="76725818" w14:textId="77777777" w:rsidR="00CB1787" w:rsidRDefault="00CB1787" w:rsidP="00CB1787">
      <w:pPr>
        <w:ind w:firstLine="720"/>
        <w:jc w:val="both"/>
      </w:pPr>
      <w:r w:rsidRPr="00A70FC6">
        <w:t>1</w:t>
      </w:r>
      <w:r>
        <w:t>8</w:t>
      </w:r>
      <w:r w:rsidRPr="00A70FC6">
        <w:t xml:space="preserve">. Visuomeninė sporto taryba </w:t>
      </w:r>
      <w:r w:rsidRPr="0019011B">
        <w:t>įvertina pateiktas paraiškas (vieną paraišką vertina ne mažiau kaip trys tarybos nariai, užpildo paraiškos vertinimo anketą ir surinkus mažiausią privalomą balų skaičių - siūlo finansavimo dydį). Sprendimai dėl siūlomo finansavimo dydžio priimami paprasta balsų dauguma posėdžio metu.</w:t>
      </w:r>
      <w:r>
        <w:t xml:space="preserve"> </w:t>
      </w:r>
    </w:p>
    <w:p w14:paraId="1BAA9113" w14:textId="77777777" w:rsidR="00CB1787" w:rsidRDefault="00CB1787" w:rsidP="00CB1787">
      <w:pPr>
        <w:ind w:firstLine="720"/>
        <w:jc w:val="both"/>
      </w:pPr>
      <w:r>
        <w:t>19. Visuomeninei sporto tarybai nusprendus nefinansuoti Sporto organizacijos, protokole įrašomas motyvuotas sprendimas. Švietimo ir sporto skyrius raštu informuoja paraiškos teikėją apie sprendimą neskirti finansavimo.</w:t>
      </w:r>
    </w:p>
    <w:p w14:paraId="798C3F38" w14:textId="77777777" w:rsidR="00CB1787" w:rsidRDefault="00CB1787" w:rsidP="00CB1787">
      <w:pPr>
        <w:jc w:val="both"/>
      </w:pPr>
      <w:r>
        <w:t xml:space="preserve">            20. Visuomeninė sporto taryba, apsvarsčiusi Sporto organizacijų paraiškas, teikia   Savivaldybės tarybai siūlymą dėl lėšų skyrimo. Jei, tikslinant einamųjų metų Savivaldybės biudžetą, sporto organizacijų finansavimui Savivaldybės taryba skiria papildomas lėšas, tai Visuomeninė sporto taryba turi teisę svarstyti paraiškas, kurioms buvo skirta mažesnė, nei Sporto organizacija prašė paraiškoje, lėšų suma. </w:t>
      </w:r>
    </w:p>
    <w:p w14:paraId="146245D3" w14:textId="77777777" w:rsidR="00CB1787" w:rsidRDefault="00CB1787" w:rsidP="00CB1787">
      <w:pPr>
        <w:jc w:val="both"/>
      </w:pPr>
      <w:r>
        <w:tab/>
        <w:t xml:space="preserve">21. Visuomeninė sporto taryba, esant reikalui, į savo posėdžius gali kviesti sporto organizacijų vadovus arba jų įgaliotus asmenis.  </w:t>
      </w:r>
    </w:p>
    <w:p w14:paraId="191D7A82" w14:textId="77777777" w:rsidR="00CB1787" w:rsidRDefault="00CB1787" w:rsidP="00CB1787">
      <w:pPr>
        <w:jc w:val="both"/>
      </w:pPr>
    </w:p>
    <w:p w14:paraId="1AF19250" w14:textId="77777777" w:rsidR="00CB1787" w:rsidRDefault="00CB1787" w:rsidP="00CB1787">
      <w:pPr>
        <w:jc w:val="center"/>
        <w:rPr>
          <w:b/>
        </w:rPr>
      </w:pPr>
      <w:r>
        <w:rPr>
          <w:b/>
        </w:rPr>
        <w:t>V</w:t>
      </w:r>
      <w:r w:rsidRPr="00FA0DBE">
        <w:rPr>
          <w:b/>
        </w:rPr>
        <w:t xml:space="preserve"> </w:t>
      </w:r>
      <w:r>
        <w:rPr>
          <w:b/>
        </w:rPr>
        <w:t>SKYRIUS</w:t>
      </w:r>
    </w:p>
    <w:p w14:paraId="4086CCAC" w14:textId="77777777" w:rsidR="00CB1787" w:rsidRDefault="00CB1787" w:rsidP="00CB1787">
      <w:pPr>
        <w:jc w:val="center"/>
        <w:rPr>
          <w:b/>
        </w:rPr>
      </w:pPr>
      <w:r>
        <w:rPr>
          <w:b/>
        </w:rPr>
        <w:t>ORGANIZACIJŲ ĮSIPAREIGOJIMAI IR JŲ VYKDYMO KONTROLĖ</w:t>
      </w:r>
    </w:p>
    <w:p w14:paraId="0E66B283" w14:textId="77777777" w:rsidR="00CB1787" w:rsidRDefault="00CB1787" w:rsidP="00CB1787">
      <w:pPr>
        <w:jc w:val="both"/>
      </w:pPr>
    </w:p>
    <w:p w14:paraId="14DAFEC5" w14:textId="77777777" w:rsidR="00CB1787" w:rsidRDefault="00CB1787" w:rsidP="00CB1787">
      <w:pPr>
        <w:tabs>
          <w:tab w:val="num" w:pos="1276"/>
        </w:tabs>
        <w:jc w:val="both"/>
      </w:pPr>
      <w:r>
        <w:t xml:space="preserve">            22. Savivaldybės tarybai skyrus Sporto organizacijoms lėšas, finansuojamų Sporto organizacijų vadovai su Savivaldybės administracijos direktoriumi sudaro Biudžeto lėšų naudojimo sutartis (Aprašo 2 priedas), kuriose numatomi Sporto organizacijų įsipareigojimai, lėšų, įsigyto mažaverčio turto naudojimo, atskaitomybės ir atsakomybės sąlygos. Sutartis rengia Savivaldybės administracijos Švietimo ir sporto skyrius.</w:t>
      </w:r>
    </w:p>
    <w:p w14:paraId="306C815E" w14:textId="77777777" w:rsidR="00CB1787" w:rsidRPr="00CB1787" w:rsidRDefault="00CB1787" w:rsidP="00CB1787">
      <w:pPr>
        <w:pStyle w:val="prastasiniatinklio"/>
        <w:tabs>
          <w:tab w:val="left" w:pos="567"/>
          <w:tab w:val="left" w:pos="840"/>
        </w:tabs>
        <w:spacing w:before="0" w:beforeAutospacing="0" w:after="0" w:afterAutospacing="0"/>
        <w:jc w:val="both"/>
        <w:rPr>
          <w:b/>
          <w:bCs/>
          <w:lang w:val="pt-BR"/>
        </w:rPr>
      </w:pPr>
      <w:r w:rsidRPr="00CF33DB">
        <w:rPr>
          <w:lang w:val="lt-LT"/>
        </w:rPr>
        <w:tab/>
        <w:t xml:space="preserve">  </w:t>
      </w:r>
      <w:r w:rsidRPr="00CF33DB">
        <w:rPr>
          <w:b/>
          <w:bCs/>
          <w:lang w:val="lt-LT"/>
        </w:rPr>
        <w:t>22</w:t>
      </w:r>
      <w:r w:rsidRPr="00CF33DB">
        <w:rPr>
          <w:b/>
          <w:bCs/>
          <w:vertAlign w:val="superscript"/>
          <w:lang w:val="lt-LT"/>
        </w:rPr>
        <w:t xml:space="preserve">1 </w:t>
      </w:r>
      <w:r w:rsidRPr="00CB1787">
        <w:rPr>
          <w:b/>
          <w:bCs/>
          <w:lang w:val="pt-BR"/>
        </w:rPr>
        <w:t>. Projekto vykdytojas, prieš pasirašydamas sutartį, privalo atsidaryti (arba nurodyti jau turimą) atskirą sąskaitą banke projekto finansinės paramos lėšoms pervesti, jeigu Savivaldybės projektui skiriama lėšų suma yra didesnė negu 10 tūkstančių eurų. Atidaryta sąskaita gali būti naudojama tik su finansinės paramos lėšomis susijusioms finansinėms operacijoms vykdyti.</w:t>
      </w:r>
    </w:p>
    <w:p w14:paraId="4DABB6A9" w14:textId="77777777" w:rsidR="00CB1787" w:rsidRPr="00893A0C" w:rsidRDefault="00CB1787" w:rsidP="00CB1787">
      <w:pPr>
        <w:tabs>
          <w:tab w:val="num" w:pos="1276"/>
        </w:tabs>
        <w:jc w:val="both"/>
      </w:pPr>
      <w:r>
        <w:lastRenderedPageBreak/>
        <w:t xml:space="preserve">            23</w:t>
      </w:r>
      <w:r w:rsidRPr="00893A0C">
        <w:t xml:space="preserve">. Projekto vykdytojas, kuriam yra skirtos lėšos, sutartį turi sudaryti ne vėliau kaip per </w:t>
      </w:r>
      <w:r w:rsidRPr="0019011B">
        <w:t>30</w:t>
      </w:r>
      <w:r w:rsidRPr="00893A0C">
        <w:t xml:space="preserve"> </w:t>
      </w:r>
      <w:r>
        <w:t xml:space="preserve"> </w:t>
      </w:r>
      <w:r w:rsidRPr="00893A0C">
        <w:t xml:space="preserve">kalendorinių dienų nuo tos dienos, kai </w:t>
      </w:r>
      <w:r>
        <w:t xml:space="preserve">per 5 dienas nuo sprendimo priėmimo dienos telefonu arba el. paštu yra </w:t>
      </w:r>
      <w:r w:rsidRPr="00893A0C">
        <w:t>informuojamas apie sprendimą skirti lėša</w:t>
      </w:r>
      <w:r>
        <w:t>s.</w:t>
      </w:r>
    </w:p>
    <w:p w14:paraId="4F8B3E1F" w14:textId="77777777" w:rsidR="00CB1787" w:rsidRPr="00893A0C" w:rsidRDefault="00CB1787" w:rsidP="00CB1787">
      <w:pPr>
        <w:tabs>
          <w:tab w:val="num" w:pos="1276"/>
        </w:tabs>
        <w:ind w:firstLine="720"/>
        <w:jc w:val="both"/>
      </w:pPr>
      <w:r w:rsidRPr="00893A0C">
        <w:t>2</w:t>
      </w:r>
      <w:r>
        <w:t>4</w:t>
      </w:r>
      <w:r w:rsidRPr="00893A0C">
        <w:t>. Projekto vykdytojas turi laikytis teisės aktuose nustatytų kompensuojamųjų išlaidų dydžių (vienos paros maitinimosi išlaidų bei dienpinigių ir gyvenamojo ploto nuomos normų vykstantiems į užsienio komandiruotes) ir užtikrinti finansinių atsiskaitymo dokumentų teisėtumą.</w:t>
      </w:r>
    </w:p>
    <w:p w14:paraId="2BDB051A" w14:textId="77777777" w:rsidR="00CB1787" w:rsidRPr="00893A0C" w:rsidRDefault="00CB1787" w:rsidP="00CB1787">
      <w:pPr>
        <w:tabs>
          <w:tab w:val="num" w:pos="1276"/>
        </w:tabs>
        <w:ind w:firstLine="720"/>
        <w:jc w:val="both"/>
      </w:pPr>
      <w:r w:rsidRPr="00893A0C">
        <w:t>2</w:t>
      </w:r>
      <w:r>
        <w:t>5</w:t>
      </w:r>
      <w:r w:rsidRPr="00893A0C">
        <w:t>. Išlaidos, kurias Projekto vykdytojas patyrė iki sutarties sudarymo momento ir įtraukė į projekto lėšų naudojimo sąmatą, kurią pateikė kartu su sutartimi, įtraukiamos į pirmąjį kartą teikiamą ketvirčio ataskaitą</w:t>
      </w:r>
      <w:r>
        <w:t>.</w:t>
      </w:r>
    </w:p>
    <w:p w14:paraId="0C5F881F" w14:textId="77777777" w:rsidR="00CB1787" w:rsidRDefault="00CB1787" w:rsidP="00CB1787">
      <w:pPr>
        <w:pStyle w:val="Pagrindinistekstas"/>
        <w:spacing w:after="0"/>
        <w:jc w:val="both"/>
      </w:pPr>
      <w:r>
        <w:t xml:space="preserve">            26. Jeigu Sporto organizacijai skiriama mažesnė suma nei Sporto organizacija prašė paraiškoje, ji turi teisę keisti savo projektinės veiklos įsipareigojimus, bet neturi teisės keisti paraiškoje aprašytos veiklos turinio ir tikslų. </w:t>
      </w:r>
    </w:p>
    <w:p w14:paraId="47F5C04A" w14:textId="77777777" w:rsidR="00CB1787" w:rsidRPr="004E3629" w:rsidRDefault="00CB1787" w:rsidP="00CB1787">
      <w:pPr>
        <w:jc w:val="both"/>
      </w:pPr>
      <w:r>
        <w:t xml:space="preserve">            27</w:t>
      </w:r>
      <w:r w:rsidRPr="004E3629">
        <w:t>. Finansavimas vykdomas pagal Sporto organizacijos sudarytą ir asignavimų valdytojo patvirtintą detalią sąmatą bei projekto lėšų naudojimo sąmatą (</w:t>
      </w:r>
      <w:r w:rsidRPr="000907A0">
        <w:t>sutarties priedas Nr. 1)</w:t>
      </w:r>
      <w:r w:rsidRPr="004E3629">
        <w:t xml:space="preserve">,  kurių  po 1 egzempliorių reikia pateikti Savivaldybės administracijos Apskaitos skyriui, kiti du lieka </w:t>
      </w:r>
      <w:r>
        <w:t>S</w:t>
      </w:r>
      <w:r w:rsidRPr="004E3629">
        <w:t xml:space="preserve">porto organizacijai. </w:t>
      </w:r>
    </w:p>
    <w:p w14:paraId="39DEA51C" w14:textId="77777777" w:rsidR="00CB1787" w:rsidRPr="004E3629" w:rsidRDefault="00CB1787" w:rsidP="00CB1787">
      <w:pPr>
        <w:jc w:val="both"/>
      </w:pPr>
      <w:r>
        <w:t xml:space="preserve">            28. Finansavimui gauti ar išlaidoms kompensuoti Sporto organizacija turi teikti laisvos formos prašymus Savivaldybės administracijos Apskaitos skyriui.</w:t>
      </w:r>
    </w:p>
    <w:p w14:paraId="2D70EEED" w14:textId="77777777" w:rsidR="00CB1787" w:rsidRDefault="00CB1787" w:rsidP="00CB1787">
      <w:pPr>
        <w:jc w:val="both"/>
      </w:pPr>
      <w:r>
        <w:t xml:space="preserve">            29. </w:t>
      </w:r>
      <w:r w:rsidRPr="004E3629">
        <w:t>Sporto organizacijos, gavusios finansavimą, turi</w:t>
      </w:r>
      <w:r>
        <w:t>:</w:t>
      </w:r>
    </w:p>
    <w:p w14:paraId="608AC613" w14:textId="77777777" w:rsidR="00CB1787" w:rsidRDefault="00CB1787" w:rsidP="00CB1787">
      <w:pPr>
        <w:ind w:firstLine="709"/>
        <w:jc w:val="both"/>
      </w:pPr>
      <w:r>
        <w:t xml:space="preserve">29.1. </w:t>
      </w:r>
      <w:r w:rsidRPr="004E3629">
        <w:t>vykdyti išlaidų apskaitą</w:t>
      </w:r>
      <w:r>
        <w:t>;</w:t>
      </w:r>
    </w:p>
    <w:p w14:paraId="46DDA7C9" w14:textId="77777777" w:rsidR="00CB1787" w:rsidRDefault="00CB1787" w:rsidP="00CB1787">
      <w:pPr>
        <w:ind w:firstLine="709"/>
        <w:jc w:val="both"/>
      </w:pPr>
      <w:r>
        <w:rPr>
          <w:szCs w:val="24"/>
          <w:shd w:val="clear" w:color="auto" w:fill="FFFFFF"/>
        </w:rPr>
        <w:t>29.2. naudojant S</w:t>
      </w:r>
      <w:r w:rsidRPr="004E3629">
        <w:rPr>
          <w:szCs w:val="24"/>
          <w:shd w:val="clear" w:color="auto" w:fill="FFFFFF"/>
        </w:rPr>
        <w:t>avivaldybės biudžeto lėšas visoms išlaidoms apmokėti, atsiskaitymus privalo vykdyti ne grynaisiais pinigais, išskyrus maistpinigius</w:t>
      </w:r>
      <w:r>
        <w:rPr>
          <w:szCs w:val="24"/>
          <w:shd w:val="clear" w:color="auto" w:fill="FFFFFF"/>
        </w:rPr>
        <w:t>;</w:t>
      </w:r>
    </w:p>
    <w:p w14:paraId="407A9E8A" w14:textId="77777777" w:rsidR="00CB1787" w:rsidRDefault="00CB1787" w:rsidP="00CB1787">
      <w:pPr>
        <w:ind w:firstLine="709"/>
        <w:jc w:val="both"/>
      </w:pPr>
      <w:r>
        <w:t>29.3. a</w:t>
      </w:r>
      <w:r w:rsidRPr="004E3629">
        <w:t>tsiskaityti už gautų lėšų panaudojimą Savivaldybės administracijai, pateikdam</w:t>
      </w:r>
      <w:r>
        <w:t>os</w:t>
      </w:r>
      <w:r w:rsidRPr="004E3629">
        <w:t xml:space="preserve"> ketvirtines, metines ataskaitas iki kito mėnesio 7 dienos. </w:t>
      </w:r>
      <w:r>
        <w:t>Kartu S</w:t>
      </w:r>
      <w:r w:rsidRPr="004E3629">
        <w:t xml:space="preserve">porto organizacija privalo pateikti Savivaldybės administracijai biudžeto lėšų panaudojimą </w:t>
      </w:r>
      <w:r w:rsidRPr="000907A0">
        <w:t>pagrindžiančių dokumentų suvestinę (sutarties priedas Nr. 2) ir buhalterinių dokumentų kopijas</w:t>
      </w:r>
      <w:r w:rsidRPr="004E3629">
        <w:t xml:space="preserve"> (banko išrašai apie atliktas finansines operacijas, sąskaitos faktūros, maistpinigių išmokėjimo žiniaraščiai ir kt</w:t>
      </w:r>
      <w:r>
        <w:t>.</w:t>
      </w:r>
      <w:r w:rsidRPr="004E3629">
        <w:t>). Nepateikus ataskaitų,</w:t>
      </w:r>
      <w:r>
        <w:t xml:space="preserve"> finansavimas stabdomas. </w:t>
      </w:r>
    </w:p>
    <w:p w14:paraId="3B20E9C7" w14:textId="77777777" w:rsidR="00CB1787" w:rsidRPr="00893A0C" w:rsidRDefault="00CB1787" w:rsidP="00CB1787">
      <w:pPr>
        <w:jc w:val="both"/>
      </w:pPr>
      <w:r w:rsidRPr="00893A0C">
        <w:t xml:space="preserve">            </w:t>
      </w:r>
      <w:r>
        <w:t>30</w:t>
      </w:r>
      <w:r w:rsidRPr="00893A0C">
        <w:t xml:space="preserve">. Gavus </w:t>
      </w:r>
      <w:r>
        <w:t>S</w:t>
      </w:r>
      <w:r w:rsidRPr="00893A0C">
        <w:t>porto šakos nacionalinės federacijos pranešimą, kad projekto vykdytojas darė neteisėtus veiksmus, kurie galėjo paveikti rungtynių baigtį ar eigą, projekto vykdytojui likusios lėšos nepervedamos.</w:t>
      </w:r>
    </w:p>
    <w:p w14:paraId="78B5425E" w14:textId="77777777" w:rsidR="00CB1787" w:rsidRPr="00893A0C" w:rsidRDefault="00CB1787" w:rsidP="00CB1787">
      <w:pPr>
        <w:jc w:val="both"/>
      </w:pPr>
      <w:r w:rsidRPr="00893A0C">
        <w:t xml:space="preserve">           </w:t>
      </w:r>
      <w:r>
        <w:t xml:space="preserve"> </w:t>
      </w:r>
      <w:r w:rsidRPr="00893A0C">
        <w:t>3</w:t>
      </w:r>
      <w:r>
        <w:t>1</w:t>
      </w:r>
      <w:r w:rsidRPr="00893A0C">
        <w:t xml:space="preserve">. Projekte numatytas prekes, paslaugas ir darbus pirkti privaloma vadovaujantis Lietuvos Respublikos viešųjų pirkimų įstatymu, Viešųjų pirkimų tarnybos direktoriaus patvirtintu </w:t>
      </w:r>
      <w:r>
        <w:t>M</w:t>
      </w:r>
      <w:r w:rsidRPr="00893A0C">
        <w:t>ažos vertės pirkimų tvarkos aprašu, kitais viešuosius pirkimus reglamentuojančiais teisės aktais.</w:t>
      </w:r>
    </w:p>
    <w:p w14:paraId="5CC01080" w14:textId="77777777" w:rsidR="00CB1787" w:rsidRDefault="00CB1787" w:rsidP="00CB1787">
      <w:pPr>
        <w:jc w:val="both"/>
      </w:pPr>
      <w:r>
        <w:t xml:space="preserve">            32. Sporto organizacijos turi teisę nutraukti sutartį ir atsisakyti rėmimo iš Savivaldybės biudžeto lėšų, kol dar negavo lėšų. </w:t>
      </w:r>
    </w:p>
    <w:p w14:paraId="4F45DE2F" w14:textId="77777777" w:rsidR="00CB1787" w:rsidRDefault="00CB1787" w:rsidP="00CB1787">
      <w:pPr>
        <w:jc w:val="both"/>
      </w:pPr>
      <w:r>
        <w:t xml:space="preserve">            33. Jeigu atsirado aplinkybių, dėl kurių negalima įvykdyti numatytos veiklos, Sporto organizacijos privalo grąžinti gautas lėšas (jų likutį) į Savivaldybės administracijos, iš kurios lėšos buvo pervestos, sąskaitą ir kreiptis dėl veiklos pakeitimo. Lėšos, panaudotos ne pagal paskirtį, sutartyje nenurodytai veiklai teisės aktų nustatyta tvarka turi būti grąžinamos į Savivaldybės administracijos sąskaitą.</w:t>
      </w:r>
    </w:p>
    <w:p w14:paraId="46698931" w14:textId="77777777" w:rsidR="00CB1787" w:rsidRDefault="00CB1787" w:rsidP="00CB1787">
      <w:pPr>
        <w:jc w:val="both"/>
      </w:pPr>
      <w:r>
        <w:t xml:space="preserve">            34. Metų pabaigoje likusios nepanaudotos lėšos iki gruodžio 27 d. privalo būti grąžintos į Savivaldybės administracijos sąskaitą.</w:t>
      </w:r>
    </w:p>
    <w:p w14:paraId="59C0E7A7" w14:textId="77777777" w:rsidR="00CB1787" w:rsidRDefault="00CB1787" w:rsidP="00CB1787">
      <w:pPr>
        <w:jc w:val="both"/>
      </w:pPr>
      <w:r>
        <w:t xml:space="preserve">            35. Sporto organizacijos kasmet iki gruodžio 31 d. Savivaldybės administracijos Švietimo ir sporto skyriui pateikia veiklos ataskaitas (Aprašo 3 priedas) kartu su statistinėmis ataskaitomis (forma Nr. SK-1), varžybų protokolų, įrodančių sportininkų dalyvavimą varžybose, išrašais, pratybas lankančių ir dalyvaujančių varžybose sąrašais, patvirtintais organizacijos vadovo parašu ir antspaudu. </w:t>
      </w:r>
    </w:p>
    <w:p w14:paraId="5883DD1D" w14:textId="77777777" w:rsidR="00CB1787" w:rsidRDefault="00CB1787" w:rsidP="00CB1787">
      <w:pPr>
        <w:jc w:val="both"/>
      </w:pPr>
      <w:r>
        <w:t xml:space="preserve">            36. Visuomeninė sporto taryba, Savivaldybės administracijos Švietimo ir sporto skyrius, Savivaldybės kontrolės ir audito tarnyba, vykdydami biudžeto lėšų panaudojimo kontrolę, turi teisę prašyti Sporto organizacijas pateikti informaciją ir ataskaitas bei tikrinti pateiktos informacijos teisingumą.</w:t>
      </w:r>
    </w:p>
    <w:p w14:paraId="55C68D81" w14:textId="77777777" w:rsidR="00CB1787" w:rsidRPr="00893A0C" w:rsidRDefault="00CB1787" w:rsidP="00CB1787">
      <w:pPr>
        <w:jc w:val="both"/>
      </w:pPr>
      <w:r>
        <w:lastRenderedPageBreak/>
        <w:t xml:space="preserve">            </w:t>
      </w:r>
      <w:r w:rsidRPr="00893A0C">
        <w:t>3</w:t>
      </w:r>
      <w:r>
        <w:t>7</w:t>
      </w:r>
      <w:r w:rsidRPr="00893A0C">
        <w:t>. Informacij</w:t>
      </w:r>
      <w:r>
        <w:t>a</w:t>
      </w:r>
      <w:r w:rsidRPr="00893A0C">
        <w:t xml:space="preserve"> apie </w:t>
      </w:r>
      <w:r>
        <w:t>S</w:t>
      </w:r>
      <w:r w:rsidRPr="00893A0C">
        <w:t>porto organizacijų pateiktus projektus, skirtą finansavimą ir pasiektus rezultatus skelbiama Savivaldybės interneto svetainėje.</w:t>
      </w:r>
    </w:p>
    <w:p w14:paraId="3D2F8440" w14:textId="77777777" w:rsidR="00CB1787" w:rsidRPr="00893A0C" w:rsidRDefault="00CB1787" w:rsidP="00CB1787">
      <w:pPr>
        <w:jc w:val="both"/>
      </w:pPr>
    </w:p>
    <w:p w14:paraId="62F164CA" w14:textId="77777777" w:rsidR="00CB1787" w:rsidRDefault="00CB1787" w:rsidP="00CB1787">
      <w:pPr>
        <w:jc w:val="center"/>
        <w:rPr>
          <w:b/>
        </w:rPr>
      </w:pPr>
      <w:r>
        <w:rPr>
          <w:b/>
        </w:rPr>
        <w:t>VI SKYRIUS</w:t>
      </w:r>
    </w:p>
    <w:p w14:paraId="61B4758B" w14:textId="77777777" w:rsidR="00CB1787" w:rsidRDefault="00CB1787" w:rsidP="00CB1787">
      <w:pPr>
        <w:jc w:val="center"/>
        <w:rPr>
          <w:b/>
        </w:rPr>
      </w:pPr>
      <w:r>
        <w:rPr>
          <w:b/>
        </w:rPr>
        <w:t>BAIGIAMOSIOS NUOSTATOS</w:t>
      </w:r>
    </w:p>
    <w:p w14:paraId="630E3F5E" w14:textId="77777777" w:rsidR="00CB1787" w:rsidRDefault="00CB1787" w:rsidP="00CB1787">
      <w:pPr>
        <w:jc w:val="both"/>
        <w:rPr>
          <w:b/>
        </w:rPr>
      </w:pPr>
    </w:p>
    <w:p w14:paraId="34A1EC3D" w14:textId="77777777" w:rsidR="00CB1787" w:rsidRDefault="00CB1787" w:rsidP="00CB1787">
      <w:pPr>
        <w:jc w:val="both"/>
      </w:pPr>
      <w:r>
        <w:t xml:space="preserve">            38. A</w:t>
      </w:r>
      <w:r w:rsidRPr="00893A0C">
        <w:t xml:space="preserve">prašas gali būti keičiamas ar </w:t>
      </w:r>
      <w:r>
        <w:t>pripažįstamas netekusiu galios</w:t>
      </w:r>
      <w:r w:rsidRPr="00893A0C">
        <w:t xml:space="preserve"> Savivaldybės tarybos sprendimu.</w:t>
      </w:r>
    </w:p>
    <w:p w14:paraId="42F0BA00" w14:textId="77777777" w:rsidR="00CB1787" w:rsidRPr="00893A0C" w:rsidRDefault="00CB1787" w:rsidP="00CB1787">
      <w:pPr>
        <w:jc w:val="both"/>
      </w:pPr>
      <w:r w:rsidRPr="00893A0C">
        <w:t xml:space="preserve">            </w:t>
      </w:r>
      <w:r>
        <w:t>39</w:t>
      </w:r>
      <w:r w:rsidRPr="00893A0C">
        <w:t>.  Kilę ginčai sprendžiami Lietuvos Respublikos teisės aktų nustatyta tvarka.</w:t>
      </w:r>
    </w:p>
    <w:p w14:paraId="281C63AC" w14:textId="77777777" w:rsidR="00CB1787" w:rsidRPr="00893A0C" w:rsidRDefault="00CB1787" w:rsidP="00CB1787">
      <w:pPr>
        <w:jc w:val="both"/>
      </w:pPr>
    </w:p>
    <w:p w14:paraId="642896DF" w14:textId="77777777" w:rsidR="00CB1787" w:rsidRPr="002E428B" w:rsidRDefault="00CB1787" w:rsidP="00CB1787">
      <w:pPr>
        <w:ind w:left="1296" w:firstLine="1296"/>
      </w:pPr>
      <w:r>
        <w:t>_______________________________</w:t>
      </w:r>
    </w:p>
    <w:p w14:paraId="0430DD9B" w14:textId="77777777" w:rsidR="00CB1787" w:rsidRDefault="00CB1787" w:rsidP="00CB1787"/>
    <w:p w14:paraId="61B228B2" w14:textId="77777777" w:rsidR="00AB53CE" w:rsidRDefault="00AB53CE" w:rsidP="00AB53CE">
      <w:pPr>
        <w:rPr>
          <w:szCs w:val="24"/>
        </w:rPr>
      </w:pPr>
    </w:p>
    <w:p w14:paraId="0AD02702" w14:textId="77777777" w:rsidR="00AB53CE" w:rsidRDefault="00AB53CE" w:rsidP="00AB53CE">
      <w:pPr>
        <w:rPr>
          <w:szCs w:val="24"/>
        </w:rPr>
      </w:pPr>
    </w:p>
    <w:p w14:paraId="6E75323E" w14:textId="77777777" w:rsidR="00AB53CE" w:rsidRDefault="00AB53CE" w:rsidP="00AB53CE">
      <w:pPr>
        <w:tabs>
          <w:tab w:val="left" w:pos="1020"/>
        </w:tabs>
        <w:rPr>
          <w:szCs w:val="24"/>
        </w:rPr>
      </w:pPr>
      <w:r>
        <w:rPr>
          <w:szCs w:val="24"/>
        </w:rPr>
        <w:tab/>
      </w:r>
    </w:p>
    <w:p w14:paraId="21156F68" w14:textId="77777777" w:rsidR="00AB53CE" w:rsidRDefault="00AB53CE" w:rsidP="00AB53CE">
      <w:pPr>
        <w:tabs>
          <w:tab w:val="left" w:pos="1020"/>
        </w:tabs>
        <w:rPr>
          <w:szCs w:val="24"/>
        </w:rPr>
      </w:pPr>
    </w:p>
    <w:p w14:paraId="4E5FBE6C" w14:textId="77777777" w:rsidR="00AB53CE" w:rsidRDefault="00AB53CE" w:rsidP="00AB53CE">
      <w:pPr>
        <w:tabs>
          <w:tab w:val="left" w:pos="1020"/>
        </w:tabs>
        <w:rPr>
          <w:szCs w:val="24"/>
        </w:rPr>
      </w:pPr>
    </w:p>
    <w:sectPr w:rsidR="00AB53CE"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642C4" w14:textId="77777777" w:rsidR="00AB24D2" w:rsidRDefault="00AB24D2">
      <w:r>
        <w:separator/>
      </w:r>
    </w:p>
  </w:endnote>
  <w:endnote w:type="continuationSeparator" w:id="0">
    <w:p w14:paraId="4AB8C8B3" w14:textId="77777777" w:rsidR="00AB24D2" w:rsidRDefault="00AB2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70F2B" w14:textId="77777777" w:rsidR="00AB24D2" w:rsidRDefault="00AB24D2">
      <w:r>
        <w:separator/>
      </w:r>
    </w:p>
  </w:footnote>
  <w:footnote w:type="continuationSeparator" w:id="0">
    <w:p w14:paraId="7DEF4750" w14:textId="77777777" w:rsidR="00AB24D2" w:rsidRDefault="00AB2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FFF20" w14:textId="77777777" w:rsidR="00496533" w:rsidRDefault="00496533">
    <w:pPr>
      <w:pStyle w:val="Antrats"/>
      <w:rPr>
        <w:b/>
      </w:rPr>
    </w:pPr>
    <w:r>
      <w:tab/>
    </w:r>
    <w:r>
      <w:tab/>
      <w:t xml:space="preserve">   </w:t>
    </w:r>
  </w:p>
  <w:p w14:paraId="4D4B3941"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D1D86"/>
    <w:multiLevelType w:val="hybridMultilevel"/>
    <w:tmpl w:val="C1A8DA5C"/>
    <w:lvl w:ilvl="0" w:tplc="96E43A0A">
      <w:start w:val="1"/>
      <w:numFmt w:val="decimal"/>
      <w:lvlText w:val="%1."/>
      <w:lvlJc w:val="left"/>
      <w:pPr>
        <w:ind w:left="1091" w:hanging="360"/>
      </w:pPr>
      <w:rPr>
        <w:rFonts w:ascii="Times New Roman" w:hAnsi="Times New Roman" w:cs="Times New Roman" w:hint="default"/>
        <w:sz w:val="24"/>
        <w:szCs w:val="24"/>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5" w15:restartNumberingAfterBreak="0">
    <w:nsid w:val="2E6F08F8"/>
    <w:multiLevelType w:val="multilevel"/>
    <w:tmpl w:val="B26C7E2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8EF4A18"/>
    <w:multiLevelType w:val="hybridMultilevel"/>
    <w:tmpl w:val="1D34C0D2"/>
    <w:lvl w:ilvl="0" w:tplc="94C48B00">
      <w:start w:val="2"/>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9" w15:restartNumberingAfterBreak="0">
    <w:nsid w:val="513A5802"/>
    <w:multiLevelType w:val="hybridMultilevel"/>
    <w:tmpl w:val="DF4640F6"/>
    <w:lvl w:ilvl="0" w:tplc="A4D2BFA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5D1B31E2"/>
    <w:multiLevelType w:val="hybridMultilevel"/>
    <w:tmpl w:val="E05E2AFE"/>
    <w:lvl w:ilvl="0" w:tplc="AF84D6E8">
      <w:start w:val="1"/>
      <w:numFmt w:val="decimal"/>
      <w:lvlText w:val="%1."/>
      <w:lvlJc w:val="left"/>
      <w:pPr>
        <w:ind w:left="1080" w:hanging="360"/>
      </w:pPr>
      <w:rPr>
        <w:rFonts w:ascii="Times New Roman" w:hAnsi="Times New Roman" w:cs="Times New Roman" w:hint="default"/>
        <w:sz w:val="24"/>
        <w:szCs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1"/>
  </w:num>
  <w:num w:numId="6">
    <w:abstractNumId w:val="3"/>
  </w:num>
  <w:num w:numId="7">
    <w:abstractNumId w:val="11"/>
  </w:num>
  <w:num w:numId="8">
    <w:abstractNumId w:val="4"/>
  </w:num>
  <w:num w:numId="9">
    <w:abstractNumId w:val="9"/>
  </w:num>
  <w:num w:numId="10">
    <w:abstractNumId w:val="1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35ECF"/>
    <w:rsid w:val="00036C09"/>
    <w:rsid w:val="00040657"/>
    <w:rsid w:val="000437A1"/>
    <w:rsid w:val="00053444"/>
    <w:rsid w:val="00054658"/>
    <w:rsid w:val="00065A3B"/>
    <w:rsid w:val="00092873"/>
    <w:rsid w:val="00095CDA"/>
    <w:rsid w:val="000B00D7"/>
    <w:rsid w:val="000B0220"/>
    <w:rsid w:val="000B35A2"/>
    <w:rsid w:val="000C5C88"/>
    <w:rsid w:val="000D7F94"/>
    <w:rsid w:val="000E011A"/>
    <w:rsid w:val="000E51E3"/>
    <w:rsid w:val="000F2328"/>
    <w:rsid w:val="000F698D"/>
    <w:rsid w:val="001102C3"/>
    <w:rsid w:val="001107AE"/>
    <w:rsid w:val="00110CEA"/>
    <w:rsid w:val="00112A4A"/>
    <w:rsid w:val="00147C6E"/>
    <w:rsid w:val="001644FB"/>
    <w:rsid w:val="0016633D"/>
    <w:rsid w:val="001773B2"/>
    <w:rsid w:val="00184B6C"/>
    <w:rsid w:val="00193618"/>
    <w:rsid w:val="001A0DCB"/>
    <w:rsid w:val="001B1ADE"/>
    <w:rsid w:val="001B1EF1"/>
    <w:rsid w:val="001B55CC"/>
    <w:rsid w:val="001C7D7D"/>
    <w:rsid w:val="001F6A9E"/>
    <w:rsid w:val="00223D7E"/>
    <w:rsid w:val="00231BE6"/>
    <w:rsid w:val="002439CF"/>
    <w:rsid w:val="002466D9"/>
    <w:rsid w:val="002527FB"/>
    <w:rsid w:val="002C51CB"/>
    <w:rsid w:val="002C6571"/>
    <w:rsid w:val="00313EE5"/>
    <w:rsid w:val="00317178"/>
    <w:rsid w:val="00325084"/>
    <w:rsid w:val="00333E18"/>
    <w:rsid w:val="00345F5D"/>
    <w:rsid w:val="00352E74"/>
    <w:rsid w:val="0036190A"/>
    <w:rsid w:val="00365B77"/>
    <w:rsid w:val="003907EC"/>
    <w:rsid w:val="00392212"/>
    <w:rsid w:val="00392A00"/>
    <w:rsid w:val="003934B9"/>
    <w:rsid w:val="003B5018"/>
    <w:rsid w:val="003D5267"/>
    <w:rsid w:val="003D6D34"/>
    <w:rsid w:val="003F4DE6"/>
    <w:rsid w:val="003F4E23"/>
    <w:rsid w:val="00414637"/>
    <w:rsid w:val="0042661E"/>
    <w:rsid w:val="00435D36"/>
    <w:rsid w:val="00474F10"/>
    <w:rsid w:val="004852DE"/>
    <w:rsid w:val="00496533"/>
    <w:rsid w:val="004D3B88"/>
    <w:rsid w:val="004D6620"/>
    <w:rsid w:val="004D690A"/>
    <w:rsid w:val="004E01C6"/>
    <w:rsid w:val="004E2CB3"/>
    <w:rsid w:val="00504D5D"/>
    <w:rsid w:val="00511CC1"/>
    <w:rsid w:val="00534B43"/>
    <w:rsid w:val="00540F21"/>
    <w:rsid w:val="00551985"/>
    <w:rsid w:val="005530CB"/>
    <w:rsid w:val="005679EE"/>
    <w:rsid w:val="0058267B"/>
    <w:rsid w:val="00591345"/>
    <w:rsid w:val="005A38C0"/>
    <w:rsid w:val="005A5AB4"/>
    <w:rsid w:val="005B3856"/>
    <w:rsid w:val="005D372C"/>
    <w:rsid w:val="005E563C"/>
    <w:rsid w:val="005F5350"/>
    <w:rsid w:val="00637C95"/>
    <w:rsid w:val="00646AC5"/>
    <w:rsid w:val="00647A39"/>
    <w:rsid w:val="00652E9E"/>
    <w:rsid w:val="0066654C"/>
    <w:rsid w:val="00667A2D"/>
    <w:rsid w:val="00674D03"/>
    <w:rsid w:val="00677ADD"/>
    <w:rsid w:val="006A5C4B"/>
    <w:rsid w:val="006A6C24"/>
    <w:rsid w:val="006A6F2E"/>
    <w:rsid w:val="006B2EA1"/>
    <w:rsid w:val="006B4623"/>
    <w:rsid w:val="006E464A"/>
    <w:rsid w:val="006E516D"/>
    <w:rsid w:val="006E605B"/>
    <w:rsid w:val="007009A1"/>
    <w:rsid w:val="00717F54"/>
    <w:rsid w:val="00755E74"/>
    <w:rsid w:val="00760BD5"/>
    <w:rsid w:val="0076481B"/>
    <w:rsid w:val="007759D7"/>
    <w:rsid w:val="007852DD"/>
    <w:rsid w:val="007A2B28"/>
    <w:rsid w:val="007A3E97"/>
    <w:rsid w:val="007B0BCF"/>
    <w:rsid w:val="007D5514"/>
    <w:rsid w:val="007F2CB9"/>
    <w:rsid w:val="008207B0"/>
    <w:rsid w:val="008258FD"/>
    <w:rsid w:val="008352C4"/>
    <w:rsid w:val="00836AA3"/>
    <w:rsid w:val="008520E7"/>
    <w:rsid w:val="0086425C"/>
    <w:rsid w:val="008A6696"/>
    <w:rsid w:val="008B45FA"/>
    <w:rsid w:val="008C6622"/>
    <w:rsid w:val="008E6E61"/>
    <w:rsid w:val="008F5A67"/>
    <w:rsid w:val="009073DA"/>
    <w:rsid w:val="009217F2"/>
    <w:rsid w:val="00931E2E"/>
    <w:rsid w:val="0094106B"/>
    <w:rsid w:val="00941D89"/>
    <w:rsid w:val="00964982"/>
    <w:rsid w:val="00964B6F"/>
    <w:rsid w:val="00965476"/>
    <w:rsid w:val="009A39C3"/>
    <w:rsid w:val="009B1306"/>
    <w:rsid w:val="009C423C"/>
    <w:rsid w:val="009C44F1"/>
    <w:rsid w:val="009D7B95"/>
    <w:rsid w:val="009F3E3F"/>
    <w:rsid w:val="009F5FD9"/>
    <w:rsid w:val="00A15976"/>
    <w:rsid w:val="00A15F84"/>
    <w:rsid w:val="00A26E7C"/>
    <w:rsid w:val="00A42A3E"/>
    <w:rsid w:val="00A61381"/>
    <w:rsid w:val="00A620C0"/>
    <w:rsid w:val="00A656B4"/>
    <w:rsid w:val="00A9430D"/>
    <w:rsid w:val="00A95BB6"/>
    <w:rsid w:val="00A97B0F"/>
    <w:rsid w:val="00AA4A4D"/>
    <w:rsid w:val="00AB24D2"/>
    <w:rsid w:val="00AB2C05"/>
    <w:rsid w:val="00AB5186"/>
    <w:rsid w:val="00AB53CE"/>
    <w:rsid w:val="00AB5B3F"/>
    <w:rsid w:val="00AC2CD8"/>
    <w:rsid w:val="00AC4151"/>
    <w:rsid w:val="00AF6996"/>
    <w:rsid w:val="00B1685C"/>
    <w:rsid w:val="00B20E61"/>
    <w:rsid w:val="00B237B6"/>
    <w:rsid w:val="00B27617"/>
    <w:rsid w:val="00B34346"/>
    <w:rsid w:val="00B403CA"/>
    <w:rsid w:val="00B4490D"/>
    <w:rsid w:val="00B467AF"/>
    <w:rsid w:val="00B502D2"/>
    <w:rsid w:val="00B52825"/>
    <w:rsid w:val="00B555B1"/>
    <w:rsid w:val="00B63BF8"/>
    <w:rsid w:val="00B94F2C"/>
    <w:rsid w:val="00C010E9"/>
    <w:rsid w:val="00C05721"/>
    <w:rsid w:val="00C144C7"/>
    <w:rsid w:val="00C238A9"/>
    <w:rsid w:val="00C35113"/>
    <w:rsid w:val="00C50DA2"/>
    <w:rsid w:val="00C52006"/>
    <w:rsid w:val="00C56F65"/>
    <w:rsid w:val="00C6588F"/>
    <w:rsid w:val="00C733AE"/>
    <w:rsid w:val="00C775F7"/>
    <w:rsid w:val="00CB0AA7"/>
    <w:rsid w:val="00CB1787"/>
    <w:rsid w:val="00CB1FAC"/>
    <w:rsid w:val="00CC5535"/>
    <w:rsid w:val="00CF33DB"/>
    <w:rsid w:val="00D26EDE"/>
    <w:rsid w:val="00D33EDD"/>
    <w:rsid w:val="00D3439E"/>
    <w:rsid w:val="00D40910"/>
    <w:rsid w:val="00D64C37"/>
    <w:rsid w:val="00D7418F"/>
    <w:rsid w:val="00D866DB"/>
    <w:rsid w:val="00D910C8"/>
    <w:rsid w:val="00DC59B5"/>
    <w:rsid w:val="00DC6BAD"/>
    <w:rsid w:val="00DD071C"/>
    <w:rsid w:val="00DF6FB2"/>
    <w:rsid w:val="00E1590B"/>
    <w:rsid w:val="00E17085"/>
    <w:rsid w:val="00E3300D"/>
    <w:rsid w:val="00E51EF1"/>
    <w:rsid w:val="00E95B55"/>
    <w:rsid w:val="00EA28A1"/>
    <w:rsid w:val="00EB3261"/>
    <w:rsid w:val="00EE1AA2"/>
    <w:rsid w:val="00F0157E"/>
    <w:rsid w:val="00F03D23"/>
    <w:rsid w:val="00F159F2"/>
    <w:rsid w:val="00F266B9"/>
    <w:rsid w:val="00F303E8"/>
    <w:rsid w:val="00F36E16"/>
    <w:rsid w:val="00F71BE0"/>
    <w:rsid w:val="00FD44F2"/>
    <w:rsid w:val="00FD5CDF"/>
    <w:rsid w:val="00FE0564"/>
    <w:rsid w:val="00FF1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F93A46"/>
  <w15:docId w15:val="{7AA85B93-9B87-49E1-AE46-E62234E8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uiPriority w:val="99"/>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paragraph" w:styleId="Pataisymai">
    <w:name w:val="Revision"/>
    <w:hidden/>
    <w:uiPriority w:val="99"/>
    <w:semiHidden/>
    <w:rsid w:val="008207B0"/>
    <w:rPr>
      <w:sz w:val="24"/>
      <w:szCs w:val="20"/>
      <w:lang w:eastAsia="en-US"/>
    </w:rPr>
  </w:style>
  <w:style w:type="paragraph" w:styleId="Pagrindinistekstas">
    <w:name w:val="Body Text"/>
    <w:basedOn w:val="prastasis"/>
    <w:link w:val="PagrindinistekstasDiagrama"/>
    <w:uiPriority w:val="99"/>
    <w:semiHidden/>
    <w:unhideWhenUsed/>
    <w:rsid w:val="00CB1787"/>
    <w:pPr>
      <w:spacing w:after="120"/>
    </w:pPr>
  </w:style>
  <w:style w:type="character" w:customStyle="1" w:styleId="PagrindinistekstasDiagrama">
    <w:name w:val="Pagrindinis tekstas Diagrama"/>
    <w:basedOn w:val="Numatytasispastraiposriftas"/>
    <w:link w:val="Pagrindinistekstas"/>
    <w:uiPriority w:val="99"/>
    <w:semiHidden/>
    <w:rsid w:val="00CB1787"/>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2332</Words>
  <Characters>17495</Characters>
  <Application>Microsoft Office Word</Application>
  <DocSecurity>0</DocSecurity>
  <Lines>145</Lines>
  <Paragraphs>39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2021-11-29T12:39:00Z</cp:lastPrinted>
  <dcterms:created xsi:type="dcterms:W3CDTF">2022-06-16T07:02:00Z</dcterms:created>
  <dcterms:modified xsi:type="dcterms:W3CDTF">2022-06-22T11:09:00Z</dcterms:modified>
</cp:coreProperties>
</file>