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AFED" w14:textId="14CC16A9" w:rsidR="00496533" w:rsidRDefault="00060B49">
      <w:r>
        <w:rPr>
          <w:noProof/>
          <w:lang w:eastAsia="lt-LT"/>
        </w:rPr>
        <mc:AlternateContent>
          <mc:Choice Requires="wps">
            <w:drawing>
              <wp:anchor distT="0" distB="0" distL="114300" distR="114300" simplePos="0" relativeHeight="251658240" behindDoc="0" locked="0" layoutInCell="1" allowOverlap="1" wp14:anchorId="2045C658" wp14:editId="3F4841EB">
                <wp:simplePos x="0" y="0"/>
                <wp:positionH relativeFrom="column">
                  <wp:posOffset>3829685</wp:posOffset>
                </wp:positionH>
                <wp:positionV relativeFrom="paragraph">
                  <wp:posOffset>-963295</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7222E38" w14:textId="77777777" w:rsidR="00496533" w:rsidRDefault="00496533">
                            <w:pPr>
                              <w:rPr>
                                <w:b/>
                              </w:rPr>
                            </w:pPr>
                            <w:r>
                              <w:rPr>
                                <w:b/>
                                <w:bCs/>
                              </w:rPr>
                              <w:t>projektas</w:t>
                            </w:r>
                          </w:p>
                          <w:p w14:paraId="7553FF92" w14:textId="019A9201" w:rsidR="00496533" w:rsidRDefault="00496533">
                            <w:pPr>
                              <w:rPr>
                                <w:b/>
                              </w:rPr>
                            </w:pPr>
                            <w:proofErr w:type="spellStart"/>
                            <w:r>
                              <w:rPr>
                                <w:b/>
                                <w:bCs/>
                              </w:rPr>
                              <w:t>reg</w:t>
                            </w:r>
                            <w:proofErr w:type="spellEnd"/>
                            <w:r>
                              <w:rPr>
                                <w:b/>
                                <w:bCs/>
                              </w:rPr>
                              <w:t>. Nr. T</w:t>
                            </w:r>
                            <w:r>
                              <w:rPr>
                                <w:b/>
                              </w:rPr>
                              <w:t>-</w:t>
                            </w:r>
                            <w:r w:rsidR="00E8359C">
                              <w:rPr>
                                <w:b/>
                              </w:rPr>
                              <w:t>184</w:t>
                            </w:r>
                          </w:p>
                          <w:p w14:paraId="32807B8D" w14:textId="497D06FE" w:rsidR="00496533" w:rsidRDefault="00496533">
                            <w:pPr>
                              <w:rPr>
                                <w:b/>
                              </w:rPr>
                            </w:pPr>
                            <w:r>
                              <w:rPr>
                                <w:b/>
                              </w:rPr>
                              <w:t>2.</w:t>
                            </w:r>
                            <w:r w:rsidR="00E8359C">
                              <w:rPr>
                                <w:b/>
                              </w:rPr>
                              <w:t>12.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C658" id="_x0000_t202" coordsize="21600,21600" o:spt="202" path="m,l,21600r21600,l21600,xe">
                <v:stroke joinstyle="miter"/>
                <v:path gradientshapeok="t" o:connecttype="rect"/>
              </v:shapetype>
              <v:shape id="Teksto laukas 1" o:spid="_x0000_s1026" type="#_x0000_t202" style="position:absolute;margin-left:301.55pt;margin-top:-75.85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" stroked="f">
                <v:textbox>
                  <w:txbxContent>
                    <w:p w14:paraId="77222E38" w14:textId="77777777" w:rsidR="00496533" w:rsidRDefault="00496533">
                      <w:pPr>
                        <w:rPr>
                          <w:b/>
                        </w:rPr>
                      </w:pPr>
                      <w:r>
                        <w:rPr>
                          <w:b/>
                          <w:bCs/>
                        </w:rPr>
                        <w:t>projektas</w:t>
                      </w:r>
                    </w:p>
                    <w:p w14:paraId="7553FF92" w14:textId="019A9201" w:rsidR="00496533" w:rsidRDefault="00496533">
                      <w:pPr>
                        <w:rPr>
                          <w:b/>
                        </w:rPr>
                      </w:pPr>
                      <w:proofErr w:type="spellStart"/>
                      <w:r>
                        <w:rPr>
                          <w:b/>
                          <w:bCs/>
                        </w:rPr>
                        <w:t>reg</w:t>
                      </w:r>
                      <w:proofErr w:type="spellEnd"/>
                      <w:r>
                        <w:rPr>
                          <w:b/>
                          <w:bCs/>
                        </w:rPr>
                        <w:t>. Nr. T</w:t>
                      </w:r>
                      <w:r>
                        <w:rPr>
                          <w:b/>
                        </w:rPr>
                        <w:t>-</w:t>
                      </w:r>
                      <w:r w:rsidR="00E8359C">
                        <w:rPr>
                          <w:b/>
                        </w:rPr>
                        <w:t>184</w:t>
                      </w:r>
                    </w:p>
                    <w:p w14:paraId="32807B8D" w14:textId="497D06FE" w:rsidR="00496533" w:rsidRDefault="00496533">
                      <w:pPr>
                        <w:rPr>
                          <w:b/>
                        </w:rPr>
                      </w:pPr>
                      <w:r>
                        <w:rPr>
                          <w:b/>
                        </w:rPr>
                        <w:t>2.</w:t>
                      </w:r>
                      <w:r w:rsidR="00E8359C">
                        <w:rPr>
                          <w:b/>
                        </w:rPr>
                        <w:t>12.</w:t>
                      </w:r>
                      <w:r>
                        <w:rPr>
                          <w:b/>
                        </w:rPr>
                        <w:t xml:space="preserve"> darbotvarkės klausimas</w:t>
                      </w:r>
                    </w:p>
                  </w:txbxContent>
                </v:textbox>
              </v:shape>
            </w:pict>
          </mc:Fallback>
        </mc:AlternateContent>
      </w:r>
    </w:p>
    <w:p w14:paraId="3B6BFE33"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903C1F8" w14:textId="77777777" w:rsidR="00496533" w:rsidRDefault="00496533"/>
    <w:p w14:paraId="60351FF5" w14:textId="77777777" w:rsidR="00496533" w:rsidRDefault="00496533">
      <w:pPr>
        <w:jc w:val="center"/>
        <w:rPr>
          <w:b/>
          <w:caps/>
        </w:rPr>
      </w:pPr>
      <w:bookmarkStart w:id="1" w:name="Forma"/>
      <w:r>
        <w:rPr>
          <w:b/>
          <w:caps/>
        </w:rPr>
        <w:t>Sprendimas</w:t>
      </w:r>
      <w:bookmarkEnd w:id="1"/>
    </w:p>
    <w:p w14:paraId="7117E42D" w14:textId="77777777" w:rsidR="000E338B" w:rsidRPr="0014297C" w:rsidRDefault="000E338B" w:rsidP="000E338B">
      <w:pPr>
        <w:jc w:val="center"/>
        <w:rPr>
          <w:b/>
          <w:caps/>
        </w:rPr>
      </w:pPr>
      <w:bookmarkStart w:id="2" w:name="Pavadinimas"/>
      <w:r>
        <w:rPr>
          <w:b/>
          <w:bCs/>
          <w:caps/>
        </w:rPr>
        <w:t>Dėl Pasvalio rajono savivaldybės tarybos 202</w:t>
      </w:r>
      <w:r w:rsidR="00B12846">
        <w:rPr>
          <w:b/>
          <w:bCs/>
          <w:caps/>
        </w:rPr>
        <w:t>2</w:t>
      </w:r>
      <w:r>
        <w:rPr>
          <w:b/>
          <w:bCs/>
          <w:caps/>
        </w:rPr>
        <w:t xml:space="preserve"> m. vasario 2</w:t>
      </w:r>
      <w:r w:rsidR="008D30E9">
        <w:rPr>
          <w:b/>
          <w:bCs/>
          <w:caps/>
        </w:rPr>
        <w:t>3</w:t>
      </w:r>
      <w:r>
        <w:rPr>
          <w:b/>
          <w:bCs/>
          <w:caps/>
        </w:rPr>
        <w:t xml:space="preserve"> d. sprendimo Nr. T1-2</w:t>
      </w:r>
      <w:r w:rsidR="008D30E9">
        <w:rPr>
          <w:b/>
          <w:bCs/>
          <w:caps/>
        </w:rPr>
        <w:t>5</w:t>
      </w:r>
      <w:r>
        <w:rPr>
          <w:b/>
          <w:bCs/>
          <w:caps/>
        </w:rPr>
        <w:t xml:space="preserve"> „Dėl pasvalio rajono savivaldybės 202</w:t>
      </w:r>
      <w:r w:rsidR="008D30E9">
        <w:rPr>
          <w:b/>
          <w:bCs/>
          <w:caps/>
        </w:rPr>
        <w:t>2</w:t>
      </w:r>
      <w:r>
        <w:rPr>
          <w:b/>
          <w:bCs/>
          <w:caps/>
        </w:rPr>
        <w:t xml:space="preserve"> metų biudžeto patvirtinimo“ pakeitimo</w:t>
      </w:r>
    </w:p>
    <w:p w14:paraId="3C997AF3" w14:textId="77777777" w:rsidR="00496533" w:rsidRDefault="00496533" w:rsidP="00836AA3">
      <w:pPr>
        <w:jc w:val="center"/>
      </w:pPr>
    </w:p>
    <w:p w14:paraId="670E85A1" w14:textId="1B3CBCD1" w:rsidR="00496533" w:rsidRDefault="00496533">
      <w:pPr>
        <w:jc w:val="center"/>
      </w:pPr>
      <w:bookmarkStart w:id="3" w:name="Data"/>
      <w:bookmarkEnd w:id="2"/>
      <w:r>
        <w:t>20</w:t>
      </w:r>
      <w:r w:rsidR="00112A4A">
        <w:t>2</w:t>
      </w:r>
      <w:r w:rsidR="008D30E9">
        <w:t>2</w:t>
      </w:r>
      <w:r w:rsidR="00C56F65">
        <w:t xml:space="preserve"> m. </w:t>
      </w:r>
      <w:r w:rsidR="007E0555">
        <w:t>rugsėjo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33296B06" w14:textId="77777777" w:rsidR="00496533" w:rsidRDefault="00496533">
      <w:pPr>
        <w:jc w:val="center"/>
      </w:pPr>
      <w:r>
        <w:t>Pasvalys</w:t>
      </w:r>
    </w:p>
    <w:p w14:paraId="56FB907B" w14:textId="77777777" w:rsidR="00496533" w:rsidRDefault="00496533">
      <w:pPr>
        <w:pStyle w:val="Antrats"/>
        <w:tabs>
          <w:tab w:val="clear" w:pos="4153"/>
          <w:tab w:val="clear" w:pos="8306"/>
        </w:tabs>
      </w:pPr>
    </w:p>
    <w:p w14:paraId="0BE2AD95"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1229DA04" w14:textId="6BB9F3E3" w:rsidR="000E338B" w:rsidRDefault="000E338B" w:rsidP="000E338B">
      <w:pPr>
        <w:ind w:firstLine="720"/>
        <w:jc w:val="both"/>
      </w:pPr>
      <w:r>
        <w:t xml:space="preserve">Vadovaudamasi Lietuvos Respublikos vietos savivaldos įstatymo 16 straipsnio 2 dalies 15 punktu, 18 straipsnio 1 dalimi, </w:t>
      </w:r>
      <w:bookmarkStart w:id="5" w:name="_Hlk11142679"/>
      <w:bookmarkStart w:id="6" w:name="_Hlk80946967"/>
      <w:r>
        <w:t>Lietuvos Respublikos 202</w:t>
      </w:r>
      <w:r w:rsidR="008D30E9">
        <w:t>2</w:t>
      </w:r>
      <w:r>
        <w:t xml:space="preserve"> metų valstybės biudžeto ir savivaldybių biudžetų finansinių rodiklių patvirtinimo įstatymu</w:t>
      </w:r>
      <w:r w:rsidRPr="00A346F2">
        <w:t>,</w:t>
      </w:r>
      <w:r w:rsidR="004856C9">
        <w:t xml:space="preserve"> Lietuvos Respublikos biudžeto sandaros įstatymo 26 straipsnio 4 </w:t>
      </w:r>
      <w:r w:rsidR="00EA039E">
        <w:t>dalimi</w:t>
      </w:r>
      <w:r w:rsidR="004856C9">
        <w:t xml:space="preserve">, </w:t>
      </w:r>
      <w:bookmarkStart w:id="7" w:name="_Hlk113615762"/>
      <w:r w:rsidR="00C25477">
        <w:t xml:space="preserve">įgyvendindama </w:t>
      </w:r>
      <w:r w:rsidR="00C157E8">
        <w:t xml:space="preserve">Lietuvos Respublikos </w:t>
      </w:r>
      <w:r w:rsidR="00831ABF">
        <w:t xml:space="preserve">Vyriausybės 2022 m. birželio 8 d. nutarimą Nr. 596 „Dėl lėšų skyrimo iš Lietuvos Respublikos Vyriausybės rezervo“, Lietuvos Respublikos Vyriausybės 2022 </w:t>
      </w:r>
      <w:r w:rsidR="00C25477">
        <w:t xml:space="preserve">m. </w:t>
      </w:r>
      <w:r w:rsidR="00831ABF">
        <w:t>rugpjūčio 10 d. nutarimą Nr. 814 „Dėl lėšų skyrimo“</w:t>
      </w:r>
      <w:r w:rsidR="008014E7">
        <w:t xml:space="preserve">, </w:t>
      </w:r>
      <w:r w:rsidR="00C25477">
        <w:t xml:space="preserve">vykdydama </w:t>
      </w:r>
      <w:r w:rsidR="0073314E">
        <w:t xml:space="preserve">Lietuvos Respublikos </w:t>
      </w:r>
      <w:r w:rsidR="00C157E8">
        <w:t xml:space="preserve">socialinės apsaugos ir darbo ministro 2022 m. </w:t>
      </w:r>
      <w:r w:rsidR="0073314E">
        <w:t>liepos 11</w:t>
      </w:r>
      <w:r w:rsidR="00C157E8">
        <w:t xml:space="preserve"> </w:t>
      </w:r>
      <w:r w:rsidR="00C157E8" w:rsidRPr="00C3772F">
        <w:t>d</w:t>
      </w:r>
      <w:r w:rsidR="00C157E8">
        <w:t xml:space="preserve">. </w:t>
      </w:r>
      <w:r w:rsidR="00EA039E">
        <w:t xml:space="preserve">įsakymą </w:t>
      </w:r>
      <w:r w:rsidR="00C157E8">
        <w:t xml:space="preserve">Nr. </w:t>
      </w:r>
      <w:r w:rsidR="00C157E8" w:rsidRPr="00C3772F">
        <w:t>A1-</w:t>
      </w:r>
      <w:r w:rsidR="0073314E">
        <w:t>459</w:t>
      </w:r>
      <w:r w:rsidR="00C157E8">
        <w:t xml:space="preserve"> „Dėl </w:t>
      </w:r>
      <w:r w:rsidR="0073314E">
        <w:t xml:space="preserve">lėšų iš Lietuvos Respublikos Vyriausybės rezervo </w:t>
      </w:r>
      <w:r w:rsidR="00C157E8">
        <w:t>paskirstymo savivaldyb</w:t>
      </w:r>
      <w:r w:rsidR="0073314E">
        <w:t>ių administracijoms 2022 metais, siekiant kompensuoti iki 2022 m. birželio 13 d. patirtas išlaidas užsieniečiams, pasitraukusiems iš Ukrainos dėl Rusijos Federacijos karinių veiksmų</w:t>
      </w:r>
      <w:r w:rsidR="00C157E8">
        <w:t xml:space="preserve"> </w:t>
      </w:r>
      <w:r w:rsidR="0073314E">
        <w:t>Ukrainoje, priimti ir pagal</w:t>
      </w:r>
      <w:r w:rsidR="00891DED">
        <w:t xml:space="preserve">bai jiems teikti įgyvendinant Lietuvos Respublikos piniginės socialinės paramos nepasiturintiems gyventojams įstatymą“, </w:t>
      </w:r>
      <w:bookmarkStart w:id="8" w:name="_Hlk484508725"/>
      <w:bookmarkStart w:id="9" w:name="_Hlk516488412"/>
      <w:r>
        <w:t>Lietuvos Respublikos socialinės apsaugos ir darbo ministro 202</w:t>
      </w:r>
      <w:r w:rsidR="00364B43">
        <w:t>2</w:t>
      </w:r>
      <w:r>
        <w:t xml:space="preserve"> m. </w:t>
      </w:r>
      <w:r w:rsidR="00DC7F6B">
        <w:t>rugpjūčio</w:t>
      </w:r>
      <w:r>
        <w:t xml:space="preserve"> </w:t>
      </w:r>
      <w:r w:rsidR="00364B43">
        <w:t>1</w:t>
      </w:r>
      <w:r>
        <w:t>0 d. įsakym</w:t>
      </w:r>
      <w:r w:rsidR="00417A0E">
        <w:t>ą</w:t>
      </w:r>
      <w:r>
        <w:t xml:space="preserve"> Nr. A1-</w:t>
      </w:r>
      <w:r w:rsidR="00DC7F6B">
        <w:t>530</w:t>
      </w:r>
      <w:r>
        <w:t xml:space="preserve"> „Dėl Lietuvos Respublikos valstybės biudžeto </w:t>
      </w:r>
      <w:r w:rsidR="00DC7F6B">
        <w:t xml:space="preserve">specialiųjų tikslinių dotacijų savivaldybių biudžetams </w:t>
      </w:r>
      <w:r w:rsidR="00364B43">
        <w:t xml:space="preserve">lėšų, </w:t>
      </w:r>
      <w:r w:rsidR="00DC7F6B">
        <w:t xml:space="preserve">pažangos priemonės </w:t>
      </w:r>
      <w:r w:rsidR="00F92DF1">
        <w:t>„</w:t>
      </w:r>
      <w:r w:rsidR="00DC7F6B">
        <w:t xml:space="preserve">Gerinti socialinių paslaugų kokybę ir prieinamumą, didinti socialinės paramos veiksmingumą kriziniais atvejais šeimoje“ veiklai „Socialinės priežiūros </w:t>
      </w:r>
      <w:r w:rsidR="00F92DF1">
        <w:t>š</w:t>
      </w:r>
      <w:r w:rsidR="00DC7F6B">
        <w:t>eimoms teikimas</w:t>
      </w:r>
      <w:r w:rsidR="00F92DF1">
        <w:t xml:space="preserve">“ įgyvendinti 2022 metais </w:t>
      </w:r>
      <w:r w:rsidR="0025250C">
        <w:t>paskirstymo savivaldyb</w:t>
      </w:r>
      <w:r w:rsidR="00F92DF1">
        <w:t xml:space="preserve">ių administracijoms </w:t>
      </w:r>
      <w:r w:rsidR="0025250C">
        <w:t>patvirtinimo</w:t>
      </w:r>
      <w:r>
        <w:t xml:space="preserve">“, </w:t>
      </w:r>
      <w:r w:rsidR="004C6537">
        <w:t xml:space="preserve">Lietuvos Respublikos socialinės apsaugos ir darbo </w:t>
      </w:r>
      <w:r>
        <w:t>minist</w:t>
      </w:r>
      <w:r w:rsidR="004C6537">
        <w:t xml:space="preserve">erijos kanclerio </w:t>
      </w:r>
      <w:r>
        <w:t>202</w:t>
      </w:r>
      <w:r w:rsidR="004C6537">
        <w:t>2</w:t>
      </w:r>
      <w:r>
        <w:t xml:space="preserve"> m. </w:t>
      </w:r>
      <w:r w:rsidR="00F92DF1">
        <w:t>liepos</w:t>
      </w:r>
      <w:r>
        <w:t xml:space="preserve"> </w:t>
      </w:r>
      <w:r w:rsidR="001E60DA">
        <w:t>1</w:t>
      </w:r>
      <w:r w:rsidR="00F92DF1">
        <w:t>3</w:t>
      </w:r>
      <w:r>
        <w:t xml:space="preserve"> d. </w:t>
      </w:r>
      <w:r w:rsidR="00E13CAF">
        <w:t xml:space="preserve">potvarkį </w:t>
      </w:r>
      <w:r>
        <w:t xml:space="preserve">Nr. </w:t>
      </w:r>
      <w:r w:rsidR="004C6537">
        <w:t>A3-</w:t>
      </w:r>
      <w:r w:rsidR="00F92DF1">
        <w:t>85</w:t>
      </w:r>
      <w:r>
        <w:t xml:space="preserve"> „Dėl </w:t>
      </w:r>
      <w:r w:rsidR="004C6537">
        <w:t xml:space="preserve">valstybės biudžeto </w:t>
      </w:r>
      <w:r>
        <w:t xml:space="preserve">lėšų </w:t>
      </w:r>
      <w:r w:rsidR="004C6537">
        <w:t xml:space="preserve">kompensacijoms už būsto suteikimą užsieniečiams, pasitraukusiems iš Ukrainos dėl Rusijos Federacijos karinių veiksmų Ukrainoje, finansuoti 2022 m. </w:t>
      </w:r>
      <w:r w:rsidR="00D161FA">
        <w:t>liepos</w:t>
      </w:r>
      <w:r w:rsidR="004C6537">
        <w:t xml:space="preserve"> mėnesį paskirstymo savivaldybių administraci</w:t>
      </w:r>
      <w:r w:rsidR="00E3303C">
        <w:t>joms“</w:t>
      </w:r>
      <w:r>
        <w:t xml:space="preserve">, </w:t>
      </w:r>
      <w:r w:rsidR="00E77851">
        <w:t xml:space="preserve">Lietuvos Respublikos socialinės apsaugos ir darbo ministerijos kanclerio 2022 m. </w:t>
      </w:r>
      <w:r w:rsidR="00F92DF1">
        <w:t>rugpjūčio</w:t>
      </w:r>
      <w:r w:rsidR="00E77851">
        <w:t xml:space="preserve"> 9 d. potvarkį Nr. A3-</w:t>
      </w:r>
      <w:r w:rsidR="00D161FA">
        <w:t>98</w:t>
      </w:r>
      <w:r w:rsidR="00E77851">
        <w:t xml:space="preserve"> „Dėl valstybės biudžeto lėšų kompensacijoms už būsto suteikimą užsieniečiams, pasitraukusiems iš Ukrainos dėl Rusijos Federacijos karinių veiksmų Ukrainoje, finansuoti 2022 m. </w:t>
      </w:r>
      <w:r w:rsidR="00D161FA">
        <w:t>rugpjūčio</w:t>
      </w:r>
      <w:r w:rsidR="00E77851">
        <w:t xml:space="preserve"> mėnesį paskirstymo savivaldybių administracijoms“, </w:t>
      </w:r>
      <w:r w:rsidR="00D161FA">
        <w:t xml:space="preserve">Lietuvos Respublikos socialinės apsaugos ir darbo ministerijos kanclerio 2022 m. </w:t>
      </w:r>
      <w:r w:rsidR="00D161FA" w:rsidRPr="00792A7D">
        <w:t xml:space="preserve">rugsėjo </w:t>
      </w:r>
      <w:r w:rsidR="00734AE9" w:rsidRPr="00792A7D">
        <w:t>13</w:t>
      </w:r>
      <w:r w:rsidR="00D161FA" w:rsidRPr="00792A7D">
        <w:rPr>
          <w:shd w:val="clear" w:color="auto" w:fill="FFFFFF" w:themeFill="background1"/>
        </w:rPr>
        <w:t xml:space="preserve"> </w:t>
      </w:r>
      <w:r w:rsidR="00D161FA">
        <w:t>d. potvarkį Nr. A3-</w:t>
      </w:r>
      <w:r w:rsidR="00DD37EB">
        <w:t>118</w:t>
      </w:r>
      <w:r w:rsidR="00D161FA">
        <w:t xml:space="preserve"> „Dėl valstybės biudžeto lėšų kompensacijoms už būsto suteikimą užsieniečiams, pasitraukusiems iš Ukrainos dėl Rusijos Federacijos karinių veiksmų Ukrainoje, finansuoti 2022 m. rugsėjo mėnesį paskirstymo savivaldybių administracijoms“, Neįgaliųjų reikalų departamento prie Socialinės apsaugos ir darbo ministerijos direktoriaus 2022 m. liepos 8 d. įsakymą </w:t>
      </w:r>
      <w:r w:rsidR="00417A0E">
        <w:t>Nr. V-56 „Dėl Neįgaliųjų reikalų departamento prie Socialinės apsaugos ir darbo ministerijos direktoriaus 2022 m. vasario 1</w:t>
      </w:r>
      <w:r w:rsidR="00875E73">
        <w:t xml:space="preserve"> </w:t>
      </w:r>
      <w:r w:rsidR="00417A0E">
        <w:t xml:space="preserve">d. įsakymo Nr. V-14 „Dėl valstybės biudžeto lėšų būstams pritaikyti neįgaliesiems paskirstymo 2022 metams“ pakeitimo“, </w:t>
      </w:r>
      <w:r>
        <w:t xml:space="preserve">Lietuvos Respublikos </w:t>
      </w:r>
      <w:r w:rsidR="00E3303C">
        <w:t xml:space="preserve">švietimo, mokslo ir sporto </w:t>
      </w:r>
      <w:r>
        <w:t>ministro 202</w:t>
      </w:r>
      <w:r w:rsidR="00E3303C">
        <w:t>2</w:t>
      </w:r>
      <w:r>
        <w:t xml:space="preserve"> m. </w:t>
      </w:r>
      <w:r w:rsidR="00FE42ED">
        <w:t>liepos</w:t>
      </w:r>
      <w:r w:rsidR="00E3303C">
        <w:t xml:space="preserve"> 1</w:t>
      </w:r>
      <w:r w:rsidR="00FE42ED">
        <w:t>1</w:t>
      </w:r>
      <w:r>
        <w:t xml:space="preserve"> d. </w:t>
      </w:r>
      <w:r w:rsidR="00E13CAF">
        <w:t xml:space="preserve">įsakymą </w:t>
      </w:r>
      <w:r>
        <w:t>Nr. V-</w:t>
      </w:r>
      <w:r w:rsidR="00FE42ED">
        <w:t>1137</w:t>
      </w:r>
      <w:r>
        <w:t xml:space="preserve"> „</w:t>
      </w:r>
      <w:r w:rsidR="00F437AC">
        <w:t>Dėl lėšų skyrimo vaikų, atvykusių į Lietuvos Respubliką iš Ukrainos dėl Rusijos Federacijos karinių veiksmų Ukrainoje</w:t>
      </w:r>
      <w:r w:rsidR="00644AC2">
        <w:t xml:space="preserve">, ugdymui ir pavėžėjimui į mokyklą ir atgal ir šių lėšų paskirstymo pagal savivaldybes ir valstybines mokyklas patvirtinimo“, Lietuvos Respublikos švietimo, mokslo ir sporto ministro 2022 m. </w:t>
      </w:r>
      <w:r w:rsidR="00FE42ED">
        <w:t>rugpjūčio</w:t>
      </w:r>
      <w:r w:rsidR="00644AC2">
        <w:t xml:space="preserve">  </w:t>
      </w:r>
      <w:r w:rsidR="00FE42ED">
        <w:t>17</w:t>
      </w:r>
      <w:r w:rsidR="00644AC2">
        <w:t xml:space="preserve"> d. </w:t>
      </w:r>
      <w:r w:rsidR="00E13CAF">
        <w:t xml:space="preserve">įsakymą </w:t>
      </w:r>
      <w:r w:rsidR="00644AC2">
        <w:t>Nr. V-</w:t>
      </w:r>
      <w:r w:rsidR="00FE42ED">
        <w:t>1253</w:t>
      </w:r>
      <w:r w:rsidR="00644AC2">
        <w:t xml:space="preserve"> „Dėl lėšų skyrimo </w:t>
      </w:r>
      <w:r w:rsidR="00FE42ED">
        <w:t>vaikų,</w:t>
      </w:r>
      <w:r w:rsidR="00644AC2">
        <w:t xml:space="preserve"> atvykusių į Lietuvos Respubliką iš Ukrainos dėl Rusijos Federacijos karinių veiksmų Ukrainoje, </w:t>
      </w:r>
      <w:r w:rsidR="0086241A">
        <w:t xml:space="preserve">ugdymui ir pavėžėjimui į mokyklą ir atgal ir šių lėšų paskirstymo pagal savivaldybes ir valstybines mokyklas </w:t>
      </w:r>
      <w:bookmarkEnd w:id="7"/>
      <w:r w:rsidR="0086241A">
        <w:t xml:space="preserve">patvirtinimo“, </w:t>
      </w:r>
      <w:bookmarkEnd w:id="5"/>
      <w:bookmarkEnd w:id="6"/>
      <w:bookmarkEnd w:id="8"/>
      <w:bookmarkEnd w:id="9"/>
      <w:r w:rsidR="00A61016">
        <w:t xml:space="preserve">Lietuvos Respublikos švietimo, mokslo ir sporto ministro 2022 m. rugsėjo 15 d. įsakymą Nr. V-1435 „Dėl lėšų skyrimo vaikų, atvykusių į Lietuvos Respubliką iš Ukrainos dėl Rusijos Federacijos karinių </w:t>
      </w:r>
      <w:r w:rsidR="00A61016">
        <w:lastRenderedPageBreak/>
        <w:t xml:space="preserve">veiksmų Ukrainoje, ugdymui ir pavėžėjimui į mokyklą ir atgal ir šių lėšų paskirstymo pagal savivaldybes ir valstybines mokyklas patvirtinimo“, </w:t>
      </w:r>
      <w:r w:rsidR="00CD4EB8">
        <w:t>atsižvelgdama</w:t>
      </w:r>
      <w:r w:rsidR="00D83AEC">
        <w:t xml:space="preserve"> </w:t>
      </w:r>
      <w:r w:rsidR="00025F48">
        <w:t>į gautus prašymus</w:t>
      </w:r>
      <w:r w:rsidR="00D83AEC">
        <w:t>,</w:t>
      </w:r>
      <w:r w:rsidR="00025F48">
        <w:t xml:space="preserve"> </w:t>
      </w:r>
      <w:r>
        <w:t xml:space="preserve">Pasvalio rajono savivaldybės taryba </w:t>
      </w:r>
      <w:r w:rsidRPr="00233CC1">
        <w:rPr>
          <w:spacing w:val="40"/>
        </w:rPr>
        <w:t>nusprendžia</w:t>
      </w:r>
      <w:r w:rsidR="00875E73">
        <w:rPr>
          <w:spacing w:val="40"/>
        </w:rPr>
        <w:t>:</w:t>
      </w:r>
    </w:p>
    <w:p w14:paraId="02B7C594" w14:textId="343CFF88" w:rsidR="009E4543" w:rsidRDefault="00875E73" w:rsidP="009E4543">
      <w:pPr>
        <w:ind w:firstLine="720"/>
        <w:jc w:val="both"/>
      </w:pPr>
      <w:r>
        <w:t xml:space="preserve">Pakeisti </w:t>
      </w:r>
      <w:r w:rsidR="000E338B">
        <w:t>Pasvalio rajono savivaldybės tarybos 202</w:t>
      </w:r>
      <w:r w:rsidR="000D64D4">
        <w:t>2</w:t>
      </w:r>
      <w:r w:rsidR="000E338B">
        <w:t xml:space="preserve"> m. vasario 2</w:t>
      </w:r>
      <w:r w:rsidR="000D64D4">
        <w:t>3</w:t>
      </w:r>
      <w:r w:rsidR="000E338B">
        <w:t xml:space="preserve"> d. sprendimą Nr. T1-2</w:t>
      </w:r>
      <w:r w:rsidR="000D64D4">
        <w:t>5</w:t>
      </w:r>
      <w:r w:rsidR="000E338B">
        <w:t xml:space="preserve"> „Dėl Pasvalio rajono savivaldybės 202</w:t>
      </w:r>
      <w:r w:rsidR="00222740">
        <w:t>2</w:t>
      </w:r>
      <w:r w:rsidR="000E338B">
        <w:t xml:space="preserve"> metų biudžeto patvirtinimo“</w:t>
      </w:r>
      <w:r w:rsidR="009E4543">
        <w:t xml:space="preserve"> (su visais aktualiais pakeitimais) (toliau </w:t>
      </w:r>
      <w:r w:rsidR="00744EC7">
        <w:t>–</w:t>
      </w:r>
      <w:r w:rsidR="009E4543">
        <w:t xml:space="preserve"> Sprendimas):</w:t>
      </w:r>
    </w:p>
    <w:p w14:paraId="35F8EF32" w14:textId="77777777" w:rsidR="000E338B" w:rsidRPr="00D879DE" w:rsidRDefault="000E338B" w:rsidP="000E338B">
      <w:pPr>
        <w:ind w:firstLine="720"/>
        <w:jc w:val="both"/>
      </w:pPr>
      <w:r w:rsidRPr="00D879DE">
        <w:t xml:space="preserve">1. </w:t>
      </w:r>
      <w:r w:rsidR="002D59EF">
        <w:t>P</w:t>
      </w:r>
      <w:r>
        <w:t xml:space="preserve">akeisti </w:t>
      </w:r>
      <w:r w:rsidRPr="00D879DE">
        <w:t xml:space="preserve">Sprendimo 1.1 </w:t>
      </w:r>
      <w:r>
        <w:t>papunktį ir jį</w:t>
      </w:r>
      <w:r w:rsidRPr="00D879DE">
        <w:t xml:space="preserve"> išdėstyti t</w:t>
      </w:r>
      <w:r>
        <w:t>a</w:t>
      </w:r>
      <w:r w:rsidRPr="00D879DE">
        <w:t>ip:</w:t>
      </w:r>
    </w:p>
    <w:p w14:paraId="29FD24C9" w14:textId="043471D8" w:rsidR="000E338B" w:rsidRDefault="000E338B" w:rsidP="000E338B">
      <w:pPr>
        <w:ind w:firstLine="720"/>
        <w:jc w:val="both"/>
      </w:pPr>
      <w:r w:rsidRPr="00D879DE">
        <w:t xml:space="preserve">„1.1. </w:t>
      </w:r>
      <w:r>
        <w:t xml:space="preserve">Pasvalio rajono savivaldybės biudžeto pajamas: </w:t>
      </w:r>
      <w:r w:rsidR="00C576B2">
        <w:t>3</w:t>
      </w:r>
      <w:r w:rsidR="00744B29">
        <w:t>849</w:t>
      </w:r>
      <w:r w:rsidR="00A61016">
        <w:t>4</w:t>
      </w:r>
      <w:r w:rsidR="00744B29">
        <w:t>,</w:t>
      </w:r>
      <w:r w:rsidR="00A61016">
        <w:t>1</w:t>
      </w:r>
      <w:r>
        <w:t xml:space="preserve"> tūkst. Eur</w:t>
      </w:r>
      <w:r w:rsidRPr="00D879DE">
        <w:t xml:space="preserve"> (1 priedas</w:t>
      </w:r>
      <w:r>
        <w:t>)</w:t>
      </w:r>
      <w:r w:rsidR="00744EC7">
        <w:t>.</w:t>
      </w:r>
      <w:r>
        <w:t xml:space="preserve">“                                                    </w:t>
      </w:r>
    </w:p>
    <w:p w14:paraId="6F7901C4" w14:textId="77777777" w:rsidR="000E338B" w:rsidRPr="00D879DE" w:rsidRDefault="000E338B" w:rsidP="000E338B">
      <w:pPr>
        <w:ind w:firstLine="720"/>
        <w:jc w:val="both"/>
      </w:pPr>
      <w:r>
        <w:t xml:space="preserve">2. </w:t>
      </w:r>
      <w:r w:rsidR="002D59EF">
        <w:t>P</w:t>
      </w:r>
      <w:r>
        <w:t>akeisti Sprendimo 1.2</w:t>
      </w:r>
      <w:r w:rsidRPr="00D879DE">
        <w:t xml:space="preserve"> </w:t>
      </w:r>
      <w:r>
        <w:t>papunktį ir jį</w:t>
      </w:r>
      <w:r w:rsidRPr="00D879DE">
        <w:t xml:space="preserve"> išdėstyti taip:</w:t>
      </w:r>
    </w:p>
    <w:p w14:paraId="1045B8BD" w14:textId="7BDB9C2C" w:rsidR="000E338B" w:rsidRPr="00D879DE" w:rsidRDefault="000E338B" w:rsidP="000E338B">
      <w:pPr>
        <w:ind w:firstLine="720"/>
        <w:jc w:val="both"/>
      </w:pPr>
      <w:r w:rsidRPr="00D879DE">
        <w:t>„1.2. Pasvalio rajono savivaldybės biudžeto asignavimus</w:t>
      </w:r>
      <w:r>
        <w:t>:</w:t>
      </w:r>
      <w:r w:rsidRPr="00D879DE">
        <w:t xml:space="preserve"> </w:t>
      </w:r>
      <w:r w:rsidR="00856FEE">
        <w:t>3</w:t>
      </w:r>
      <w:r w:rsidR="005F60AC">
        <w:t>9</w:t>
      </w:r>
      <w:r w:rsidR="00744B29">
        <w:t>9</w:t>
      </w:r>
      <w:r w:rsidR="00A61016">
        <w:t>2</w:t>
      </w:r>
      <w:r w:rsidR="009464D1">
        <w:t>6,0</w:t>
      </w:r>
      <w:r>
        <w:t xml:space="preserve">  tūkst. Eur</w:t>
      </w:r>
      <w:r w:rsidRPr="00D879DE">
        <w:t>, iš jų:</w:t>
      </w:r>
    </w:p>
    <w:p w14:paraId="5DCCD9F0" w14:textId="6F00A0E1" w:rsidR="000E338B" w:rsidRDefault="000E338B" w:rsidP="000E338B">
      <w:pPr>
        <w:ind w:firstLine="720"/>
        <w:jc w:val="both"/>
      </w:pPr>
      <w:r w:rsidRPr="00362B6E">
        <w:t>1.2.</w:t>
      </w:r>
      <w:r>
        <w:t>1</w:t>
      </w:r>
      <w:r w:rsidRPr="00362B6E">
        <w:t xml:space="preserve">. </w:t>
      </w:r>
      <w:r w:rsidR="00324E4B">
        <w:t>22</w:t>
      </w:r>
      <w:r w:rsidR="00C576B2">
        <w:t>4</w:t>
      </w:r>
      <w:r w:rsidR="00744B29">
        <w:t>4</w:t>
      </w:r>
      <w:r w:rsidR="00114F28">
        <w:t>7,8</w:t>
      </w:r>
      <w:r>
        <w:t xml:space="preserve"> tūkst. Eur darbo užmokesčiui;</w:t>
      </w:r>
    </w:p>
    <w:p w14:paraId="16D1BDA2" w14:textId="239A9FAB" w:rsidR="000E338B" w:rsidRPr="00982EA5" w:rsidRDefault="000E338B" w:rsidP="000E338B">
      <w:pPr>
        <w:ind w:firstLine="720"/>
        <w:jc w:val="both"/>
        <w:rPr>
          <w:b/>
        </w:rPr>
      </w:pPr>
      <w:r>
        <w:t>1.2.</w:t>
      </w:r>
      <w:r w:rsidR="00DA4491">
        <w:t>2</w:t>
      </w:r>
      <w:r>
        <w:t xml:space="preserve">. </w:t>
      </w:r>
      <w:r w:rsidR="00324E4B">
        <w:t>572,6</w:t>
      </w:r>
      <w:r>
        <w:t xml:space="preserve"> tūkst. Eur paskolų lėšos investiciniams projektams finansuoti</w:t>
      </w:r>
      <w:r w:rsidR="009E28D8">
        <w:t>.</w:t>
      </w:r>
      <w:r>
        <w:t>“</w:t>
      </w:r>
    </w:p>
    <w:p w14:paraId="0764A37B" w14:textId="77777777" w:rsidR="000E338B" w:rsidRDefault="000E338B" w:rsidP="000E338B">
      <w:pPr>
        <w:ind w:firstLine="720"/>
        <w:jc w:val="both"/>
      </w:pPr>
      <w:r>
        <w:t xml:space="preserve">3. </w:t>
      </w:r>
      <w:bookmarkStart w:id="10" w:name="_Hlk484505930"/>
      <w:r>
        <w:t xml:space="preserve">Pakeisti Sprendimo 1.3 papunkčiu patvirtintus </w:t>
      </w:r>
      <w:r w:rsidR="00785528">
        <w:t>A</w:t>
      </w:r>
      <w:r>
        <w:t>signavimus pagal asignavimų valdytojus ir juos išdėstyti nauja redakcija (2 priedas).</w:t>
      </w:r>
      <w:bookmarkEnd w:id="10"/>
    </w:p>
    <w:p w14:paraId="3AE05EEE" w14:textId="77777777" w:rsidR="000E338B" w:rsidRDefault="000E338B" w:rsidP="000E338B">
      <w:pPr>
        <w:ind w:firstLine="720"/>
        <w:jc w:val="both"/>
      </w:pPr>
      <w:r>
        <w:t>4.</w:t>
      </w:r>
      <w:r w:rsidRPr="00C865CD">
        <w:t xml:space="preserve"> Pakeisti </w:t>
      </w:r>
      <w:r>
        <w:t>S</w:t>
      </w:r>
      <w:r w:rsidRPr="00C865CD">
        <w:t>prendimo 1.</w:t>
      </w:r>
      <w:r>
        <w:t>4</w:t>
      </w:r>
      <w:r w:rsidRPr="00C865CD">
        <w:t xml:space="preserve"> </w:t>
      </w:r>
      <w:r>
        <w:t>papunkčiu</w:t>
      </w:r>
      <w:r w:rsidRPr="00C865CD">
        <w:t xml:space="preserve"> patvirtintus </w:t>
      </w:r>
      <w:r w:rsidR="00785528">
        <w:t>A</w:t>
      </w:r>
      <w:r w:rsidRPr="00C865CD">
        <w:t xml:space="preserve">signavimus </w:t>
      </w:r>
      <w:r>
        <w:t xml:space="preserve">iš specialiųjų tikslinių dotacijų </w:t>
      </w:r>
      <w:r w:rsidRPr="00C865CD">
        <w:t>pagal asignavimų valdytojus ir juos išdėstyti nauja redakcija (</w:t>
      </w:r>
      <w:r>
        <w:t>3</w:t>
      </w:r>
      <w:r w:rsidRPr="00C865CD">
        <w:t xml:space="preserve"> priedas).</w:t>
      </w:r>
    </w:p>
    <w:p w14:paraId="4CA6A19C" w14:textId="77777777" w:rsidR="000E338B" w:rsidRDefault="000E338B" w:rsidP="000E338B">
      <w:pPr>
        <w:ind w:firstLine="720"/>
        <w:jc w:val="both"/>
      </w:pPr>
      <w:r>
        <w:t xml:space="preserve">5. Pakeisti Sprendimo 1.5 papunkčiu patvirtintus </w:t>
      </w:r>
      <w:r w:rsidR="00785528">
        <w:t>A</w:t>
      </w:r>
      <w:r>
        <w:t>signavimus pagal programas ir juos išdėstyti nauja redakcija (4 priedas).</w:t>
      </w:r>
    </w:p>
    <w:p w14:paraId="28F62104" w14:textId="73276C77" w:rsidR="000E338B" w:rsidRPr="00A476CD" w:rsidRDefault="000E338B" w:rsidP="00C779C0">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Lietuvos Respublikos administracinių bylų teisenos įstatymo nustatyta tvarka</w:t>
      </w:r>
      <w:r w:rsidRPr="00A476CD">
        <w:rPr>
          <w:color w:val="000000"/>
          <w:szCs w:val="24"/>
          <w:shd w:val="clear" w:color="auto" w:fill="FFFFFF"/>
        </w:rPr>
        <w:t>.</w:t>
      </w:r>
    </w:p>
    <w:p w14:paraId="055D5F96" w14:textId="77777777" w:rsidR="00112A4A" w:rsidRPr="00112A4A" w:rsidRDefault="00112A4A" w:rsidP="00C56F65">
      <w:pPr>
        <w:pStyle w:val="Antrats"/>
        <w:tabs>
          <w:tab w:val="clear" w:pos="4153"/>
          <w:tab w:val="clear" w:pos="8306"/>
        </w:tabs>
        <w:jc w:val="both"/>
        <w:rPr>
          <w:color w:val="C00000"/>
          <w:u w:val="single"/>
        </w:rPr>
      </w:pPr>
    </w:p>
    <w:p w14:paraId="6A28BBC1"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37B7D925" w14:textId="77777777" w:rsidR="005D022B" w:rsidRDefault="005D022B" w:rsidP="00C56F65">
      <w:pPr>
        <w:pStyle w:val="Antrats"/>
        <w:tabs>
          <w:tab w:val="clear" w:pos="4153"/>
          <w:tab w:val="clear" w:pos="8306"/>
        </w:tabs>
        <w:rPr>
          <w:szCs w:val="24"/>
        </w:rPr>
      </w:pPr>
    </w:p>
    <w:p w14:paraId="231227DA" w14:textId="77777777" w:rsidR="005D022B" w:rsidRDefault="005D022B" w:rsidP="00C56F65">
      <w:pPr>
        <w:pStyle w:val="Antrats"/>
        <w:tabs>
          <w:tab w:val="clear" w:pos="4153"/>
          <w:tab w:val="clear" w:pos="8306"/>
        </w:tabs>
        <w:rPr>
          <w:szCs w:val="24"/>
        </w:rPr>
      </w:pPr>
    </w:p>
    <w:p w14:paraId="0A8F8DA5" w14:textId="77777777" w:rsidR="00C56F65" w:rsidRPr="00BA6972" w:rsidRDefault="00856FEE"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4039B64D" w14:textId="77777777" w:rsidR="00C56F65" w:rsidRPr="00BA6972" w:rsidRDefault="000E338B" w:rsidP="00C56F65">
      <w:pPr>
        <w:pStyle w:val="Antrats"/>
        <w:tabs>
          <w:tab w:val="clear" w:pos="4153"/>
          <w:tab w:val="clear" w:pos="8306"/>
        </w:tabs>
        <w:rPr>
          <w:szCs w:val="24"/>
        </w:rPr>
      </w:pPr>
      <w:r>
        <w:rPr>
          <w:szCs w:val="24"/>
        </w:rPr>
        <w:t>Finansų skyriaus vedėja</w:t>
      </w:r>
    </w:p>
    <w:p w14:paraId="01138D21" w14:textId="77777777" w:rsidR="00C35C3E" w:rsidRDefault="000E338B" w:rsidP="00856FEE">
      <w:pPr>
        <w:pStyle w:val="Antrats"/>
        <w:tabs>
          <w:tab w:val="clear" w:pos="4153"/>
          <w:tab w:val="clear" w:pos="8306"/>
        </w:tabs>
      </w:pPr>
      <w:proofErr w:type="spellStart"/>
      <w:r w:rsidRPr="000E338B">
        <w:t>D</w:t>
      </w:r>
      <w:r w:rsidR="00ED6582">
        <w:t>alė</w:t>
      </w:r>
      <w:proofErr w:type="spellEnd"/>
      <w:r w:rsidR="005F5350" w:rsidRPr="000E338B">
        <w:t xml:space="preserve"> </w:t>
      </w:r>
      <w:proofErr w:type="spellStart"/>
      <w:r w:rsidR="005F5350" w:rsidRPr="000E338B">
        <w:t>P</w:t>
      </w:r>
      <w:r w:rsidRPr="000E338B">
        <w:t>etr</w:t>
      </w:r>
      <w:r>
        <w:t>ė</w:t>
      </w:r>
      <w:r w:rsidRPr="000E338B">
        <w:t>nienė</w:t>
      </w:r>
      <w:proofErr w:type="spellEnd"/>
    </w:p>
    <w:p w14:paraId="6619E6B4" w14:textId="261A239C" w:rsidR="00ED6582" w:rsidRPr="00A52DE5" w:rsidRDefault="00ED6582" w:rsidP="00ED6582">
      <w:pPr>
        <w:jc w:val="both"/>
      </w:pPr>
      <w:r w:rsidRPr="00A52DE5">
        <w:t>202</w:t>
      </w:r>
      <w:r>
        <w:t>2</w:t>
      </w:r>
      <w:r w:rsidRPr="00A52DE5">
        <w:t>-</w:t>
      </w:r>
      <w:r>
        <w:t>0</w:t>
      </w:r>
      <w:r w:rsidR="00CD4EB8">
        <w:t>9</w:t>
      </w:r>
      <w:r w:rsidRPr="00A52DE5">
        <w:t>-</w:t>
      </w:r>
      <w:r>
        <w:t>13</w:t>
      </w:r>
      <w:r w:rsidRPr="00A52DE5">
        <w:t>, tel. +370 686 17726</w:t>
      </w:r>
    </w:p>
    <w:p w14:paraId="0AB47EAE" w14:textId="77777777" w:rsidR="00ED6582" w:rsidRDefault="00ED6582" w:rsidP="00856FEE">
      <w:pPr>
        <w:pStyle w:val="Antrats"/>
        <w:tabs>
          <w:tab w:val="clear" w:pos="4153"/>
          <w:tab w:val="clear" w:pos="8306"/>
        </w:tabs>
      </w:pPr>
    </w:p>
    <w:p w14:paraId="11836A67" w14:textId="1A858E4B" w:rsidR="00CD4EB8" w:rsidRDefault="00CD4EB8" w:rsidP="000F2328">
      <w:pPr>
        <w:pStyle w:val="Antrats"/>
        <w:rPr>
          <w:b/>
          <w:bCs/>
          <w:szCs w:val="24"/>
          <w:u w:val="single"/>
        </w:rPr>
      </w:pPr>
    </w:p>
    <w:p w14:paraId="10B09171" w14:textId="60C84662" w:rsidR="00A07AEB" w:rsidRDefault="00A07AEB" w:rsidP="000F2328">
      <w:pPr>
        <w:pStyle w:val="Antrats"/>
        <w:rPr>
          <w:b/>
          <w:bCs/>
          <w:szCs w:val="24"/>
          <w:u w:val="single"/>
        </w:rPr>
      </w:pPr>
    </w:p>
    <w:p w14:paraId="7E410F7D" w14:textId="20FC3236" w:rsidR="00A07AEB" w:rsidRDefault="00A07AEB" w:rsidP="000F2328">
      <w:pPr>
        <w:pStyle w:val="Antrats"/>
        <w:rPr>
          <w:b/>
          <w:bCs/>
          <w:szCs w:val="24"/>
          <w:u w:val="single"/>
        </w:rPr>
      </w:pPr>
    </w:p>
    <w:p w14:paraId="061F0894" w14:textId="09AC64AD" w:rsidR="00A07AEB" w:rsidRDefault="00A07AEB" w:rsidP="000F2328">
      <w:pPr>
        <w:pStyle w:val="Antrats"/>
        <w:rPr>
          <w:b/>
          <w:bCs/>
          <w:szCs w:val="24"/>
          <w:u w:val="single"/>
        </w:rPr>
      </w:pPr>
    </w:p>
    <w:p w14:paraId="359EE6B0" w14:textId="2C04BD5D" w:rsidR="00A07AEB" w:rsidRDefault="00A07AEB" w:rsidP="000F2328">
      <w:pPr>
        <w:pStyle w:val="Antrats"/>
        <w:rPr>
          <w:b/>
          <w:bCs/>
          <w:szCs w:val="24"/>
          <w:u w:val="single"/>
        </w:rPr>
      </w:pPr>
    </w:p>
    <w:p w14:paraId="4CE160F1" w14:textId="7D50D450" w:rsidR="00A07AEB" w:rsidRDefault="00A07AEB" w:rsidP="000F2328">
      <w:pPr>
        <w:pStyle w:val="Antrats"/>
        <w:rPr>
          <w:b/>
          <w:bCs/>
          <w:szCs w:val="24"/>
          <w:u w:val="single"/>
        </w:rPr>
      </w:pPr>
    </w:p>
    <w:p w14:paraId="20EE0E4E" w14:textId="67A788F2" w:rsidR="00A07AEB" w:rsidRDefault="00A07AEB" w:rsidP="000F2328">
      <w:pPr>
        <w:pStyle w:val="Antrats"/>
        <w:rPr>
          <w:b/>
          <w:bCs/>
          <w:szCs w:val="24"/>
          <w:u w:val="single"/>
        </w:rPr>
      </w:pPr>
    </w:p>
    <w:p w14:paraId="213D981D" w14:textId="53014F19" w:rsidR="00A07AEB" w:rsidRDefault="00A07AEB" w:rsidP="000F2328">
      <w:pPr>
        <w:pStyle w:val="Antrats"/>
        <w:rPr>
          <w:b/>
          <w:bCs/>
          <w:szCs w:val="24"/>
          <w:u w:val="single"/>
        </w:rPr>
      </w:pPr>
    </w:p>
    <w:p w14:paraId="7444659E" w14:textId="7EFB620B" w:rsidR="00A07AEB" w:rsidRDefault="00A07AEB" w:rsidP="000F2328">
      <w:pPr>
        <w:pStyle w:val="Antrats"/>
        <w:rPr>
          <w:b/>
          <w:bCs/>
          <w:szCs w:val="24"/>
          <w:u w:val="single"/>
        </w:rPr>
      </w:pPr>
    </w:p>
    <w:p w14:paraId="0CED45BF" w14:textId="05996CB5" w:rsidR="00A07AEB" w:rsidRDefault="00A07AEB" w:rsidP="000F2328">
      <w:pPr>
        <w:pStyle w:val="Antrats"/>
        <w:rPr>
          <w:b/>
          <w:bCs/>
          <w:szCs w:val="24"/>
          <w:u w:val="single"/>
        </w:rPr>
      </w:pPr>
    </w:p>
    <w:p w14:paraId="69EC17B2" w14:textId="2155ED7E" w:rsidR="00A07AEB" w:rsidRDefault="00A07AEB" w:rsidP="000F2328">
      <w:pPr>
        <w:pStyle w:val="Antrats"/>
        <w:rPr>
          <w:b/>
          <w:bCs/>
          <w:szCs w:val="24"/>
          <w:u w:val="single"/>
        </w:rPr>
      </w:pPr>
    </w:p>
    <w:p w14:paraId="7884CED7" w14:textId="1A0006AB" w:rsidR="00A07AEB" w:rsidRDefault="00A07AEB" w:rsidP="000F2328">
      <w:pPr>
        <w:pStyle w:val="Antrats"/>
        <w:rPr>
          <w:b/>
          <w:bCs/>
          <w:szCs w:val="24"/>
          <w:u w:val="single"/>
        </w:rPr>
      </w:pPr>
    </w:p>
    <w:p w14:paraId="0E0C8BA4" w14:textId="1255CAED" w:rsidR="00A07AEB" w:rsidRDefault="00A07AEB" w:rsidP="000F2328">
      <w:pPr>
        <w:pStyle w:val="Antrats"/>
        <w:rPr>
          <w:b/>
          <w:bCs/>
          <w:szCs w:val="24"/>
          <w:u w:val="single"/>
        </w:rPr>
      </w:pPr>
    </w:p>
    <w:p w14:paraId="0056B05B" w14:textId="18B846C3" w:rsidR="00A07AEB" w:rsidRDefault="00A07AEB" w:rsidP="000F2328">
      <w:pPr>
        <w:pStyle w:val="Antrats"/>
        <w:rPr>
          <w:b/>
          <w:bCs/>
          <w:szCs w:val="24"/>
          <w:u w:val="single"/>
        </w:rPr>
      </w:pPr>
    </w:p>
    <w:p w14:paraId="707F670D" w14:textId="62A15F7A" w:rsidR="00A07AEB" w:rsidRDefault="00A07AEB" w:rsidP="000F2328">
      <w:pPr>
        <w:pStyle w:val="Antrats"/>
        <w:rPr>
          <w:b/>
          <w:bCs/>
          <w:szCs w:val="24"/>
          <w:u w:val="single"/>
        </w:rPr>
      </w:pPr>
    </w:p>
    <w:p w14:paraId="63D8C42E" w14:textId="0DEAF207" w:rsidR="00A07AEB" w:rsidRDefault="00A07AEB" w:rsidP="000F2328">
      <w:pPr>
        <w:pStyle w:val="Antrats"/>
        <w:rPr>
          <w:b/>
          <w:bCs/>
          <w:szCs w:val="24"/>
          <w:u w:val="single"/>
        </w:rPr>
      </w:pPr>
    </w:p>
    <w:p w14:paraId="0953BDCE" w14:textId="6CA53158" w:rsidR="00A07AEB" w:rsidRDefault="00A07AEB" w:rsidP="000F2328">
      <w:pPr>
        <w:pStyle w:val="Antrats"/>
        <w:rPr>
          <w:b/>
          <w:bCs/>
          <w:szCs w:val="24"/>
          <w:u w:val="single"/>
        </w:rPr>
      </w:pPr>
    </w:p>
    <w:p w14:paraId="1862EEF0" w14:textId="26752B4E" w:rsidR="00A07AEB" w:rsidRDefault="00A07AEB" w:rsidP="000F2328">
      <w:pPr>
        <w:pStyle w:val="Antrats"/>
        <w:rPr>
          <w:b/>
          <w:bCs/>
          <w:szCs w:val="24"/>
          <w:u w:val="single"/>
        </w:rPr>
      </w:pPr>
    </w:p>
    <w:p w14:paraId="780B1910" w14:textId="5CCD70D3" w:rsidR="00A07AEB" w:rsidRDefault="00A07AEB" w:rsidP="000F2328">
      <w:pPr>
        <w:pStyle w:val="Antrats"/>
        <w:rPr>
          <w:b/>
          <w:bCs/>
          <w:szCs w:val="24"/>
          <w:u w:val="single"/>
        </w:rPr>
      </w:pPr>
    </w:p>
    <w:p w14:paraId="506E2BCA" w14:textId="77777777" w:rsidR="00A07AEB" w:rsidRDefault="00A07AEB" w:rsidP="000F2328">
      <w:pPr>
        <w:pStyle w:val="Antrats"/>
        <w:rPr>
          <w:szCs w:val="24"/>
        </w:rPr>
      </w:pPr>
    </w:p>
    <w:p w14:paraId="0B15BDAD" w14:textId="77777777" w:rsidR="00CD4EB8" w:rsidRDefault="00CD4EB8" w:rsidP="000F2328">
      <w:pPr>
        <w:pStyle w:val="Antrats"/>
        <w:rPr>
          <w:szCs w:val="24"/>
        </w:rPr>
      </w:pPr>
    </w:p>
    <w:p w14:paraId="489F1087" w14:textId="77777777" w:rsidR="00CD4EB8" w:rsidRDefault="00CD4EB8" w:rsidP="000F2328">
      <w:pPr>
        <w:pStyle w:val="Antrats"/>
        <w:rPr>
          <w:szCs w:val="24"/>
        </w:rPr>
      </w:pPr>
    </w:p>
    <w:p w14:paraId="797A2B0C" w14:textId="77777777" w:rsidR="00CD4EB8" w:rsidRDefault="00CD4EB8" w:rsidP="000F2328">
      <w:pPr>
        <w:pStyle w:val="Antrats"/>
        <w:rPr>
          <w:szCs w:val="24"/>
        </w:rPr>
      </w:pPr>
    </w:p>
    <w:p w14:paraId="731D1100" w14:textId="68126E22" w:rsidR="000F2328" w:rsidRPr="00054658" w:rsidRDefault="0068548F" w:rsidP="000F2328">
      <w:pPr>
        <w:pStyle w:val="Antrats"/>
        <w:rPr>
          <w:szCs w:val="24"/>
        </w:rPr>
      </w:pPr>
      <w:r>
        <w:rPr>
          <w:szCs w:val="24"/>
        </w:rPr>
        <w:lastRenderedPageBreak/>
        <w:t>P</w:t>
      </w:r>
      <w:r w:rsidR="000F2328" w:rsidRPr="00054658">
        <w:rPr>
          <w:szCs w:val="24"/>
        </w:rPr>
        <w:t>asvalio rajono savivaldybės tarybai</w:t>
      </w:r>
    </w:p>
    <w:p w14:paraId="3D22185F" w14:textId="77777777" w:rsidR="000F2328" w:rsidRPr="0091118A" w:rsidRDefault="000F2328" w:rsidP="000F2328">
      <w:pPr>
        <w:jc w:val="center"/>
        <w:rPr>
          <w:b/>
          <w:sz w:val="23"/>
          <w:szCs w:val="23"/>
        </w:rPr>
      </w:pPr>
    </w:p>
    <w:p w14:paraId="600DD997" w14:textId="77777777" w:rsidR="000F2328" w:rsidRPr="0091118A" w:rsidRDefault="000F2328" w:rsidP="000F2328">
      <w:pPr>
        <w:jc w:val="center"/>
        <w:rPr>
          <w:b/>
          <w:sz w:val="23"/>
          <w:szCs w:val="23"/>
        </w:rPr>
      </w:pPr>
      <w:r w:rsidRPr="0091118A">
        <w:rPr>
          <w:b/>
          <w:sz w:val="23"/>
          <w:szCs w:val="23"/>
        </w:rPr>
        <w:t>AIŠKINAMASIS RAŠTAS</w:t>
      </w:r>
    </w:p>
    <w:p w14:paraId="0E6150F9" w14:textId="77777777" w:rsidR="000F2328" w:rsidRPr="0091118A" w:rsidRDefault="000F2328" w:rsidP="000F2328">
      <w:pPr>
        <w:jc w:val="center"/>
        <w:rPr>
          <w:sz w:val="23"/>
          <w:szCs w:val="23"/>
        </w:rPr>
      </w:pPr>
    </w:p>
    <w:p w14:paraId="466C0F23" w14:textId="77777777" w:rsidR="00C5602A" w:rsidRPr="0014297C" w:rsidRDefault="00C5602A" w:rsidP="00C5602A">
      <w:pPr>
        <w:jc w:val="center"/>
        <w:rPr>
          <w:b/>
          <w:caps/>
        </w:rPr>
      </w:pPr>
      <w:r>
        <w:rPr>
          <w:b/>
          <w:bCs/>
          <w:caps/>
        </w:rPr>
        <w:t>Dėl Pasvalio rajono savivaldybės tarybos 202</w:t>
      </w:r>
      <w:r w:rsidR="00CC6DAB">
        <w:rPr>
          <w:b/>
          <w:bCs/>
          <w:caps/>
        </w:rPr>
        <w:t>2</w:t>
      </w:r>
      <w:r>
        <w:rPr>
          <w:b/>
          <w:bCs/>
          <w:caps/>
        </w:rPr>
        <w:t xml:space="preserve"> m. vasario 2</w:t>
      </w:r>
      <w:r w:rsidR="00CC6DAB">
        <w:rPr>
          <w:b/>
          <w:bCs/>
          <w:caps/>
        </w:rPr>
        <w:t>3</w:t>
      </w:r>
      <w:r>
        <w:rPr>
          <w:b/>
          <w:bCs/>
          <w:caps/>
        </w:rPr>
        <w:t xml:space="preserve"> d. sprendimo Nr. T1-2</w:t>
      </w:r>
      <w:r w:rsidR="00CC6DAB">
        <w:rPr>
          <w:b/>
          <w:bCs/>
          <w:caps/>
        </w:rPr>
        <w:t>5</w:t>
      </w:r>
      <w:r>
        <w:rPr>
          <w:b/>
          <w:bCs/>
          <w:caps/>
        </w:rPr>
        <w:t xml:space="preserve"> „Dėl pasvalio rajono savivaldybės 202</w:t>
      </w:r>
      <w:r w:rsidR="00F143CC">
        <w:rPr>
          <w:b/>
          <w:bCs/>
          <w:caps/>
        </w:rPr>
        <w:t>2</w:t>
      </w:r>
      <w:r>
        <w:rPr>
          <w:b/>
          <w:bCs/>
          <w:caps/>
        </w:rPr>
        <w:t xml:space="preserve"> metų biudžeto patvirtinimo“ pakeitimo</w:t>
      </w:r>
    </w:p>
    <w:p w14:paraId="3A8D91C6" w14:textId="77777777" w:rsidR="000F2328" w:rsidRPr="008E304B" w:rsidRDefault="000F2328" w:rsidP="000F2328">
      <w:pPr>
        <w:pStyle w:val="Default"/>
        <w:spacing w:line="276" w:lineRule="auto"/>
        <w:jc w:val="center"/>
        <w:rPr>
          <w:b/>
          <w:sz w:val="23"/>
          <w:szCs w:val="23"/>
          <w:lang w:val="lt-LT"/>
        </w:rPr>
      </w:pPr>
    </w:p>
    <w:p w14:paraId="641E2D86" w14:textId="5D6E0245" w:rsidR="000F2328" w:rsidRPr="0091118A" w:rsidRDefault="000F2328" w:rsidP="000F2328">
      <w:pPr>
        <w:jc w:val="center"/>
        <w:rPr>
          <w:sz w:val="23"/>
          <w:szCs w:val="23"/>
        </w:rPr>
      </w:pPr>
      <w:r w:rsidRPr="0091118A">
        <w:rPr>
          <w:sz w:val="23"/>
          <w:szCs w:val="23"/>
        </w:rPr>
        <w:t>202</w:t>
      </w:r>
      <w:r w:rsidR="00F143CC">
        <w:rPr>
          <w:sz w:val="23"/>
          <w:szCs w:val="23"/>
        </w:rPr>
        <w:t>2</w:t>
      </w:r>
      <w:r w:rsidRPr="0091118A">
        <w:rPr>
          <w:sz w:val="23"/>
          <w:szCs w:val="23"/>
        </w:rPr>
        <w:t xml:space="preserve"> m. </w:t>
      </w:r>
      <w:r w:rsidR="00CD4EB8">
        <w:rPr>
          <w:sz w:val="23"/>
          <w:szCs w:val="23"/>
        </w:rPr>
        <w:t>rug</w:t>
      </w:r>
      <w:r w:rsidR="004C716D">
        <w:rPr>
          <w:sz w:val="23"/>
          <w:szCs w:val="23"/>
        </w:rPr>
        <w:t>sėjo 13</w:t>
      </w:r>
      <w:r w:rsidRPr="0091118A">
        <w:rPr>
          <w:sz w:val="23"/>
          <w:szCs w:val="23"/>
        </w:rPr>
        <w:t xml:space="preserve"> d.</w:t>
      </w:r>
    </w:p>
    <w:p w14:paraId="74C54A4A" w14:textId="77777777" w:rsidR="000F2328" w:rsidRDefault="000F2328" w:rsidP="000F2328">
      <w:pPr>
        <w:jc w:val="center"/>
        <w:rPr>
          <w:sz w:val="23"/>
          <w:szCs w:val="23"/>
        </w:rPr>
      </w:pPr>
      <w:r w:rsidRPr="0091118A">
        <w:rPr>
          <w:sz w:val="23"/>
          <w:szCs w:val="23"/>
        </w:rPr>
        <w:t>Pasvalys</w:t>
      </w:r>
    </w:p>
    <w:p w14:paraId="4FBFE634" w14:textId="77777777" w:rsidR="004D690A" w:rsidRPr="0091118A" w:rsidRDefault="004D690A" w:rsidP="000F2328">
      <w:pPr>
        <w:jc w:val="center"/>
        <w:rPr>
          <w:sz w:val="23"/>
          <w:szCs w:val="23"/>
        </w:rPr>
      </w:pPr>
    </w:p>
    <w:p w14:paraId="0FEF3355" w14:textId="77777777" w:rsidR="000F2328" w:rsidRDefault="002C6FA8" w:rsidP="00BB332B">
      <w:pPr>
        <w:jc w:val="both"/>
      </w:pPr>
      <w:r>
        <w:rPr>
          <w:b/>
        </w:rPr>
        <w:t xml:space="preserve">              </w:t>
      </w:r>
      <w:r w:rsidR="00DF6FB2" w:rsidRPr="001F6695">
        <w:rPr>
          <w:b/>
        </w:rPr>
        <w:t>1. Sprendimo projekto rengimo pagrindas</w:t>
      </w:r>
      <w:r w:rsidR="00DF6FB2">
        <w:rPr>
          <w:b/>
        </w:rPr>
        <w:t>.</w:t>
      </w:r>
      <w:r w:rsidR="00C84AC4">
        <w:rPr>
          <w:b/>
        </w:rPr>
        <w:t xml:space="preserve"> </w:t>
      </w:r>
      <w:r w:rsidR="00C84AC4">
        <w:t>Lietuvos Respublikos vietos savivaldos įstatymo 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14:paraId="66910092" w14:textId="48CAB041" w:rsidR="002105EC" w:rsidRDefault="002C6FA8" w:rsidP="00BB332B">
      <w:pPr>
        <w:jc w:val="both"/>
      </w:pPr>
      <w:r>
        <w:t xml:space="preserve">            </w:t>
      </w:r>
      <w:r w:rsidR="00CD4EB8">
        <w:t>Lietuvos Respublikos Vyriausybės 2022 m. birželio 8 d. nutarim</w:t>
      </w:r>
      <w:r w:rsidR="00951BF9">
        <w:t>u</w:t>
      </w:r>
      <w:r w:rsidR="00CD4EB8">
        <w:t xml:space="preserve"> Nr. 596 „Dėl lėšų skyrimo iš Lietuvos Respublikos Vyriausybės rezervo“</w:t>
      </w:r>
      <w:r w:rsidR="00CD4EB8" w:rsidRPr="00CD4EB8">
        <w:t xml:space="preserve"> </w:t>
      </w:r>
      <w:r w:rsidR="00CD4EB8">
        <w:t xml:space="preserve">Pasvalio rajono savivaldybei (toliau – Savivaldybė) skirta </w:t>
      </w:r>
      <w:r w:rsidR="00CD4EB8" w:rsidRPr="00B61711">
        <w:rPr>
          <w:b/>
          <w:bCs/>
        </w:rPr>
        <w:t>6,3 tūkst. Eur</w:t>
      </w:r>
      <w:r w:rsidR="00CD4EB8">
        <w:t xml:space="preserve"> </w:t>
      </w:r>
      <w:r w:rsidR="00951BF9">
        <w:t>dėl Covid</w:t>
      </w:r>
      <w:r w:rsidR="00875E73">
        <w:t>-</w:t>
      </w:r>
      <w:r w:rsidR="00951BF9">
        <w:t>19 ligos patirtų išlaidų kompensavimo</w:t>
      </w:r>
      <w:r w:rsidR="00CD4EB8">
        <w:t>, Lietuvos Respublikos Vyriausybės 2022 metų rugpjūčio 10 d. nutarim</w:t>
      </w:r>
      <w:r w:rsidR="00951BF9">
        <w:t>u</w:t>
      </w:r>
      <w:r w:rsidR="00CD4EB8">
        <w:t xml:space="preserve"> Nr. 814 „Dėl lėšų skyrimo“</w:t>
      </w:r>
      <w:r w:rsidR="00951BF9">
        <w:t xml:space="preserve"> Savivaldybei skirta </w:t>
      </w:r>
      <w:r w:rsidR="00951BF9" w:rsidRPr="00B61711">
        <w:rPr>
          <w:b/>
          <w:bCs/>
        </w:rPr>
        <w:t>1,6 tūkst. Eur</w:t>
      </w:r>
      <w:r w:rsidR="00951BF9">
        <w:t xml:space="preserve"> patirtoms išlaidoms valdant nepaprastąją padėtį dėl užsieniečių, pasitraukusių iš Ukrainos dėl Rusijos federacijos karinių veiksmų Ukrainoje, </w:t>
      </w:r>
      <w:r w:rsidR="00D4602B">
        <w:t>kompensuoti</w:t>
      </w:r>
      <w:r w:rsidR="00CD4EB8">
        <w:t xml:space="preserve">, Lietuvos Respublikos socialinės apsaugos ir darbo ministro 2022 m. liepos 11 </w:t>
      </w:r>
      <w:r w:rsidR="00CD4EB8" w:rsidRPr="00C3772F">
        <w:t>d</w:t>
      </w:r>
      <w:r w:rsidR="00CD4EB8">
        <w:t>. įsakym</w:t>
      </w:r>
      <w:r w:rsidR="00D4602B">
        <w:t>u</w:t>
      </w:r>
      <w:r w:rsidR="00CD4EB8">
        <w:t xml:space="preserve"> Nr. </w:t>
      </w:r>
      <w:r w:rsidR="00CD4EB8" w:rsidRPr="00C3772F">
        <w:t>A1-</w:t>
      </w:r>
      <w:r w:rsidR="00CD4EB8">
        <w:t>459 „Dėl lėšų iš Lietuvos Respublikos Vyriausybės rezervo paskirstymo savivaldybių administracijoms 2022 metais, siekiant kompensuoti iki 2022 m. birželio 13 d. patirtas išlaidas užsieniečiams, pasitraukusiems iš Ukrainos dėl Rusijos Federacijos karinių veiksmų  Ukrainoje, priimti ir pagalbai jiems teikti įgyvendinant Lietuvos Respublikos piniginės socialinės paramos nepasiturintiems gyventojams įstatymą“</w:t>
      </w:r>
      <w:r w:rsidR="00D4602B">
        <w:t xml:space="preserve"> Savivaldybei skirta </w:t>
      </w:r>
      <w:r w:rsidR="00D4602B" w:rsidRPr="00B61711">
        <w:rPr>
          <w:b/>
          <w:bCs/>
        </w:rPr>
        <w:t>4,5 tūkst. Eur</w:t>
      </w:r>
      <w:r w:rsidR="00CD4EB8">
        <w:t>,  Lietuvos Respublikos socialinės apsaugos ir darbo ministro 2022 m. rugpjūčio 10 d. įsakym</w:t>
      </w:r>
      <w:r w:rsidR="00D4602B">
        <w:t>u</w:t>
      </w:r>
      <w:r w:rsidR="00CD4EB8">
        <w:t xml:space="preserve"> Nr. A1-530 „Dėl Lietuvos Respublikos valstybės biudžeto specialiųjų tikslinių dotacijų savivaldybių biudžetams lėšų, pažangos priemonės „Gerinti socialinių paslaugų kokybę ir prieinamumą, didinti socialinės paramos veiksmingumą kriziniais atvejais šeimoje“ veiklai „Socialinės priežiūros šeimoms teikimas“ įgyvendinti 2022 metais paskirstymo savivaldybių administracijoms patvirtinimo“</w:t>
      </w:r>
      <w:r w:rsidR="00D4602B">
        <w:t xml:space="preserve"> Savivaldybei skirta </w:t>
      </w:r>
      <w:r w:rsidR="00D4602B" w:rsidRPr="00B61711">
        <w:rPr>
          <w:b/>
          <w:bCs/>
        </w:rPr>
        <w:t>6,1 tūkst. Eur</w:t>
      </w:r>
      <w:r w:rsidR="00CD4EB8">
        <w:t>,  Lietuvos Respublikos socialinės apsaugos ir darbo ministerijos kanclerio 2022 m. liepos 13 d. potvark</w:t>
      </w:r>
      <w:r w:rsidR="00B61711">
        <w:t>iu</w:t>
      </w:r>
      <w:r w:rsidR="00CD4EB8">
        <w:t xml:space="preserve"> Nr. A3-85 „Dėl valstybės biudžeto lėšų kompensacijoms už būsto suteikimą užsieniečiams, pasitraukusiems iš Ukrainos dėl Rusijos Federacijos karinių veiksmų Ukrainoje, finansuoti 2022 m. liepos mėnesį paskirstymo savivaldybių administracijoms“</w:t>
      </w:r>
      <w:r w:rsidR="00D4602B">
        <w:t xml:space="preserve"> skirta </w:t>
      </w:r>
      <w:r w:rsidR="00D4602B" w:rsidRPr="00B61711">
        <w:rPr>
          <w:b/>
          <w:bCs/>
        </w:rPr>
        <w:t>6,8 tūkst. Eur</w:t>
      </w:r>
      <w:r w:rsidR="00CD4EB8">
        <w:t>, Lietuvos Respublikos socialinės apsaugos ir darbo ministerijos kanclerio 2022 m. rugpjūčio 9 d. potvark</w:t>
      </w:r>
      <w:r w:rsidR="00B61711">
        <w:t>iu</w:t>
      </w:r>
      <w:r w:rsidR="00CD4EB8">
        <w:t xml:space="preserve"> Nr. A3-98 „Dėl valstybės biudžeto lėšų kompensacijoms už būsto suteikimą užsieniečiams, pasitraukusiems iš Ukrainos dėl Rusijos Federacijos karinių veiksmų Ukrainoje, finansuoti 2022 m. rugpjūčio mėnesį paskirstymo savivaldybių administracijoms“</w:t>
      </w:r>
      <w:r w:rsidR="00D4602B">
        <w:t xml:space="preserve"> skirta </w:t>
      </w:r>
      <w:r w:rsidR="00D4602B" w:rsidRPr="00B61711">
        <w:rPr>
          <w:b/>
          <w:bCs/>
        </w:rPr>
        <w:t>5,7 tūkst. Eur</w:t>
      </w:r>
      <w:r w:rsidR="00CD4EB8">
        <w:t>, Lietuvos Respublikos socialinės apsaugos ir darbo ministerijos kanclerio 2022 m. rugsėjo</w:t>
      </w:r>
      <w:r w:rsidR="00CD4EB8" w:rsidRPr="00792A7D">
        <w:t xml:space="preserve"> </w:t>
      </w:r>
      <w:r w:rsidR="00792A7D" w:rsidRPr="00792A7D">
        <w:t>13</w:t>
      </w:r>
      <w:r w:rsidR="00CD4EB8" w:rsidRPr="00792A7D">
        <w:t xml:space="preserve">  </w:t>
      </w:r>
      <w:r w:rsidR="00CD4EB8">
        <w:t>d. potvark</w:t>
      </w:r>
      <w:r w:rsidR="00B61711">
        <w:t>iu</w:t>
      </w:r>
      <w:r w:rsidR="00CD4EB8">
        <w:t xml:space="preserve"> Nr. A3-</w:t>
      </w:r>
      <w:r w:rsidR="00792A7D">
        <w:t xml:space="preserve">118 </w:t>
      </w:r>
      <w:r w:rsidR="00CD4EB8">
        <w:t>„Dėl valstybės biudžeto lėšų kompensacijoms už būsto suteikimą užsieniečiams, pasitraukusiems iš Ukrainos dėl Rusijos Federacijos karinių veiksmų Ukrainoje, finansuoti 2022 m. rugsėjo mėnesį paskirstymo savivaldybių administracijoms“</w:t>
      </w:r>
      <w:r w:rsidR="00D4602B">
        <w:t xml:space="preserve"> Savivaldybei skirta </w:t>
      </w:r>
      <w:r w:rsidR="00B61711" w:rsidRPr="00B61711">
        <w:rPr>
          <w:b/>
          <w:bCs/>
        </w:rPr>
        <w:t>8,1 tūkst. Eur</w:t>
      </w:r>
      <w:r w:rsidR="00CD4EB8">
        <w:t>, Neįgaliųjų reikalų departamento prie Socialinės apsaugos ir darbo ministerijos direktoriaus 2022 m. liepos 8 d. įsakym</w:t>
      </w:r>
      <w:r w:rsidR="00B61711">
        <w:t>u</w:t>
      </w:r>
      <w:r w:rsidR="00CD4EB8">
        <w:t xml:space="preserve"> Nr. V-56 „Dėl Neįgaliųjų reikalų departamento prie Socialinės apsaugos ir darbo ministerijos direktoriaus 2022 m. vasario 1d. įsakym</w:t>
      </w:r>
      <w:r w:rsidR="00B61711">
        <w:t>o</w:t>
      </w:r>
      <w:r w:rsidR="00CD4EB8">
        <w:t xml:space="preserve"> Nr. V-14 „Dėl valstybės biudžeto lėšų būstams pritaikyti neįgaliesiems paskirstymo 2022 metams“ pakeitimo“</w:t>
      </w:r>
      <w:r w:rsidR="00B61711">
        <w:t xml:space="preserve"> Savivaldybei skirta </w:t>
      </w:r>
      <w:r w:rsidR="00B61711" w:rsidRPr="00B61711">
        <w:rPr>
          <w:b/>
          <w:bCs/>
        </w:rPr>
        <w:t>1,9 tūkst. Eur</w:t>
      </w:r>
      <w:r w:rsidR="00CD4EB8">
        <w:t xml:space="preserve">, Lietuvos Respublikos </w:t>
      </w:r>
      <w:r w:rsidR="00CD4EB8">
        <w:lastRenderedPageBreak/>
        <w:t>švietimo, mokslo ir sporto ministro 2022 m. liepos 11 d. įsakym</w:t>
      </w:r>
      <w:r w:rsidR="00B61711">
        <w:t>u</w:t>
      </w:r>
      <w:r w:rsidR="00CD4EB8">
        <w:t xml:space="preserve"> Nr. V-1137 „Dėl lėšų skyrimo vaikų, atvykusių į Lietuvos Respubliką iš Ukrainos dėl Rusijos Federacijos karinių veiksmų Ukrainoje, ugdymui ir pavėžėjimui į mokyklą ir atgal ir šių lėšų paskirstymo pagal savivaldybes ir valstybines mokyklas patvirtinimo“</w:t>
      </w:r>
      <w:r w:rsidR="00B61711">
        <w:t xml:space="preserve"> Savivaldybei skirta </w:t>
      </w:r>
      <w:r w:rsidR="00B61711" w:rsidRPr="00B61711">
        <w:rPr>
          <w:b/>
          <w:bCs/>
        </w:rPr>
        <w:t>9,8 tūkst. Eur</w:t>
      </w:r>
      <w:r w:rsidR="00CD4EB8">
        <w:t>, Lietuvos Respublikos švietimo, mokslo ir sporto ministro 2022 m. rugpjūčio  17 d. įsakym</w:t>
      </w:r>
      <w:r w:rsidR="00B61711">
        <w:t>u</w:t>
      </w:r>
      <w:r w:rsidR="00CD4EB8">
        <w:t xml:space="preserve"> Nr. V-1253 „Dėl lėšų skyrimo vaikų, atvykusių į Lietuvos Respubliką iš Ukrainos dėl Rusijos Federacijos karinių veiksmų Ukrainoje, ugdymui ir pavėžėjimui į mokyklą ir atgal ir šių lėšų paskirstymo pagal savivaldybes ir valstybines mokyklas patvirtinimo“ </w:t>
      </w:r>
      <w:r w:rsidR="00B61711">
        <w:t>skirta 2</w:t>
      </w:r>
      <w:r w:rsidR="00B61711" w:rsidRPr="00B61711">
        <w:rPr>
          <w:b/>
          <w:bCs/>
        </w:rPr>
        <w:t>,4 tūkst. Eur</w:t>
      </w:r>
      <w:r w:rsidR="009464D1">
        <w:t xml:space="preserve">, </w:t>
      </w:r>
      <w:r w:rsidR="009464D1" w:rsidRPr="009464D1">
        <w:t xml:space="preserve"> </w:t>
      </w:r>
      <w:r w:rsidR="009464D1" w:rsidRPr="00114F28">
        <w:rPr>
          <w:highlight w:val="yellow"/>
        </w:rPr>
        <w:t xml:space="preserve">Lietuvos Respublikos švietimo, mokslo ir sporto ministro 2022 m. rugsėjo  15 d. įsakymu Nr. V-1435 „Dėl lėšų skyrimo vaikų, atvykusių į Lietuvos Respubliką iš Ukrainos dėl Rusijos Federacijos karinių veiksmų Ukrainoje, ugdymui ir pavėžėjimui į mokyklą ir atgal ir šių lėšų paskirstymo pagal savivaldybes ir valstybines mokyklas patvirtinimo“ skirta </w:t>
      </w:r>
      <w:r w:rsidR="009464D1" w:rsidRPr="00114F28">
        <w:rPr>
          <w:b/>
          <w:bCs/>
          <w:highlight w:val="yellow"/>
        </w:rPr>
        <w:t>0,7 tūkst. Eur</w:t>
      </w:r>
      <w:r w:rsidR="009464D1" w:rsidRPr="00114F28">
        <w:rPr>
          <w:highlight w:val="yellow"/>
        </w:rPr>
        <w:t>.</w:t>
      </w:r>
    </w:p>
    <w:p w14:paraId="63CFBFD2" w14:textId="304DE5C9" w:rsidR="002105EC" w:rsidRDefault="002105EC" w:rsidP="00BB332B">
      <w:pPr>
        <w:jc w:val="both"/>
      </w:pPr>
      <w:r>
        <w:t xml:space="preserve">            Projektams, finansuojamiems iš Europos Sąjungos struktūrinių fondų ir valstybės biudžeto lėšų iki </w:t>
      </w:r>
      <w:r w:rsidR="00B61711">
        <w:t xml:space="preserve">nuo </w:t>
      </w:r>
      <w:r>
        <w:t>202</w:t>
      </w:r>
      <w:r w:rsidR="00351F06">
        <w:t>2</w:t>
      </w:r>
      <w:r>
        <w:t xml:space="preserve"> m </w:t>
      </w:r>
      <w:r w:rsidR="00351F06">
        <w:t>birželio</w:t>
      </w:r>
      <w:r>
        <w:t xml:space="preserve"> 3</w:t>
      </w:r>
      <w:r w:rsidR="007C6694">
        <w:t xml:space="preserve">0 </w:t>
      </w:r>
      <w:r>
        <w:t xml:space="preserve">d. </w:t>
      </w:r>
      <w:r w:rsidR="00B61711">
        <w:t>iki rugsėjo 3</w:t>
      </w:r>
      <w:r w:rsidR="001F2129">
        <w:t xml:space="preserve">0 </w:t>
      </w:r>
      <w:r>
        <w:t xml:space="preserve">planuojama gauti </w:t>
      </w:r>
      <w:r w:rsidR="001F2129">
        <w:rPr>
          <w:b/>
          <w:bCs/>
        </w:rPr>
        <w:t>137,5</w:t>
      </w:r>
      <w:r w:rsidRPr="007C6694">
        <w:rPr>
          <w:b/>
          <w:bCs/>
        </w:rPr>
        <w:t xml:space="preserve"> </w:t>
      </w:r>
      <w:r w:rsidRPr="009E51D3">
        <w:rPr>
          <w:b/>
          <w:bCs/>
        </w:rPr>
        <w:t>tūkst. Eur</w:t>
      </w:r>
      <w:r>
        <w:t>, iš jų:</w:t>
      </w:r>
    </w:p>
    <w:p w14:paraId="4B33EDBE" w14:textId="03B09E94" w:rsidR="002105EC" w:rsidRDefault="002105EC" w:rsidP="00BB332B">
      <w:pPr>
        <w:jc w:val="both"/>
        <w:rPr>
          <w:color w:val="000000"/>
        </w:rPr>
      </w:pPr>
      <w:r>
        <w:t xml:space="preserve">             </w:t>
      </w:r>
      <w:r>
        <w:rPr>
          <w:color w:val="000000"/>
        </w:rPr>
        <w:t xml:space="preserve">Pasvalio rajono bendruomeniniai šeimos namai – </w:t>
      </w:r>
      <w:r w:rsidR="001F2129">
        <w:rPr>
          <w:color w:val="000000"/>
        </w:rPr>
        <w:t>6</w:t>
      </w:r>
      <w:r>
        <w:t>,0 tūkst.</w:t>
      </w:r>
      <w:r>
        <w:rPr>
          <w:color w:val="000000"/>
        </w:rPr>
        <w:t xml:space="preserve"> Eur;</w:t>
      </w:r>
    </w:p>
    <w:p w14:paraId="7A586CF4" w14:textId="77AF5D0C" w:rsidR="002105EC" w:rsidRDefault="002105EC" w:rsidP="007C6694">
      <w:pPr>
        <w:jc w:val="both"/>
      </w:pPr>
      <w:r>
        <w:rPr>
          <w:color w:val="000000"/>
        </w:rPr>
        <w:t xml:space="preserve">             </w:t>
      </w:r>
      <w:r w:rsidR="00DB3BC2">
        <w:t xml:space="preserve">Bendruomeninių vaikų globos namų steigimas ir vaikų dienos centrų tinklo plėtra Pasvalio rajono savivaldybėje – </w:t>
      </w:r>
      <w:r w:rsidR="001F2129">
        <w:t>78,5</w:t>
      </w:r>
      <w:r w:rsidR="00DB3BC2">
        <w:t xml:space="preserve"> tūkst. Eur;</w:t>
      </w:r>
    </w:p>
    <w:p w14:paraId="2D58CD98" w14:textId="415AF434" w:rsidR="00EC1E13" w:rsidRDefault="00EC1E13" w:rsidP="007C6694">
      <w:pPr>
        <w:jc w:val="both"/>
      </w:pPr>
      <w:r>
        <w:t xml:space="preserve">              Pasvalio rajono Pamažupių I kaimo viešosios infrastruktūros įrengimas – </w:t>
      </w:r>
      <w:r w:rsidR="001F2129">
        <w:t>53,0</w:t>
      </w:r>
      <w:r>
        <w:t xml:space="preserve"> tūkst. Eur. </w:t>
      </w:r>
    </w:p>
    <w:p w14:paraId="595733C0" w14:textId="3BE26BBD" w:rsidR="007D731F" w:rsidRDefault="007D731F" w:rsidP="007C6694">
      <w:pPr>
        <w:jc w:val="both"/>
      </w:pPr>
      <w:r>
        <w:t xml:space="preserve">              Pajamos ir asignavimai už teikiamas paslaugas didinama 40,9 tūkst. Eur.</w:t>
      </w:r>
    </w:p>
    <w:p w14:paraId="42D40AEC" w14:textId="77777777" w:rsidR="000F2328" w:rsidRPr="00085B1D" w:rsidRDefault="002105EC" w:rsidP="002C6FA8">
      <w:pPr>
        <w:jc w:val="both"/>
        <w:rPr>
          <w:bCs/>
        </w:rPr>
      </w:pPr>
      <w:r>
        <w:rPr>
          <w:b/>
          <w:bCs/>
        </w:rPr>
        <w:t xml:space="preserve">            </w:t>
      </w:r>
      <w:r w:rsidR="002C6FA8">
        <w:rPr>
          <w:b/>
          <w:bCs/>
        </w:rPr>
        <w:t xml:space="preserve"> </w:t>
      </w:r>
      <w:r w:rsidR="00DF6FB2">
        <w:rPr>
          <w:b/>
        </w:rPr>
        <w:t>2</w:t>
      </w:r>
      <w:r w:rsidR="000F2328" w:rsidRPr="00DF6FB2">
        <w:rPr>
          <w:b/>
        </w:rPr>
        <w:t>. Sprendimo projekto tiksla</w:t>
      </w:r>
      <w:r w:rsidR="00F71BE0">
        <w:rPr>
          <w:b/>
        </w:rPr>
        <w:t>i</w:t>
      </w:r>
      <w:r w:rsidR="005E563C" w:rsidRPr="00DF6FB2">
        <w:rPr>
          <w:b/>
        </w:rPr>
        <w:t xml:space="preserve"> ir</w:t>
      </w:r>
      <w:r w:rsidR="000F2328" w:rsidRPr="00DF6FB2">
        <w:rPr>
          <w:b/>
        </w:rPr>
        <w:t xml:space="preserve"> uždaviniai</w:t>
      </w:r>
      <w:r w:rsidR="00DF6FB2">
        <w:rPr>
          <w:b/>
        </w:rPr>
        <w:t>.</w:t>
      </w:r>
      <w:r w:rsidR="00085B1D">
        <w:rPr>
          <w:b/>
        </w:rPr>
        <w:t xml:space="preserve"> </w:t>
      </w:r>
      <w:r w:rsidR="00085B1D" w:rsidRPr="00085B1D">
        <w:rPr>
          <w:bCs/>
        </w:rPr>
        <w:t>Pasvalio rajono savival</w:t>
      </w:r>
      <w:r w:rsidR="00085B1D">
        <w:rPr>
          <w:bCs/>
        </w:rPr>
        <w:t>dybės 202</w:t>
      </w:r>
      <w:r w:rsidR="00EC1E13">
        <w:rPr>
          <w:bCs/>
        </w:rPr>
        <w:t>2</w:t>
      </w:r>
      <w:r w:rsidR="00085B1D">
        <w:rPr>
          <w:bCs/>
        </w:rPr>
        <w:t xml:space="preserve"> m. biudžetas atitiktų galiojančius teisės aktus</w:t>
      </w:r>
      <w:r w:rsidR="00EC1E13">
        <w:rPr>
          <w:bCs/>
        </w:rPr>
        <w:t>.</w:t>
      </w:r>
    </w:p>
    <w:p w14:paraId="5BB3DD3E" w14:textId="77777777" w:rsidR="000F2328" w:rsidRDefault="002C6FA8" w:rsidP="002C6FA8">
      <w:pPr>
        <w:jc w:val="both"/>
        <w:rPr>
          <w:b/>
          <w:bCs/>
        </w:rPr>
      </w:pPr>
      <w:r>
        <w:rPr>
          <w:b/>
          <w:bCs/>
        </w:rPr>
        <w:t xml:space="preserve">            </w:t>
      </w:r>
      <w:r w:rsidR="004D690A">
        <w:rPr>
          <w:b/>
          <w:bCs/>
        </w:rPr>
        <w:t>3</w:t>
      </w:r>
      <w:r w:rsidR="000F2328" w:rsidRPr="00DF6FB2">
        <w:rPr>
          <w:b/>
          <w:bCs/>
        </w:rPr>
        <w:t xml:space="preserve">. Kokios siūlomos naujos teisinio reguliavimo nuostatos ir kokių rezultatų laukiama. </w:t>
      </w:r>
    </w:p>
    <w:p w14:paraId="1E3B87BD" w14:textId="77777777" w:rsidR="002C6FA8" w:rsidRPr="00DF6FB2" w:rsidRDefault="002C6FA8" w:rsidP="002C6FA8">
      <w:pPr>
        <w:jc w:val="both"/>
      </w:pPr>
      <w:r w:rsidRPr="009859D7">
        <w:rPr>
          <w:bCs/>
        </w:rPr>
        <w:t>Pakeitus ir patikslinus 20</w:t>
      </w:r>
      <w:r>
        <w:rPr>
          <w:bCs/>
        </w:rPr>
        <w:t>2</w:t>
      </w:r>
      <w:r w:rsidR="00A205D6">
        <w:rPr>
          <w:bCs/>
        </w:rPr>
        <w:t>2</w:t>
      </w:r>
      <w:r w:rsidRPr="009859D7">
        <w:rPr>
          <w:bCs/>
        </w:rPr>
        <w:t xml:space="preserve"> m. Savivaldybės</w:t>
      </w:r>
      <w:r>
        <w:rPr>
          <w:bCs/>
        </w:rPr>
        <w:t xml:space="preserve"> biudžetą, sprendimas atitiks galiojančius teisės aktus</w:t>
      </w:r>
    </w:p>
    <w:p w14:paraId="6CD32CEF" w14:textId="7B56AE2E" w:rsidR="000F2328" w:rsidRPr="00DF6FB2" w:rsidRDefault="002C6FA8" w:rsidP="002C6FA8">
      <w:pPr>
        <w:jc w:val="both"/>
      </w:pPr>
      <w:r>
        <w:rPr>
          <w:b/>
        </w:rPr>
        <w:t xml:space="preserve">            </w:t>
      </w:r>
      <w:r w:rsidR="004D690A">
        <w:rPr>
          <w:b/>
        </w:rPr>
        <w:t>4</w:t>
      </w:r>
      <w:r w:rsidR="000F2328" w:rsidRPr="00DF6FB2">
        <w:rPr>
          <w:b/>
        </w:rPr>
        <w:t>. Skaičiavimai, išlaidų s</w:t>
      </w:r>
      <w:r w:rsidR="00667A2D">
        <w:rPr>
          <w:b/>
        </w:rPr>
        <w:t>ą</w:t>
      </w:r>
      <w:r w:rsidR="000F2328" w:rsidRPr="00DF6FB2">
        <w:rPr>
          <w:b/>
        </w:rPr>
        <w:t>matos, finansavimo šaltiniai</w:t>
      </w:r>
      <w:r w:rsidR="000F2328" w:rsidRPr="00DF6FB2">
        <w:t xml:space="preserve">. </w:t>
      </w:r>
      <w:r w:rsidRPr="009859D7">
        <w:rPr>
          <w:lang w:eastAsia="lt-LT"/>
        </w:rPr>
        <w:t>Sprendimo projekto įgyvendinim</w:t>
      </w:r>
      <w:r>
        <w:rPr>
          <w:lang w:eastAsia="lt-LT"/>
        </w:rPr>
        <w:t>o finansavimo šaltiniai – papildomas lėšas Savivaldybės biudžetas gaus iš ministerijų</w:t>
      </w:r>
      <w:r w:rsidR="00EB2253">
        <w:rPr>
          <w:lang w:eastAsia="lt-LT"/>
        </w:rPr>
        <w:t xml:space="preserve"> ir ES struktūrinių fondų. </w:t>
      </w:r>
      <w:r>
        <w:rPr>
          <w:lang w:eastAsia="lt-LT"/>
        </w:rPr>
        <w:t xml:space="preserve">Savivaldybės biudžeto  </w:t>
      </w:r>
      <w:r w:rsidR="009E51D3">
        <w:rPr>
          <w:lang w:eastAsia="lt-LT"/>
        </w:rPr>
        <w:t xml:space="preserve">pajamos </w:t>
      </w:r>
      <w:r>
        <w:rPr>
          <w:lang w:eastAsia="lt-LT"/>
        </w:rPr>
        <w:t>didinamos</w:t>
      </w:r>
      <w:r w:rsidR="009E51D3">
        <w:rPr>
          <w:lang w:eastAsia="lt-LT"/>
        </w:rPr>
        <w:t>, gautomis viršplaninėmis pajamomis</w:t>
      </w:r>
      <w:r w:rsidR="00744B29">
        <w:rPr>
          <w:lang w:eastAsia="lt-LT"/>
        </w:rPr>
        <w:t>:</w:t>
      </w:r>
      <w:r w:rsidR="009E51D3">
        <w:rPr>
          <w:lang w:eastAsia="lt-LT"/>
        </w:rPr>
        <w:t xml:space="preserve"> </w:t>
      </w:r>
      <w:r w:rsidR="009E51D3" w:rsidRPr="009E51D3">
        <w:rPr>
          <w:lang w:eastAsia="lt-LT"/>
        </w:rPr>
        <w:t xml:space="preserve"> </w:t>
      </w:r>
      <w:r w:rsidR="009E51D3">
        <w:rPr>
          <w:lang w:eastAsia="lt-LT"/>
        </w:rPr>
        <w:t xml:space="preserve">iš gyventojų pajamų mokesčio </w:t>
      </w:r>
      <w:r w:rsidR="00A205D6">
        <w:rPr>
          <w:lang w:eastAsia="lt-LT"/>
        </w:rPr>
        <w:t>–</w:t>
      </w:r>
      <w:r w:rsidR="009E51D3">
        <w:rPr>
          <w:lang w:eastAsia="lt-LT"/>
        </w:rPr>
        <w:t xml:space="preserve"> </w:t>
      </w:r>
      <w:r w:rsidR="001F2129">
        <w:rPr>
          <w:lang w:eastAsia="lt-LT"/>
        </w:rPr>
        <w:t>454,5</w:t>
      </w:r>
      <w:r w:rsidR="009E51D3">
        <w:rPr>
          <w:lang w:eastAsia="lt-LT"/>
        </w:rPr>
        <w:t xml:space="preserve"> </w:t>
      </w:r>
      <w:r>
        <w:rPr>
          <w:lang w:eastAsia="lt-LT"/>
        </w:rPr>
        <w:t>tūkst. Eur</w:t>
      </w:r>
      <w:r w:rsidR="00744B29">
        <w:rPr>
          <w:lang w:eastAsia="lt-LT"/>
        </w:rPr>
        <w:t>, už teikiamas paslaugas – 40,9 tūkst. Eur</w:t>
      </w:r>
      <w:r w:rsidR="007D731F">
        <w:rPr>
          <w:lang w:eastAsia="lt-LT"/>
        </w:rPr>
        <w:t xml:space="preserve">. </w:t>
      </w:r>
      <w:r>
        <w:rPr>
          <w:lang w:eastAsia="lt-LT"/>
        </w:rPr>
        <w:t xml:space="preserve"> </w:t>
      </w:r>
    </w:p>
    <w:p w14:paraId="7C6FAD67" w14:textId="77777777" w:rsidR="000F2328" w:rsidRPr="00DF6FB2" w:rsidRDefault="002C6FA8" w:rsidP="002C6FA8">
      <w:pPr>
        <w:jc w:val="both"/>
      </w:pPr>
      <w:r>
        <w:rPr>
          <w:b/>
          <w:bCs/>
        </w:rPr>
        <w:t xml:space="preserve">             </w:t>
      </w:r>
      <w:r w:rsidR="004D690A">
        <w:rPr>
          <w:b/>
          <w:bCs/>
        </w:rPr>
        <w:t>5</w:t>
      </w:r>
      <w:r w:rsidR="000F2328" w:rsidRPr="00DF6FB2">
        <w:rPr>
          <w:b/>
          <w:bCs/>
        </w:rPr>
        <w:t xml:space="preserve">. Numatomo teisinio reguliavimo poveikio vertinimo rezultatai </w:t>
      </w:r>
      <w:r w:rsidR="000F2328" w:rsidRPr="00DF6FB2">
        <w:rPr>
          <w:bCs/>
        </w:rPr>
        <w:t>(jeigu rengiant sprendimo projektą toks vertinimas turi būti atliktas ir jo rezultatai nepateikiami atskiru dokumentu),</w:t>
      </w:r>
      <w:r w:rsidR="000F2328" w:rsidRPr="00DF6FB2">
        <w:rPr>
          <w:b/>
          <w:bCs/>
        </w:rPr>
        <w:t xml:space="preserve"> galimos neigiamos priimto sprendimo pasekmės ir kokių priemonių reikėtų imtis, kad tokių pasekmių būtų išvengta.</w:t>
      </w:r>
      <w:r>
        <w:rPr>
          <w:b/>
          <w:bCs/>
        </w:rPr>
        <w:t xml:space="preserve"> </w:t>
      </w:r>
      <w:r w:rsidRPr="001957F0">
        <w:t>Priėmus sprendimo  projektą, neigiamų pasekmių nenumatoma</w:t>
      </w:r>
      <w:r>
        <w:rPr>
          <w:i/>
        </w:rPr>
        <w:t>.</w:t>
      </w:r>
    </w:p>
    <w:p w14:paraId="635C4DDD" w14:textId="77777777" w:rsidR="000F2328" w:rsidRPr="002C6FA8" w:rsidRDefault="002C6FA8" w:rsidP="002C6FA8">
      <w:pPr>
        <w:jc w:val="both"/>
      </w:pPr>
      <w:r>
        <w:rPr>
          <w:b/>
          <w:bCs/>
        </w:rPr>
        <w:t xml:space="preserve">            </w:t>
      </w:r>
      <w:r w:rsidR="00054658">
        <w:rPr>
          <w:b/>
          <w:bCs/>
        </w:rPr>
        <w:t>6</w:t>
      </w:r>
      <w:r w:rsidR="000F2328" w:rsidRPr="00DF6FB2">
        <w:rPr>
          <w:b/>
          <w:bCs/>
        </w:rPr>
        <w:t>. Jeigu sprendimui įgyvendinti reikia įgyvendinamųjų teisės aktų, – kas ir kada juos turėtų priimti.</w:t>
      </w:r>
      <w:r>
        <w:rPr>
          <w:b/>
          <w:bCs/>
        </w:rPr>
        <w:t xml:space="preserve"> </w:t>
      </w:r>
      <w:r w:rsidRPr="002C6FA8">
        <w:t>Nereikia</w:t>
      </w:r>
    </w:p>
    <w:p w14:paraId="67240474" w14:textId="77777777" w:rsidR="00964B6F" w:rsidRPr="002C6FA8" w:rsidRDefault="002C6FA8" w:rsidP="002C6FA8">
      <w:pPr>
        <w:jc w:val="both"/>
      </w:pPr>
      <w:r>
        <w:rPr>
          <w:b/>
          <w:bCs/>
        </w:rPr>
        <w:t xml:space="preserve">            </w:t>
      </w:r>
      <w:r w:rsidR="00964B6F">
        <w:rPr>
          <w:b/>
          <w:bCs/>
        </w:rPr>
        <w:t xml:space="preserve">7. </w:t>
      </w:r>
      <w:r w:rsidR="00D33EDD">
        <w:rPr>
          <w:b/>
          <w:bCs/>
        </w:rPr>
        <w:t>Sprendimo</w:t>
      </w:r>
      <w:r w:rsidR="00964B6F">
        <w:rPr>
          <w:b/>
          <w:bCs/>
        </w:rPr>
        <w:t xml:space="preserve"> projekto a</w:t>
      </w:r>
      <w:r w:rsidR="00964B6F" w:rsidRPr="00964B6F">
        <w:rPr>
          <w:b/>
          <w:bCs/>
        </w:rPr>
        <w:t>ntikorupcinis vertinimas</w:t>
      </w:r>
      <w:r w:rsidR="00964B6F">
        <w:rPr>
          <w:b/>
          <w:bCs/>
        </w:rPr>
        <w:t>.</w:t>
      </w:r>
      <w:r>
        <w:rPr>
          <w:b/>
          <w:bCs/>
        </w:rPr>
        <w:t xml:space="preserve"> </w:t>
      </w:r>
      <w:r w:rsidRPr="002C6FA8">
        <w:t>Nereikia</w:t>
      </w:r>
    </w:p>
    <w:p w14:paraId="6BCBC8EE" w14:textId="61515C36" w:rsidR="000F2328" w:rsidRPr="00DF6FB2" w:rsidRDefault="002C6FA8" w:rsidP="002C6FA8">
      <w:pPr>
        <w:jc w:val="both"/>
        <w:rPr>
          <w:b/>
        </w:rPr>
      </w:pPr>
      <w:r>
        <w:rPr>
          <w:b/>
        </w:rPr>
        <w:t xml:space="preserve">            </w:t>
      </w:r>
      <w:r w:rsidR="00964B6F">
        <w:rPr>
          <w:b/>
        </w:rPr>
        <w:t>8</w:t>
      </w:r>
      <w:r w:rsidR="000F2328" w:rsidRPr="00DF6FB2">
        <w:rPr>
          <w:b/>
        </w:rPr>
        <w:t xml:space="preserve">. Sprendimo projekto iniciatoriai </w:t>
      </w:r>
      <w:r w:rsidR="003F4DE6" w:rsidRPr="003F4DE6">
        <w:rPr>
          <w:b/>
          <w:bCs/>
        </w:rPr>
        <w:t>ir</w:t>
      </w:r>
      <w:r w:rsidR="003F4DE6">
        <w:t xml:space="preserve"> </w:t>
      </w:r>
      <w:r w:rsidR="003F4DE6">
        <w:rPr>
          <w:b/>
        </w:rPr>
        <w:t>a</w:t>
      </w:r>
      <w:r w:rsidR="003F4DE6" w:rsidRPr="00DF6FB2">
        <w:rPr>
          <w:b/>
        </w:rPr>
        <w:t>smuo atsakingas už sprendimo vykdymo kontrolę</w:t>
      </w:r>
      <w:r w:rsidR="003F4DE6" w:rsidRPr="00F71BE0">
        <w:rPr>
          <w:b/>
        </w:rPr>
        <w:t>.</w:t>
      </w:r>
    </w:p>
    <w:p w14:paraId="03E836CB" w14:textId="77777777" w:rsidR="002F7650" w:rsidRDefault="002F7650" w:rsidP="002F7650">
      <w:pPr>
        <w:jc w:val="both"/>
      </w:pPr>
      <w:r>
        <w:t xml:space="preserve">PRIDEDAMA. </w:t>
      </w:r>
    </w:p>
    <w:p w14:paraId="7E8AC59C" w14:textId="77777777" w:rsidR="002F7650" w:rsidRDefault="002F7650" w:rsidP="002F7650">
      <w:pPr>
        <w:jc w:val="both"/>
        <w:rPr>
          <w:szCs w:val="24"/>
        </w:rPr>
      </w:pPr>
      <w:r>
        <w:t xml:space="preserve">              </w:t>
      </w:r>
      <w:r>
        <w:rPr>
          <w:szCs w:val="24"/>
        </w:rPr>
        <w:t>1. Lentelė Nr. 1 Pasvalio rajono savivaldybės 202</w:t>
      </w:r>
      <w:r w:rsidR="009E51D3">
        <w:rPr>
          <w:szCs w:val="24"/>
        </w:rPr>
        <w:t>2</w:t>
      </w:r>
      <w:r>
        <w:rPr>
          <w:szCs w:val="24"/>
        </w:rPr>
        <w:t xml:space="preserve"> metų biudžeto pajamų planas (pokytis);</w:t>
      </w:r>
    </w:p>
    <w:p w14:paraId="2CCBF6E5" w14:textId="2D1B70E6" w:rsidR="002F7650" w:rsidRDefault="002F7650" w:rsidP="002F7650">
      <w:pPr>
        <w:jc w:val="both"/>
        <w:rPr>
          <w:szCs w:val="24"/>
        </w:rPr>
      </w:pPr>
      <w:r>
        <w:rPr>
          <w:szCs w:val="24"/>
        </w:rPr>
        <w:t xml:space="preserve">              2. Lentelė Nr. 2 Planuojamas išlaidų paskirstymas 202</w:t>
      </w:r>
      <w:r w:rsidR="009E51D3">
        <w:rPr>
          <w:szCs w:val="24"/>
        </w:rPr>
        <w:t>2</w:t>
      </w:r>
      <w:r>
        <w:rPr>
          <w:szCs w:val="24"/>
        </w:rPr>
        <w:t xml:space="preserve"> m. </w:t>
      </w:r>
      <w:r w:rsidR="00744B29">
        <w:rPr>
          <w:szCs w:val="24"/>
        </w:rPr>
        <w:t>rugsėjo</w:t>
      </w:r>
      <w:r>
        <w:rPr>
          <w:szCs w:val="24"/>
        </w:rPr>
        <w:t xml:space="preserve"> mėn.</w:t>
      </w:r>
    </w:p>
    <w:p w14:paraId="27CB8789" w14:textId="77777777" w:rsidR="00F71BE0" w:rsidRPr="00931E2E" w:rsidRDefault="00F71BE0" w:rsidP="002F7650">
      <w:pPr>
        <w:jc w:val="both"/>
      </w:pPr>
    </w:p>
    <w:p w14:paraId="461B4C2A" w14:textId="77777777" w:rsidR="00931E2E" w:rsidRPr="00931E2E" w:rsidRDefault="0087306C" w:rsidP="002C6FA8">
      <w:r>
        <w:t>Finansų skyriaus vedėja</w:t>
      </w:r>
      <w:r w:rsidR="00931E2E" w:rsidRPr="00931E2E">
        <w:tab/>
      </w:r>
      <w:r w:rsidR="00931E2E" w:rsidRPr="00931E2E">
        <w:tab/>
      </w:r>
      <w:r w:rsidR="00931E2E" w:rsidRPr="00931E2E">
        <w:tab/>
      </w:r>
      <w:r w:rsidR="00931E2E" w:rsidRPr="00931E2E">
        <w:tab/>
      </w:r>
      <w:r w:rsidR="005F5350">
        <w:tab/>
      </w:r>
      <w:r w:rsidR="000E51E3">
        <w:tab/>
      </w:r>
      <w:proofErr w:type="spellStart"/>
      <w:r>
        <w:t>Dalė</w:t>
      </w:r>
      <w:proofErr w:type="spellEnd"/>
      <w:r>
        <w:t xml:space="preserve"> </w:t>
      </w:r>
      <w:proofErr w:type="spellStart"/>
      <w:r>
        <w:t>Petrėnienė</w:t>
      </w:r>
      <w:proofErr w:type="spellEnd"/>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73E4" w14:textId="77777777" w:rsidR="00784A7E" w:rsidRDefault="00784A7E">
      <w:r>
        <w:separator/>
      </w:r>
    </w:p>
  </w:endnote>
  <w:endnote w:type="continuationSeparator" w:id="0">
    <w:p w14:paraId="5DA98C02" w14:textId="77777777" w:rsidR="00784A7E" w:rsidRDefault="0078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EEB3" w14:textId="77777777" w:rsidR="00784A7E" w:rsidRDefault="00784A7E">
      <w:r>
        <w:separator/>
      </w:r>
    </w:p>
  </w:footnote>
  <w:footnote w:type="continuationSeparator" w:id="0">
    <w:p w14:paraId="79DB08A1" w14:textId="77777777" w:rsidR="00784A7E" w:rsidRDefault="0078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3669" w14:textId="77777777" w:rsidR="00E8359C" w:rsidRDefault="00E8359C">
    <w:pPr>
      <w:pStyle w:val="Antrats"/>
      <w:rPr>
        <w:b/>
        <w:bCs/>
        <w:u w:val="single"/>
      </w:rPr>
    </w:pPr>
  </w:p>
  <w:p w14:paraId="1048ED3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940599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176652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491975">
    <w:abstractNumId w:val="5"/>
  </w:num>
  <w:num w:numId="4" w16cid:durableId="128863327">
    <w:abstractNumId w:val="4"/>
  </w:num>
  <w:num w:numId="5" w16cid:durableId="1429614426">
    <w:abstractNumId w:val="1"/>
  </w:num>
  <w:num w:numId="6" w16cid:durableId="1504321984">
    <w:abstractNumId w:val="3"/>
  </w:num>
  <w:num w:numId="7" w16cid:durableId="1349679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5F48"/>
    <w:rsid w:val="00054658"/>
    <w:rsid w:val="00060B49"/>
    <w:rsid w:val="00065A3B"/>
    <w:rsid w:val="00085B1D"/>
    <w:rsid w:val="000B00D7"/>
    <w:rsid w:val="000B593E"/>
    <w:rsid w:val="000C366B"/>
    <w:rsid w:val="000C5C88"/>
    <w:rsid w:val="000D64D4"/>
    <w:rsid w:val="000E214A"/>
    <w:rsid w:val="000E28AA"/>
    <w:rsid w:val="000E338B"/>
    <w:rsid w:val="000E51E3"/>
    <w:rsid w:val="000F2328"/>
    <w:rsid w:val="000F2AE6"/>
    <w:rsid w:val="001022D1"/>
    <w:rsid w:val="001102C3"/>
    <w:rsid w:val="001107AE"/>
    <w:rsid w:val="00112A4A"/>
    <w:rsid w:val="00114F28"/>
    <w:rsid w:val="0016633D"/>
    <w:rsid w:val="00181A49"/>
    <w:rsid w:val="00184B6C"/>
    <w:rsid w:val="00193618"/>
    <w:rsid w:val="001A0DCB"/>
    <w:rsid w:val="001C71A2"/>
    <w:rsid w:val="001E60DA"/>
    <w:rsid w:val="001E7B90"/>
    <w:rsid w:val="001F2129"/>
    <w:rsid w:val="001F2271"/>
    <w:rsid w:val="002105EC"/>
    <w:rsid w:val="00211FDF"/>
    <w:rsid w:val="002136AE"/>
    <w:rsid w:val="00220951"/>
    <w:rsid w:val="00222740"/>
    <w:rsid w:val="00231BE6"/>
    <w:rsid w:val="0024605D"/>
    <w:rsid w:val="002466D9"/>
    <w:rsid w:val="0025250C"/>
    <w:rsid w:val="002625A9"/>
    <w:rsid w:val="00272B5D"/>
    <w:rsid w:val="00276C6A"/>
    <w:rsid w:val="002B637E"/>
    <w:rsid w:val="002C6571"/>
    <w:rsid w:val="002C6FA8"/>
    <w:rsid w:val="002D59EF"/>
    <w:rsid w:val="002F7650"/>
    <w:rsid w:val="00312691"/>
    <w:rsid w:val="00313EE5"/>
    <w:rsid w:val="00324E4B"/>
    <w:rsid w:val="00325084"/>
    <w:rsid w:val="00333E18"/>
    <w:rsid w:val="0034566E"/>
    <w:rsid w:val="00345F5D"/>
    <w:rsid w:val="00351F06"/>
    <w:rsid w:val="00364B43"/>
    <w:rsid w:val="00394109"/>
    <w:rsid w:val="003B1A74"/>
    <w:rsid w:val="003B5018"/>
    <w:rsid w:val="003D6D34"/>
    <w:rsid w:val="003E36A1"/>
    <w:rsid w:val="003F4DE6"/>
    <w:rsid w:val="004138C7"/>
    <w:rsid w:val="00417A0E"/>
    <w:rsid w:val="004355A5"/>
    <w:rsid w:val="00450620"/>
    <w:rsid w:val="00461407"/>
    <w:rsid w:val="00474F10"/>
    <w:rsid w:val="004856C9"/>
    <w:rsid w:val="00496533"/>
    <w:rsid w:val="004B1567"/>
    <w:rsid w:val="004B4B1C"/>
    <w:rsid w:val="004C6537"/>
    <w:rsid w:val="004C716D"/>
    <w:rsid w:val="004D690A"/>
    <w:rsid w:val="004E106E"/>
    <w:rsid w:val="004E2CB3"/>
    <w:rsid w:val="004F3B66"/>
    <w:rsid w:val="005065F3"/>
    <w:rsid w:val="00511CC1"/>
    <w:rsid w:val="0053220F"/>
    <w:rsid w:val="00561142"/>
    <w:rsid w:val="00591345"/>
    <w:rsid w:val="005B3856"/>
    <w:rsid w:val="005C341B"/>
    <w:rsid w:val="005D022B"/>
    <w:rsid w:val="005D372C"/>
    <w:rsid w:val="005E563C"/>
    <w:rsid w:val="005F0C92"/>
    <w:rsid w:val="005F5350"/>
    <w:rsid w:val="005F60AC"/>
    <w:rsid w:val="005F6117"/>
    <w:rsid w:val="00636D68"/>
    <w:rsid w:val="0063784A"/>
    <w:rsid w:val="00637C95"/>
    <w:rsid w:val="00644AC2"/>
    <w:rsid w:val="00646AC5"/>
    <w:rsid w:val="00653CA7"/>
    <w:rsid w:val="006554A5"/>
    <w:rsid w:val="00660817"/>
    <w:rsid w:val="00667A2D"/>
    <w:rsid w:val="00674D03"/>
    <w:rsid w:val="0068548F"/>
    <w:rsid w:val="006905D6"/>
    <w:rsid w:val="006918D0"/>
    <w:rsid w:val="006B2EA1"/>
    <w:rsid w:val="006E07A4"/>
    <w:rsid w:val="006F59CB"/>
    <w:rsid w:val="007009A1"/>
    <w:rsid w:val="007150FF"/>
    <w:rsid w:val="00717F54"/>
    <w:rsid w:val="00722D04"/>
    <w:rsid w:val="0073314E"/>
    <w:rsid w:val="00734AE9"/>
    <w:rsid w:val="00744B29"/>
    <w:rsid w:val="00744EC7"/>
    <w:rsid w:val="007468F8"/>
    <w:rsid w:val="00760BD5"/>
    <w:rsid w:val="0076481B"/>
    <w:rsid w:val="007759D7"/>
    <w:rsid w:val="00784A7E"/>
    <w:rsid w:val="007852DD"/>
    <w:rsid w:val="00785528"/>
    <w:rsid w:val="00792A7D"/>
    <w:rsid w:val="007A207D"/>
    <w:rsid w:val="007A3E97"/>
    <w:rsid w:val="007B73F8"/>
    <w:rsid w:val="007C6694"/>
    <w:rsid w:val="007D5514"/>
    <w:rsid w:val="007D6AEA"/>
    <w:rsid w:val="007D731F"/>
    <w:rsid w:val="007E0555"/>
    <w:rsid w:val="007E0CEF"/>
    <w:rsid w:val="007E27CE"/>
    <w:rsid w:val="007F7502"/>
    <w:rsid w:val="007F7665"/>
    <w:rsid w:val="008014E7"/>
    <w:rsid w:val="008038DA"/>
    <w:rsid w:val="00831ABF"/>
    <w:rsid w:val="00836AA3"/>
    <w:rsid w:val="008515EB"/>
    <w:rsid w:val="008520E7"/>
    <w:rsid w:val="00856FEE"/>
    <w:rsid w:val="0086241A"/>
    <w:rsid w:val="00865B6E"/>
    <w:rsid w:val="008724A8"/>
    <w:rsid w:val="0087306C"/>
    <w:rsid w:val="00875E73"/>
    <w:rsid w:val="00891DED"/>
    <w:rsid w:val="0089357F"/>
    <w:rsid w:val="008A6696"/>
    <w:rsid w:val="008C207A"/>
    <w:rsid w:val="008D30E9"/>
    <w:rsid w:val="008E304B"/>
    <w:rsid w:val="008E67C1"/>
    <w:rsid w:val="008E6A2D"/>
    <w:rsid w:val="008F5A67"/>
    <w:rsid w:val="008F79A4"/>
    <w:rsid w:val="009073DA"/>
    <w:rsid w:val="009217F2"/>
    <w:rsid w:val="00931E2E"/>
    <w:rsid w:val="0094106B"/>
    <w:rsid w:val="009464D1"/>
    <w:rsid w:val="0094769B"/>
    <w:rsid w:val="00951BF9"/>
    <w:rsid w:val="009612DF"/>
    <w:rsid w:val="00964982"/>
    <w:rsid w:val="00964B6F"/>
    <w:rsid w:val="00992514"/>
    <w:rsid w:val="009C44F1"/>
    <w:rsid w:val="009E28D8"/>
    <w:rsid w:val="009E42D8"/>
    <w:rsid w:val="009E4543"/>
    <w:rsid w:val="009E51D3"/>
    <w:rsid w:val="009F0978"/>
    <w:rsid w:val="009F35E7"/>
    <w:rsid w:val="00A07AEB"/>
    <w:rsid w:val="00A115CD"/>
    <w:rsid w:val="00A11926"/>
    <w:rsid w:val="00A205D6"/>
    <w:rsid w:val="00A37C3D"/>
    <w:rsid w:val="00A42A3E"/>
    <w:rsid w:val="00A61016"/>
    <w:rsid w:val="00A61381"/>
    <w:rsid w:val="00A620C0"/>
    <w:rsid w:val="00A85EFA"/>
    <w:rsid w:val="00A9430D"/>
    <w:rsid w:val="00A95BB6"/>
    <w:rsid w:val="00A97B0F"/>
    <w:rsid w:val="00AA4A4D"/>
    <w:rsid w:val="00AA58F1"/>
    <w:rsid w:val="00AB5186"/>
    <w:rsid w:val="00AB5B3F"/>
    <w:rsid w:val="00AD5934"/>
    <w:rsid w:val="00B015FB"/>
    <w:rsid w:val="00B12846"/>
    <w:rsid w:val="00B16CFF"/>
    <w:rsid w:val="00B27617"/>
    <w:rsid w:val="00B34346"/>
    <w:rsid w:val="00B502D2"/>
    <w:rsid w:val="00B61711"/>
    <w:rsid w:val="00B63BF8"/>
    <w:rsid w:val="00BB0CD5"/>
    <w:rsid w:val="00BB332B"/>
    <w:rsid w:val="00BE22A0"/>
    <w:rsid w:val="00BF0781"/>
    <w:rsid w:val="00BF6777"/>
    <w:rsid w:val="00C010E9"/>
    <w:rsid w:val="00C051DE"/>
    <w:rsid w:val="00C157E8"/>
    <w:rsid w:val="00C176B3"/>
    <w:rsid w:val="00C220B4"/>
    <w:rsid w:val="00C238A9"/>
    <w:rsid w:val="00C25477"/>
    <w:rsid w:val="00C35113"/>
    <w:rsid w:val="00C35C3E"/>
    <w:rsid w:val="00C517C0"/>
    <w:rsid w:val="00C5602A"/>
    <w:rsid w:val="00C56F65"/>
    <w:rsid w:val="00C576B2"/>
    <w:rsid w:val="00C6588F"/>
    <w:rsid w:val="00C733AE"/>
    <w:rsid w:val="00C775F7"/>
    <w:rsid w:val="00C779C0"/>
    <w:rsid w:val="00C80A58"/>
    <w:rsid w:val="00C84AC4"/>
    <w:rsid w:val="00CC5535"/>
    <w:rsid w:val="00CC6DAB"/>
    <w:rsid w:val="00CD4EB8"/>
    <w:rsid w:val="00CF43C5"/>
    <w:rsid w:val="00D161FA"/>
    <w:rsid w:val="00D21945"/>
    <w:rsid w:val="00D33EDD"/>
    <w:rsid w:val="00D40910"/>
    <w:rsid w:val="00D4602B"/>
    <w:rsid w:val="00D63D28"/>
    <w:rsid w:val="00D64C37"/>
    <w:rsid w:val="00D7418F"/>
    <w:rsid w:val="00D8151F"/>
    <w:rsid w:val="00D83AEC"/>
    <w:rsid w:val="00D8499B"/>
    <w:rsid w:val="00D84D11"/>
    <w:rsid w:val="00DA4491"/>
    <w:rsid w:val="00DB3BC2"/>
    <w:rsid w:val="00DB5203"/>
    <w:rsid w:val="00DC7F6B"/>
    <w:rsid w:val="00DD071C"/>
    <w:rsid w:val="00DD37EB"/>
    <w:rsid w:val="00DE37E9"/>
    <w:rsid w:val="00DF6FB2"/>
    <w:rsid w:val="00E1380A"/>
    <w:rsid w:val="00E13CAF"/>
    <w:rsid w:val="00E23337"/>
    <w:rsid w:val="00E3303C"/>
    <w:rsid w:val="00E53CBA"/>
    <w:rsid w:val="00E6516F"/>
    <w:rsid w:val="00E75E45"/>
    <w:rsid w:val="00E77851"/>
    <w:rsid w:val="00E8359C"/>
    <w:rsid w:val="00E939CE"/>
    <w:rsid w:val="00EA039E"/>
    <w:rsid w:val="00EA455D"/>
    <w:rsid w:val="00EB2253"/>
    <w:rsid w:val="00EC01A8"/>
    <w:rsid w:val="00EC1E13"/>
    <w:rsid w:val="00ED6582"/>
    <w:rsid w:val="00EE1AA2"/>
    <w:rsid w:val="00F143CC"/>
    <w:rsid w:val="00F266B9"/>
    <w:rsid w:val="00F36E16"/>
    <w:rsid w:val="00F437AC"/>
    <w:rsid w:val="00F5254A"/>
    <w:rsid w:val="00F61299"/>
    <w:rsid w:val="00F62591"/>
    <w:rsid w:val="00F649FA"/>
    <w:rsid w:val="00F6699F"/>
    <w:rsid w:val="00F71BE0"/>
    <w:rsid w:val="00F76729"/>
    <w:rsid w:val="00F8430B"/>
    <w:rsid w:val="00F92DF1"/>
    <w:rsid w:val="00FA2F64"/>
    <w:rsid w:val="00FA79B1"/>
    <w:rsid w:val="00FB1862"/>
    <w:rsid w:val="00FD44F2"/>
    <w:rsid w:val="00FE0272"/>
    <w:rsid w:val="00FE42ED"/>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FF0B8"/>
  <w15:docId w15:val="{40581D64-B43C-4C3A-8FE7-11F6C18E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39410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9950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D61B-2FA3-45D0-BAF7-73F7F089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1621</Words>
  <Characters>11497</Characters>
  <Application>Microsoft Office Word</Application>
  <DocSecurity>0</DocSecurity>
  <Lines>95</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Rūta</cp:lastModifiedBy>
  <cp:revision>3</cp:revision>
  <cp:lastPrinted>2022-09-22T12:08:00Z</cp:lastPrinted>
  <dcterms:created xsi:type="dcterms:W3CDTF">2022-09-22T12:09:00Z</dcterms:created>
  <dcterms:modified xsi:type="dcterms:W3CDTF">2022-09-27T10:39:00Z</dcterms:modified>
</cp:coreProperties>
</file>