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FD35" w14:textId="4918D8C3" w:rsidR="00496533" w:rsidRDefault="004E3CB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7C6D4" wp14:editId="46BC83CB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81E3D2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60DD844" w14:textId="64A3D882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37DD9">
                              <w:rPr>
                                <w:b/>
                              </w:rPr>
                              <w:t>192</w:t>
                            </w:r>
                          </w:p>
                          <w:p w14:paraId="4C2E6E9C" w14:textId="6F5CF7BF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C35FF"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7C6D4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7481E3D2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60DD844" w14:textId="64A3D882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937DD9">
                        <w:rPr>
                          <w:b/>
                        </w:rPr>
                        <w:t>192</w:t>
                      </w:r>
                    </w:p>
                    <w:p w14:paraId="4C2E6E9C" w14:textId="6F5CF7BF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C35FF"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DA19C0B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BEC17E8" w14:textId="77777777" w:rsidR="00496533" w:rsidRDefault="00496533"/>
    <w:p w14:paraId="7B5DE4D0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5C1FEEFB" w14:textId="77777777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0A3330">
        <w:rPr>
          <w:b/>
          <w:caps/>
          <w:szCs w:val="24"/>
        </w:rPr>
        <w:t>pasvalio rajono savivaldybės tarybos 2021 m. g</w:t>
      </w:r>
      <w:r w:rsidR="00EF393C">
        <w:rPr>
          <w:b/>
          <w:caps/>
          <w:szCs w:val="24"/>
        </w:rPr>
        <w:t>ruodžio</w:t>
      </w:r>
      <w:r w:rsidR="000A3330">
        <w:rPr>
          <w:b/>
          <w:caps/>
          <w:szCs w:val="24"/>
        </w:rPr>
        <w:t xml:space="preserve"> 2</w:t>
      </w:r>
      <w:r w:rsidR="00EF393C">
        <w:rPr>
          <w:b/>
          <w:caps/>
          <w:szCs w:val="24"/>
        </w:rPr>
        <w:t>2</w:t>
      </w:r>
      <w:r w:rsidR="000A3330">
        <w:rPr>
          <w:b/>
          <w:caps/>
          <w:szCs w:val="24"/>
        </w:rPr>
        <w:t xml:space="preserve"> d. sprendimo nr. T1-</w:t>
      </w:r>
      <w:r w:rsidR="00EF393C">
        <w:rPr>
          <w:b/>
          <w:caps/>
          <w:szCs w:val="24"/>
        </w:rPr>
        <w:t>24</w:t>
      </w:r>
      <w:r w:rsidR="006074AF">
        <w:rPr>
          <w:b/>
          <w:caps/>
          <w:szCs w:val="24"/>
        </w:rPr>
        <w:t>4</w:t>
      </w:r>
      <w:r w:rsidR="000A3330">
        <w:rPr>
          <w:b/>
          <w:caps/>
          <w:szCs w:val="24"/>
        </w:rPr>
        <w:t xml:space="preserve"> ,,Dėl </w:t>
      </w:r>
      <w:r w:rsidR="00EF393C">
        <w:rPr>
          <w:b/>
          <w:caps/>
          <w:szCs w:val="24"/>
        </w:rPr>
        <w:t xml:space="preserve">pasvalio rajono </w:t>
      </w:r>
      <w:r w:rsidR="006074AF">
        <w:rPr>
          <w:b/>
          <w:caps/>
          <w:szCs w:val="24"/>
        </w:rPr>
        <w:t xml:space="preserve">ugdymo įstaigų turto nuomos, teikiamų paslaugų ir jų įkainių </w:t>
      </w:r>
      <w:r w:rsidR="000A3330">
        <w:rPr>
          <w:b/>
          <w:caps/>
          <w:szCs w:val="24"/>
        </w:rPr>
        <w:t>patvirtinimo“ pakeitimo</w:t>
      </w:r>
    </w:p>
    <w:p w14:paraId="501FF0EB" w14:textId="77777777" w:rsidR="00496533" w:rsidRDefault="00496533" w:rsidP="00836AA3">
      <w:pPr>
        <w:jc w:val="center"/>
      </w:pPr>
    </w:p>
    <w:p w14:paraId="746A4A20" w14:textId="77777777" w:rsidR="00496533" w:rsidRDefault="00496533">
      <w:pPr>
        <w:jc w:val="center"/>
      </w:pPr>
      <w:bookmarkStart w:id="3" w:name="Data"/>
      <w:bookmarkEnd w:id="2"/>
      <w:r>
        <w:t>20</w:t>
      </w:r>
      <w:r w:rsidR="00112A4A">
        <w:t>2</w:t>
      </w:r>
      <w:r w:rsidR="002E269D">
        <w:t>2</w:t>
      </w:r>
      <w:r w:rsidR="00C56F65">
        <w:t xml:space="preserve"> m. </w:t>
      </w:r>
      <w:r w:rsidR="006074AF">
        <w:t>spalio</w:t>
      </w:r>
      <w:r w:rsidR="0076481B" w:rsidRPr="00112A4A">
        <w:t xml:space="preserve">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2CAA96E7" w14:textId="77777777" w:rsidR="00496533" w:rsidRDefault="00496533">
      <w:pPr>
        <w:jc w:val="center"/>
      </w:pPr>
      <w:r>
        <w:t>Pasvalys</w:t>
      </w:r>
    </w:p>
    <w:p w14:paraId="276BD757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6F30D9A7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01ACC96" w14:textId="011DB32F" w:rsidR="00A96BAA" w:rsidRDefault="005D372C" w:rsidP="001B5B26">
      <w:pPr>
        <w:pStyle w:val="prastasiniatinklio"/>
        <w:spacing w:before="0" w:beforeAutospacing="0" w:after="0" w:afterAutospacing="0"/>
        <w:ind w:firstLine="720"/>
        <w:jc w:val="both"/>
        <w:rPr>
          <w:spacing w:val="40"/>
          <w:lang w:val="lt-LT"/>
        </w:rPr>
      </w:pPr>
      <w:r w:rsidRPr="00004C60">
        <w:rPr>
          <w:lang w:val="lt-LT"/>
        </w:rPr>
        <w:t>Vadovaudamasi</w:t>
      </w:r>
      <w:r w:rsidR="00C71DC6" w:rsidRPr="008F4981">
        <w:rPr>
          <w:lang w:val="lt-LT"/>
        </w:rPr>
        <w:t xml:space="preserve"> Lietuvos Respublikos vietos savivaldos įstatymo</w:t>
      </w:r>
      <w:r w:rsidR="000A3330">
        <w:rPr>
          <w:lang w:val="lt-LT"/>
        </w:rPr>
        <w:t xml:space="preserve"> 18 straipsnio </w:t>
      </w:r>
      <w:r w:rsidR="00867EEA">
        <w:rPr>
          <w:lang w:val="lt-LT"/>
        </w:rPr>
        <w:t>1 dalimi</w:t>
      </w:r>
      <w:r w:rsidR="00C71DC6">
        <w:rPr>
          <w:lang w:val="lt-LT"/>
        </w:rPr>
        <w:t xml:space="preserve">, </w:t>
      </w:r>
      <w:r w:rsidR="00256D66">
        <w:rPr>
          <w:lang w:val="lt-LT"/>
        </w:rPr>
        <w:t xml:space="preserve">atsižvelgdama į Pasvalio kultūros centro 2022 m. rugsėjo 22 d. raštą Nr. R2-203 „Dėl įkainių keitimo“, </w:t>
      </w:r>
      <w:r w:rsidR="00C71DC6" w:rsidRPr="008F4981">
        <w:rPr>
          <w:lang w:val="lt-LT"/>
        </w:rPr>
        <w:t xml:space="preserve">Pasvalio rajono savivaldybės taryba </w:t>
      </w:r>
      <w:r w:rsidR="00C71DC6" w:rsidRPr="008F4981">
        <w:rPr>
          <w:spacing w:val="40"/>
          <w:lang w:val="lt-LT"/>
        </w:rPr>
        <w:t>nusprendžia:</w:t>
      </w:r>
    </w:p>
    <w:p w14:paraId="0CBD3F7C" w14:textId="2E436D7A" w:rsidR="00B963C1" w:rsidRPr="002E4CF9" w:rsidRDefault="00A96BAA" w:rsidP="002E4CF9">
      <w:pPr>
        <w:pStyle w:val="prastasiniatinklio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lt-LT"/>
        </w:rPr>
      </w:pPr>
      <w:r w:rsidRPr="002E4CF9">
        <w:rPr>
          <w:lang w:val="lt-LT"/>
        </w:rPr>
        <w:t xml:space="preserve">Pakeisti </w:t>
      </w:r>
      <w:r w:rsidR="00356C21" w:rsidRPr="002E4CF9">
        <w:rPr>
          <w:lang w:val="lt-LT"/>
        </w:rPr>
        <w:t xml:space="preserve">Pasvalio rajono </w:t>
      </w:r>
      <w:r w:rsidR="006074AF" w:rsidRPr="002E4CF9">
        <w:rPr>
          <w:lang w:val="lt-LT"/>
        </w:rPr>
        <w:t>ugdymo įstaigų turto nuomos</w:t>
      </w:r>
      <w:r w:rsidR="001C6B3B" w:rsidRPr="002E4CF9">
        <w:rPr>
          <w:lang w:val="lt-LT"/>
        </w:rPr>
        <w:t>,</w:t>
      </w:r>
      <w:r w:rsidR="006074AF" w:rsidRPr="002E4CF9">
        <w:rPr>
          <w:lang w:val="lt-LT"/>
        </w:rPr>
        <w:t xml:space="preserve"> teikiamų paslaugų įkaini</w:t>
      </w:r>
      <w:r w:rsidR="001C6B3B" w:rsidRPr="002E4CF9">
        <w:rPr>
          <w:lang w:val="lt-LT"/>
        </w:rPr>
        <w:t>ų</w:t>
      </w:r>
      <w:r w:rsidRPr="002E4CF9">
        <w:rPr>
          <w:lang w:val="lt-LT"/>
        </w:rPr>
        <w:t>,</w:t>
      </w:r>
      <w:r w:rsidR="002E4CF9">
        <w:rPr>
          <w:lang w:val="lt-LT"/>
        </w:rPr>
        <w:t xml:space="preserve"> </w:t>
      </w:r>
      <w:r w:rsidRPr="002E4CF9">
        <w:rPr>
          <w:lang w:val="lt-LT"/>
        </w:rPr>
        <w:t>patvirtint</w:t>
      </w:r>
      <w:r w:rsidR="001C6B3B" w:rsidRPr="002E4CF9">
        <w:rPr>
          <w:lang w:val="lt-LT"/>
        </w:rPr>
        <w:t>ų</w:t>
      </w:r>
      <w:r w:rsidRPr="002E4CF9">
        <w:rPr>
          <w:lang w:val="lt-LT"/>
        </w:rPr>
        <w:t xml:space="preserve"> Pasvalio rajono savivaldybės tarybos 2021 m. g</w:t>
      </w:r>
      <w:r w:rsidR="00356C21" w:rsidRPr="002E4CF9">
        <w:rPr>
          <w:lang w:val="lt-LT"/>
        </w:rPr>
        <w:t>ruodžio</w:t>
      </w:r>
      <w:r w:rsidRPr="002E4CF9">
        <w:rPr>
          <w:lang w:val="lt-LT"/>
        </w:rPr>
        <w:t xml:space="preserve"> 2</w:t>
      </w:r>
      <w:r w:rsidR="00923E57" w:rsidRPr="002E4CF9">
        <w:rPr>
          <w:lang w:val="lt-LT"/>
        </w:rPr>
        <w:t>2</w:t>
      </w:r>
      <w:r w:rsidRPr="002E4CF9">
        <w:rPr>
          <w:lang w:val="lt-LT"/>
        </w:rPr>
        <w:t xml:space="preserve"> d. sprendimu Nr. T1-</w:t>
      </w:r>
      <w:r w:rsidR="00923E57" w:rsidRPr="002E4CF9">
        <w:rPr>
          <w:lang w:val="lt-LT"/>
        </w:rPr>
        <w:t>24</w:t>
      </w:r>
      <w:r w:rsidR="00B76B2D" w:rsidRPr="002E4CF9">
        <w:rPr>
          <w:lang w:val="lt-LT"/>
        </w:rPr>
        <w:t>4</w:t>
      </w:r>
      <w:r w:rsidRPr="002E4CF9">
        <w:rPr>
          <w:lang w:val="lt-LT"/>
        </w:rPr>
        <w:t xml:space="preserve"> ,,Dėl </w:t>
      </w:r>
      <w:r w:rsidR="00923E57" w:rsidRPr="002E4CF9">
        <w:rPr>
          <w:lang w:val="lt-LT"/>
        </w:rPr>
        <w:t xml:space="preserve">Pasvalio rajono </w:t>
      </w:r>
      <w:r w:rsidR="00B76B2D" w:rsidRPr="002E4CF9">
        <w:rPr>
          <w:lang w:val="lt-LT"/>
        </w:rPr>
        <w:t>ugdymo įstaigų turto nuomos, teikiamų paslaugų ir jų įkainių patvirtinimo“</w:t>
      </w:r>
      <w:r w:rsidR="00B963C1" w:rsidRPr="002E4CF9">
        <w:rPr>
          <w:lang w:val="lt-LT"/>
        </w:rPr>
        <w:t xml:space="preserve"> </w:t>
      </w:r>
      <w:r w:rsidR="00B76B2D" w:rsidRPr="002E4CF9">
        <w:rPr>
          <w:lang w:val="lt-LT"/>
        </w:rPr>
        <w:t>1</w:t>
      </w:r>
      <w:r w:rsidR="00923E57" w:rsidRPr="002E4CF9">
        <w:rPr>
          <w:lang w:val="lt-LT"/>
        </w:rPr>
        <w:t>.</w:t>
      </w:r>
      <w:r w:rsidR="00B76B2D" w:rsidRPr="002E4CF9">
        <w:rPr>
          <w:lang w:val="lt-LT"/>
        </w:rPr>
        <w:t>5</w:t>
      </w:r>
      <w:r w:rsidR="00B963C1" w:rsidRPr="002E4CF9">
        <w:rPr>
          <w:lang w:val="lt-LT"/>
        </w:rPr>
        <w:t xml:space="preserve"> </w:t>
      </w:r>
      <w:r w:rsidR="00923E57" w:rsidRPr="002E4CF9">
        <w:rPr>
          <w:lang w:val="lt-LT"/>
        </w:rPr>
        <w:t>pa</w:t>
      </w:r>
      <w:r w:rsidR="00B963C1" w:rsidRPr="002E4CF9">
        <w:rPr>
          <w:lang w:val="lt-LT"/>
        </w:rPr>
        <w:t>punkt</w:t>
      </w:r>
      <w:r w:rsidR="00923E57" w:rsidRPr="002E4CF9">
        <w:rPr>
          <w:lang w:val="lt-LT"/>
        </w:rPr>
        <w:t>į</w:t>
      </w:r>
      <w:r w:rsidR="00B963C1" w:rsidRPr="002E4CF9">
        <w:rPr>
          <w:lang w:val="lt-LT"/>
        </w:rPr>
        <w:t xml:space="preserve"> ir jį išdėstyti taip: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2970"/>
      </w:tblGrid>
      <w:tr w:rsidR="00B76B2D" w14:paraId="02B50587" w14:textId="77777777" w:rsidTr="00A770BF">
        <w:tc>
          <w:tcPr>
            <w:tcW w:w="5938" w:type="dxa"/>
          </w:tcPr>
          <w:p w14:paraId="3B02C1D6" w14:textId="779003BC" w:rsidR="00B76B2D" w:rsidRDefault="00B76B2D" w:rsidP="002E4CF9">
            <w:pPr>
              <w:pStyle w:val="prastasiniatinklio"/>
              <w:spacing w:before="0" w:beforeAutospacing="0" w:after="0" w:afterAutospacing="0"/>
              <w:jc w:val="both"/>
              <w:rPr>
                <w:lang w:val="lt-LT"/>
              </w:rPr>
            </w:pPr>
            <w:r>
              <w:rPr>
                <w:lang w:val="lt-LT"/>
              </w:rPr>
              <w:t>,,1.5. Pasvalio kultūros centro veikloje dalyvaujantiems mokiniams ir jų vadovams, vykstantiems į renginius (atsižvelgus į Pasvalio kultūros centro autobuso užimtumą)</w:t>
            </w:r>
            <w:r w:rsidR="008328E7">
              <w:rPr>
                <w:lang w:val="lt-LT"/>
              </w:rPr>
              <w:t>“</w:t>
            </w:r>
          </w:p>
        </w:tc>
        <w:tc>
          <w:tcPr>
            <w:tcW w:w="2970" w:type="dxa"/>
          </w:tcPr>
          <w:p w14:paraId="73D30D60" w14:textId="77777777" w:rsidR="00B76B2D" w:rsidRDefault="00B76B2D" w:rsidP="00B76B2D">
            <w:pPr>
              <w:pStyle w:val="prastasiniatinklio"/>
              <w:spacing w:before="0" w:beforeAutospacing="0" w:after="0" w:afterAutospacing="0"/>
              <w:jc w:val="both"/>
              <w:rPr>
                <w:lang w:val="lt-LT"/>
              </w:rPr>
            </w:pPr>
            <w:r>
              <w:rPr>
                <w:lang w:val="lt-LT"/>
              </w:rPr>
              <w:t>Netaikoma</w:t>
            </w:r>
            <w:r w:rsidR="00935BAA">
              <w:rPr>
                <w:lang w:val="lt-LT"/>
              </w:rPr>
              <w:t>“</w:t>
            </w:r>
          </w:p>
        </w:tc>
      </w:tr>
    </w:tbl>
    <w:p w14:paraId="75A1C403" w14:textId="77777777" w:rsidR="00B46613" w:rsidRDefault="00760A14" w:rsidP="008328E7">
      <w:pPr>
        <w:pStyle w:val="prastasiniatinklio"/>
        <w:numPr>
          <w:ilvl w:val="0"/>
          <w:numId w:val="10"/>
        </w:numPr>
        <w:spacing w:before="0" w:beforeAutospacing="0" w:after="0" w:afterAutospacing="0"/>
        <w:jc w:val="both"/>
        <w:rPr>
          <w:lang w:val="lt-LT"/>
        </w:rPr>
      </w:pPr>
      <w:r>
        <w:rPr>
          <w:lang w:val="lt-LT"/>
        </w:rPr>
        <w:t>Sprendimas įsigalioja 2022 m.</w:t>
      </w:r>
      <w:r w:rsidR="008328E7">
        <w:rPr>
          <w:lang w:val="lt-LT"/>
        </w:rPr>
        <w:t xml:space="preserve"> lapkričio 1</w:t>
      </w:r>
      <w:r>
        <w:rPr>
          <w:lang w:val="lt-LT"/>
        </w:rPr>
        <w:t xml:space="preserve"> d.</w:t>
      </w:r>
    </w:p>
    <w:p w14:paraId="71F505D1" w14:textId="78C2F2DD" w:rsidR="00760A14" w:rsidRPr="002E4CF9" w:rsidRDefault="00760A14" w:rsidP="002E4CF9">
      <w:pPr>
        <w:pStyle w:val="prastasiniatinklio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lang w:val="lt-LT"/>
        </w:rPr>
      </w:pPr>
      <w:r w:rsidRPr="002E4CF9">
        <w:rPr>
          <w:lang w:val="lt-LT"/>
        </w:rPr>
        <w:t>Nustatyti, kad šis sprendimas skelbiamas Teisės aktų registre ir Pasvalio rajono</w:t>
      </w:r>
      <w:r w:rsidR="002E4CF9">
        <w:rPr>
          <w:lang w:val="lt-LT"/>
        </w:rPr>
        <w:t xml:space="preserve"> </w:t>
      </w:r>
      <w:r w:rsidRPr="002E4CF9">
        <w:rPr>
          <w:lang w:val="lt-LT"/>
        </w:rPr>
        <w:t>savivaldybės interneto tinklalapyje www.pasvalys.lt</w:t>
      </w:r>
      <w:r w:rsidR="00935BAA" w:rsidRPr="002E4CF9">
        <w:rPr>
          <w:lang w:val="lt-LT"/>
        </w:rPr>
        <w:t>.</w:t>
      </w:r>
    </w:p>
    <w:p w14:paraId="5FED0588" w14:textId="77777777" w:rsidR="00112A4A" w:rsidRDefault="00112A4A" w:rsidP="001B5B26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color w:val="000000"/>
          <w:szCs w:val="24"/>
        </w:rPr>
        <w:t xml:space="preserve">Sprendimas gali būti skundžiamas </w:t>
      </w:r>
      <w:r w:rsidR="00044117">
        <w:rPr>
          <w:color w:val="000000"/>
          <w:szCs w:val="24"/>
        </w:rPr>
        <w:t>Lietuvos Respublikos administracinių bylų teisenos įstatymo nustatyta tvarka.</w:t>
      </w:r>
    </w:p>
    <w:p w14:paraId="6DEE1BF8" w14:textId="77777777" w:rsidR="00112A4A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62B3F326" w14:textId="77777777" w:rsidR="00112A4A" w:rsidRPr="00112A4A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2C83F4F6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595A61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47ED3359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1D7BDB0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C94F967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A30D6FB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3EB4510C" w14:textId="77777777" w:rsidR="00C56F65" w:rsidRPr="001A6B23" w:rsidRDefault="001A6B2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1A6B23">
        <w:rPr>
          <w:szCs w:val="24"/>
        </w:rPr>
        <w:t>Vyriausiasis specialistas</w:t>
      </w:r>
    </w:p>
    <w:p w14:paraId="2696088F" w14:textId="77777777" w:rsidR="00E70498" w:rsidRPr="001A6B23" w:rsidRDefault="001A6B23" w:rsidP="00C56F65">
      <w:pPr>
        <w:pStyle w:val="Antrats"/>
        <w:tabs>
          <w:tab w:val="clear" w:pos="4153"/>
          <w:tab w:val="clear" w:pos="8306"/>
        </w:tabs>
      </w:pPr>
      <w:r w:rsidRPr="001A6B23">
        <w:t>R. Sa</w:t>
      </w:r>
      <w:r w:rsidR="00515233">
        <w:t>vickas</w:t>
      </w:r>
    </w:p>
    <w:p w14:paraId="64D32F90" w14:textId="4EF95A32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</w:t>
      </w:r>
      <w:r w:rsidR="001A6B23">
        <w:rPr>
          <w:szCs w:val="24"/>
        </w:rPr>
        <w:t>-</w:t>
      </w:r>
      <w:r w:rsidR="000676B8">
        <w:rPr>
          <w:szCs w:val="24"/>
        </w:rPr>
        <w:t>213</w:t>
      </w:r>
    </w:p>
    <w:p w14:paraId="14D48A72" w14:textId="77777777" w:rsidR="00591345" w:rsidRDefault="00591345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38CFF6CE" w14:textId="77777777" w:rsidR="000F2328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1D3C09F1" w14:textId="77777777" w:rsidR="00A87AED" w:rsidRDefault="00A87AED" w:rsidP="00393E1D">
      <w:pPr>
        <w:pStyle w:val="Antrats"/>
        <w:rPr>
          <w:color w:val="FF0000"/>
          <w:szCs w:val="24"/>
        </w:rPr>
      </w:pPr>
    </w:p>
    <w:p w14:paraId="23561282" w14:textId="77777777" w:rsidR="00A87AED" w:rsidRDefault="00A87AED" w:rsidP="00393E1D">
      <w:pPr>
        <w:pStyle w:val="Antrats"/>
        <w:rPr>
          <w:color w:val="FF0000"/>
          <w:szCs w:val="24"/>
        </w:rPr>
      </w:pPr>
    </w:p>
    <w:p w14:paraId="3810C24B" w14:textId="77777777" w:rsidR="008328E7" w:rsidRDefault="008328E7" w:rsidP="00393E1D">
      <w:pPr>
        <w:pStyle w:val="Antrats"/>
        <w:rPr>
          <w:szCs w:val="24"/>
        </w:rPr>
      </w:pPr>
    </w:p>
    <w:p w14:paraId="75FA9281" w14:textId="77777777" w:rsidR="008328E7" w:rsidRDefault="008328E7" w:rsidP="00393E1D">
      <w:pPr>
        <w:pStyle w:val="Antrats"/>
        <w:rPr>
          <w:szCs w:val="24"/>
        </w:rPr>
      </w:pPr>
    </w:p>
    <w:p w14:paraId="28D36835" w14:textId="77777777" w:rsidR="008328E7" w:rsidRDefault="008328E7" w:rsidP="00393E1D">
      <w:pPr>
        <w:pStyle w:val="Antrats"/>
        <w:rPr>
          <w:szCs w:val="24"/>
        </w:rPr>
      </w:pPr>
    </w:p>
    <w:p w14:paraId="51519125" w14:textId="77777777" w:rsidR="008328E7" w:rsidRDefault="008328E7" w:rsidP="00393E1D">
      <w:pPr>
        <w:pStyle w:val="Antrats"/>
        <w:rPr>
          <w:szCs w:val="24"/>
        </w:rPr>
      </w:pPr>
    </w:p>
    <w:p w14:paraId="413A14C1" w14:textId="77777777" w:rsidR="008328E7" w:rsidRDefault="008328E7" w:rsidP="00393E1D">
      <w:pPr>
        <w:pStyle w:val="Antrats"/>
        <w:rPr>
          <w:szCs w:val="24"/>
        </w:rPr>
      </w:pPr>
    </w:p>
    <w:p w14:paraId="6C3B018F" w14:textId="77777777" w:rsidR="008328E7" w:rsidRDefault="008328E7" w:rsidP="00393E1D">
      <w:pPr>
        <w:pStyle w:val="Antrats"/>
        <w:rPr>
          <w:szCs w:val="24"/>
        </w:rPr>
      </w:pPr>
    </w:p>
    <w:p w14:paraId="2EB7B5CC" w14:textId="77777777" w:rsidR="008328E7" w:rsidRDefault="008328E7" w:rsidP="00393E1D">
      <w:pPr>
        <w:pStyle w:val="Antrats"/>
        <w:rPr>
          <w:szCs w:val="24"/>
        </w:rPr>
      </w:pPr>
    </w:p>
    <w:p w14:paraId="58C62DD9" w14:textId="2A1E6C18" w:rsidR="008328E7" w:rsidRDefault="008328E7" w:rsidP="00393E1D">
      <w:pPr>
        <w:pStyle w:val="Antrats"/>
        <w:rPr>
          <w:szCs w:val="24"/>
        </w:rPr>
      </w:pPr>
    </w:p>
    <w:p w14:paraId="6C25A0EB" w14:textId="77777777" w:rsidR="002E4CF9" w:rsidRDefault="002E4CF9" w:rsidP="00393E1D">
      <w:pPr>
        <w:pStyle w:val="Antrats"/>
        <w:rPr>
          <w:szCs w:val="24"/>
        </w:rPr>
      </w:pPr>
    </w:p>
    <w:p w14:paraId="45D9B666" w14:textId="77777777" w:rsidR="008328E7" w:rsidRDefault="008328E7" w:rsidP="00393E1D">
      <w:pPr>
        <w:pStyle w:val="Antrats"/>
        <w:rPr>
          <w:szCs w:val="24"/>
        </w:rPr>
      </w:pPr>
    </w:p>
    <w:p w14:paraId="4C37355B" w14:textId="77777777" w:rsidR="000F2328" w:rsidRPr="00054658" w:rsidRDefault="000F2328" w:rsidP="00393E1D">
      <w:pPr>
        <w:pStyle w:val="Antrats"/>
        <w:rPr>
          <w:szCs w:val="24"/>
        </w:rPr>
      </w:pPr>
      <w:r w:rsidRPr="00054658">
        <w:rPr>
          <w:szCs w:val="24"/>
        </w:rPr>
        <w:lastRenderedPageBreak/>
        <w:t>Pasvalio rajono savivaldybės tarybai</w:t>
      </w:r>
    </w:p>
    <w:p w14:paraId="7D06B6C7" w14:textId="77777777" w:rsidR="000F2328" w:rsidRPr="0091118A" w:rsidRDefault="000F2328" w:rsidP="000F2328">
      <w:pPr>
        <w:jc w:val="center"/>
        <w:rPr>
          <w:b/>
          <w:sz w:val="23"/>
          <w:szCs w:val="23"/>
        </w:rPr>
      </w:pPr>
    </w:p>
    <w:p w14:paraId="059EDE84" w14:textId="77777777" w:rsidR="000F2328" w:rsidRPr="0091118A" w:rsidRDefault="000F2328" w:rsidP="000F2328">
      <w:pPr>
        <w:jc w:val="center"/>
        <w:rPr>
          <w:b/>
          <w:sz w:val="23"/>
          <w:szCs w:val="23"/>
        </w:rPr>
      </w:pPr>
      <w:r w:rsidRPr="0091118A">
        <w:rPr>
          <w:b/>
          <w:sz w:val="23"/>
          <w:szCs w:val="23"/>
        </w:rPr>
        <w:t>AIŠKINAMASIS RAŠTAS</w:t>
      </w:r>
    </w:p>
    <w:p w14:paraId="3ACB28EC" w14:textId="77777777" w:rsidR="000F2328" w:rsidRPr="0091118A" w:rsidRDefault="000F2328" w:rsidP="000F2328">
      <w:pPr>
        <w:jc w:val="center"/>
        <w:rPr>
          <w:sz w:val="23"/>
          <w:szCs w:val="23"/>
        </w:rPr>
      </w:pPr>
    </w:p>
    <w:p w14:paraId="1EEDBDB4" w14:textId="77777777" w:rsidR="0026442E" w:rsidRPr="003B5018" w:rsidRDefault="000F2328" w:rsidP="0026442E">
      <w:pPr>
        <w:jc w:val="center"/>
        <w:rPr>
          <w:b/>
          <w:caps/>
        </w:rPr>
      </w:pPr>
      <w:r w:rsidRPr="0091118A">
        <w:rPr>
          <w:b/>
          <w:sz w:val="23"/>
          <w:szCs w:val="23"/>
        </w:rPr>
        <w:t xml:space="preserve">DĖL </w:t>
      </w:r>
      <w:r w:rsidR="00515233">
        <w:rPr>
          <w:b/>
          <w:caps/>
          <w:szCs w:val="24"/>
        </w:rPr>
        <w:t>pasvalio rajono savivaldybės tarybos 2021 m. gruodžio 22 d. sprendimo nr. T1-</w:t>
      </w:r>
      <w:r w:rsidR="008328E7">
        <w:rPr>
          <w:b/>
          <w:caps/>
          <w:szCs w:val="24"/>
        </w:rPr>
        <w:t>244 ,,Dėl pasvalio rajono ugdymo įstaigų turto nuomos, teikiamų paslaugų ir jų įkainių patvirtinimo“ pakeitimo</w:t>
      </w:r>
      <w:r w:rsidR="008328E7" w:rsidDel="008328E7">
        <w:rPr>
          <w:b/>
          <w:caps/>
          <w:szCs w:val="24"/>
        </w:rPr>
        <w:t xml:space="preserve"> </w:t>
      </w:r>
    </w:p>
    <w:p w14:paraId="21935F4F" w14:textId="77777777" w:rsidR="000F2328" w:rsidRPr="00004C60" w:rsidRDefault="000F2328" w:rsidP="0026442E">
      <w:pPr>
        <w:pStyle w:val="Default"/>
        <w:spacing w:line="276" w:lineRule="auto"/>
        <w:rPr>
          <w:b/>
          <w:sz w:val="23"/>
          <w:szCs w:val="23"/>
          <w:lang w:val="lt-LT"/>
        </w:rPr>
      </w:pPr>
    </w:p>
    <w:p w14:paraId="2DBC2707" w14:textId="77777777" w:rsidR="000F2328" w:rsidRPr="0091118A" w:rsidRDefault="000F2328" w:rsidP="000F2328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>202</w:t>
      </w:r>
      <w:r w:rsidR="0026442E">
        <w:rPr>
          <w:sz w:val="23"/>
          <w:szCs w:val="23"/>
        </w:rPr>
        <w:t>2</w:t>
      </w:r>
      <w:r w:rsidRPr="0091118A">
        <w:rPr>
          <w:sz w:val="23"/>
          <w:szCs w:val="23"/>
        </w:rPr>
        <w:t xml:space="preserve"> m. </w:t>
      </w:r>
      <w:r w:rsidR="00A770BF">
        <w:rPr>
          <w:sz w:val="23"/>
          <w:szCs w:val="23"/>
        </w:rPr>
        <w:t>spalio</w:t>
      </w:r>
      <w:r>
        <w:rPr>
          <w:sz w:val="23"/>
          <w:szCs w:val="23"/>
        </w:rPr>
        <w:t xml:space="preserve">  </w:t>
      </w:r>
      <w:r w:rsidR="00A770BF">
        <w:rPr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 w:rsidRPr="0091118A">
        <w:rPr>
          <w:sz w:val="23"/>
          <w:szCs w:val="23"/>
        </w:rPr>
        <w:t>d.</w:t>
      </w:r>
    </w:p>
    <w:p w14:paraId="2631FC67" w14:textId="77777777" w:rsidR="000F2328" w:rsidRDefault="000F2328" w:rsidP="000F2328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>Pasvalys</w:t>
      </w:r>
    </w:p>
    <w:p w14:paraId="66ACD27C" w14:textId="77777777" w:rsidR="004D690A" w:rsidRPr="0091118A" w:rsidRDefault="004D690A" w:rsidP="000F2328">
      <w:pPr>
        <w:jc w:val="center"/>
        <w:rPr>
          <w:sz w:val="23"/>
          <w:szCs w:val="23"/>
        </w:rPr>
      </w:pPr>
    </w:p>
    <w:p w14:paraId="0F13BB70" w14:textId="77777777" w:rsidR="000F2328" w:rsidRDefault="00DF6FB2" w:rsidP="00931562">
      <w:pPr>
        <w:pStyle w:val="Antrats"/>
        <w:numPr>
          <w:ilvl w:val="0"/>
          <w:numId w:val="9"/>
        </w:numPr>
        <w:rPr>
          <w:b/>
        </w:rPr>
      </w:pPr>
      <w:r w:rsidRPr="001F6695">
        <w:rPr>
          <w:b/>
        </w:rPr>
        <w:t>Sprendimo projekto rengimo pagrindas</w:t>
      </w:r>
      <w:r>
        <w:rPr>
          <w:b/>
        </w:rPr>
        <w:t>.</w:t>
      </w:r>
    </w:p>
    <w:p w14:paraId="030A69BE" w14:textId="77777777" w:rsidR="008328E7" w:rsidRPr="004E3CB5" w:rsidRDefault="001B5B26" w:rsidP="008328E7">
      <w:pPr>
        <w:pStyle w:val="prastasiniatinklio"/>
        <w:spacing w:before="0" w:beforeAutospacing="0" w:after="0" w:afterAutospacing="0"/>
        <w:ind w:firstLine="720"/>
        <w:jc w:val="both"/>
        <w:rPr>
          <w:b/>
          <w:lang w:val="lt-LT"/>
        </w:rPr>
      </w:pPr>
      <w:r w:rsidRPr="004E3CB5">
        <w:rPr>
          <w:lang w:val="it-IT"/>
        </w:rPr>
        <w:t xml:space="preserve">Pakeisti </w:t>
      </w:r>
      <w:r w:rsidR="00515233">
        <w:rPr>
          <w:lang w:val="lt-LT"/>
        </w:rPr>
        <w:t>Pasvalio rajono savivaldybės</w:t>
      </w:r>
      <w:r w:rsidR="008328E7">
        <w:rPr>
          <w:lang w:val="lt-LT"/>
        </w:rPr>
        <w:t xml:space="preserve"> tarybos 2021 m. gruodžio 22 d. sprendimo Nr. T1-244 ,,Dėl Pasvalio rajono ugdymo įstaigų turto nuomos, teikiamų paslaugų ir jų įkainių patvirtinimo“ 1.5. papunktį.</w:t>
      </w:r>
      <w:r w:rsidR="00515233">
        <w:rPr>
          <w:lang w:val="lt-LT"/>
        </w:rPr>
        <w:t xml:space="preserve"> </w:t>
      </w:r>
    </w:p>
    <w:p w14:paraId="41875E63" w14:textId="77777777" w:rsidR="000F2328" w:rsidRPr="004E3CB5" w:rsidRDefault="000F2328" w:rsidP="00A770BF">
      <w:pPr>
        <w:pStyle w:val="prastasiniatinklio"/>
        <w:numPr>
          <w:ilvl w:val="0"/>
          <w:numId w:val="9"/>
        </w:numPr>
        <w:spacing w:before="0" w:beforeAutospacing="0" w:after="0" w:afterAutospacing="0"/>
        <w:jc w:val="both"/>
        <w:rPr>
          <w:b/>
          <w:lang w:val="it-IT"/>
        </w:rPr>
      </w:pPr>
      <w:r w:rsidRPr="004E3CB5">
        <w:rPr>
          <w:b/>
          <w:lang w:val="it-IT"/>
        </w:rPr>
        <w:t>S</w:t>
      </w:r>
      <w:r w:rsidRPr="004E3CB5">
        <w:rPr>
          <w:b/>
          <w:color w:val="000000"/>
          <w:lang w:val="it-IT"/>
        </w:rPr>
        <w:t>prendimo projekto tiksla</w:t>
      </w:r>
      <w:r w:rsidR="00F71BE0" w:rsidRPr="004E3CB5">
        <w:rPr>
          <w:b/>
          <w:color w:val="000000"/>
          <w:lang w:val="it-IT"/>
        </w:rPr>
        <w:t>i</w:t>
      </w:r>
      <w:r w:rsidR="005E563C" w:rsidRPr="004E3CB5">
        <w:rPr>
          <w:b/>
          <w:color w:val="000000"/>
          <w:lang w:val="it-IT"/>
        </w:rPr>
        <w:t xml:space="preserve"> ir</w:t>
      </w:r>
      <w:r w:rsidRPr="004E3CB5">
        <w:rPr>
          <w:b/>
          <w:color w:val="000000"/>
          <w:lang w:val="it-IT"/>
        </w:rPr>
        <w:t xml:space="preserve"> uždaviniai</w:t>
      </w:r>
      <w:r w:rsidR="00DF6FB2" w:rsidRPr="004E3CB5">
        <w:rPr>
          <w:b/>
          <w:lang w:val="it-IT"/>
        </w:rPr>
        <w:t>.</w:t>
      </w:r>
    </w:p>
    <w:p w14:paraId="160E4693" w14:textId="32EBE60D" w:rsidR="009D0475" w:rsidRPr="009D0475" w:rsidRDefault="00E3352C" w:rsidP="002E4CF9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Keičiam</w:t>
      </w:r>
      <w:r w:rsidR="008328E7">
        <w:rPr>
          <w:bCs/>
          <w:szCs w:val="24"/>
        </w:rPr>
        <w:t>as 1.5 papunktis, kuris numato mokyklinio autobuso nuomos įkainį Pasvalio</w:t>
      </w:r>
      <w:r w:rsidR="002E4CF9">
        <w:rPr>
          <w:bCs/>
          <w:szCs w:val="24"/>
        </w:rPr>
        <w:t xml:space="preserve"> </w:t>
      </w:r>
      <w:r w:rsidR="008328E7">
        <w:rPr>
          <w:bCs/>
          <w:szCs w:val="24"/>
        </w:rPr>
        <w:t>kultūros</w:t>
      </w:r>
      <w:r w:rsidR="004E3CB5">
        <w:rPr>
          <w:bCs/>
          <w:szCs w:val="24"/>
        </w:rPr>
        <w:t xml:space="preserve"> </w:t>
      </w:r>
      <w:r w:rsidR="008328E7">
        <w:rPr>
          <w:bCs/>
          <w:szCs w:val="24"/>
        </w:rPr>
        <w:t xml:space="preserve">centro </w:t>
      </w:r>
      <w:r w:rsidR="001F5A71">
        <w:rPr>
          <w:bCs/>
          <w:szCs w:val="24"/>
        </w:rPr>
        <w:t>veikloje dalyvaujantiems mokiniams ir jų vadovams, vykstantiems į renginius. Esant užimtam Pasvalio kultūros centro autobusui, mokiniai ir jų vadovai būtų vežami mokykliniais autobusais. Prašoma netaikyti nuomos mokesčio tokioms išvykoms</w:t>
      </w:r>
      <w:r w:rsidR="007C0E11">
        <w:rPr>
          <w:bCs/>
          <w:szCs w:val="24"/>
        </w:rPr>
        <w:t xml:space="preserve">, nes Pasvalio kultūros centras pagal poreikį ugdymo įstaigoms neatlygintinai teikia renginių įgarsinimo, apšvietimo, režisieriaus, patalpų nuomos, aptarnavimo, kolektyvų pasirodymo paslaugas. </w:t>
      </w:r>
      <w:r w:rsidR="001F5A71">
        <w:rPr>
          <w:bCs/>
          <w:szCs w:val="24"/>
        </w:rPr>
        <w:t xml:space="preserve"> </w:t>
      </w:r>
    </w:p>
    <w:p w14:paraId="3CB62E46" w14:textId="77777777" w:rsidR="000F2328" w:rsidRDefault="004D690A" w:rsidP="00751E6B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0F2328" w:rsidRPr="00DF6FB2">
        <w:rPr>
          <w:b/>
          <w:bCs/>
          <w:szCs w:val="24"/>
        </w:rPr>
        <w:t xml:space="preserve">. Kokios siūlomos naujos teisinio reguliavimo nuostatos ir kokių rezultatų laukiama. </w:t>
      </w:r>
    </w:p>
    <w:p w14:paraId="341A139A" w14:textId="77777777" w:rsidR="00363964" w:rsidRPr="00DF6FB2" w:rsidRDefault="00363964" w:rsidP="00751E6B">
      <w:pPr>
        <w:ind w:firstLine="720"/>
        <w:jc w:val="both"/>
        <w:rPr>
          <w:szCs w:val="24"/>
        </w:rPr>
      </w:pPr>
      <w:r>
        <w:rPr>
          <w:szCs w:val="24"/>
        </w:rPr>
        <w:t>Priimtas sprendimo projektas įtakos kriminogeninei situacijai ir korupcijai neturės.</w:t>
      </w:r>
    </w:p>
    <w:p w14:paraId="676EC6C5" w14:textId="77777777" w:rsidR="000F2328" w:rsidRDefault="00F83D8C" w:rsidP="00C36DBD">
      <w:pPr>
        <w:pStyle w:val="prastasiniatinklio"/>
        <w:spacing w:before="0" w:beforeAutospacing="0" w:after="0" w:afterAutospacing="0"/>
        <w:jc w:val="both"/>
        <w:rPr>
          <w:lang w:val="lt-LT"/>
        </w:rPr>
      </w:pPr>
      <w:r>
        <w:rPr>
          <w:b/>
          <w:lang w:val="lt-LT"/>
        </w:rPr>
        <w:t xml:space="preserve">            4.</w:t>
      </w:r>
      <w:r w:rsidR="000F2328" w:rsidRPr="00004C60">
        <w:rPr>
          <w:b/>
          <w:lang w:val="lt-LT"/>
        </w:rPr>
        <w:t>Skaičiavimai, išlaidų s</w:t>
      </w:r>
      <w:r w:rsidR="00667A2D" w:rsidRPr="00004C60">
        <w:rPr>
          <w:b/>
          <w:lang w:val="lt-LT"/>
        </w:rPr>
        <w:t>ą</w:t>
      </w:r>
      <w:r w:rsidR="000F2328" w:rsidRPr="00004C60">
        <w:rPr>
          <w:b/>
          <w:lang w:val="lt-LT"/>
        </w:rPr>
        <w:t>matos, finansavimo šaltiniai</w:t>
      </w:r>
      <w:r w:rsidR="000F2328" w:rsidRPr="00004C60">
        <w:rPr>
          <w:lang w:val="lt-LT"/>
        </w:rPr>
        <w:t>.</w:t>
      </w:r>
    </w:p>
    <w:p w14:paraId="1FCC6CE1" w14:textId="77777777" w:rsidR="00363964" w:rsidRPr="00004C60" w:rsidRDefault="000F1D2C" w:rsidP="00751E6B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004C60">
        <w:rPr>
          <w:lang w:val="lt-LT"/>
        </w:rPr>
        <w:t>Finansavimas skiriamas iš Savivaldybė biudžeto lėšų.</w:t>
      </w:r>
    </w:p>
    <w:p w14:paraId="0079AA24" w14:textId="77777777" w:rsidR="000F2328" w:rsidRDefault="004D690A" w:rsidP="00751E6B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0F2328" w:rsidRPr="00DF6FB2">
        <w:rPr>
          <w:b/>
          <w:bCs/>
          <w:szCs w:val="24"/>
        </w:rPr>
        <w:t>. Numatomo teisinio reguliavimo poveikio vertinimo rezultatai</w:t>
      </w:r>
      <w:r w:rsidR="000F2328" w:rsidRPr="00DF6FB2">
        <w:rPr>
          <w:bCs/>
          <w:szCs w:val="24"/>
        </w:rPr>
        <w:t>,</w:t>
      </w:r>
      <w:r w:rsidR="000F2328" w:rsidRPr="00DF6FB2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5680D59C" w14:textId="77777777" w:rsidR="000F1D2C" w:rsidRPr="00DF6FB2" w:rsidRDefault="000F1D2C" w:rsidP="00751E6B">
      <w:pPr>
        <w:ind w:firstLine="731"/>
        <w:jc w:val="both"/>
        <w:rPr>
          <w:szCs w:val="24"/>
        </w:rPr>
      </w:pPr>
      <w:r>
        <w:rPr>
          <w:szCs w:val="24"/>
        </w:rPr>
        <w:t>Priėmus sprendimo projektą neigiamų pasekmių nenumatoma.</w:t>
      </w:r>
    </w:p>
    <w:p w14:paraId="278F93CC" w14:textId="77777777" w:rsidR="000F2328" w:rsidRDefault="00054658" w:rsidP="00751E6B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0F2328" w:rsidRPr="00DF6FB2">
        <w:rPr>
          <w:b/>
          <w:bCs/>
          <w:szCs w:val="24"/>
        </w:rPr>
        <w:t>. Jeigu sprendimui įgyvendinti reikia įgyvendinamųjų teisės aktų, – kas ir kada juos turėtų priimti.</w:t>
      </w:r>
    </w:p>
    <w:p w14:paraId="4A25BB0C" w14:textId="77777777" w:rsidR="000F1D2C" w:rsidRPr="000F1D2C" w:rsidRDefault="000F1D2C" w:rsidP="00751E6B">
      <w:pPr>
        <w:ind w:firstLine="731"/>
        <w:jc w:val="both"/>
        <w:rPr>
          <w:szCs w:val="24"/>
        </w:rPr>
      </w:pPr>
      <w:r w:rsidRPr="000F1D2C">
        <w:rPr>
          <w:szCs w:val="24"/>
        </w:rPr>
        <w:t>Nereikia.</w:t>
      </w:r>
    </w:p>
    <w:p w14:paraId="24858F35" w14:textId="77777777" w:rsidR="00964B6F" w:rsidRDefault="00964B6F" w:rsidP="00751E6B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</w:t>
      </w:r>
      <w:r w:rsidR="00D33EDD">
        <w:rPr>
          <w:b/>
          <w:bCs/>
          <w:szCs w:val="24"/>
        </w:rPr>
        <w:t>Sprendimo</w:t>
      </w:r>
      <w:r>
        <w:rPr>
          <w:b/>
          <w:bCs/>
          <w:szCs w:val="24"/>
        </w:rPr>
        <w:t xml:space="preserve">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>.</w:t>
      </w:r>
    </w:p>
    <w:p w14:paraId="32D3A18C" w14:textId="77777777" w:rsidR="000F1D2C" w:rsidRPr="000F1D2C" w:rsidRDefault="001F5A71" w:rsidP="00751E6B">
      <w:pPr>
        <w:ind w:firstLine="731"/>
        <w:jc w:val="both"/>
        <w:rPr>
          <w:szCs w:val="24"/>
        </w:rPr>
      </w:pPr>
      <w:r>
        <w:rPr>
          <w:szCs w:val="24"/>
        </w:rPr>
        <w:t>Nevertinama.</w:t>
      </w:r>
    </w:p>
    <w:p w14:paraId="7BE941A9" w14:textId="77777777" w:rsidR="000F2328" w:rsidRDefault="00964B6F" w:rsidP="00751E6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="000F2328" w:rsidRPr="00DF6FB2">
        <w:rPr>
          <w:b/>
          <w:szCs w:val="24"/>
        </w:rPr>
        <w:t xml:space="preserve">. Sprendimo projekto iniciatoriai </w:t>
      </w:r>
      <w:r w:rsidR="003F4DE6" w:rsidRPr="003F4DE6">
        <w:rPr>
          <w:b/>
          <w:bCs/>
          <w:szCs w:val="24"/>
        </w:rPr>
        <w:t>ir</w:t>
      </w:r>
      <w:r w:rsidR="003F4DE6">
        <w:rPr>
          <w:szCs w:val="24"/>
        </w:rPr>
        <w:t xml:space="preserve"> </w:t>
      </w:r>
      <w:r w:rsidR="003F4DE6">
        <w:rPr>
          <w:b/>
          <w:szCs w:val="24"/>
        </w:rPr>
        <w:t>a</w:t>
      </w:r>
      <w:r w:rsidR="003F4DE6" w:rsidRPr="00DF6FB2">
        <w:rPr>
          <w:b/>
          <w:szCs w:val="24"/>
        </w:rPr>
        <w:t>smuo atsakingas už sprendimo vykdymo kontrolę</w:t>
      </w:r>
      <w:r w:rsidR="003F4DE6" w:rsidRPr="00F71BE0">
        <w:rPr>
          <w:b/>
          <w:szCs w:val="24"/>
        </w:rPr>
        <w:t>.</w:t>
      </w:r>
    </w:p>
    <w:p w14:paraId="3E88ED60" w14:textId="77777777" w:rsidR="000F1D2C" w:rsidRDefault="000F1D2C" w:rsidP="00751E6B">
      <w:pPr>
        <w:ind w:firstLine="720"/>
        <w:jc w:val="both"/>
        <w:rPr>
          <w:bCs/>
          <w:szCs w:val="24"/>
        </w:rPr>
      </w:pPr>
      <w:r w:rsidRPr="000F1D2C">
        <w:rPr>
          <w:bCs/>
          <w:szCs w:val="24"/>
        </w:rPr>
        <w:t>Švietimo ir sporto skyrius</w:t>
      </w:r>
      <w:r w:rsidR="001F5A71">
        <w:rPr>
          <w:bCs/>
          <w:szCs w:val="24"/>
        </w:rPr>
        <w:t>, Pasvalio kultūros centras.</w:t>
      </w:r>
      <w:r w:rsidRPr="000F1D2C">
        <w:rPr>
          <w:bCs/>
          <w:szCs w:val="24"/>
        </w:rPr>
        <w:t xml:space="preserve"> Atsakingas R. Savickas</w:t>
      </w:r>
      <w:r>
        <w:rPr>
          <w:bCs/>
          <w:szCs w:val="24"/>
        </w:rPr>
        <w:t>.</w:t>
      </w:r>
    </w:p>
    <w:p w14:paraId="260754D1" w14:textId="77777777" w:rsidR="000F2328" w:rsidRPr="000F1D2C" w:rsidRDefault="000F1D2C" w:rsidP="00A770BF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PRIDEDAMA</w:t>
      </w:r>
      <w:r w:rsidR="000B14B0">
        <w:rPr>
          <w:bCs/>
          <w:szCs w:val="24"/>
        </w:rPr>
        <w:t xml:space="preserve">: </w:t>
      </w:r>
      <w:r w:rsidR="001F5A71">
        <w:rPr>
          <w:bCs/>
          <w:szCs w:val="24"/>
        </w:rPr>
        <w:t>Pasvalio kultūros centro 2022-09-22 raštas Nr. R2-203 ,,Dėl įkainių keitimo“</w:t>
      </w:r>
    </w:p>
    <w:p w14:paraId="024DA0B5" w14:textId="77777777" w:rsidR="00F71BE0" w:rsidRDefault="00F71BE0" w:rsidP="00931E2E">
      <w:pPr>
        <w:jc w:val="both"/>
        <w:rPr>
          <w:szCs w:val="24"/>
        </w:rPr>
      </w:pPr>
    </w:p>
    <w:p w14:paraId="771AFDDE" w14:textId="77777777" w:rsidR="001F5A71" w:rsidRDefault="001F5A71" w:rsidP="00931E2E">
      <w:pPr>
        <w:jc w:val="both"/>
        <w:rPr>
          <w:szCs w:val="24"/>
        </w:rPr>
      </w:pPr>
    </w:p>
    <w:p w14:paraId="618A1DBE" w14:textId="77777777" w:rsidR="00751E6B" w:rsidRDefault="00751E6B" w:rsidP="00931E2E">
      <w:pPr>
        <w:jc w:val="both"/>
        <w:rPr>
          <w:szCs w:val="24"/>
        </w:rPr>
      </w:pPr>
      <w:r>
        <w:rPr>
          <w:szCs w:val="24"/>
        </w:rPr>
        <w:t>Švietimo ir sporto skyriaus vyriausiasis specialistas                                           Rimantas Savickas</w:t>
      </w:r>
    </w:p>
    <w:p w14:paraId="0AA3E8C1" w14:textId="77777777" w:rsidR="001F5A71" w:rsidRDefault="00613D48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14:paraId="4D24E8B6" w14:textId="77777777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007B97" w14:textId="77777777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9211CB" w14:textId="77777777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C16C97" w14:textId="77777777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6FC083" w14:textId="77777777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392B64" w14:textId="77777777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429850" w14:textId="77777777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D9E7A3" w14:textId="180D7DFA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A6A700" w14:textId="77777777" w:rsidR="002E4CF9" w:rsidRDefault="002E4CF9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98495B" w14:textId="77777777" w:rsidR="001F5A71" w:rsidRDefault="001F5A71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430CB1" w14:textId="77777777" w:rsidR="00613D48" w:rsidRPr="00A770BF" w:rsidRDefault="00613D48" w:rsidP="007C0E1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7C0E11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CF5614">
        <w:rPr>
          <w:rFonts w:ascii="Times New Roman" w:hAnsi="Times New Roman" w:cs="Times New Roman"/>
          <w:bCs/>
          <w:i/>
          <w:iCs/>
        </w:rPr>
        <w:t>Lyginamasis variantas</w:t>
      </w:r>
    </w:p>
    <w:p w14:paraId="474A939A" w14:textId="77777777" w:rsidR="00613D48" w:rsidRDefault="00613D48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0D68B8" w14:textId="77777777" w:rsidR="00613D48" w:rsidRDefault="00613D48" w:rsidP="00613D4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77124B" w14:textId="77777777" w:rsidR="001D5ACF" w:rsidRDefault="001D5ACF" w:rsidP="001D5ACF">
      <w:pPr>
        <w:pStyle w:val="Pagrindinistekstas"/>
        <w:jc w:val="center"/>
        <w:rPr>
          <w:b/>
        </w:rPr>
      </w:pPr>
      <w:r>
        <w:rPr>
          <w:b/>
        </w:rPr>
        <w:t>PASVALIO RAJONO UGDYMO ĮSTAIGŲ TURTO NUOMA, TEIKIAMOS PASLAUGOS IR JŲ ĮKAINIAI</w:t>
      </w:r>
    </w:p>
    <w:p w14:paraId="67058A9B" w14:textId="77777777" w:rsidR="001D5ACF" w:rsidRDefault="001D5ACF" w:rsidP="001D5A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4"/>
        <w:gridCol w:w="2614"/>
      </w:tblGrid>
      <w:tr w:rsidR="001D5ACF" w14:paraId="2ED69434" w14:textId="77777777" w:rsidTr="00767799">
        <w:tc>
          <w:tcPr>
            <w:tcW w:w="7196" w:type="dxa"/>
          </w:tcPr>
          <w:p w14:paraId="5AA34176" w14:textId="77777777" w:rsidR="001D5ACF" w:rsidRDefault="001D5ACF" w:rsidP="00767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Teikiamos paslaugos pavadinimas</w:t>
            </w:r>
          </w:p>
        </w:tc>
        <w:tc>
          <w:tcPr>
            <w:tcW w:w="2658" w:type="dxa"/>
          </w:tcPr>
          <w:p w14:paraId="44132DF3" w14:textId="77777777" w:rsidR="001D5ACF" w:rsidRDefault="001D5ACF" w:rsidP="00767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Teikiamos paslaugos įkainis</w:t>
            </w:r>
          </w:p>
        </w:tc>
      </w:tr>
      <w:tr w:rsidR="001D5ACF" w14:paraId="4A5E7535" w14:textId="77777777" w:rsidTr="00767799">
        <w:trPr>
          <w:trHeight w:val="344"/>
        </w:trPr>
        <w:tc>
          <w:tcPr>
            <w:tcW w:w="7196" w:type="dxa"/>
          </w:tcPr>
          <w:p w14:paraId="790048F5" w14:textId="77777777" w:rsidR="001D5ACF" w:rsidRDefault="001D5ACF" w:rsidP="00767799">
            <w:pPr>
              <w:rPr>
                <w:b/>
                <w:bCs/>
              </w:rPr>
            </w:pPr>
            <w:r>
              <w:rPr>
                <w:b/>
                <w:bCs/>
              </w:rPr>
              <w:t>I. Mokyklinio autobuso nuoma:</w:t>
            </w:r>
          </w:p>
        </w:tc>
        <w:tc>
          <w:tcPr>
            <w:tcW w:w="2658" w:type="dxa"/>
          </w:tcPr>
          <w:p w14:paraId="1AFBD671" w14:textId="77777777" w:rsidR="001D5ACF" w:rsidRDefault="001D5ACF" w:rsidP="00767799"/>
        </w:tc>
      </w:tr>
      <w:tr w:rsidR="001D5ACF" w14:paraId="09FD3002" w14:textId="77777777" w:rsidTr="00767799">
        <w:tc>
          <w:tcPr>
            <w:tcW w:w="7196" w:type="dxa"/>
          </w:tcPr>
          <w:p w14:paraId="24C34906" w14:textId="77777777" w:rsidR="001D5ACF" w:rsidRDefault="001D5ACF" w:rsidP="00767799">
            <w:r>
              <w:t xml:space="preserve">1. 1. mokyklos ir kitų ugdymo įstaigų mokiniams, bendruomenės nariams, vykstantiems į ekskursijas, išvykas. </w:t>
            </w:r>
          </w:p>
          <w:p w14:paraId="72D52BB1" w14:textId="77777777" w:rsidR="001D5ACF" w:rsidRDefault="001D5ACF" w:rsidP="00767799"/>
          <w:p w14:paraId="76FA0E33" w14:textId="77777777" w:rsidR="001D5ACF" w:rsidRDefault="001D5ACF" w:rsidP="00767799">
            <w:r>
              <w:t>Pastaba. Prastovos mokestis netaikomas nuomojančiosios mokyklos mokiniams.</w:t>
            </w:r>
          </w:p>
        </w:tc>
        <w:tc>
          <w:tcPr>
            <w:tcW w:w="2658" w:type="dxa"/>
          </w:tcPr>
          <w:p w14:paraId="71FF9FC1" w14:textId="77777777" w:rsidR="001D5ACF" w:rsidRDefault="001D5ACF" w:rsidP="00767799">
            <w:r>
              <w:t>0,50 Eur/km</w:t>
            </w:r>
          </w:p>
          <w:p w14:paraId="76A0983C" w14:textId="77777777" w:rsidR="001D5ACF" w:rsidRDefault="001D5ACF" w:rsidP="00767799">
            <w:r>
              <w:t xml:space="preserve">1,74 Eur/1 val. prastovos mokestis </w:t>
            </w:r>
          </w:p>
        </w:tc>
      </w:tr>
      <w:tr w:rsidR="001D5ACF" w14:paraId="42BCA345" w14:textId="77777777" w:rsidTr="00767799">
        <w:tc>
          <w:tcPr>
            <w:tcW w:w="7196" w:type="dxa"/>
          </w:tcPr>
          <w:p w14:paraId="51277A18" w14:textId="77777777" w:rsidR="001D5ACF" w:rsidRDefault="001D5ACF" w:rsidP="00767799">
            <w:r>
              <w:t>1.2. mokyklos mokiniams ir mokytojams, vykstantiems į rajoninius Švietimo ir sporto skyriaus, Pasvalio krašto muziejaus, Pasvalio Mariaus Katiliškio viešosios bibliotekos ir Pasvalio kultūros centro bei Švietimo ir mokslo ministerijos ir kitų institucijų organizuojamus renginius</w:t>
            </w:r>
          </w:p>
        </w:tc>
        <w:tc>
          <w:tcPr>
            <w:tcW w:w="2658" w:type="dxa"/>
          </w:tcPr>
          <w:p w14:paraId="7283BB7D" w14:textId="77777777" w:rsidR="001D5ACF" w:rsidRDefault="001D5ACF" w:rsidP="00767799">
            <w:r>
              <w:t>Netaikoma</w:t>
            </w:r>
          </w:p>
        </w:tc>
      </w:tr>
      <w:tr w:rsidR="001D5ACF" w14:paraId="58DAA1EA" w14:textId="77777777" w:rsidTr="00767799">
        <w:tc>
          <w:tcPr>
            <w:tcW w:w="7196" w:type="dxa"/>
          </w:tcPr>
          <w:p w14:paraId="59D06774" w14:textId="77777777" w:rsidR="001D5ACF" w:rsidRDefault="001D5ACF" w:rsidP="00767799">
            <w:r>
              <w:t>1.3. kitiems fiziniams ir juridiniams asmenims</w:t>
            </w:r>
          </w:p>
        </w:tc>
        <w:tc>
          <w:tcPr>
            <w:tcW w:w="2658" w:type="dxa"/>
          </w:tcPr>
          <w:p w14:paraId="2B1DC1BB" w14:textId="77777777" w:rsidR="001D5ACF" w:rsidRDefault="001D5ACF" w:rsidP="00767799">
            <w:r>
              <w:t>0,65 Eur/km</w:t>
            </w:r>
          </w:p>
          <w:p w14:paraId="2F9DEEB0" w14:textId="77777777" w:rsidR="001D5ACF" w:rsidRDefault="001D5ACF" w:rsidP="00767799">
            <w:r>
              <w:t xml:space="preserve">1,74 Eur/1 val. prastovos mokestis </w:t>
            </w:r>
          </w:p>
        </w:tc>
      </w:tr>
      <w:tr w:rsidR="001D5ACF" w14:paraId="3EA52CFA" w14:textId="77777777" w:rsidTr="00767799">
        <w:tc>
          <w:tcPr>
            <w:tcW w:w="7196" w:type="dxa"/>
          </w:tcPr>
          <w:p w14:paraId="56826EE4" w14:textId="77777777" w:rsidR="001D5ACF" w:rsidRDefault="001D5ACF" w:rsidP="00767799">
            <w:r>
              <w:t>1.4. mokinių nuvežimas į mokyklą ir parvežimas į namus</w:t>
            </w:r>
          </w:p>
        </w:tc>
        <w:tc>
          <w:tcPr>
            <w:tcW w:w="2658" w:type="dxa"/>
          </w:tcPr>
          <w:p w14:paraId="64E4F558" w14:textId="77777777" w:rsidR="001D5ACF" w:rsidRDefault="001D5ACF" w:rsidP="00767799">
            <w:r>
              <w:t>0,25 Eur/km</w:t>
            </w:r>
          </w:p>
        </w:tc>
      </w:tr>
      <w:tr w:rsidR="001D5ACF" w14:paraId="244B0AF5" w14:textId="77777777" w:rsidTr="00767799">
        <w:tc>
          <w:tcPr>
            <w:tcW w:w="7196" w:type="dxa"/>
          </w:tcPr>
          <w:p w14:paraId="61BB3DE6" w14:textId="77777777" w:rsidR="001D5ACF" w:rsidRDefault="001D5ACF" w:rsidP="00767799">
            <w:r>
              <w:t xml:space="preserve">1.5. Pasvalio kultūros centro veikloje dalyvaujantiems mokiniams ir jų vadovams, vykstantiems į </w:t>
            </w:r>
            <w:r w:rsidRPr="00A770BF">
              <w:rPr>
                <w:strike/>
              </w:rPr>
              <w:t>respublikinius</w:t>
            </w:r>
            <w:r>
              <w:t xml:space="preserve"> renginius </w:t>
            </w:r>
            <w:r w:rsidRPr="00A770BF">
              <w:rPr>
                <w:b/>
                <w:bCs/>
              </w:rPr>
              <w:t>(atsižvelgus į Pasvalio kultūros centro autobuso užimtumą)</w:t>
            </w:r>
          </w:p>
        </w:tc>
        <w:tc>
          <w:tcPr>
            <w:tcW w:w="2658" w:type="dxa"/>
          </w:tcPr>
          <w:p w14:paraId="67427A8B" w14:textId="77777777" w:rsidR="001D5ACF" w:rsidRPr="00A770BF" w:rsidRDefault="001D5ACF" w:rsidP="00767799">
            <w:pPr>
              <w:rPr>
                <w:b/>
                <w:bCs/>
              </w:rPr>
            </w:pPr>
            <w:r w:rsidRPr="00A770BF">
              <w:rPr>
                <w:b/>
                <w:bCs/>
              </w:rPr>
              <w:t xml:space="preserve">Netaikoma </w:t>
            </w:r>
          </w:p>
          <w:p w14:paraId="7C64061A" w14:textId="77777777" w:rsidR="001D5ACF" w:rsidRPr="00A770BF" w:rsidRDefault="001D5ACF" w:rsidP="00767799">
            <w:pPr>
              <w:rPr>
                <w:strike/>
              </w:rPr>
            </w:pPr>
            <w:r w:rsidRPr="00A770BF">
              <w:rPr>
                <w:strike/>
              </w:rPr>
              <w:t>Pagal faktą (už sunaudotą kurą ir vairuotojo darbo užmokestį)</w:t>
            </w:r>
          </w:p>
        </w:tc>
      </w:tr>
      <w:tr w:rsidR="001D5ACF" w14:paraId="1C82605D" w14:textId="77777777" w:rsidTr="00767799">
        <w:tc>
          <w:tcPr>
            <w:tcW w:w="7196" w:type="dxa"/>
          </w:tcPr>
          <w:p w14:paraId="6DF0280D" w14:textId="77777777" w:rsidR="001D5ACF" w:rsidRDefault="001D5ACF" w:rsidP="00767799">
            <w:pPr>
              <w:rPr>
                <w:b/>
                <w:bCs/>
              </w:rPr>
            </w:pPr>
            <w:r>
              <w:rPr>
                <w:b/>
                <w:bCs/>
              </w:rPr>
              <w:t>2. Bendrojo ugdymo mokyklų mokymo kabinetų 1 m² 6 darbo valandoms nuoma:</w:t>
            </w:r>
          </w:p>
        </w:tc>
        <w:tc>
          <w:tcPr>
            <w:tcW w:w="2658" w:type="dxa"/>
          </w:tcPr>
          <w:p w14:paraId="313D6CC4" w14:textId="77777777" w:rsidR="001D5ACF" w:rsidRDefault="001D5ACF" w:rsidP="00767799"/>
        </w:tc>
      </w:tr>
      <w:tr w:rsidR="001D5ACF" w14:paraId="3DF4A4DA" w14:textId="77777777" w:rsidTr="00767799">
        <w:trPr>
          <w:trHeight w:val="238"/>
        </w:trPr>
        <w:tc>
          <w:tcPr>
            <w:tcW w:w="7196" w:type="dxa"/>
          </w:tcPr>
          <w:p w14:paraId="50B79C5C" w14:textId="77777777" w:rsidR="001D5ACF" w:rsidRDefault="001D5ACF" w:rsidP="00767799">
            <w:r>
              <w:t>2.1. fiziniams ir juridiniams asmenims</w:t>
            </w:r>
          </w:p>
        </w:tc>
        <w:tc>
          <w:tcPr>
            <w:tcW w:w="2658" w:type="dxa"/>
          </w:tcPr>
          <w:p w14:paraId="2EF667B0" w14:textId="77777777" w:rsidR="001D5ACF" w:rsidRDefault="001D5ACF" w:rsidP="00767799">
            <w:r>
              <w:t>0,20 Eur</w:t>
            </w:r>
          </w:p>
        </w:tc>
      </w:tr>
      <w:tr w:rsidR="001D5ACF" w14:paraId="54013BD7" w14:textId="77777777" w:rsidTr="00767799">
        <w:trPr>
          <w:trHeight w:val="316"/>
        </w:trPr>
        <w:tc>
          <w:tcPr>
            <w:tcW w:w="7196" w:type="dxa"/>
          </w:tcPr>
          <w:p w14:paraId="6D6517D5" w14:textId="77777777" w:rsidR="001D5ACF" w:rsidRDefault="001D5ACF" w:rsidP="00767799">
            <w:r>
              <w:t>2.2. Savivaldybės administracijos, ugdymo įstaigos organizuojamiems renginiams, papildomiems užsiėmimams vykdyti</w:t>
            </w:r>
          </w:p>
        </w:tc>
        <w:tc>
          <w:tcPr>
            <w:tcW w:w="2658" w:type="dxa"/>
          </w:tcPr>
          <w:p w14:paraId="5A504202" w14:textId="77777777" w:rsidR="001D5ACF" w:rsidRDefault="001D5ACF" w:rsidP="00767799">
            <w:r>
              <w:t>Netaikoma</w:t>
            </w:r>
          </w:p>
        </w:tc>
      </w:tr>
      <w:tr w:rsidR="001D5ACF" w14:paraId="2FA9303E" w14:textId="77777777" w:rsidTr="00767799">
        <w:trPr>
          <w:trHeight w:val="364"/>
        </w:trPr>
        <w:tc>
          <w:tcPr>
            <w:tcW w:w="7196" w:type="dxa"/>
          </w:tcPr>
          <w:p w14:paraId="4E617D46" w14:textId="77777777" w:rsidR="001D5ACF" w:rsidRDefault="001D5ACF" w:rsidP="00767799">
            <w:pPr>
              <w:rPr>
                <w:b/>
                <w:bCs/>
              </w:rPr>
            </w:pPr>
            <w:r>
              <w:rPr>
                <w:b/>
                <w:bCs/>
              </w:rPr>
              <w:t>3. Bendrojo ugdymo mokyklų ir ikimokyklinių įstaigų sporto salių nuoma:</w:t>
            </w:r>
          </w:p>
        </w:tc>
        <w:tc>
          <w:tcPr>
            <w:tcW w:w="2658" w:type="dxa"/>
          </w:tcPr>
          <w:p w14:paraId="0D0FBBED" w14:textId="77777777" w:rsidR="001D5ACF" w:rsidRDefault="001D5ACF" w:rsidP="00767799"/>
        </w:tc>
      </w:tr>
      <w:tr w:rsidR="001D5ACF" w14:paraId="433B3EA1" w14:textId="77777777" w:rsidTr="00767799">
        <w:trPr>
          <w:trHeight w:val="364"/>
        </w:trPr>
        <w:tc>
          <w:tcPr>
            <w:tcW w:w="7196" w:type="dxa"/>
          </w:tcPr>
          <w:p w14:paraId="08AC7665" w14:textId="77777777" w:rsidR="001D5ACF" w:rsidRDefault="001D5ACF" w:rsidP="00767799">
            <w:r>
              <w:t>3.1. mokyklos, Pasvalio sporto mokyklos mokiniams, ikimokyklinių įstaigų vaikams, kaimų bendruomenių  organizuotoms grupėms bei Savivaldybės administracijos renginiams vykdyti</w:t>
            </w:r>
          </w:p>
        </w:tc>
        <w:tc>
          <w:tcPr>
            <w:tcW w:w="2658" w:type="dxa"/>
          </w:tcPr>
          <w:p w14:paraId="5B46B930" w14:textId="77777777" w:rsidR="001D5ACF" w:rsidRDefault="001D5ACF" w:rsidP="00767799">
            <w:r>
              <w:t>Netaikoma</w:t>
            </w:r>
          </w:p>
        </w:tc>
      </w:tr>
      <w:tr w:rsidR="001D5ACF" w14:paraId="76831086" w14:textId="77777777" w:rsidTr="00767799">
        <w:trPr>
          <w:trHeight w:val="268"/>
        </w:trPr>
        <w:tc>
          <w:tcPr>
            <w:tcW w:w="7196" w:type="dxa"/>
          </w:tcPr>
          <w:p w14:paraId="52DE784F" w14:textId="77777777" w:rsidR="001D5ACF" w:rsidRDefault="001D5ACF" w:rsidP="00767799">
            <w:r>
              <w:t>3.2. sporto klubams ir kitoms visuomeninių organizacijų organizuotoms grupėms</w:t>
            </w:r>
          </w:p>
        </w:tc>
        <w:tc>
          <w:tcPr>
            <w:tcW w:w="2658" w:type="dxa"/>
          </w:tcPr>
          <w:p w14:paraId="3BBA5607" w14:textId="77777777" w:rsidR="001D5ACF" w:rsidRDefault="001D5ACF" w:rsidP="00767799">
            <w:r>
              <w:t xml:space="preserve"> 3,00 Eur/val.</w:t>
            </w:r>
          </w:p>
        </w:tc>
      </w:tr>
      <w:tr w:rsidR="001D5ACF" w14:paraId="1189A9BB" w14:textId="77777777" w:rsidTr="00767799">
        <w:trPr>
          <w:trHeight w:val="301"/>
        </w:trPr>
        <w:tc>
          <w:tcPr>
            <w:tcW w:w="7196" w:type="dxa"/>
          </w:tcPr>
          <w:p w14:paraId="1D1DD78C" w14:textId="77777777" w:rsidR="001D5ACF" w:rsidRDefault="001D5ACF" w:rsidP="00767799">
            <w:r>
              <w:t>3.3. kitiems fiziniams ir juridiniams asmenims:</w:t>
            </w:r>
          </w:p>
          <w:p w14:paraId="1CE2DADF" w14:textId="77777777" w:rsidR="001D5ACF" w:rsidRDefault="001D5ACF" w:rsidP="00767799">
            <w:r>
              <w:t>3.3.1. be dirbtinio apšvietimo</w:t>
            </w:r>
          </w:p>
        </w:tc>
        <w:tc>
          <w:tcPr>
            <w:tcW w:w="2658" w:type="dxa"/>
          </w:tcPr>
          <w:p w14:paraId="45F35BA7" w14:textId="77777777" w:rsidR="001D5ACF" w:rsidRDefault="001D5ACF" w:rsidP="00767799"/>
          <w:p w14:paraId="240FE9D1" w14:textId="77777777" w:rsidR="001D5ACF" w:rsidRDefault="001D5ACF" w:rsidP="00767799">
            <w:r>
              <w:t xml:space="preserve"> 8,70 Eur/val.</w:t>
            </w:r>
          </w:p>
        </w:tc>
      </w:tr>
      <w:tr w:rsidR="001D5ACF" w14:paraId="643435C9" w14:textId="77777777" w:rsidTr="00767799">
        <w:tc>
          <w:tcPr>
            <w:tcW w:w="7196" w:type="dxa"/>
          </w:tcPr>
          <w:p w14:paraId="69412440" w14:textId="77777777" w:rsidR="001D5ACF" w:rsidRDefault="001D5ACF" w:rsidP="00767799">
            <w:r>
              <w:t>3.3.2. su dirbtiniu apšvietimu</w:t>
            </w:r>
          </w:p>
        </w:tc>
        <w:tc>
          <w:tcPr>
            <w:tcW w:w="2658" w:type="dxa"/>
          </w:tcPr>
          <w:p w14:paraId="0318A9BC" w14:textId="77777777" w:rsidR="001D5ACF" w:rsidRDefault="001D5ACF" w:rsidP="00767799">
            <w:r>
              <w:t>10,80 Eur/val.</w:t>
            </w:r>
          </w:p>
        </w:tc>
      </w:tr>
      <w:tr w:rsidR="001D5ACF" w14:paraId="07F31337" w14:textId="77777777" w:rsidTr="00767799">
        <w:tc>
          <w:tcPr>
            <w:tcW w:w="7196" w:type="dxa"/>
          </w:tcPr>
          <w:p w14:paraId="42004B78" w14:textId="77777777" w:rsidR="001D5ACF" w:rsidRDefault="001D5ACF" w:rsidP="00767799">
            <w:pPr>
              <w:rPr>
                <w:b/>
                <w:bCs/>
              </w:rPr>
            </w:pPr>
            <w:r>
              <w:rPr>
                <w:b/>
                <w:bCs/>
              </w:rPr>
              <w:t>4. Kompiuterinių klasių ir pavienių kompiuterių naudojimosi paslauga fiziniams ir juridiniams asmenims:</w:t>
            </w:r>
          </w:p>
        </w:tc>
        <w:tc>
          <w:tcPr>
            <w:tcW w:w="2658" w:type="dxa"/>
          </w:tcPr>
          <w:p w14:paraId="205C1735" w14:textId="77777777" w:rsidR="001D5ACF" w:rsidRDefault="001D5ACF" w:rsidP="00767799"/>
        </w:tc>
      </w:tr>
      <w:tr w:rsidR="001D5ACF" w14:paraId="3A58C6F9" w14:textId="77777777" w:rsidTr="00767799">
        <w:tc>
          <w:tcPr>
            <w:tcW w:w="7196" w:type="dxa"/>
          </w:tcPr>
          <w:p w14:paraId="1334D8FC" w14:textId="77777777" w:rsidR="001D5ACF" w:rsidRDefault="001D5ACF" w:rsidP="00767799">
            <w:r>
              <w:t>4.1. 1 kompiuterio darbo vietos nuoma</w:t>
            </w:r>
          </w:p>
        </w:tc>
        <w:tc>
          <w:tcPr>
            <w:tcW w:w="2658" w:type="dxa"/>
          </w:tcPr>
          <w:p w14:paraId="6D74F145" w14:textId="77777777" w:rsidR="001D5ACF" w:rsidRDefault="001D5ACF" w:rsidP="00767799">
            <w:r>
              <w:t>0,75 Eur/val.</w:t>
            </w:r>
          </w:p>
        </w:tc>
      </w:tr>
      <w:tr w:rsidR="001D5ACF" w14:paraId="439019D1" w14:textId="77777777" w:rsidTr="00767799">
        <w:tc>
          <w:tcPr>
            <w:tcW w:w="7196" w:type="dxa"/>
          </w:tcPr>
          <w:p w14:paraId="7AD60F4D" w14:textId="77777777" w:rsidR="001D5ACF" w:rsidRDefault="001D5ACF" w:rsidP="00767799">
            <w:r>
              <w:t>4.2. kompiuterinės klasės nuoma</w:t>
            </w:r>
          </w:p>
        </w:tc>
        <w:tc>
          <w:tcPr>
            <w:tcW w:w="2658" w:type="dxa"/>
          </w:tcPr>
          <w:p w14:paraId="0115FCCE" w14:textId="77777777" w:rsidR="001D5ACF" w:rsidRDefault="001D5ACF" w:rsidP="00767799">
            <w:r>
              <w:t>Vieno  kompiuterio valandos įkainį padauginti iš turimų kompiuterių skaičiaus ir nuomojamų valandų skaičiaus</w:t>
            </w:r>
          </w:p>
        </w:tc>
      </w:tr>
      <w:tr w:rsidR="001D5ACF" w14:paraId="37715336" w14:textId="77777777" w:rsidTr="00767799">
        <w:tc>
          <w:tcPr>
            <w:tcW w:w="7196" w:type="dxa"/>
          </w:tcPr>
          <w:p w14:paraId="0A3B3C80" w14:textId="77777777" w:rsidR="001D5ACF" w:rsidRDefault="001D5ACF" w:rsidP="00767799">
            <w:pPr>
              <w:rPr>
                <w:b/>
                <w:bCs/>
              </w:rPr>
            </w:pPr>
            <w:r>
              <w:rPr>
                <w:b/>
                <w:bCs/>
              </w:rPr>
              <w:t>5. Valgyklos salės nuoma:</w:t>
            </w:r>
          </w:p>
        </w:tc>
        <w:tc>
          <w:tcPr>
            <w:tcW w:w="2658" w:type="dxa"/>
          </w:tcPr>
          <w:p w14:paraId="1D8CA3B7" w14:textId="77777777" w:rsidR="001D5ACF" w:rsidRDefault="001D5ACF" w:rsidP="00767799"/>
        </w:tc>
      </w:tr>
      <w:tr w:rsidR="001D5ACF" w14:paraId="7A5AAC3E" w14:textId="77777777" w:rsidTr="00767799">
        <w:tc>
          <w:tcPr>
            <w:tcW w:w="7196" w:type="dxa"/>
          </w:tcPr>
          <w:p w14:paraId="11920D25" w14:textId="77777777" w:rsidR="001D5ACF" w:rsidRDefault="001D5ACF" w:rsidP="00767799">
            <w:r>
              <w:t>5.1. iki 60 žmonių 4 valandoms</w:t>
            </w:r>
            <w:r>
              <w:tab/>
            </w:r>
          </w:p>
        </w:tc>
        <w:tc>
          <w:tcPr>
            <w:tcW w:w="2658" w:type="dxa"/>
          </w:tcPr>
          <w:p w14:paraId="2B0F05B5" w14:textId="77777777" w:rsidR="001D5ACF" w:rsidRDefault="001D5ACF" w:rsidP="00767799">
            <w:r>
              <w:t xml:space="preserve"> 43,00 Eur</w:t>
            </w:r>
          </w:p>
        </w:tc>
      </w:tr>
      <w:tr w:rsidR="001D5ACF" w14:paraId="0BC9EE53" w14:textId="77777777" w:rsidTr="00767799">
        <w:tc>
          <w:tcPr>
            <w:tcW w:w="7196" w:type="dxa"/>
          </w:tcPr>
          <w:p w14:paraId="038ECF46" w14:textId="77777777" w:rsidR="001D5ACF" w:rsidRDefault="001D5ACF" w:rsidP="00767799">
            <w:r>
              <w:t>5.2. daugiau kaip 60 žmonių 4 valandoms</w:t>
            </w:r>
          </w:p>
        </w:tc>
        <w:tc>
          <w:tcPr>
            <w:tcW w:w="2658" w:type="dxa"/>
          </w:tcPr>
          <w:p w14:paraId="18B25094" w14:textId="77777777" w:rsidR="001D5ACF" w:rsidRDefault="001D5ACF" w:rsidP="00767799">
            <w:r>
              <w:t xml:space="preserve"> 52,00 Eur</w:t>
            </w:r>
          </w:p>
        </w:tc>
      </w:tr>
      <w:tr w:rsidR="001D5ACF" w14:paraId="131129E8" w14:textId="77777777" w:rsidTr="00767799">
        <w:tc>
          <w:tcPr>
            <w:tcW w:w="7196" w:type="dxa"/>
          </w:tcPr>
          <w:p w14:paraId="5CC88E3D" w14:textId="77777777" w:rsidR="001D5ACF" w:rsidRDefault="001D5ACF" w:rsidP="00767799">
            <w:r>
              <w:t>5.3. už kiekvieną papildomą valandą</w:t>
            </w:r>
            <w:r>
              <w:tab/>
            </w:r>
          </w:p>
        </w:tc>
        <w:tc>
          <w:tcPr>
            <w:tcW w:w="2658" w:type="dxa"/>
          </w:tcPr>
          <w:p w14:paraId="15059AD2" w14:textId="77777777" w:rsidR="001D5ACF" w:rsidRDefault="001D5ACF" w:rsidP="00767799">
            <w:r>
              <w:t xml:space="preserve"> 10,00 Eur</w:t>
            </w:r>
          </w:p>
        </w:tc>
      </w:tr>
      <w:tr w:rsidR="001D5ACF" w14:paraId="639AB146" w14:textId="77777777" w:rsidTr="00767799">
        <w:tc>
          <w:tcPr>
            <w:tcW w:w="7196" w:type="dxa"/>
          </w:tcPr>
          <w:p w14:paraId="148164ED" w14:textId="77777777" w:rsidR="001D5ACF" w:rsidRDefault="001D5ACF" w:rsidP="00767799">
            <w:r>
              <w:t>5.4. ugdymo įstaigų mokiniams, administracijoms organizuojamiems renginiams</w:t>
            </w:r>
          </w:p>
        </w:tc>
        <w:tc>
          <w:tcPr>
            <w:tcW w:w="2658" w:type="dxa"/>
          </w:tcPr>
          <w:p w14:paraId="4309A20D" w14:textId="77777777" w:rsidR="001D5ACF" w:rsidRDefault="001D5ACF" w:rsidP="00767799">
            <w:r>
              <w:t>Netaikoma</w:t>
            </w:r>
          </w:p>
        </w:tc>
      </w:tr>
    </w:tbl>
    <w:p w14:paraId="408FC17E" w14:textId="77777777" w:rsidR="001D5ACF" w:rsidRDefault="001D5ACF" w:rsidP="001D5A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7"/>
        <w:gridCol w:w="2481"/>
      </w:tblGrid>
      <w:tr w:rsidR="001D5ACF" w14:paraId="78728806" w14:textId="77777777" w:rsidTr="00767799">
        <w:tc>
          <w:tcPr>
            <w:tcW w:w="7147" w:type="dxa"/>
          </w:tcPr>
          <w:p w14:paraId="65FECA4D" w14:textId="77777777" w:rsidR="001D5ACF" w:rsidRDefault="001D5ACF" w:rsidP="00767799">
            <w:pPr>
              <w:rPr>
                <w:b/>
                <w:bCs/>
              </w:rPr>
            </w:pPr>
            <w:r>
              <w:rPr>
                <w:b/>
                <w:bCs/>
              </w:rPr>
              <w:t>6. Įmonių, įstaigų, organizacijų fizinių asmenų reklama:</w:t>
            </w:r>
          </w:p>
        </w:tc>
        <w:tc>
          <w:tcPr>
            <w:tcW w:w="2481" w:type="dxa"/>
          </w:tcPr>
          <w:p w14:paraId="7AA3C968" w14:textId="77777777" w:rsidR="001D5ACF" w:rsidRDefault="001D5ACF" w:rsidP="00767799"/>
        </w:tc>
      </w:tr>
      <w:tr w:rsidR="001D5ACF" w14:paraId="615792DF" w14:textId="77777777" w:rsidTr="00767799">
        <w:tc>
          <w:tcPr>
            <w:tcW w:w="7147" w:type="dxa"/>
          </w:tcPr>
          <w:p w14:paraId="5CD94816" w14:textId="77777777" w:rsidR="001D5ACF" w:rsidRDefault="001D5ACF" w:rsidP="00767799">
            <w:r>
              <w:t>6.1. reklaminiai skydai ( ugdymo įstaigos)</w:t>
            </w:r>
          </w:p>
        </w:tc>
        <w:tc>
          <w:tcPr>
            <w:tcW w:w="2481" w:type="dxa"/>
          </w:tcPr>
          <w:p w14:paraId="16AF6237" w14:textId="77777777" w:rsidR="001D5ACF" w:rsidRDefault="001D5ACF" w:rsidP="00767799">
            <w:r>
              <w:t xml:space="preserve"> 7,50 Eur/mėn.</w:t>
            </w:r>
          </w:p>
        </w:tc>
      </w:tr>
      <w:tr w:rsidR="001D5ACF" w14:paraId="55C860F5" w14:textId="77777777" w:rsidTr="00767799">
        <w:tc>
          <w:tcPr>
            <w:tcW w:w="7147" w:type="dxa"/>
          </w:tcPr>
          <w:p w14:paraId="77AA6C5F" w14:textId="77777777" w:rsidR="001D5ACF" w:rsidRDefault="001D5ACF" w:rsidP="00767799">
            <w:r>
              <w:t>6.2. reklama ant grindų</w:t>
            </w:r>
            <w:r>
              <w:tab/>
            </w:r>
          </w:p>
        </w:tc>
        <w:tc>
          <w:tcPr>
            <w:tcW w:w="2481" w:type="dxa"/>
          </w:tcPr>
          <w:p w14:paraId="600C5FE9" w14:textId="77777777" w:rsidR="001D5ACF" w:rsidRDefault="001D5ACF" w:rsidP="00767799">
            <w:r>
              <w:t xml:space="preserve"> 9,00 Eur/mėn.</w:t>
            </w:r>
          </w:p>
        </w:tc>
      </w:tr>
      <w:tr w:rsidR="001D5ACF" w14:paraId="177E05F8" w14:textId="77777777" w:rsidTr="00767799">
        <w:tc>
          <w:tcPr>
            <w:tcW w:w="7147" w:type="dxa"/>
          </w:tcPr>
          <w:p w14:paraId="033C85C1" w14:textId="77777777" w:rsidR="001D5ACF" w:rsidRPr="00530580" w:rsidRDefault="001D5ACF" w:rsidP="00767799">
            <w:pPr>
              <w:rPr>
                <w:strike/>
              </w:rPr>
            </w:pPr>
            <w:r>
              <w:t>6.3. reklaminiai plakatai</w:t>
            </w:r>
          </w:p>
        </w:tc>
        <w:tc>
          <w:tcPr>
            <w:tcW w:w="2481" w:type="dxa"/>
          </w:tcPr>
          <w:p w14:paraId="43E3DC0F" w14:textId="77777777" w:rsidR="001D5ACF" w:rsidRPr="00530580" w:rsidRDefault="001D5ACF" w:rsidP="00767799">
            <w:pPr>
              <w:rPr>
                <w:strike/>
              </w:rPr>
            </w:pPr>
            <w:r>
              <w:t xml:space="preserve"> 4,50 Eur/mėn.</w:t>
            </w:r>
          </w:p>
        </w:tc>
      </w:tr>
      <w:tr w:rsidR="001D5ACF" w14:paraId="6FE2F44D" w14:textId="77777777" w:rsidTr="00767799">
        <w:tc>
          <w:tcPr>
            <w:tcW w:w="7147" w:type="dxa"/>
          </w:tcPr>
          <w:p w14:paraId="58B7AF64" w14:textId="77777777" w:rsidR="001D5ACF" w:rsidRDefault="001D5ACF" w:rsidP="00767799">
            <w:r>
              <w:t>6.4. Reklaminiai stendai</w:t>
            </w:r>
            <w:r>
              <w:tab/>
            </w:r>
          </w:p>
        </w:tc>
        <w:tc>
          <w:tcPr>
            <w:tcW w:w="2481" w:type="dxa"/>
          </w:tcPr>
          <w:p w14:paraId="19D0874A" w14:textId="77777777" w:rsidR="001D5ACF" w:rsidRDefault="001D5ACF" w:rsidP="00767799">
            <w:r>
              <w:t xml:space="preserve"> 6,00 Eur/mėn.</w:t>
            </w:r>
          </w:p>
        </w:tc>
      </w:tr>
      <w:tr w:rsidR="001D5ACF" w14:paraId="393F8A16" w14:textId="77777777" w:rsidTr="00767799">
        <w:tc>
          <w:tcPr>
            <w:tcW w:w="7147" w:type="dxa"/>
          </w:tcPr>
          <w:p w14:paraId="70C326AE" w14:textId="77777777" w:rsidR="001D5ACF" w:rsidRDefault="001D5ACF" w:rsidP="00767799">
            <w:r>
              <w:t>6.5. reklaminiai užrašai</w:t>
            </w:r>
            <w:r>
              <w:tab/>
            </w:r>
          </w:p>
        </w:tc>
        <w:tc>
          <w:tcPr>
            <w:tcW w:w="2481" w:type="dxa"/>
          </w:tcPr>
          <w:p w14:paraId="09AFD308" w14:textId="77777777" w:rsidR="001D5ACF" w:rsidRDefault="001D5ACF" w:rsidP="00767799">
            <w:r>
              <w:t xml:space="preserve"> 4,50 Eur/žodis mėn.</w:t>
            </w:r>
          </w:p>
        </w:tc>
      </w:tr>
      <w:tr w:rsidR="001D5ACF" w14:paraId="2987C598" w14:textId="77777777" w:rsidTr="00767799">
        <w:tc>
          <w:tcPr>
            <w:tcW w:w="7147" w:type="dxa"/>
          </w:tcPr>
          <w:p w14:paraId="55A13FF6" w14:textId="77777777" w:rsidR="001D5ACF" w:rsidRDefault="001D5ACF" w:rsidP="00767799">
            <w:r>
              <w:t>6.6. reklaminiai piešiniai</w:t>
            </w:r>
          </w:p>
        </w:tc>
        <w:tc>
          <w:tcPr>
            <w:tcW w:w="2481" w:type="dxa"/>
          </w:tcPr>
          <w:p w14:paraId="261FB5A2" w14:textId="77777777" w:rsidR="001D5ACF" w:rsidRDefault="001D5ACF" w:rsidP="00767799">
            <w:r>
              <w:t xml:space="preserve"> 13,50 Eur/mėn.</w:t>
            </w:r>
          </w:p>
        </w:tc>
      </w:tr>
      <w:tr w:rsidR="001D5ACF" w14:paraId="25164BD5" w14:textId="77777777" w:rsidTr="00767799">
        <w:tc>
          <w:tcPr>
            <w:tcW w:w="7147" w:type="dxa"/>
          </w:tcPr>
          <w:p w14:paraId="58B42578" w14:textId="77777777" w:rsidR="001D5ACF" w:rsidRDefault="001D5ACF" w:rsidP="00767799">
            <w:r>
              <w:t>6.7. reklama, susijusi su Pasvalio r. savivaldybės administracijos,</w:t>
            </w:r>
          </w:p>
          <w:p w14:paraId="120E50DA" w14:textId="77777777" w:rsidR="001D5ACF" w:rsidRDefault="001D5ACF" w:rsidP="00767799">
            <w:r>
              <w:t xml:space="preserve"> mokyklos bendruomenės ir kitų ugdymo įstaigų veikla</w:t>
            </w:r>
          </w:p>
        </w:tc>
        <w:tc>
          <w:tcPr>
            <w:tcW w:w="2481" w:type="dxa"/>
          </w:tcPr>
          <w:p w14:paraId="4A407005" w14:textId="77777777" w:rsidR="001D5ACF" w:rsidRDefault="001D5ACF" w:rsidP="00767799">
            <w:r>
              <w:t>Netaikoma</w:t>
            </w:r>
          </w:p>
        </w:tc>
      </w:tr>
      <w:tr w:rsidR="001D5ACF" w14:paraId="6E4501C2" w14:textId="77777777" w:rsidTr="00767799">
        <w:tc>
          <w:tcPr>
            <w:tcW w:w="7147" w:type="dxa"/>
          </w:tcPr>
          <w:p w14:paraId="6367DFF3" w14:textId="77777777" w:rsidR="001D5ACF" w:rsidRDefault="001D5ACF" w:rsidP="00767799">
            <w:r>
              <w:rPr>
                <w:b/>
              </w:rPr>
              <w:t>7.</w:t>
            </w:r>
            <w:r>
              <w:t xml:space="preserve"> </w:t>
            </w:r>
            <w:r>
              <w:rPr>
                <w:b/>
                <w:bCs/>
              </w:rPr>
              <w:t>Ugdymo įstaigų kopijavimo paslaugos mokiniams:</w:t>
            </w:r>
          </w:p>
        </w:tc>
        <w:tc>
          <w:tcPr>
            <w:tcW w:w="2481" w:type="dxa"/>
          </w:tcPr>
          <w:p w14:paraId="2307689D" w14:textId="77777777" w:rsidR="001D5ACF" w:rsidRDefault="001D5ACF" w:rsidP="00767799"/>
        </w:tc>
      </w:tr>
      <w:tr w:rsidR="001D5ACF" w14:paraId="7C7A7E21" w14:textId="77777777" w:rsidTr="00767799">
        <w:tc>
          <w:tcPr>
            <w:tcW w:w="7147" w:type="dxa"/>
          </w:tcPr>
          <w:p w14:paraId="68616E8E" w14:textId="77777777" w:rsidR="001D5ACF" w:rsidRDefault="001D5ACF" w:rsidP="00767799">
            <w:r>
              <w:t>7.1. už vieno A4 formato lapą  (vienos pusės)</w:t>
            </w:r>
            <w:r>
              <w:tab/>
            </w:r>
          </w:p>
        </w:tc>
        <w:tc>
          <w:tcPr>
            <w:tcW w:w="2481" w:type="dxa"/>
          </w:tcPr>
          <w:p w14:paraId="7CDB19D2" w14:textId="77777777" w:rsidR="001D5ACF" w:rsidRDefault="001D5ACF" w:rsidP="00767799">
            <w:r>
              <w:t xml:space="preserve"> 0,08 Eur</w:t>
            </w:r>
          </w:p>
        </w:tc>
      </w:tr>
      <w:tr w:rsidR="001D5ACF" w14:paraId="4269E926" w14:textId="77777777" w:rsidTr="00767799">
        <w:tc>
          <w:tcPr>
            <w:tcW w:w="7147" w:type="dxa"/>
          </w:tcPr>
          <w:p w14:paraId="0245A71C" w14:textId="77777777" w:rsidR="001D5ACF" w:rsidRDefault="001D5ACF" w:rsidP="00767799">
            <w:r>
              <w:t>7.2. už vieno A4 formato lapą (abiejų pusių)</w:t>
            </w:r>
          </w:p>
        </w:tc>
        <w:tc>
          <w:tcPr>
            <w:tcW w:w="2481" w:type="dxa"/>
          </w:tcPr>
          <w:p w14:paraId="45289F09" w14:textId="77777777" w:rsidR="001D5ACF" w:rsidRDefault="001D5ACF" w:rsidP="00767799">
            <w:r>
              <w:t xml:space="preserve"> 0,11 Eur</w:t>
            </w:r>
          </w:p>
        </w:tc>
      </w:tr>
      <w:tr w:rsidR="001D5ACF" w14:paraId="1777B394" w14:textId="77777777" w:rsidTr="00767799">
        <w:tc>
          <w:tcPr>
            <w:tcW w:w="7147" w:type="dxa"/>
          </w:tcPr>
          <w:p w14:paraId="74222F38" w14:textId="77777777" w:rsidR="001D5ACF" w:rsidRDefault="001D5ACF" w:rsidP="00767799">
            <w:r>
              <w:t>7.3. už vieno A3 formato lapą (vienos pusės)</w:t>
            </w:r>
            <w:r>
              <w:tab/>
            </w:r>
          </w:p>
        </w:tc>
        <w:tc>
          <w:tcPr>
            <w:tcW w:w="2481" w:type="dxa"/>
          </w:tcPr>
          <w:p w14:paraId="5E7A5E12" w14:textId="77777777" w:rsidR="001D5ACF" w:rsidRDefault="001D5ACF" w:rsidP="00767799">
            <w:r>
              <w:t xml:space="preserve"> 0,12 Eur</w:t>
            </w:r>
          </w:p>
        </w:tc>
      </w:tr>
      <w:tr w:rsidR="001D5ACF" w14:paraId="159782BE" w14:textId="77777777" w:rsidTr="00767799">
        <w:tc>
          <w:tcPr>
            <w:tcW w:w="7147" w:type="dxa"/>
          </w:tcPr>
          <w:p w14:paraId="663102D7" w14:textId="77777777" w:rsidR="001D5ACF" w:rsidRDefault="001D5ACF" w:rsidP="00767799">
            <w:r>
              <w:t>7.4. už vieno A3 formato lapą (abiejų pusių)</w:t>
            </w:r>
            <w:r>
              <w:tab/>
            </w:r>
          </w:p>
        </w:tc>
        <w:tc>
          <w:tcPr>
            <w:tcW w:w="2481" w:type="dxa"/>
          </w:tcPr>
          <w:p w14:paraId="0146D64A" w14:textId="77777777" w:rsidR="001D5ACF" w:rsidRDefault="001D5ACF" w:rsidP="00767799">
            <w:r>
              <w:t xml:space="preserve"> 0,15 Eur</w:t>
            </w:r>
          </w:p>
        </w:tc>
      </w:tr>
      <w:tr w:rsidR="001D5ACF" w14:paraId="62DC8260" w14:textId="77777777" w:rsidTr="00767799">
        <w:tc>
          <w:tcPr>
            <w:tcW w:w="7147" w:type="dxa"/>
          </w:tcPr>
          <w:p w14:paraId="707F6CCB" w14:textId="77777777" w:rsidR="001D5ACF" w:rsidRDefault="001D5ACF" w:rsidP="00767799">
            <w:r>
              <w:rPr>
                <w:b/>
                <w:bCs/>
              </w:rPr>
              <w:t>8. Ugdymo įstaigų kopijavimo paslaugos fiziniams ir juridiniams asmenims:</w:t>
            </w:r>
          </w:p>
        </w:tc>
        <w:tc>
          <w:tcPr>
            <w:tcW w:w="2481" w:type="dxa"/>
          </w:tcPr>
          <w:p w14:paraId="637D8ECF" w14:textId="77777777" w:rsidR="001D5ACF" w:rsidRDefault="001D5ACF" w:rsidP="00767799"/>
        </w:tc>
      </w:tr>
      <w:tr w:rsidR="001D5ACF" w14:paraId="3A3918E3" w14:textId="77777777" w:rsidTr="00767799">
        <w:tc>
          <w:tcPr>
            <w:tcW w:w="7147" w:type="dxa"/>
          </w:tcPr>
          <w:p w14:paraId="40827B49" w14:textId="77777777" w:rsidR="001D5ACF" w:rsidRDefault="001D5ACF" w:rsidP="00767799">
            <w:r>
              <w:t>8.1. už vieno A4 formato lapą  (vienos pusės)</w:t>
            </w:r>
            <w:r>
              <w:tab/>
            </w:r>
          </w:p>
        </w:tc>
        <w:tc>
          <w:tcPr>
            <w:tcW w:w="2481" w:type="dxa"/>
          </w:tcPr>
          <w:p w14:paraId="68C07443" w14:textId="77777777" w:rsidR="001D5ACF" w:rsidRDefault="001D5ACF" w:rsidP="00767799">
            <w:r>
              <w:t xml:space="preserve"> 0,09 Eur</w:t>
            </w:r>
          </w:p>
        </w:tc>
      </w:tr>
      <w:tr w:rsidR="001D5ACF" w14:paraId="4D1231B7" w14:textId="77777777" w:rsidTr="00767799">
        <w:tc>
          <w:tcPr>
            <w:tcW w:w="7147" w:type="dxa"/>
          </w:tcPr>
          <w:p w14:paraId="3B7CA18B" w14:textId="77777777" w:rsidR="001D5ACF" w:rsidRDefault="001D5ACF" w:rsidP="00767799">
            <w:r>
              <w:t>8.2. už vieno A4 formato lapą (abiejų pusių)</w:t>
            </w:r>
            <w:r>
              <w:tab/>
            </w:r>
          </w:p>
        </w:tc>
        <w:tc>
          <w:tcPr>
            <w:tcW w:w="2481" w:type="dxa"/>
          </w:tcPr>
          <w:p w14:paraId="374E2C9C" w14:textId="77777777" w:rsidR="001D5ACF" w:rsidRDefault="001D5ACF" w:rsidP="00767799">
            <w:r>
              <w:t xml:space="preserve"> 0,12 Eur</w:t>
            </w:r>
          </w:p>
        </w:tc>
      </w:tr>
      <w:tr w:rsidR="001D5ACF" w14:paraId="5103972E" w14:textId="77777777" w:rsidTr="00767799">
        <w:tc>
          <w:tcPr>
            <w:tcW w:w="7147" w:type="dxa"/>
          </w:tcPr>
          <w:p w14:paraId="4E0A198A" w14:textId="77777777" w:rsidR="001D5ACF" w:rsidRDefault="001D5ACF" w:rsidP="00767799">
            <w:r>
              <w:t>8.3. už vieno A3 formato lapą (vienos pusės)</w:t>
            </w:r>
            <w:r>
              <w:tab/>
            </w:r>
          </w:p>
        </w:tc>
        <w:tc>
          <w:tcPr>
            <w:tcW w:w="2481" w:type="dxa"/>
          </w:tcPr>
          <w:p w14:paraId="748297B9" w14:textId="77777777" w:rsidR="001D5ACF" w:rsidRDefault="001D5ACF" w:rsidP="00767799">
            <w:r>
              <w:t xml:space="preserve"> 0,15 Eur</w:t>
            </w:r>
          </w:p>
        </w:tc>
      </w:tr>
      <w:tr w:rsidR="001D5ACF" w14:paraId="6FC3C127" w14:textId="77777777" w:rsidTr="00767799">
        <w:tc>
          <w:tcPr>
            <w:tcW w:w="7147" w:type="dxa"/>
          </w:tcPr>
          <w:p w14:paraId="11CBAD09" w14:textId="77777777" w:rsidR="001D5ACF" w:rsidRDefault="001D5ACF" w:rsidP="00767799">
            <w:r>
              <w:t>8.4. už vieno A3 formato lapą (abiejų pusių)</w:t>
            </w:r>
            <w:r>
              <w:tab/>
            </w:r>
          </w:p>
        </w:tc>
        <w:tc>
          <w:tcPr>
            <w:tcW w:w="2481" w:type="dxa"/>
          </w:tcPr>
          <w:p w14:paraId="4DB9E645" w14:textId="77777777" w:rsidR="001D5ACF" w:rsidRDefault="001D5ACF" w:rsidP="00767799">
            <w:r>
              <w:t xml:space="preserve"> 0,18 Eur</w:t>
            </w:r>
          </w:p>
        </w:tc>
      </w:tr>
      <w:tr w:rsidR="001D5ACF" w14:paraId="0E4E9C38" w14:textId="77777777" w:rsidTr="00767799">
        <w:tc>
          <w:tcPr>
            <w:tcW w:w="7147" w:type="dxa"/>
          </w:tcPr>
          <w:p w14:paraId="43D5D813" w14:textId="77777777" w:rsidR="001D5ACF" w:rsidRDefault="001D5ACF" w:rsidP="00767799">
            <w:r>
              <w:rPr>
                <w:b/>
                <w:bCs/>
              </w:rPr>
              <w:t>9. Pasvalio muzikos mokyklos muzikos instrumentų nuoma:</w:t>
            </w:r>
          </w:p>
        </w:tc>
        <w:tc>
          <w:tcPr>
            <w:tcW w:w="2481" w:type="dxa"/>
          </w:tcPr>
          <w:p w14:paraId="7DCF21BF" w14:textId="77777777" w:rsidR="001D5ACF" w:rsidRDefault="001D5ACF" w:rsidP="00767799"/>
        </w:tc>
      </w:tr>
      <w:tr w:rsidR="001D5ACF" w14:paraId="78908577" w14:textId="77777777" w:rsidTr="00767799">
        <w:tc>
          <w:tcPr>
            <w:tcW w:w="7147" w:type="dxa"/>
          </w:tcPr>
          <w:p w14:paraId="78CBBF52" w14:textId="77777777" w:rsidR="001D5ACF" w:rsidRDefault="001D5ACF" w:rsidP="00767799">
            <w:pPr>
              <w:rPr>
                <w:b/>
                <w:bCs/>
              </w:rPr>
            </w:pPr>
            <w:r>
              <w:rPr>
                <w:bCs/>
              </w:rPr>
              <w:t xml:space="preserve">9.1. akordeono  </w:t>
            </w:r>
          </w:p>
        </w:tc>
        <w:tc>
          <w:tcPr>
            <w:tcW w:w="2481" w:type="dxa"/>
          </w:tcPr>
          <w:p w14:paraId="3B77A8B9" w14:textId="77777777" w:rsidR="001D5ACF" w:rsidRDefault="001D5ACF" w:rsidP="00767799">
            <w:r>
              <w:t xml:space="preserve"> 5,00 Eur/mėn.</w:t>
            </w:r>
          </w:p>
        </w:tc>
      </w:tr>
      <w:tr w:rsidR="001D5ACF" w14:paraId="4F31282E" w14:textId="77777777" w:rsidTr="00767799">
        <w:tc>
          <w:tcPr>
            <w:tcW w:w="7147" w:type="dxa"/>
          </w:tcPr>
          <w:p w14:paraId="5B5D1247" w14:textId="77777777" w:rsidR="001D5ACF" w:rsidRDefault="001D5ACF" w:rsidP="00767799">
            <w:pPr>
              <w:rPr>
                <w:bCs/>
              </w:rPr>
            </w:pPr>
            <w:bookmarkStart w:id="5" w:name="_Hlk89682354"/>
            <w:r>
              <w:rPr>
                <w:bCs/>
              </w:rPr>
              <w:t>9.2. medinių pučiamųjų instrumentų</w:t>
            </w:r>
          </w:p>
        </w:tc>
        <w:tc>
          <w:tcPr>
            <w:tcW w:w="2481" w:type="dxa"/>
          </w:tcPr>
          <w:p w14:paraId="1C9304F0" w14:textId="77777777" w:rsidR="001D5ACF" w:rsidRDefault="001D5ACF" w:rsidP="00767799">
            <w:r>
              <w:t>6,00 Eur/mėn.</w:t>
            </w:r>
          </w:p>
        </w:tc>
      </w:tr>
      <w:bookmarkEnd w:id="5"/>
      <w:tr w:rsidR="001D5ACF" w14:paraId="23116EAD" w14:textId="77777777" w:rsidTr="00767799">
        <w:tc>
          <w:tcPr>
            <w:tcW w:w="7147" w:type="dxa"/>
          </w:tcPr>
          <w:p w14:paraId="2BDF4102" w14:textId="77777777" w:rsidR="001D5ACF" w:rsidRPr="00530580" w:rsidRDefault="001D5ACF" w:rsidP="00767799">
            <w:pPr>
              <w:rPr>
                <w:bCs/>
                <w:strike/>
              </w:rPr>
            </w:pPr>
            <w:r>
              <w:rPr>
                <w:bCs/>
              </w:rPr>
              <w:t>9.3. varinių pučiamųjų instrumentų</w:t>
            </w:r>
          </w:p>
        </w:tc>
        <w:tc>
          <w:tcPr>
            <w:tcW w:w="2481" w:type="dxa"/>
          </w:tcPr>
          <w:p w14:paraId="2ECDAA77" w14:textId="77777777" w:rsidR="001D5ACF" w:rsidRPr="00530580" w:rsidRDefault="001D5ACF" w:rsidP="00767799">
            <w:pPr>
              <w:rPr>
                <w:strike/>
              </w:rPr>
            </w:pPr>
            <w:r>
              <w:t xml:space="preserve"> 5,00 Eur/mėn.</w:t>
            </w:r>
          </w:p>
        </w:tc>
      </w:tr>
      <w:tr w:rsidR="001D5ACF" w14:paraId="46267A8A" w14:textId="77777777" w:rsidTr="00767799">
        <w:tc>
          <w:tcPr>
            <w:tcW w:w="7147" w:type="dxa"/>
          </w:tcPr>
          <w:p w14:paraId="6ECF9559" w14:textId="77777777" w:rsidR="001D5ACF" w:rsidRDefault="001D5ACF" w:rsidP="00767799">
            <w:pPr>
              <w:rPr>
                <w:bCs/>
              </w:rPr>
            </w:pPr>
            <w:r>
              <w:rPr>
                <w:bCs/>
              </w:rPr>
              <w:t>9.4. išilginės fleitos</w:t>
            </w:r>
          </w:p>
        </w:tc>
        <w:tc>
          <w:tcPr>
            <w:tcW w:w="2481" w:type="dxa"/>
          </w:tcPr>
          <w:p w14:paraId="2CA16182" w14:textId="77777777" w:rsidR="001D5ACF" w:rsidRDefault="001D5ACF" w:rsidP="00767799">
            <w:r>
              <w:t xml:space="preserve"> 1,00 Eur/mėn.</w:t>
            </w:r>
          </w:p>
        </w:tc>
      </w:tr>
      <w:tr w:rsidR="001D5ACF" w14:paraId="7B73FE43" w14:textId="77777777" w:rsidTr="00767799">
        <w:tc>
          <w:tcPr>
            <w:tcW w:w="7147" w:type="dxa"/>
          </w:tcPr>
          <w:p w14:paraId="4D37D075" w14:textId="77777777" w:rsidR="001D5ACF" w:rsidRPr="00A6505E" w:rsidRDefault="001D5ACF" w:rsidP="00767799">
            <w:pPr>
              <w:rPr>
                <w:bCs/>
              </w:rPr>
            </w:pPr>
            <w:r>
              <w:rPr>
                <w:bCs/>
              </w:rPr>
              <w:t>9.5. smuiko</w:t>
            </w:r>
          </w:p>
        </w:tc>
        <w:tc>
          <w:tcPr>
            <w:tcW w:w="2481" w:type="dxa"/>
          </w:tcPr>
          <w:p w14:paraId="7144E78D" w14:textId="77777777" w:rsidR="001D5ACF" w:rsidRDefault="001D5ACF" w:rsidP="00767799">
            <w:r>
              <w:t xml:space="preserve"> 5,00 Eur/mėn.</w:t>
            </w:r>
          </w:p>
        </w:tc>
      </w:tr>
      <w:tr w:rsidR="001D5ACF" w14:paraId="30361F0F" w14:textId="77777777" w:rsidTr="00767799">
        <w:tc>
          <w:tcPr>
            <w:tcW w:w="7147" w:type="dxa"/>
          </w:tcPr>
          <w:p w14:paraId="2BEE3BDD" w14:textId="77777777" w:rsidR="001D5ACF" w:rsidRDefault="001D5ACF" w:rsidP="00767799">
            <w:pPr>
              <w:rPr>
                <w:bCs/>
              </w:rPr>
            </w:pPr>
            <w:r>
              <w:rPr>
                <w:bCs/>
              </w:rPr>
              <w:t>9.6. liaudiškų kanklių</w:t>
            </w:r>
          </w:p>
        </w:tc>
        <w:tc>
          <w:tcPr>
            <w:tcW w:w="2481" w:type="dxa"/>
          </w:tcPr>
          <w:p w14:paraId="6D7B59EF" w14:textId="77777777" w:rsidR="001D5ACF" w:rsidRDefault="001D5ACF" w:rsidP="00767799">
            <w:r>
              <w:t xml:space="preserve"> 3,00 Eur/mėn.</w:t>
            </w:r>
          </w:p>
        </w:tc>
      </w:tr>
      <w:tr w:rsidR="001D5ACF" w14:paraId="6A8A22A9" w14:textId="77777777" w:rsidTr="00767799">
        <w:tc>
          <w:tcPr>
            <w:tcW w:w="7147" w:type="dxa"/>
          </w:tcPr>
          <w:p w14:paraId="27525865" w14:textId="77777777" w:rsidR="001D5ACF" w:rsidRDefault="001D5ACF" w:rsidP="00767799">
            <w:pPr>
              <w:rPr>
                <w:bCs/>
              </w:rPr>
            </w:pPr>
            <w:r>
              <w:rPr>
                <w:bCs/>
              </w:rPr>
              <w:t>9.7. koncertinių kanklių</w:t>
            </w:r>
          </w:p>
        </w:tc>
        <w:tc>
          <w:tcPr>
            <w:tcW w:w="2481" w:type="dxa"/>
          </w:tcPr>
          <w:p w14:paraId="1D15DB48" w14:textId="77777777" w:rsidR="001D5ACF" w:rsidRDefault="001D5ACF" w:rsidP="00767799">
            <w:r>
              <w:t xml:space="preserve"> 5,00 Eur/mėn.</w:t>
            </w:r>
          </w:p>
        </w:tc>
      </w:tr>
      <w:tr w:rsidR="001D5ACF" w14:paraId="0FE82661" w14:textId="77777777" w:rsidTr="00767799">
        <w:tc>
          <w:tcPr>
            <w:tcW w:w="7147" w:type="dxa"/>
          </w:tcPr>
          <w:p w14:paraId="50608E80" w14:textId="77777777" w:rsidR="001D5ACF" w:rsidRPr="00530580" w:rsidRDefault="001D5ACF" w:rsidP="00767799">
            <w:pPr>
              <w:rPr>
                <w:bCs/>
                <w:strike/>
              </w:rPr>
            </w:pPr>
            <w:r>
              <w:rPr>
                <w:bCs/>
              </w:rPr>
              <w:t>9.8. elektrinių instrumentų</w:t>
            </w:r>
          </w:p>
        </w:tc>
        <w:tc>
          <w:tcPr>
            <w:tcW w:w="2481" w:type="dxa"/>
          </w:tcPr>
          <w:p w14:paraId="2347ADED" w14:textId="77777777" w:rsidR="001D5ACF" w:rsidRPr="00530580" w:rsidRDefault="001D5ACF" w:rsidP="00767799">
            <w:pPr>
              <w:rPr>
                <w:strike/>
              </w:rPr>
            </w:pPr>
            <w:r>
              <w:t xml:space="preserve"> 5,00 Eur/mėn.</w:t>
            </w:r>
          </w:p>
        </w:tc>
      </w:tr>
      <w:tr w:rsidR="001D5ACF" w14:paraId="3F90917A" w14:textId="77777777" w:rsidTr="00767799">
        <w:tc>
          <w:tcPr>
            <w:tcW w:w="7147" w:type="dxa"/>
          </w:tcPr>
          <w:p w14:paraId="58152370" w14:textId="77777777" w:rsidR="001D5ACF" w:rsidRPr="00530580" w:rsidRDefault="001D5ACF" w:rsidP="00767799">
            <w:pPr>
              <w:rPr>
                <w:bCs/>
                <w:strike/>
              </w:rPr>
            </w:pPr>
            <w:r>
              <w:rPr>
                <w:b/>
              </w:rPr>
              <w:t>10. Pasvalio ,,Riešuto“ mokyklos bendrabučio kambarių 1 lovos nuoma:</w:t>
            </w:r>
          </w:p>
        </w:tc>
        <w:tc>
          <w:tcPr>
            <w:tcW w:w="2481" w:type="dxa"/>
          </w:tcPr>
          <w:p w14:paraId="3DFD757A" w14:textId="77777777" w:rsidR="001D5ACF" w:rsidRPr="00530580" w:rsidRDefault="001D5ACF" w:rsidP="00767799">
            <w:pPr>
              <w:rPr>
                <w:strike/>
              </w:rPr>
            </w:pPr>
          </w:p>
        </w:tc>
      </w:tr>
      <w:tr w:rsidR="001D5ACF" w14:paraId="6FE9838C" w14:textId="77777777" w:rsidTr="00767799">
        <w:tc>
          <w:tcPr>
            <w:tcW w:w="7147" w:type="dxa"/>
          </w:tcPr>
          <w:p w14:paraId="2829CC17" w14:textId="77777777" w:rsidR="001D5ACF" w:rsidRPr="00530580" w:rsidRDefault="001D5ACF" w:rsidP="00767799">
            <w:pPr>
              <w:rPr>
                <w:bCs/>
                <w:strike/>
              </w:rPr>
            </w:pPr>
            <w:r>
              <w:rPr>
                <w:bCs/>
              </w:rPr>
              <w:t>10.1. vienam asmeniui vienai parai</w:t>
            </w:r>
          </w:p>
        </w:tc>
        <w:tc>
          <w:tcPr>
            <w:tcW w:w="2481" w:type="dxa"/>
          </w:tcPr>
          <w:p w14:paraId="66874EDE" w14:textId="77777777" w:rsidR="001D5ACF" w:rsidRPr="00530580" w:rsidRDefault="001D5ACF" w:rsidP="00767799">
            <w:pPr>
              <w:rPr>
                <w:strike/>
              </w:rPr>
            </w:pPr>
            <w:r>
              <w:t xml:space="preserve"> 10,90 Eur</w:t>
            </w:r>
          </w:p>
        </w:tc>
      </w:tr>
      <w:tr w:rsidR="001D5ACF" w14:paraId="5EB302BE" w14:textId="77777777" w:rsidTr="00767799">
        <w:tc>
          <w:tcPr>
            <w:tcW w:w="7147" w:type="dxa"/>
            <w:tcBorders>
              <w:bottom w:val="single" w:sz="4" w:space="0" w:color="auto"/>
            </w:tcBorders>
          </w:tcPr>
          <w:p w14:paraId="6C687716" w14:textId="77777777" w:rsidR="001D5ACF" w:rsidRDefault="001D5ACF" w:rsidP="00767799">
            <w:pPr>
              <w:rPr>
                <w:bCs/>
              </w:rPr>
            </w:pPr>
            <w:r>
              <w:rPr>
                <w:bCs/>
              </w:rPr>
              <w:t>10.2. Švietimo ir sporto skyriaus organizuojamų renginių dalyvių apgyvendinimas vienam asmeniui vienai parai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7EAD701D" w14:textId="77777777" w:rsidR="001D5ACF" w:rsidRDefault="001D5ACF" w:rsidP="00767799">
            <w:r>
              <w:t xml:space="preserve"> 6,60 Eur</w:t>
            </w:r>
          </w:p>
        </w:tc>
      </w:tr>
      <w:tr w:rsidR="001D5ACF" w14:paraId="04B468F7" w14:textId="77777777" w:rsidTr="00767799">
        <w:trPr>
          <w:trHeight w:val="1420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147D16C2" w14:textId="77777777" w:rsidR="001D5ACF" w:rsidRDefault="001D5ACF" w:rsidP="00767799"/>
          <w:p w14:paraId="1DDEBAE3" w14:textId="77777777" w:rsidR="001D5ACF" w:rsidRPr="00147ADA" w:rsidDel="00D16F63" w:rsidRDefault="001D5ACF" w:rsidP="00767799">
            <w:pPr>
              <w:tabs>
                <w:tab w:val="left" w:pos="2085"/>
              </w:tabs>
            </w:pPr>
            <w:r>
              <w:tab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</w:t>
            </w:r>
          </w:p>
        </w:tc>
      </w:tr>
    </w:tbl>
    <w:p w14:paraId="182B7EAF" w14:textId="77777777" w:rsidR="00C36DBD" w:rsidRPr="00931E2E" w:rsidRDefault="00C36DBD" w:rsidP="00A770BF">
      <w:pPr>
        <w:suppressAutoHyphens/>
        <w:autoSpaceDN w:val="0"/>
        <w:jc w:val="center"/>
        <w:textAlignment w:val="baseline"/>
        <w:rPr>
          <w:szCs w:val="24"/>
        </w:rPr>
      </w:pPr>
    </w:p>
    <w:sectPr w:rsidR="00C36DBD" w:rsidRPr="00931E2E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EA71" w14:textId="77777777" w:rsidR="00D215F5" w:rsidRDefault="00D215F5">
      <w:r>
        <w:separator/>
      </w:r>
    </w:p>
  </w:endnote>
  <w:endnote w:type="continuationSeparator" w:id="0">
    <w:p w14:paraId="08A4BAC1" w14:textId="77777777" w:rsidR="00D215F5" w:rsidRDefault="00D2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504E" w14:textId="77777777" w:rsidR="00D215F5" w:rsidRDefault="00D215F5">
      <w:r>
        <w:separator/>
      </w:r>
    </w:p>
  </w:footnote>
  <w:footnote w:type="continuationSeparator" w:id="0">
    <w:p w14:paraId="16F89285" w14:textId="77777777" w:rsidR="00D215F5" w:rsidRDefault="00D2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DE9E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45023E3F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F5CD0"/>
    <w:multiLevelType w:val="hybridMultilevel"/>
    <w:tmpl w:val="07E4086A"/>
    <w:lvl w:ilvl="0" w:tplc="3C807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0774"/>
    <w:multiLevelType w:val="multilevel"/>
    <w:tmpl w:val="91DC2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54CC5C76"/>
    <w:multiLevelType w:val="hybridMultilevel"/>
    <w:tmpl w:val="05F62BD2"/>
    <w:lvl w:ilvl="0" w:tplc="AA4EFC1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 w15:restartNumberingAfterBreak="0">
    <w:nsid w:val="5A1C1EB7"/>
    <w:multiLevelType w:val="hybridMultilevel"/>
    <w:tmpl w:val="756877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CB511F"/>
    <w:multiLevelType w:val="hybridMultilevel"/>
    <w:tmpl w:val="756877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570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45184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254720">
    <w:abstractNumId w:val="7"/>
  </w:num>
  <w:num w:numId="4" w16cid:durableId="704720516">
    <w:abstractNumId w:val="6"/>
  </w:num>
  <w:num w:numId="5" w16cid:durableId="2086756434">
    <w:abstractNumId w:val="1"/>
  </w:num>
  <w:num w:numId="6" w16cid:durableId="1507938908">
    <w:abstractNumId w:val="4"/>
  </w:num>
  <w:num w:numId="7" w16cid:durableId="74864408">
    <w:abstractNumId w:val="10"/>
  </w:num>
  <w:num w:numId="8" w16cid:durableId="1721980111">
    <w:abstractNumId w:val="2"/>
  </w:num>
  <w:num w:numId="9" w16cid:durableId="760954171">
    <w:abstractNumId w:val="8"/>
  </w:num>
  <w:num w:numId="10" w16cid:durableId="937369894">
    <w:abstractNumId w:val="5"/>
  </w:num>
  <w:num w:numId="11" w16cid:durableId="1366294783">
    <w:abstractNumId w:val="11"/>
  </w:num>
  <w:num w:numId="12" w16cid:durableId="1186941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4C60"/>
    <w:rsid w:val="000103D5"/>
    <w:rsid w:val="00017EAD"/>
    <w:rsid w:val="00044117"/>
    <w:rsid w:val="0004656A"/>
    <w:rsid w:val="00054658"/>
    <w:rsid w:val="00065A3B"/>
    <w:rsid w:val="000676B8"/>
    <w:rsid w:val="000846D7"/>
    <w:rsid w:val="000A3330"/>
    <w:rsid w:val="000B00D7"/>
    <w:rsid w:val="000B14B0"/>
    <w:rsid w:val="000C5C88"/>
    <w:rsid w:val="000E51E3"/>
    <w:rsid w:val="000F1D2C"/>
    <w:rsid w:val="000F2328"/>
    <w:rsid w:val="001102C3"/>
    <w:rsid w:val="001107AE"/>
    <w:rsid w:val="00112A4A"/>
    <w:rsid w:val="00121E7F"/>
    <w:rsid w:val="00122D5E"/>
    <w:rsid w:val="0016633D"/>
    <w:rsid w:val="00184B6C"/>
    <w:rsid w:val="00186A9E"/>
    <w:rsid w:val="00193618"/>
    <w:rsid w:val="001A0DCB"/>
    <w:rsid w:val="001A56D3"/>
    <w:rsid w:val="001A6B23"/>
    <w:rsid w:val="001B5B26"/>
    <w:rsid w:val="001C6B3B"/>
    <w:rsid w:val="001D5ACF"/>
    <w:rsid w:val="001F5A71"/>
    <w:rsid w:val="001F6C89"/>
    <w:rsid w:val="00231BE6"/>
    <w:rsid w:val="002466D9"/>
    <w:rsid w:val="00256D66"/>
    <w:rsid w:val="0026442E"/>
    <w:rsid w:val="002C6571"/>
    <w:rsid w:val="002D20C0"/>
    <w:rsid w:val="002E269D"/>
    <w:rsid w:val="002E4CF9"/>
    <w:rsid w:val="00313EE5"/>
    <w:rsid w:val="00325084"/>
    <w:rsid w:val="00333E18"/>
    <w:rsid w:val="00345F5D"/>
    <w:rsid w:val="00356C21"/>
    <w:rsid w:val="00363964"/>
    <w:rsid w:val="00393E1D"/>
    <w:rsid w:val="003B5018"/>
    <w:rsid w:val="003D6D34"/>
    <w:rsid w:val="003E53F8"/>
    <w:rsid w:val="003E6D3A"/>
    <w:rsid w:val="003F4DE6"/>
    <w:rsid w:val="004444B0"/>
    <w:rsid w:val="00474F10"/>
    <w:rsid w:val="00496533"/>
    <w:rsid w:val="004C35FF"/>
    <w:rsid w:val="004D690A"/>
    <w:rsid w:val="004E2CB3"/>
    <w:rsid w:val="004E3CB5"/>
    <w:rsid w:val="00503721"/>
    <w:rsid w:val="00511CC1"/>
    <w:rsid w:val="00515233"/>
    <w:rsid w:val="00575356"/>
    <w:rsid w:val="00591345"/>
    <w:rsid w:val="005B0054"/>
    <w:rsid w:val="005B3856"/>
    <w:rsid w:val="005D372C"/>
    <w:rsid w:val="005E563C"/>
    <w:rsid w:val="005E6701"/>
    <w:rsid w:val="005F5350"/>
    <w:rsid w:val="006074AF"/>
    <w:rsid w:val="00613D48"/>
    <w:rsid w:val="006257E8"/>
    <w:rsid w:val="00637C95"/>
    <w:rsid w:val="00646AC5"/>
    <w:rsid w:val="00667A2D"/>
    <w:rsid w:val="00674D03"/>
    <w:rsid w:val="006B2EA1"/>
    <w:rsid w:val="007009A1"/>
    <w:rsid w:val="00707D90"/>
    <w:rsid w:val="00717F54"/>
    <w:rsid w:val="00742CE8"/>
    <w:rsid w:val="00751E6B"/>
    <w:rsid w:val="00760A14"/>
    <w:rsid w:val="00760BD5"/>
    <w:rsid w:val="0076481B"/>
    <w:rsid w:val="007759D7"/>
    <w:rsid w:val="007852DD"/>
    <w:rsid w:val="007A3E97"/>
    <w:rsid w:val="007C0E11"/>
    <w:rsid w:val="007D1355"/>
    <w:rsid w:val="007D5514"/>
    <w:rsid w:val="007F3AE0"/>
    <w:rsid w:val="008328E7"/>
    <w:rsid w:val="00835897"/>
    <w:rsid w:val="00836AA3"/>
    <w:rsid w:val="008520E7"/>
    <w:rsid w:val="0086425C"/>
    <w:rsid w:val="00867EEA"/>
    <w:rsid w:val="008A6696"/>
    <w:rsid w:val="008C73F5"/>
    <w:rsid w:val="008E7233"/>
    <w:rsid w:val="008F5A67"/>
    <w:rsid w:val="00903CDC"/>
    <w:rsid w:val="009073DA"/>
    <w:rsid w:val="00914EB3"/>
    <w:rsid w:val="009174EE"/>
    <w:rsid w:val="009217F2"/>
    <w:rsid w:val="00923E57"/>
    <w:rsid w:val="00924C4A"/>
    <w:rsid w:val="00931562"/>
    <w:rsid w:val="009318AD"/>
    <w:rsid w:val="00931E2E"/>
    <w:rsid w:val="00935B9E"/>
    <w:rsid w:val="00935BAA"/>
    <w:rsid w:val="00937DD9"/>
    <w:rsid w:val="00940844"/>
    <w:rsid w:val="0094106B"/>
    <w:rsid w:val="00954FEC"/>
    <w:rsid w:val="00964982"/>
    <w:rsid w:val="00964B6F"/>
    <w:rsid w:val="0097012D"/>
    <w:rsid w:val="009C44F1"/>
    <w:rsid w:val="009D0475"/>
    <w:rsid w:val="009F6221"/>
    <w:rsid w:val="00A24BF3"/>
    <w:rsid w:val="00A4142E"/>
    <w:rsid w:val="00A42A3E"/>
    <w:rsid w:val="00A61381"/>
    <w:rsid w:val="00A620C0"/>
    <w:rsid w:val="00A770BF"/>
    <w:rsid w:val="00A87AED"/>
    <w:rsid w:val="00A9430D"/>
    <w:rsid w:val="00A95BB6"/>
    <w:rsid w:val="00A96BAA"/>
    <w:rsid w:val="00A97B0F"/>
    <w:rsid w:val="00AA4A4D"/>
    <w:rsid w:val="00AB5186"/>
    <w:rsid w:val="00AB5B3F"/>
    <w:rsid w:val="00AF0789"/>
    <w:rsid w:val="00B27617"/>
    <w:rsid w:val="00B31E4D"/>
    <w:rsid w:val="00B34346"/>
    <w:rsid w:val="00B46613"/>
    <w:rsid w:val="00B502D2"/>
    <w:rsid w:val="00B63BF8"/>
    <w:rsid w:val="00B76B2D"/>
    <w:rsid w:val="00B963C1"/>
    <w:rsid w:val="00BA1321"/>
    <w:rsid w:val="00BC6BA9"/>
    <w:rsid w:val="00BE7B0E"/>
    <w:rsid w:val="00C010E9"/>
    <w:rsid w:val="00C04DE9"/>
    <w:rsid w:val="00C14D40"/>
    <w:rsid w:val="00C238A9"/>
    <w:rsid w:val="00C35113"/>
    <w:rsid w:val="00C36DBD"/>
    <w:rsid w:val="00C56AE7"/>
    <w:rsid w:val="00C56F65"/>
    <w:rsid w:val="00C6588F"/>
    <w:rsid w:val="00C71DC6"/>
    <w:rsid w:val="00C733AE"/>
    <w:rsid w:val="00C775F7"/>
    <w:rsid w:val="00C832C5"/>
    <w:rsid w:val="00C97C38"/>
    <w:rsid w:val="00CC5535"/>
    <w:rsid w:val="00CF5614"/>
    <w:rsid w:val="00D215F5"/>
    <w:rsid w:val="00D33EDD"/>
    <w:rsid w:val="00D40910"/>
    <w:rsid w:val="00D64C37"/>
    <w:rsid w:val="00D7418F"/>
    <w:rsid w:val="00D90494"/>
    <w:rsid w:val="00DA50B8"/>
    <w:rsid w:val="00DD071C"/>
    <w:rsid w:val="00DF6FB2"/>
    <w:rsid w:val="00E3352C"/>
    <w:rsid w:val="00E33F07"/>
    <w:rsid w:val="00E70498"/>
    <w:rsid w:val="00E95D10"/>
    <w:rsid w:val="00EB3261"/>
    <w:rsid w:val="00EE1AA2"/>
    <w:rsid w:val="00EF393C"/>
    <w:rsid w:val="00F154BB"/>
    <w:rsid w:val="00F266B9"/>
    <w:rsid w:val="00F36E16"/>
    <w:rsid w:val="00F71BE0"/>
    <w:rsid w:val="00F83D8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30707"/>
  <w15:docId w15:val="{E8863F48-0A13-49D6-96BD-F4AE0EA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442E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table" w:styleId="Lentelstinklelis">
    <w:name w:val="Table Grid"/>
    <w:basedOn w:val="prastojilentel"/>
    <w:locked/>
    <w:rsid w:val="0090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004C60"/>
    <w:rPr>
      <w:sz w:val="24"/>
      <w:szCs w:val="20"/>
      <w:lang w:eastAsia="en-US"/>
    </w:rPr>
  </w:style>
  <w:style w:type="paragraph" w:customStyle="1" w:styleId="Textbody">
    <w:name w:val="Text body"/>
    <w:basedOn w:val="prastasis"/>
    <w:rsid w:val="00613D4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Cs w:val="24"/>
      <w:lang w:eastAsia="zh-CN" w:bidi="hi-IN"/>
    </w:rPr>
  </w:style>
  <w:style w:type="paragraph" w:customStyle="1" w:styleId="Standard">
    <w:name w:val="Standard"/>
    <w:rsid w:val="00613D48"/>
    <w:pPr>
      <w:suppressAutoHyphens/>
      <w:autoSpaceDN w:val="0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D5AC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1D5ACF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6974</Characters>
  <Application>Microsoft Office Word</Application>
  <DocSecurity>0</DocSecurity>
  <Lines>58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2022-07-21T12:04:00Z</cp:lastPrinted>
  <dcterms:created xsi:type="dcterms:W3CDTF">2022-10-10T10:56:00Z</dcterms:created>
  <dcterms:modified xsi:type="dcterms:W3CDTF">2022-10-17T13:13:00Z</dcterms:modified>
</cp:coreProperties>
</file>