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C93D" w14:textId="77777777" w:rsidR="006D6457" w:rsidRPr="00DC4783" w:rsidRDefault="006D6457" w:rsidP="006D6457">
      <w:pPr>
        <w:pStyle w:val="Header"/>
        <w:tabs>
          <w:tab w:val="clear" w:pos="4153"/>
          <w:tab w:val="clear" w:pos="8306"/>
        </w:tabs>
        <w:jc w:val="both"/>
        <w:rPr>
          <w:szCs w:val="24"/>
        </w:rPr>
      </w:pPr>
      <w:bookmarkStart w:id="0" w:name="_GoBack"/>
      <w:bookmarkEnd w:id="0"/>
    </w:p>
    <w:p w14:paraId="5AA7FD9A" w14:textId="77777777" w:rsidR="00CC309C" w:rsidRPr="00DC4783" w:rsidRDefault="00CC309C" w:rsidP="006D6457">
      <w:pPr>
        <w:pStyle w:val="Header"/>
        <w:tabs>
          <w:tab w:val="clear" w:pos="4153"/>
          <w:tab w:val="clear" w:pos="8306"/>
        </w:tabs>
        <w:jc w:val="both"/>
        <w:rPr>
          <w:szCs w:val="24"/>
        </w:rPr>
        <w:sectPr w:rsidR="00CC309C" w:rsidRPr="00DC4783" w:rsidSect="00F17D11">
          <w:headerReference w:type="first" r:id="rId8"/>
          <w:pgSz w:w="11906" w:h="16838" w:code="9"/>
          <w:pgMar w:top="1134" w:right="567" w:bottom="1134" w:left="1701" w:header="1134" w:footer="720" w:gutter="0"/>
          <w:cols w:space="720"/>
          <w:titlePg/>
        </w:sectPr>
      </w:pPr>
    </w:p>
    <w:p w14:paraId="3C9A3563" w14:textId="77777777" w:rsidR="0093651D" w:rsidRPr="00F17D11" w:rsidRDefault="0093651D" w:rsidP="0093651D">
      <w:pPr>
        <w:tabs>
          <w:tab w:val="left" w:pos="851"/>
          <w:tab w:val="center" w:pos="1134"/>
          <w:tab w:val="right" w:pos="8306"/>
        </w:tabs>
        <w:ind w:firstLine="709"/>
        <w:jc w:val="both"/>
        <w:rPr>
          <w:szCs w:val="24"/>
        </w:rPr>
      </w:pPr>
      <w:r w:rsidRPr="00F17D11">
        <w:rPr>
          <w:szCs w:val="24"/>
        </w:rPr>
        <w:t xml:space="preserve">Vadovaudamasis Lietuvos Respublikos vietos savivaldos įstatymo 20 straipsnio 2 dalies 1 punktu ir 4 dalimi, </w:t>
      </w:r>
      <w:r>
        <w:rPr>
          <w:szCs w:val="24"/>
        </w:rPr>
        <w:t xml:space="preserve">įgyvendindamas </w:t>
      </w:r>
      <w:r w:rsidRPr="00F17D11">
        <w:rPr>
          <w:szCs w:val="24"/>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27 punkt</w:t>
      </w:r>
      <w:r>
        <w:rPr>
          <w:szCs w:val="24"/>
        </w:rPr>
        <w:t>ą</w:t>
      </w:r>
      <w:r w:rsidRPr="00F17D11">
        <w:rPr>
          <w:szCs w:val="24"/>
        </w:rPr>
        <w:t>:</w:t>
      </w:r>
    </w:p>
    <w:p w14:paraId="02FED981" w14:textId="51A4736A" w:rsidR="0093651D" w:rsidRPr="00F17D11" w:rsidRDefault="0093651D" w:rsidP="0093651D">
      <w:pPr>
        <w:ind w:firstLine="709"/>
        <w:jc w:val="both"/>
        <w:rPr>
          <w:szCs w:val="24"/>
        </w:rPr>
      </w:pPr>
      <w:r w:rsidRPr="00F17D11">
        <w:rPr>
          <w:szCs w:val="24"/>
        </w:rPr>
        <w:t xml:space="preserve">1. </w:t>
      </w:r>
      <w:r w:rsidRPr="00F17D11">
        <w:rPr>
          <w:spacing w:val="40"/>
          <w:szCs w:val="24"/>
        </w:rPr>
        <w:t>Šaukiu</w:t>
      </w:r>
      <w:r w:rsidRPr="00F17D11">
        <w:rPr>
          <w:szCs w:val="24"/>
        </w:rPr>
        <w:t xml:space="preserve"> Pasvalio rajono savivaldybės tarybos posėdį 2022 m. </w:t>
      </w:r>
      <w:r>
        <w:rPr>
          <w:szCs w:val="24"/>
        </w:rPr>
        <w:t>lapkričio 30</w:t>
      </w:r>
      <w:r w:rsidRPr="00F17D11">
        <w:rPr>
          <w:szCs w:val="24"/>
        </w:rPr>
        <w:t xml:space="preserve"> d. (trečiadienį) 10.00 val. Pasvalio rajono savivaldybės administracijos didžiojoje salėje (Vytauto Didžiojo a. 1, Pasvalys). </w:t>
      </w:r>
    </w:p>
    <w:p w14:paraId="05EAE8BB" w14:textId="2E5AE21D" w:rsidR="0093651D" w:rsidRPr="00F17D11" w:rsidRDefault="0093651D" w:rsidP="0093651D">
      <w:pPr>
        <w:ind w:firstLine="709"/>
        <w:jc w:val="both"/>
        <w:rPr>
          <w:szCs w:val="24"/>
        </w:rPr>
      </w:pPr>
      <w:r w:rsidRPr="00F17D11">
        <w:rPr>
          <w:szCs w:val="24"/>
        </w:rPr>
        <w:t xml:space="preserve">2. </w:t>
      </w:r>
      <w:r w:rsidRPr="00F17D11">
        <w:rPr>
          <w:spacing w:val="40"/>
          <w:szCs w:val="24"/>
        </w:rPr>
        <w:t>Sudarau</w:t>
      </w:r>
      <w:r w:rsidRPr="00F17D11">
        <w:rPr>
          <w:szCs w:val="24"/>
        </w:rPr>
        <w:t xml:space="preserve"> Pasvalio rajono savivaldybės tarybos posėdžio darbotvark</w:t>
      </w:r>
      <w:r>
        <w:rPr>
          <w:szCs w:val="24"/>
        </w:rPr>
        <w:t>ę</w:t>
      </w:r>
      <w:r w:rsidRPr="00F17D11">
        <w:rPr>
          <w:szCs w:val="24"/>
        </w:rPr>
        <w:t xml:space="preserve"> ir </w:t>
      </w:r>
      <w:r w:rsidRPr="00F17D11">
        <w:rPr>
          <w:spacing w:val="20"/>
          <w:szCs w:val="24"/>
        </w:rPr>
        <w:t xml:space="preserve">teikiu svarstyti </w:t>
      </w:r>
      <w:r w:rsidRPr="00F17D11">
        <w:rPr>
          <w:szCs w:val="24"/>
        </w:rPr>
        <w:t>šiuos klausimus:</w:t>
      </w:r>
    </w:p>
    <w:p w14:paraId="0FA9DFBB" w14:textId="720916D2" w:rsidR="0093651D" w:rsidRPr="00581C3F" w:rsidRDefault="0093651D" w:rsidP="0093651D">
      <w:pPr>
        <w:ind w:firstLine="720"/>
        <w:contextualSpacing/>
        <w:jc w:val="both"/>
        <w:rPr>
          <w:szCs w:val="24"/>
        </w:rPr>
      </w:pPr>
      <w:bookmarkStart w:id="3" w:name="_Hlk119411573"/>
      <w:r>
        <w:rPr>
          <w:szCs w:val="24"/>
        </w:rPr>
        <w:t>2.1</w:t>
      </w:r>
      <w:r w:rsidRPr="00581C3F">
        <w:rPr>
          <w:szCs w:val="24"/>
        </w:rPr>
        <w:t>. Dėl atstovų delegavimo į Pasvalio miesto vietos veiklos grupės valdybą (T-212).</w:t>
      </w:r>
    </w:p>
    <w:p w14:paraId="02F8BCB7" w14:textId="77777777" w:rsidR="0093651D" w:rsidRPr="00581C3F" w:rsidRDefault="0093651D" w:rsidP="0093651D">
      <w:pPr>
        <w:ind w:firstLine="720"/>
        <w:contextualSpacing/>
        <w:jc w:val="both"/>
        <w:rPr>
          <w:szCs w:val="24"/>
        </w:rPr>
      </w:pPr>
      <w:r w:rsidRPr="00581C3F">
        <w:rPr>
          <w:szCs w:val="24"/>
        </w:rPr>
        <w:t xml:space="preserve">Pranešėja – Juridinio ir personalo skyriaus vedėja Jurgita Karčiauskienė. </w:t>
      </w:r>
    </w:p>
    <w:p w14:paraId="1B6C594D" w14:textId="77777777" w:rsidR="0093651D" w:rsidRPr="00581C3F" w:rsidRDefault="0093651D" w:rsidP="0093651D">
      <w:pPr>
        <w:ind w:firstLine="720"/>
        <w:contextualSpacing/>
        <w:jc w:val="both"/>
        <w:rPr>
          <w:szCs w:val="24"/>
        </w:rPr>
      </w:pPr>
      <w:r w:rsidRPr="00581C3F">
        <w:rPr>
          <w:szCs w:val="24"/>
        </w:rPr>
        <w:tab/>
        <w:t>Pagrindinis komitetas – Teisėtvarkos ir visuomeninių organizacijų.</w:t>
      </w:r>
    </w:p>
    <w:bookmarkEnd w:id="3"/>
    <w:p w14:paraId="26AAA7E2" w14:textId="38D9FB2A" w:rsidR="0093651D" w:rsidRPr="00581C3F" w:rsidRDefault="0093651D" w:rsidP="0093651D">
      <w:pPr>
        <w:ind w:firstLine="720"/>
        <w:contextualSpacing/>
        <w:jc w:val="both"/>
        <w:rPr>
          <w:szCs w:val="24"/>
        </w:rPr>
      </w:pPr>
      <w:r>
        <w:rPr>
          <w:szCs w:val="24"/>
        </w:rPr>
        <w:t>2.2</w:t>
      </w:r>
      <w:r w:rsidRPr="00581C3F">
        <w:rPr>
          <w:szCs w:val="24"/>
        </w:rPr>
        <w:t>. Dėl pavedimo Pasvalio rajono savivaldybės nevyriausybinių organizacijų tarybai atlikti Pasvalio rajono savivaldybės bendruomeninių organizacijų tarybos funkcijas (</w:t>
      </w:r>
      <w:r w:rsidRPr="00854F97">
        <w:rPr>
          <w:szCs w:val="24"/>
        </w:rPr>
        <w:t>T-232</w:t>
      </w:r>
      <w:r w:rsidRPr="00581C3F">
        <w:rPr>
          <w:szCs w:val="24"/>
        </w:rPr>
        <w:t>).</w:t>
      </w:r>
    </w:p>
    <w:p w14:paraId="7BF74976" w14:textId="77777777" w:rsidR="0093651D" w:rsidRPr="00581C3F" w:rsidRDefault="0093651D" w:rsidP="0093651D">
      <w:pPr>
        <w:ind w:firstLine="720"/>
        <w:contextualSpacing/>
        <w:jc w:val="both"/>
        <w:rPr>
          <w:szCs w:val="24"/>
        </w:rPr>
      </w:pPr>
      <w:r w:rsidRPr="00581C3F">
        <w:rPr>
          <w:szCs w:val="24"/>
        </w:rPr>
        <w:t xml:space="preserve">Pranešėja – Bendrojo skyriaus vedėja Rasa Gedvilienė. </w:t>
      </w:r>
    </w:p>
    <w:p w14:paraId="58CA3531" w14:textId="77777777" w:rsidR="0093651D" w:rsidRPr="00581C3F" w:rsidRDefault="0093651D" w:rsidP="0093651D">
      <w:pPr>
        <w:ind w:firstLine="720"/>
        <w:contextualSpacing/>
        <w:jc w:val="both"/>
        <w:rPr>
          <w:szCs w:val="24"/>
        </w:rPr>
      </w:pPr>
      <w:r w:rsidRPr="00581C3F">
        <w:rPr>
          <w:szCs w:val="24"/>
        </w:rPr>
        <w:tab/>
        <w:t>Pagrindiniai komitetai – Švietimo, kultūros ir sporto; Teisėtvarkos ir visuomeninių organizacijų.</w:t>
      </w:r>
    </w:p>
    <w:p w14:paraId="6067866B" w14:textId="1D9684AA" w:rsidR="0093651D" w:rsidRPr="00581C3F" w:rsidRDefault="0093651D" w:rsidP="0093651D">
      <w:pPr>
        <w:ind w:firstLine="720"/>
        <w:contextualSpacing/>
        <w:jc w:val="both"/>
        <w:rPr>
          <w:szCs w:val="24"/>
        </w:rPr>
      </w:pPr>
      <w:r>
        <w:rPr>
          <w:szCs w:val="24"/>
        </w:rPr>
        <w:t>2.3</w:t>
      </w:r>
      <w:r w:rsidRPr="00581C3F">
        <w:rPr>
          <w:szCs w:val="24"/>
        </w:rPr>
        <w:t>. Dėl Pasvalio krašto premijos paskyrimo (T-209).</w:t>
      </w:r>
    </w:p>
    <w:p w14:paraId="7E9CAD1B" w14:textId="77777777" w:rsidR="0093651D" w:rsidRPr="00581C3F" w:rsidRDefault="0093651D" w:rsidP="0093651D">
      <w:pPr>
        <w:ind w:firstLine="720"/>
        <w:contextualSpacing/>
        <w:jc w:val="both"/>
        <w:rPr>
          <w:szCs w:val="24"/>
        </w:rPr>
      </w:pPr>
      <w:r w:rsidRPr="00581C3F">
        <w:rPr>
          <w:szCs w:val="24"/>
        </w:rPr>
        <w:t xml:space="preserve">Pranešėja – Bendrojo skyriaus specialistė Rūta Jaruševičienė. </w:t>
      </w:r>
    </w:p>
    <w:p w14:paraId="5BA9D6C6" w14:textId="77777777" w:rsidR="0093651D" w:rsidRPr="00581C3F" w:rsidRDefault="0093651D" w:rsidP="0093651D">
      <w:pPr>
        <w:ind w:firstLine="720"/>
        <w:contextualSpacing/>
        <w:jc w:val="both"/>
        <w:rPr>
          <w:szCs w:val="24"/>
        </w:rPr>
      </w:pPr>
      <w:r w:rsidRPr="00581C3F">
        <w:rPr>
          <w:szCs w:val="24"/>
        </w:rPr>
        <w:tab/>
        <w:t>Pagrindinis komitetas – Švietimo, kultūros ir sporto.</w:t>
      </w:r>
    </w:p>
    <w:p w14:paraId="1DA14E69" w14:textId="7A6BDF25" w:rsidR="0093651D" w:rsidRPr="00581C3F" w:rsidRDefault="0093651D" w:rsidP="0093651D">
      <w:pPr>
        <w:ind w:firstLine="720"/>
        <w:contextualSpacing/>
        <w:jc w:val="both"/>
        <w:rPr>
          <w:szCs w:val="24"/>
        </w:rPr>
      </w:pPr>
      <w:r>
        <w:rPr>
          <w:szCs w:val="24"/>
        </w:rPr>
        <w:t>2.4</w:t>
      </w:r>
      <w:r w:rsidRPr="00581C3F">
        <w:rPr>
          <w:szCs w:val="24"/>
        </w:rPr>
        <w:t>. Dėl apdovanojimo Pasvalio rajono savivaldybės padėkos raštu (T-208).</w:t>
      </w:r>
    </w:p>
    <w:p w14:paraId="5049DBE0" w14:textId="77777777" w:rsidR="0093651D" w:rsidRPr="00581C3F" w:rsidRDefault="0093651D" w:rsidP="0093651D">
      <w:pPr>
        <w:ind w:firstLine="720"/>
        <w:contextualSpacing/>
        <w:jc w:val="both"/>
        <w:rPr>
          <w:szCs w:val="24"/>
        </w:rPr>
      </w:pPr>
      <w:r w:rsidRPr="00581C3F">
        <w:rPr>
          <w:szCs w:val="24"/>
        </w:rPr>
        <w:t xml:space="preserve">Pranešėja – Bendrojo skyriaus specialistė Rūta Jaruševičienė. </w:t>
      </w:r>
    </w:p>
    <w:p w14:paraId="3C84F006" w14:textId="77777777" w:rsidR="0093651D" w:rsidRPr="00581C3F" w:rsidRDefault="0093651D" w:rsidP="0093651D">
      <w:pPr>
        <w:ind w:firstLine="720"/>
        <w:contextualSpacing/>
        <w:jc w:val="both"/>
        <w:rPr>
          <w:szCs w:val="24"/>
        </w:rPr>
      </w:pPr>
      <w:r w:rsidRPr="00581C3F">
        <w:rPr>
          <w:szCs w:val="24"/>
        </w:rPr>
        <w:tab/>
        <w:t>Pagrindinis komitetas – Švietimo, kultūros ir sporto.</w:t>
      </w:r>
    </w:p>
    <w:p w14:paraId="52F8F33D" w14:textId="546906A8" w:rsidR="0093651D" w:rsidRPr="00581C3F" w:rsidRDefault="0093651D" w:rsidP="0093651D">
      <w:pPr>
        <w:ind w:firstLine="720"/>
        <w:contextualSpacing/>
        <w:jc w:val="both"/>
        <w:rPr>
          <w:szCs w:val="24"/>
        </w:rPr>
      </w:pPr>
      <w:r>
        <w:rPr>
          <w:szCs w:val="24"/>
        </w:rPr>
        <w:t>2.5</w:t>
      </w:r>
      <w:r w:rsidRPr="00581C3F">
        <w:rPr>
          <w:szCs w:val="24"/>
        </w:rPr>
        <w:t>. Dėl Pasvalio rajono savivaldybės tarybos 2020 m. lapkričio 25 d. sprendimo Nr. T1-227 ,,Dėl Pasvalio kultūros centro teikiamų atlygintinų paslaugų įkainių nustatymo“ pakeitimo (T-213).</w:t>
      </w:r>
    </w:p>
    <w:p w14:paraId="33985BEE" w14:textId="77777777" w:rsidR="0093651D" w:rsidRPr="00581C3F" w:rsidRDefault="0093651D" w:rsidP="0093651D">
      <w:pPr>
        <w:ind w:firstLine="720"/>
        <w:contextualSpacing/>
        <w:jc w:val="both"/>
        <w:rPr>
          <w:szCs w:val="24"/>
        </w:rPr>
      </w:pPr>
      <w:r w:rsidRPr="00581C3F">
        <w:rPr>
          <w:szCs w:val="24"/>
        </w:rPr>
        <w:t xml:space="preserve">Pranešėja – Bendrojo skyriaus specialistė Rūta Jaruševičienė. </w:t>
      </w:r>
    </w:p>
    <w:p w14:paraId="770B7B18" w14:textId="77777777" w:rsidR="0093651D" w:rsidRPr="00581C3F" w:rsidRDefault="0093651D" w:rsidP="0093651D">
      <w:pPr>
        <w:ind w:firstLine="720"/>
        <w:contextualSpacing/>
        <w:jc w:val="both"/>
        <w:rPr>
          <w:szCs w:val="24"/>
        </w:rPr>
      </w:pPr>
      <w:r w:rsidRPr="00581C3F">
        <w:rPr>
          <w:szCs w:val="24"/>
        </w:rPr>
        <w:tab/>
        <w:t>Pagrindiniai komitetai – Švietimo, kultūros ir sporto; Biudžeto, ekonomikos ir kaimo reikalų.</w:t>
      </w:r>
    </w:p>
    <w:p w14:paraId="0E7E4C6C" w14:textId="67CBB4EA" w:rsidR="0093651D" w:rsidRPr="009B4333" w:rsidRDefault="0093651D" w:rsidP="0093651D">
      <w:pPr>
        <w:ind w:firstLine="720"/>
        <w:contextualSpacing/>
        <w:jc w:val="both"/>
        <w:rPr>
          <w:color w:val="000000" w:themeColor="text1"/>
          <w:szCs w:val="24"/>
        </w:rPr>
      </w:pPr>
      <w:r>
        <w:rPr>
          <w:color w:val="000000" w:themeColor="text1"/>
          <w:szCs w:val="24"/>
        </w:rPr>
        <w:t>2.6</w:t>
      </w:r>
      <w:r w:rsidRPr="009B4333">
        <w:rPr>
          <w:color w:val="000000" w:themeColor="text1"/>
          <w:szCs w:val="24"/>
        </w:rPr>
        <w:t>. Dėl pritarimo susitarimui dėl meno ir dizaino viešosiose erdvėse (T-231).</w:t>
      </w:r>
    </w:p>
    <w:p w14:paraId="1E4672B9" w14:textId="77777777" w:rsidR="0093651D" w:rsidRPr="00581C3F" w:rsidRDefault="0093651D" w:rsidP="0093651D">
      <w:pPr>
        <w:ind w:firstLine="720"/>
        <w:contextualSpacing/>
        <w:jc w:val="both"/>
        <w:rPr>
          <w:szCs w:val="24"/>
        </w:rPr>
      </w:pPr>
      <w:r w:rsidRPr="00581C3F">
        <w:rPr>
          <w:szCs w:val="24"/>
        </w:rPr>
        <w:t xml:space="preserve">Pranešėja – Bendrojo skyriaus specialistė Rūta Jaruševičienė. </w:t>
      </w:r>
    </w:p>
    <w:p w14:paraId="0FABF27C" w14:textId="77777777" w:rsidR="0093651D" w:rsidRPr="00581C3F" w:rsidRDefault="0093651D" w:rsidP="0093651D">
      <w:pPr>
        <w:ind w:firstLine="720"/>
        <w:contextualSpacing/>
        <w:jc w:val="both"/>
        <w:rPr>
          <w:szCs w:val="24"/>
        </w:rPr>
      </w:pPr>
      <w:r w:rsidRPr="00581C3F">
        <w:rPr>
          <w:szCs w:val="24"/>
        </w:rPr>
        <w:tab/>
        <w:t>Pagrindinis komitetas – Švietimo, kultūros ir sporto.</w:t>
      </w:r>
    </w:p>
    <w:p w14:paraId="52823944" w14:textId="485EFE68" w:rsidR="0093651D" w:rsidRPr="00581C3F" w:rsidRDefault="0093651D" w:rsidP="0093651D">
      <w:pPr>
        <w:ind w:firstLine="709"/>
        <w:contextualSpacing/>
        <w:jc w:val="both"/>
        <w:rPr>
          <w:color w:val="000000" w:themeColor="text1"/>
          <w:szCs w:val="24"/>
        </w:rPr>
      </w:pPr>
      <w:r>
        <w:rPr>
          <w:szCs w:val="24"/>
        </w:rPr>
        <w:t>2.7</w:t>
      </w:r>
      <w:r w:rsidRPr="00581C3F">
        <w:rPr>
          <w:szCs w:val="24"/>
        </w:rPr>
        <w:t xml:space="preserve">. Dėl Pasvalio rajono savivaldybės tarybos 2014 m. gruodžio 19 d. sprendimo Nr. T1-255 „Dėl Pasvalio rajono Grūžių vaikų globos namų didžiausio leistino pareigybių (etatų) skaičiaus </w:t>
      </w:r>
      <w:r w:rsidRPr="00581C3F">
        <w:rPr>
          <w:color w:val="000000" w:themeColor="text1"/>
          <w:szCs w:val="24"/>
        </w:rPr>
        <w:t>patvirtinimo“ pakeitimo (T-225).</w:t>
      </w:r>
    </w:p>
    <w:p w14:paraId="5216603E" w14:textId="5BD04CD7" w:rsidR="0093651D" w:rsidRPr="00581C3F" w:rsidRDefault="0093651D" w:rsidP="004238E9">
      <w:pPr>
        <w:ind w:firstLine="709"/>
        <w:contextualSpacing/>
        <w:jc w:val="both"/>
        <w:rPr>
          <w:szCs w:val="24"/>
        </w:rPr>
      </w:pPr>
      <w:r w:rsidRPr="00581C3F">
        <w:rPr>
          <w:szCs w:val="24"/>
        </w:rPr>
        <w:t>Pranešėja – Socialinės paramos ir sveikatos skyriaus</w:t>
      </w:r>
      <w:r w:rsidR="004238E9">
        <w:rPr>
          <w:szCs w:val="24"/>
        </w:rPr>
        <w:t xml:space="preserve"> </w:t>
      </w:r>
      <w:r w:rsidRPr="00581C3F">
        <w:rPr>
          <w:szCs w:val="24"/>
        </w:rPr>
        <w:t>vedėja Ramutė Ožalinskienė.</w:t>
      </w:r>
    </w:p>
    <w:p w14:paraId="3F771A77" w14:textId="77777777" w:rsidR="0093651D" w:rsidRPr="00581C3F" w:rsidRDefault="0093651D" w:rsidP="0093651D">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573F2F4E" w14:textId="24A973F1" w:rsidR="0093651D" w:rsidRPr="00581C3F" w:rsidRDefault="0093651D" w:rsidP="0093651D">
      <w:pPr>
        <w:ind w:firstLine="709"/>
        <w:contextualSpacing/>
        <w:jc w:val="both"/>
        <w:rPr>
          <w:color w:val="000000" w:themeColor="text1"/>
          <w:szCs w:val="24"/>
        </w:rPr>
      </w:pPr>
      <w:r>
        <w:rPr>
          <w:szCs w:val="24"/>
        </w:rPr>
        <w:lastRenderedPageBreak/>
        <w:t>2.8</w:t>
      </w:r>
      <w:r w:rsidRPr="00581C3F">
        <w:rPr>
          <w:szCs w:val="24"/>
        </w:rPr>
        <w:t xml:space="preserve">. Dėl Pasvalio rajono savivaldybės tarybos 2016 m. birželio 22 d. sprendimo Nr. T1-132 „Dėl Pasvalio socialinių paslaugų centro teikiamų atlygintinų paslaugų ir jų įkainių patvirtinimo“ </w:t>
      </w:r>
      <w:r w:rsidRPr="00581C3F">
        <w:rPr>
          <w:color w:val="000000" w:themeColor="text1"/>
          <w:szCs w:val="24"/>
        </w:rPr>
        <w:t>pakeitimo (T-226).</w:t>
      </w:r>
    </w:p>
    <w:p w14:paraId="486297DD" w14:textId="77777777" w:rsidR="004238E9" w:rsidRPr="00581C3F" w:rsidRDefault="0093651D" w:rsidP="004238E9">
      <w:pPr>
        <w:ind w:firstLine="709"/>
        <w:contextualSpacing/>
        <w:jc w:val="both"/>
        <w:rPr>
          <w:szCs w:val="24"/>
        </w:rPr>
      </w:pPr>
      <w:r w:rsidRPr="00581C3F">
        <w:rPr>
          <w:szCs w:val="24"/>
        </w:rPr>
        <w:t xml:space="preserve">Pranešėja – </w:t>
      </w:r>
      <w:r w:rsidR="004238E9" w:rsidRPr="00581C3F">
        <w:rPr>
          <w:szCs w:val="24"/>
        </w:rPr>
        <w:t>Socialinės paramos ir sveikatos skyriaus</w:t>
      </w:r>
      <w:r w:rsidR="004238E9">
        <w:rPr>
          <w:szCs w:val="24"/>
        </w:rPr>
        <w:t xml:space="preserve"> </w:t>
      </w:r>
      <w:r w:rsidR="004238E9" w:rsidRPr="00581C3F">
        <w:rPr>
          <w:szCs w:val="24"/>
        </w:rPr>
        <w:t>vedėja Ramutė Ožalinskienė.</w:t>
      </w:r>
    </w:p>
    <w:p w14:paraId="68B8777A" w14:textId="0968D287" w:rsidR="0093651D" w:rsidRPr="00581C3F" w:rsidRDefault="0093651D" w:rsidP="004238E9">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07CC6482" w14:textId="6E5FAC92" w:rsidR="0093651D" w:rsidRPr="00581C3F" w:rsidRDefault="0093651D" w:rsidP="0093651D">
      <w:pPr>
        <w:ind w:firstLine="709"/>
        <w:contextualSpacing/>
        <w:jc w:val="both"/>
        <w:rPr>
          <w:szCs w:val="24"/>
        </w:rPr>
      </w:pPr>
      <w:r>
        <w:rPr>
          <w:szCs w:val="24"/>
        </w:rPr>
        <w:t>2.9</w:t>
      </w:r>
      <w:r w:rsidRPr="00581C3F">
        <w:rPr>
          <w:szCs w:val="24"/>
        </w:rPr>
        <w:t xml:space="preserve">. Dėl Pasvalio rajono savivaldybės tarybos 2015 m. vasario 19 d. sprendimo Nr. T1-30 „Dėl </w:t>
      </w:r>
      <w:r>
        <w:rPr>
          <w:szCs w:val="24"/>
        </w:rPr>
        <w:t>P</w:t>
      </w:r>
      <w:r w:rsidRPr="00581C3F">
        <w:rPr>
          <w:szCs w:val="24"/>
        </w:rPr>
        <w:t>agalbos į namus paslaugų organizavimo ir teikimo tvarkos aprašo patvirtinimo“ pakeitimo (T-210).</w:t>
      </w:r>
    </w:p>
    <w:p w14:paraId="4FADA1DF" w14:textId="77777777" w:rsidR="004238E9" w:rsidRPr="00581C3F" w:rsidRDefault="0093651D" w:rsidP="004238E9">
      <w:pPr>
        <w:ind w:firstLine="709"/>
        <w:contextualSpacing/>
        <w:jc w:val="both"/>
        <w:rPr>
          <w:szCs w:val="24"/>
        </w:rPr>
      </w:pPr>
      <w:r w:rsidRPr="00581C3F">
        <w:rPr>
          <w:szCs w:val="24"/>
        </w:rPr>
        <w:t xml:space="preserve">Pranešėja – </w:t>
      </w:r>
      <w:r w:rsidR="004238E9" w:rsidRPr="00581C3F">
        <w:rPr>
          <w:szCs w:val="24"/>
        </w:rPr>
        <w:t>Socialinės paramos ir sveikatos skyriaus</w:t>
      </w:r>
      <w:r w:rsidR="004238E9">
        <w:rPr>
          <w:szCs w:val="24"/>
        </w:rPr>
        <w:t xml:space="preserve"> </w:t>
      </w:r>
      <w:r w:rsidR="004238E9" w:rsidRPr="00581C3F">
        <w:rPr>
          <w:szCs w:val="24"/>
        </w:rPr>
        <w:t>vedėja Ramutė Ožalinskienė.</w:t>
      </w:r>
    </w:p>
    <w:p w14:paraId="5B9C8059" w14:textId="5327D99A" w:rsidR="0093651D" w:rsidRPr="00581C3F" w:rsidRDefault="0093651D" w:rsidP="0093651D">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1DF4C946" w14:textId="3FCC8D1A" w:rsidR="0093651D" w:rsidRPr="00581C3F" w:rsidRDefault="0093651D" w:rsidP="0093651D">
      <w:pPr>
        <w:ind w:firstLine="709"/>
        <w:contextualSpacing/>
        <w:jc w:val="both"/>
        <w:rPr>
          <w:szCs w:val="24"/>
        </w:rPr>
      </w:pPr>
      <w:r>
        <w:rPr>
          <w:szCs w:val="24"/>
        </w:rPr>
        <w:t>2.10</w:t>
      </w:r>
      <w:r w:rsidRPr="00581C3F">
        <w:rPr>
          <w:szCs w:val="24"/>
        </w:rPr>
        <w:t>. Dėl Pasvalio rajono savivaldybės tarybos 2021 m. vasario 24 d. sprendimo Nr. T1-17 „Dėl Asmens (šeimos) socialinių paslaugų poreikio, senyvo amžiaus asmens, suaugusio asmens su negalia bei vaiko su negalia socialinės globos poreikio nustatymo ir skyrimo tvarkos aprašo patvirtinimo“ pakeitimo (T-220).</w:t>
      </w:r>
    </w:p>
    <w:p w14:paraId="6B00D260" w14:textId="77777777" w:rsidR="004238E9" w:rsidRPr="00581C3F" w:rsidRDefault="0093651D" w:rsidP="004238E9">
      <w:pPr>
        <w:ind w:firstLine="709"/>
        <w:contextualSpacing/>
        <w:jc w:val="both"/>
        <w:rPr>
          <w:szCs w:val="24"/>
        </w:rPr>
      </w:pPr>
      <w:r w:rsidRPr="00581C3F">
        <w:rPr>
          <w:szCs w:val="24"/>
        </w:rPr>
        <w:t xml:space="preserve">Pranešėja – </w:t>
      </w:r>
      <w:r w:rsidR="004238E9" w:rsidRPr="00581C3F">
        <w:rPr>
          <w:szCs w:val="24"/>
        </w:rPr>
        <w:t>Socialinės paramos ir sveikatos skyriaus</w:t>
      </w:r>
      <w:r w:rsidR="004238E9">
        <w:rPr>
          <w:szCs w:val="24"/>
        </w:rPr>
        <w:t xml:space="preserve"> </w:t>
      </w:r>
      <w:r w:rsidR="004238E9" w:rsidRPr="00581C3F">
        <w:rPr>
          <w:szCs w:val="24"/>
        </w:rPr>
        <w:t>vedėja Ramutė Ožalinskienė.</w:t>
      </w:r>
    </w:p>
    <w:p w14:paraId="1BFBECCC" w14:textId="1993A523" w:rsidR="0093651D" w:rsidRPr="00581C3F" w:rsidRDefault="0093651D" w:rsidP="0093651D">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2AB80063" w14:textId="3CB36940" w:rsidR="0093651D" w:rsidRPr="00581C3F" w:rsidRDefault="0093651D" w:rsidP="0093651D">
      <w:pPr>
        <w:ind w:firstLine="709"/>
        <w:contextualSpacing/>
        <w:jc w:val="both"/>
        <w:rPr>
          <w:szCs w:val="24"/>
        </w:rPr>
      </w:pPr>
      <w:r>
        <w:rPr>
          <w:szCs w:val="24"/>
        </w:rPr>
        <w:t>2.11</w:t>
      </w:r>
      <w:r w:rsidRPr="00581C3F">
        <w:rPr>
          <w:szCs w:val="24"/>
        </w:rPr>
        <w:t>. Dėl Pasvalio rajono savivaldybės tarybos 2016 m. rugsėjo 21 d. sprendimo Nr. T1-187 „Dėl Pasvalio rajono savivaldybės neveiksnių asmenų būklės peržiūrėjimo komisijos sudarymo ir komisijos veiklos nuostatų patvirtinimo“ pakeitimo (T-211).</w:t>
      </w:r>
    </w:p>
    <w:p w14:paraId="4E563D09" w14:textId="77777777" w:rsidR="004238E9" w:rsidRPr="00581C3F" w:rsidRDefault="0093651D" w:rsidP="004238E9">
      <w:pPr>
        <w:ind w:firstLine="709"/>
        <w:contextualSpacing/>
        <w:jc w:val="both"/>
        <w:rPr>
          <w:szCs w:val="24"/>
        </w:rPr>
      </w:pPr>
      <w:r w:rsidRPr="00581C3F">
        <w:rPr>
          <w:szCs w:val="24"/>
        </w:rPr>
        <w:t xml:space="preserve">Pranešėja – </w:t>
      </w:r>
      <w:r w:rsidR="004238E9" w:rsidRPr="00581C3F">
        <w:rPr>
          <w:szCs w:val="24"/>
        </w:rPr>
        <w:t>Socialinės paramos ir sveikatos skyriaus</w:t>
      </w:r>
      <w:r w:rsidR="004238E9">
        <w:rPr>
          <w:szCs w:val="24"/>
        </w:rPr>
        <w:t xml:space="preserve"> </w:t>
      </w:r>
      <w:r w:rsidR="004238E9" w:rsidRPr="00581C3F">
        <w:rPr>
          <w:szCs w:val="24"/>
        </w:rPr>
        <w:t>vedėja Ramutė Ožalinskienė.</w:t>
      </w:r>
    </w:p>
    <w:p w14:paraId="71FCEB65" w14:textId="5D707163" w:rsidR="0093651D" w:rsidRPr="00581C3F" w:rsidRDefault="0093651D" w:rsidP="0093651D">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0EDF705D" w14:textId="3AE42797" w:rsidR="0093651D" w:rsidRPr="00743377" w:rsidRDefault="0093651D" w:rsidP="0093651D">
      <w:pPr>
        <w:ind w:firstLine="709"/>
        <w:contextualSpacing/>
        <w:jc w:val="both"/>
        <w:rPr>
          <w:szCs w:val="24"/>
        </w:rPr>
      </w:pPr>
      <w:r>
        <w:rPr>
          <w:szCs w:val="24"/>
        </w:rPr>
        <w:t>2.12</w:t>
      </w:r>
      <w:r w:rsidRPr="00743377">
        <w:rPr>
          <w:szCs w:val="24"/>
        </w:rPr>
        <w:t>. Dėl Intensyvios krizių įveikimo pagalbos paslaugų teikimo Pasvalio rajono Grūžių vaikų globos namų Šeimos krizių centre tvarkos aprašo patvirtinimo (T-219).</w:t>
      </w:r>
    </w:p>
    <w:p w14:paraId="420F03CF" w14:textId="77777777" w:rsidR="004238E9" w:rsidRPr="00581C3F" w:rsidRDefault="0093651D" w:rsidP="004238E9">
      <w:pPr>
        <w:ind w:firstLine="709"/>
        <w:contextualSpacing/>
        <w:jc w:val="both"/>
        <w:rPr>
          <w:szCs w:val="24"/>
        </w:rPr>
      </w:pPr>
      <w:r w:rsidRPr="00743377">
        <w:rPr>
          <w:szCs w:val="24"/>
        </w:rPr>
        <w:t xml:space="preserve">Pranešėja – </w:t>
      </w:r>
      <w:r w:rsidR="004238E9" w:rsidRPr="00581C3F">
        <w:rPr>
          <w:szCs w:val="24"/>
        </w:rPr>
        <w:t>Socialinės paramos ir sveikatos skyriaus</w:t>
      </w:r>
      <w:r w:rsidR="004238E9">
        <w:rPr>
          <w:szCs w:val="24"/>
        </w:rPr>
        <w:t xml:space="preserve"> </w:t>
      </w:r>
      <w:r w:rsidR="004238E9" w:rsidRPr="00581C3F">
        <w:rPr>
          <w:szCs w:val="24"/>
        </w:rPr>
        <w:t>vedėja Ramutė Ožalinskienė.</w:t>
      </w:r>
    </w:p>
    <w:p w14:paraId="1CB8B022" w14:textId="5511E1BB" w:rsidR="0093651D" w:rsidRPr="00743377" w:rsidRDefault="0093651D" w:rsidP="0093651D">
      <w:pPr>
        <w:ind w:firstLine="709"/>
        <w:contextualSpacing/>
        <w:jc w:val="both"/>
        <w:rPr>
          <w:szCs w:val="24"/>
        </w:rPr>
      </w:pPr>
      <w:r w:rsidRPr="00743377">
        <w:rPr>
          <w:szCs w:val="24"/>
        </w:rPr>
        <w:tab/>
      </w:r>
      <w:r w:rsidRPr="00743377">
        <w:rPr>
          <w:szCs w:val="24"/>
        </w:rPr>
        <w:tab/>
        <w:t>Pagrindinis komitetas – Socialinių reikalų, sveikatos ir aplinkos apsaugos.</w:t>
      </w:r>
    </w:p>
    <w:p w14:paraId="7449C783" w14:textId="7FD2A954" w:rsidR="0093651D" w:rsidRPr="00743377" w:rsidRDefault="0093651D" w:rsidP="0093651D">
      <w:pPr>
        <w:ind w:firstLine="709"/>
        <w:contextualSpacing/>
        <w:jc w:val="both"/>
        <w:rPr>
          <w:szCs w:val="24"/>
          <w:lang w:val="en-US"/>
        </w:rPr>
      </w:pPr>
      <w:r>
        <w:rPr>
          <w:szCs w:val="24"/>
        </w:rPr>
        <w:t>2.13</w:t>
      </w:r>
      <w:r w:rsidRPr="00743377">
        <w:rPr>
          <w:szCs w:val="24"/>
        </w:rPr>
        <w:t>. Dėl Pasvalio rajono savivaldybės tarybos 2017 m. gruodžio 20 d. sprendimo Nr. T1-275 „Dėl Budinčio globotojo veiklos organizavimo Pasvalio rajono savivaldybėje tvarkos aprašo patvirtinimo“ pakeitimo (T-221).</w:t>
      </w:r>
    </w:p>
    <w:p w14:paraId="6A80045A" w14:textId="77777777" w:rsidR="004238E9" w:rsidRPr="00581C3F" w:rsidRDefault="0093651D" w:rsidP="004238E9">
      <w:pPr>
        <w:ind w:firstLine="709"/>
        <w:contextualSpacing/>
        <w:jc w:val="both"/>
        <w:rPr>
          <w:szCs w:val="24"/>
        </w:rPr>
      </w:pPr>
      <w:r w:rsidRPr="00743377">
        <w:rPr>
          <w:szCs w:val="24"/>
        </w:rPr>
        <w:t xml:space="preserve">Pranešėja – </w:t>
      </w:r>
      <w:r w:rsidR="004238E9" w:rsidRPr="00581C3F">
        <w:rPr>
          <w:szCs w:val="24"/>
        </w:rPr>
        <w:t>Socialinės paramos ir sveikatos skyriaus</w:t>
      </w:r>
      <w:r w:rsidR="004238E9">
        <w:rPr>
          <w:szCs w:val="24"/>
        </w:rPr>
        <w:t xml:space="preserve"> </w:t>
      </w:r>
      <w:r w:rsidR="004238E9" w:rsidRPr="00581C3F">
        <w:rPr>
          <w:szCs w:val="24"/>
        </w:rPr>
        <w:t>vedėja Ramutė Ožalinskienė.</w:t>
      </w:r>
    </w:p>
    <w:p w14:paraId="0D79116C" w14:textId="4C33F2D8" w:rsidR="0093651D" w:rsidRPr="00581C3F" w:rsidRDefault="0093651D" w:rsidP="0093651D">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789E261C" w14:textId="37798F52" w:rsidR="0093651D" w:rsidRPr="00581C3F" w:rsidRDefault="0093651D" w:rsidP="0093651D">
      <w:pPr>
        <w:ind w:firstLine="720"/>
        <w:contextualSpacing/>
        <w:jc w:val="both"/>
        <w:rPr>
          <w:szCs w:val="24"/>
        </w:rPr>
      </w:pPr>
      <w:r>
        <w:rPr>
          <w:szCs w:val="24"/>
        </w:rPr>
        <w:t>2.14</w:t>
      </w:r>
      <w:r w:rsidRPr="00581C3F">
        <w:rPr>
          <w:szCs w:val="24"/>
        </w:rPr>
        <w:t>. Dėl pritarimo bendradarbiavimo sutarčiai (T-229).</w:t>
      </w:r>
    </w:p>
    <w:p w14:paraId="6629041E" w14:textId="77777777" w:rsidR="0093651D" w:rsidRPr="00581C3F" w:rsidRDefault="0093651D" w:rsidP="0093651D">
      <w:pPr>
        <w:ind w:left="720"/>
        <w:contextualSpacing/>
        <w:jc w:val="both"/>
        <w:rPr>
          <w:szCs w:val="24"/>
        </w:rPr>
      </w:pPr>
      <w:r w:rsidRPr="00581C3F">
        <w:rPr>
          <w:szCs w:val="24"/>
        </w:rPr>
        <w:t xml:space="preserve">Pranešėja – Švietimo ir sporto skyriaus vyriausioji specialistė Virginija Bajoriūnaitė. </w:t>
      </w:r>
    </w:p>
    <w:p w14:paraId="4E8FEE28" w14:textId="77777777" w:rsidR="0093651D" w:rsidRPr="00581C3F" w:rsidRDefault="0093651D" w:rsidP="0093651D">
      <w:pPr>
        <w:contextualSpacing/>
        <w:jc w:val="both"/>
        <w:rPr>
          <w:szCs w:val="24"/>
        </w:rPr>
      </w:pPr>
      <w:r w:rsidRPr="00581C3F">
        <w:rPr>
          <w:szCs w:val="24"/>
        </w:rPr>
        <w:tab/>
      </w:r>
      <w:r w:rsidRPr="00581C3F">
        <w:rPr>
          <w:szCs w:val="24"/>
        </w:rPr>
        <w:tab/>
        <w:t>Pagrindinis komitetas – Švietimo, kultūros ir sporto.</w:t>
      </w:r>
    </w:p>
    <w:p w14:paraId="02B046A8" w14:textId="2CF88A9A" w:rsidR="0093651D" w:rsidRPr="00581C3F" w:rsidRDefault="0093651D" w:rsidP="0093651D">
      <w:pPr>
        <w:ind w:firstLine="720"/>
        <w:contextualSpacing/>
        <w:jc w:val="both"/>
        <w:rPr>
          <w:color w:val="000000" w:themeColor="text1"/>
          <w:szCs w:val="24"/>
        </w:rPr>
      </w:pPr>
      <w:r>
        <w:rPr>
          <w:szCs w:val="24"/>
        </w:rPr>
        <w:t>2.15</w:t>
      </w:r>
      <w:r w:rsidRPr="00581C3F">
        <w:rPr>
          <w:szCs w:val="24"/>
        </w:rPr>
        <w:t xml:space="preserve">. Dėl Pasvalio rajono savivaldybės švietimo įstaigų konkurso „Kuriame jaukią ugdymo </w:t>
      </w:r>
      <w:r w:rsidRPr="00581C3F">
        <w:rPr>
          <w:color w:val="000000" w:themeColor="text1"/>
          <w:szCs w:val="24"/>
        </w:rPr>
        <w:t>aplinką“ nuostatų patvirtinimo (T-228).</w:t>
      </w:r>
    </w:p>
    <w:p w14:paraId="3F935181" w14:textId="77777777" w:rsidR="0093651D" w:rsidRPr="00581C3F" w:rsidRDefault="0093651D" w:rsidP="0093651D">
      <w:pPr>
        <w:ind w:left="720"/>
        <w:contextualSpacing/>
        <w:jc w:val="both"/>
        <w:rPr>
          <w:szCs w:val="24"/>
        </w:rPr>
      </w:pPr>
      <w:r w:rsidRPr="00581C3F">
        <w:rPr>
          <w:szCs w:val="24"/>
        </w:rPr>
        <w:t xml:space="preserve">Pranešėja – Švietimo ir sporto skyriaus vyriausioji specialistė </w:t>
      </w:r>
      <w:r>
        <w:rPr>
          <w:szCs w:val="24"/>
        </w:rPr>
        <w:t>Rima Šivickienė</w:t>
      </w:r>
      <w:r w:rsidRPr="00581C3F">
        <w:rPr>
          <w:szCs w:val="24"/>
        </w:rPr>
        <w:t xml:space="preserve">. </w:t>
      </w:r>
    </w:p>
    <w:p w14:paraId="11AA9DBB" w14:textId="77777777" w:rsidR="0093651D" w:rsidRPr="00581C3F" w:rsidRDefault="0093651D" w:rsidP="0093651D">
      <w:pPr>
        <w:contextualSpacing/>
        <w:jc w:val="both"/>
        <w:rPr>
          <w:szCs w:val="24"/>
        </w:rPr>
      </w:pPr>
      <w:r w:rsidRPr="00581C3F">
        <w:rPr>
          <w:szCs w:val="24"/>
        </w:rPr>
        <w:tab/>
      </w:r>
      <w:r w:rsidRPr="00581C3F">
        <w:rPr>
          <w:szCs w:val="24"/>
        </w:rPr>
        <w:tab/>
        <w:t>Pagrindinis komitetas – Švietimo, kultūros ir sporto.</w:t>
      </w:r>
    </w:p>
    <w:p w14:paraId="5971CD93" w14:textId="0BCBED78" w:rsidR="0093651D" w:rsidRPr="00581C3F" w:rsidRDefault="0093651D" w:rsidP="0093651D">
      <w:pPr>
        <w:ind w:firstLine="720"/>
        <w:contextualSpacing/>
        <w:jc w:val="both"/>
        <w:rPr>
          <w:szCs w:val="24"/>
        </w:rPr>
      </w:pPr>
      <w:r>
        <w:rPr>
          <w:szCs w:val="24"/>
        </w:rPr>
        <w:t>2.16</w:t>
      </w:r>
      <w:r w:rsidRPr="00581C3F">
        <w:rPr>
          <w:szCs w:val="24"/>
        </w:rPr>
        <w:t>. Dėl Pasvalio rajono savivaldybės tarybos 2017 m. rugsėjo 27 d. sprendimo Nr. T1-191 „Dėl Pasvalio lopšelio-darželio „Žilvitis“ nuostatų patvirtinimo“ pakeitimo (T-215).</w:t>
      </w:r>
    </w:p>
    <w:p w14:paraId="7DE8548B" w14:textId="77777777" w:rsidR="0093651D" w:rsidRPr="00581C3F" w:rsidRDefault="0093651D" w:rsidP="0093651D">
      <w:pPr>
        <w:ind w:left="720"/>
        <w:contextualSpacing/>
        <w:jc w:val="both"/>
        <w:rPr>
          <w:szCs w:val="24"/>
        </w:rPr>
      </w:pPr>
      <w:r w:rsidRPr="00581C3F">
        <w:rPr>
          <w:szCs w:val="24"/>
        </w:rPr>
        <w:t xml:space="preserve">Pranešėja – Švietimo ir sporto skyriaus vyriausioji specialistė Ramunė Šileikienė. </w:t>
      </w:r>
    </w:p>
    <w:p w14:paraId="55005806" w14:textId="77777777" w:rsidR="0093651D" w:rsidRPr="00581C3F" w:rsidRDefault="0093651D" w:rsidP="0093651D">
      <w:pPr>
        <w:contextualSpacing/>
        <w:jc w:val="both"/>
        <w:rPr>
          <w:szCs w:val="24"/>
        </w:rPr>
      </w:pPr>
      <w:r w:rsidRPr="00581C3F">
        <w:rPr>
          <w:szCs w:val="24"/>
        </w:rPr>
        <w:tab/>
      </w:r>
      <w:r w:rsidRPr="00581C3F">
        <w:rPr>
          <w:szCs w:val="24"/>
        </w:rPr>
        <w:tab/>
        <w:t>Pagrindinis komitetas – Švietimo, kultūros ir sporto.</w:t>
      </w:r>
    </w:p>
    <w:p w14:paraId="093DBE04" w14:textId="25766109" w:rsidR="0093651D" w:rsidRPr="00581C3F" w:rsidRDefault="0093651D" w:rsidP="0093651D">
      <w:pPr>
        <w:jc w:val="both"/>
        <w:rPr>
          <w:color w:val="000000" w:themeColor="text1"/>
          <w:szCs w:val="24"/>
        </w:rPr>
      </w:pPr>
      <w:r w:rsidRPr="00581C3F">
        <w:rPr>
          <w:szCs w:val="24"/>
        </w:rPr>
        <w:tab/>
      </w:r>
      <w:r>
        <w:rPr>
          <w:szCs w:val="24"/>
        </w:rPr>
        <w:t>2.17</w:t>
      </w:r>
      <w:r w:rsidRPr="00581C3F">
        <w:rPr>
          <w:szCs w:val="24"/>
        </w:rPr>
        <w:t xml:space="preserve">. Dėl Pasvalio rajono savivaldybės tarybos 2014 m. gruodžio 19 d. sprendimo Nr. T1-257 „Dėl viešame aukcione parduodamo Pasvalio rajono savivaldybės nekilnojamojo turto ir kitų </w:t>
      </w:r>
      <w:r w:rsidRPr="00581C3F">
        <w:rPr>
          <w:color w:val="000000" w:themeColor="text1"/>
          <w:szCs w:val="24"/>
        </w:rPr>
        <w:t>nekilnojamųjų daiktų sąrašo patvirtinimo“ pakeitimo (T-224).</w:t>
      </w:r>
    </w:p>
    <w:p w14:paraId="20AF5F25" w14:textId="77777777" w:rsidR="0093651D" w:rsidRPr="00581C3F" w:rsidRDefault="0093651D" w:rsidP="0093651D">
      <w:pPr>
        <w:jc w:val="both"/>
        <w:rPr>
          <w:szCs w:val="24"/>
        </w:rPr>
      </w:pPr>
      <w:r w:rsidRPr="00581C3F">
        <w:rPr>
          <w:szCs w:val="24"/>
        </w:rPr>
        <w:tab/>
        <w:t>Pranešėja – Strateginio planavimo ir investicijų skyriaus specialistė Živilė Kripaitienė.</w:t>
      </w:r>
    </w:p>
    <w:p w14:paraId="02E1D10F"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2C1DCBEC" w14:textId="353BC34F" w:rsidR="0093651D" w:rsidRPr="00581C3F" w:rsidRDefault="0093651D" w:rsidP="0093651D">
      <w:pPr>
        <w:jc w:val="both"/>
        <w:rPr>
          <w:szCs w:val="24"/>
        </w:rPr>
      </w:pPr>
      <w:r w:rsidRPr="00581C3F">
        <w:rPr>
          <w:szCs w:val="24"/>
        </w:rPr>
        <w:tab/>
      </w:r>
      <w:r>
        <w:rPr>
          <w:szCs w:val="24"/>
        </w:rPr>
        <w:t>2.18</w:t>
      </w:r>
      <w:r w:rsidRPr="00581C3F">
        <w:rPr>
          <w:szCs w:val="24"/>
        </w:rPr>
        <w:t>. Dėl Pasvalio rajono savivaldybės tarybos 2015 m. rugsėjo 29 d. sprendimo Nr. T1-129 ,,Dėl Pasvalio rajono savivaldybės parduodamų būstų ir pagalbinio ūkio paskirties pastatų sąrašo patvirtinimo“ pakeitimo (T-207).</w:t>
      </w:r>
    </w:p>
    <w:p w14:paraId="0E24DB4E" w14:textId="77777777" w:rsidR="0093651D" w:rsidRPr="00581C3F" w:rsidRDefault="0093651D" w:rsidP="0093651D">
      <w:pPr>
        <w:jc w:val="both"/>
        <w:rPr>
          <w:szCs w:val="24"/>
        </w:rPr>
      </w:pPr>
      <w:r w:rsidRPr="00581C3F">
        <w:rPr>
          <w:szCs w:val="24"/>
        </w:rPr>
        <w:tab/>
        <w:t>Pranešėja – Strateginio planavimo ir investicijų skyriaus specialistė Živilė Kripaitienė.</w:t>
      </w:r>
    </w:p>
    <w:p w14:paraId="36FDFD27"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48E59563" w14:textId="01BB51BC" w:rsidR="0093651D" w:rsidRPr="00581C3F" w:rsidRDefault="0093651D" w:rsidP="0093651D">
      <w:pPr>
        <w:jc w:val="both"/>
        <w:rPr>
          <w:szCs w:val="24"/>
        </w:rPr>
      </w:pPr>
      <w:r w:rsidRPr="00581C3F">
        <w:rPr>
          <w:szCs w:val="24"/>
        </w:rPr>
        <w:tab/>
      </w:r>
      <w:r>
        <w:rPr>
          <w:szCs w:val="24"/>
        </w:rPr>
        <w:t>2.19</w:t>
      </w:r>
      <w:r w:rsidRPr="00581C3F">
        <w:rPr>
          <w:szCs w:val="24"/>
        </w:rPr>
        <w:t>. Dėl valstybės turto perėmimo Pasvalio rajono savivaldybės nuosavybėn (T-202).</w:t>
      </w:r>
    </w:p>
    <w:p w14:paraId="2AA0D719" w14:textId="77777777" w:rsidR="0093651D" w:rsidRPr="00581C3F" w:rsidRDefault="0093651D" w:rsidP="0093651D">
      <w:pPr>
        <w:jc w:val="both"/>
        <w:rPr>
          <w:szCs w:val="24"/>
        </w:rPr>
      </w:pPr>
      <w:r w:rsidRPr="00581C3F">
        <w:rPr>
          <w:szCs w:val="24"/>
        </w:rPr>
        <w:tab/>
        <w:t>Pranešėja – Strateginio planavimo ir investicijų skyriaus specialistė Živilė Kripaitienė.</w:t>
      </w:r>
    </w:p>
    <w:p w14:paraId="7768B5A4"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070D536F" w14:textId="21D76444" w:rsidR="0093651D" w:rsidRPr="00581C3F" w:rsidRDefault="0093651D" w:rsidP="0093651D">
      <w:pPr>
        <w:jc w:val="both"/>
        <w:rPr>
          <w:szCs w:val="24"/>
        </w:rPr>
      </w:pPr>
      <w:r w:rsidRPr="00581C3F">
        <w:rPr>
          <w:szCs w:val="24"/>
        </w:rPr>
        <w:lastRenderedPageBreak/>
        <w:tab/>
      </w:r>
      <w:r>
        <w:rPr>
          <w:szCs w:val="24"/>
        </w:rPr>
        <w:t>2.20</w:t>
      </w:r>
      <w:r w:rsidRPr="00581C3F">
        <w:rPr>
          <w:szCs w:val="24"/>
        </w:rPr>
        <w:t>. Dėl Pasvalio rajono savivaldybės turto perdavimo Pasvalio rajono savivaldybės biudžetinėms įstaigoms (T-218).</w:t>
      </w:r>
    </w:p>
    <w:p w14:paraId="254690BC" w14:textId="77777777" w:rsidR="0093651D" w:rsidRPr="00581C3F" w:rsidRDefault="0093651D" w:rsidP="0093651D">
      <w:pPr>
        <w:jc w:val="both"/>
        <w:rPr>
          <w:szCs w:val="24"/>
        </w:rPr>
      </w:pPr>
      <w:r w:rsidRPr="00581C3F">
        <w:rPr>
          <w:szCs w:val="24"/>
        </w:rPr>
        <w:tab/>
        <w:t>Pranešėja – Strateginio planavimo ir investicijų skyriaus vyriausioji specialistė Virginija Antanavičienė.</w:t>
      </w:r>
    </w:p>
    <w:p w14:paraId="1F2B33BF"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576CE9BF" w14:textId="10243940" w:rsidR="0093651D" w:rsidRPr="00581C3F" w:rsidRDefault="0093651D" w:rsidP="0093651D">
      <w:pPr>
        <w:jc w:val="both"/>
        <w:rPr>
          <w:color w:val="000000" w:themeColor="text1"/>
          <w:szCs w:val="24"/>
        </w:rPr>
      </w:pPr>
      <w:r w:rsidRPr="00581C3F">
        <w:rPr>
          <w:color w:val="000000" w:themeColor="text1"/>
          <w:szCs w:val="24"/>
        </w:rPr>
        <w:tab/>
      </w:r>
      <w:r>
        <w:rPr>
          <w:color w:val="000000" w:themeColor="text1"/>
          <w:szCs w:val="24"/>
        </w:rPr>
        <w:t>2.21</w:t>
      </w:r>
      <w:r w:rsidRPr="00581C3F">
        <w:rPr>
          <w:color w:val="000000" w:themeColor="text1"/>
          <w:szCs w:val="24"/>
        </w:rPr>
        <w:t>. Dėl negyvenamųjų patalpų nuomos (T-223).</w:t>
      </w:r>
    </w:p>
    <w:p w14:paraId="0850298B" w14:textId="77777777" w:rsidR="0093651D" w:rsidRPr="00581C3F" w:rsidRDefault="0093651D" w:rsidP="0093651D">
      <w:pPr>
        <w:jc w:val="both"/>
        <w:rPr>
          <w:szCs w:val="24"/>
        </w:rPr>
      </w:pPr>
      <w:r w:rsidRPr="00581C3F">
        <w:rPr>
          <w:szCs w:val="24"/>
        </w:rPr>
        <w:tab/>
        <w:t>Pranešėja – Strateginio planavimo ir investicijų skyriaus vyriausioji specialistė Virginija Antanavičienė.</w:t>
      </w:r>
    </w:p>
    <w:p w14:paraId="06567538"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3DDB8FE7" w14:textId="33057145" w:rsidR="0093651D" w:rsidRPr="00743377" w:rsidRDefault="0093651D" w:rsidP="0093651D">
      <w:pPr>
        <w:jc w:val="both"/>
        <w:rPr>
          <w:szCs w:val="24"/>
        </w:rPr>
      </w:pPr>
      <w:r w:rsidRPr="00581C3F">
        <w:rPr>
          <w:szCs w:val="24"/>
        </w:rPr>
        <w:tab/>
      </w:r>
      <w:r>
        <w:rPr>
          <w:szCs w:val="24"/>
        </w:rPr>
        <w:t>2.22</w:t>
      </w:r>
      <w:r w:rsidRPr="00743377">
        <w:rPr>
          <w:szCs w:val="24"/>
        </w:rPr>
        <w:t>. Dėl leidimo įsigyti tarnybinį lengvąjį automobilį (T-222).</w:t>
      </w:r>
    </w:p>
    <w:p w14:paraId="2B2C715A" w14:textId="77777777" w:rsidR="0093651D" w:rsidRPr="00743377" w:rsidRDefault="0093651D" w:rsidP="0093651D">
      <w:pPr>
        <w:jc w:val="both"/>
        <w:rPr>
          <w:szCs w:val="24"/>
        </w:rPr>
      </w:pPr>
      <w:r w:rsidRPr="00743377">
        <w:rPr>
          <w:szCs w:val="24"/>
        </w:rPr>
        <w:tab/>
        <w:t>Pranešėja – Strateginio planavimo ir investicijų skyriaus vyriausioji specialistė Virginija Antanavičienė.</w:t>
      </w:r>
    </w:p>
    <w:p w14:paraId="63055AC4" w14:textId="77777777" w:rsidR="0093651D" w:rsidRPr="00743377" w:rsidRDefault="0093651D" w:rsidP="0093651D">
      <w:pPr>
        <w:jc w:val="both"/>
        <w:rPr>
          <w:szCs w:val="24"/>
        </w:rPr>
      </w:pPr>
      <w:r w:rsidRPr="00743377">
        <w:rPr>
          <w:szCs w:val="24"/>
        </w:rPr>
        <w:tab/>
      </w:r>
      <w:r w:rsidRPr="00743377">
        <w:rPr>
          <w:szCs w:val="24"/>
        </w:rPr>
        <w:tab/>
        <w:t>Pagrindinis komitetas – Biudžeto, ekonomikos ir kaimo reikalų.</w:t>
      </w:r>
    </w:p>
    <w:p w14:paraId="5F77FF92" w14:textId="43A8BEE6" w:rsidR="0093651D" w:rsidRPr="00743377" w:rsidRDefault="0093651D" w:rsidP="0093651D">
      <w:pPr>
        <w:jc w:val="both"/>
        <w:rPr>
          <w:szCs w:val="24"/>
        </w:rPr>
      </w:pPr>
      <w:r w:rsidRPr="00743377">
        <w:rPr>
          <w:szCs w:val="24"/>
        </w:rPr>
        <w:tab/>
      </w:r>
      <w:r>
        <w:rPr>
          <w:szCs w:val="24"/>
        </w:rPr>
        <w:t>2.23</w:t>
      </w:r>
      <w:r w:rsidRPr="00743377">
        <w:rPr>
          <w:szCs w:val="24"/>
        </w:rPr>
        <w:t>. Dėl Pasvalio rajono savivaldybės tarybos 2022 m. vasario 23 d. sprendimo Nr. T1-25 „Dėl Pasvalio rajono savivaldybės 2022 metų biudžeto patvirtinimo“ pakeitimo (</w:t>
      </w:r>
      <w:r w:rsidRPr="00854F97">
        <w:rPr>
          <w:szCs w:val="24"/>
        </w:rPr>
        <w:t>T-233</w:t>
      </w:r>
      <w:r w:rsidRPr="00743377">
        <w:rPr>
          <w:szCs w:val="24"/>
        </w:rPr>
        <w:t>).</w:t>
      </w:r>
    </w:p>
    <w:p w14:paraId="1994733C" w14:textId="77777777" w:rsidR="0093651D" w:rsidRPr="00743377" w:rsidRDefault="0093651D" w:rsidP="0093651D">
      <w:pPr>
        <w:jc w:val="both"/>
        <w:rPr>
          <w:szCs w:val="24"/>
        </w:rPr>
      </w:pPr>
      <w:r w:rsidRPr="00743377">
        <w:rPr>
          <w:szCs w:val="24"/>
        </w:rPr>
        <w:tab/>
        <w:t>Pranešėja – Finansų skyriaus vedėja Dalė Petrėnienė.</w:t>
      </w:r>
    </w:p>
    <w:p w14:paraId="6F158D8D" w14:textId="77777777" w:rsidR="0093651D" w:rsidRPr="00743377" w:rsidRDefault="0093651D" w:rsidP="0093651D">
      <w:pPr>
        <w:jc w:val="both"/>
        <w:rPr>
          <w:szCs w:val="24"/>
        </w:rPr>
      </w:pPr>
      <w:r w:rsidRPr="00743377">
        <w:rPr>
          <w:szCs w:val="24"/>
        </w:rPr>
        <w:tab/>
      </w:r>
      <w:r w:rsidRPr="00743377">
        <w:rPr>
          <w:szCs w:val="24"/>
        </w:rPr>
        <w:tab/>
        <w:t>Pagrindinis komitetas – Biudžeto, ekonomikos ir kaimo reikalų.</w:t>
      </w:r>
    </w:p>
    <w:p w14:paraId="28E44260" w14:textId="74582EEA" w:rsidR="0093651D" w:rsidRPr="00581C3F" w:rsidRDefault="0093651D" w:rsidP="0093651D">
      <w:pPr>
        <w:jc w:val="both"/>
        <w:rPr>
          <w:szCs w:val="24"/>
        </w:rPr>
      </w:pPr>
      <w:r w:rsidRPr="00743377">
        <w:rPr>
          <w:szCs w:val="24"/>
        </w:rPr>
        <w:tab/>
      </w:r>
      <w:r>
        <w:rPr>
          <w:szCs w:val="24"/>
        </w:rPr>
        <w:t>2.24</w:t>
      </w:r>
      <w:r w:rsidRPr="00743377">
        <w:rPr>
          <w:szCs w:val="24"/>
        </w:rPr>
        <w:t>. Dėl Pasvalio rajone kultūrinę veiklą vykdančių įstaigų, nevyriausybinių organizacijų</w:t>
      </w:r>
      <w:r w:rsidRPr="00581C3F">
        <w:rPr>
          <w:szCs w:val="24"/>
        </w:rPr>
        <w:t xml:space="preserve"> projektų dalinio finansavimo (T-214).</w:t>
      </w:r>
    </w:p>
    <w:p w14:paraId="57D322EF" w14:textId="77777777" w:rsidR="0093651D" w:rsidRPr="00581C3F" w:rsidRDefault="0093651D" w:rsidP="0093651D">
      <w:pPr>
        <w:jc w:val="both"/>
        <w:rPr>
          <w:szCs w:val="24"/>
        </w:rPr>
      </w:pPr>
      <w:r w:rsidRPr="00581C3F">
        <w:rPr>
          <w:szCs w:val="24"/>
        </w:rPr>
        <w:tab/>
        <w:t>Pranešėja – Finansų skyriaus vedėja Dalė Petrėnienė.</w:t>
      </w:r>
    </w:p>
    <w:p w14:paraId="59EFFE4B"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66FB6A6C" w14:textId="6468672C" w:rsidR="0093651D" w:rsidRPr="00581C3F" w:rsidRDefault="0093651D" w:rsidP="0093651D">
      <w:pPr>
        <w:jc w:val="both"/>
        <w:rPr>
          <w:szCs w:val="24"/>
        </w:rPr>
      </w:pPr>
      <w:r w:rsidRPr="00581C3F">
        <w:rPr>
          <w:szCs w:val="24"/>
        </w:rPr>
        <w:tab/>
      </w:r>
      <w:r>
        <w:rPr>
          <w:szCs w:val="24"/>
        </w:rPr>
        <w:t>2.25</w:t>
      </w:r>
      <w:r w:rsidRPr="00581C3F">
        <w:rPr>
          <w:szCs w:val="24"/>
        </w:rPr>
        <w:t>. Dėl valstybinės žemės nuomos mokesčio lengvatų (T-217).</w:t>
      </w:r>
    </w:p>
    <w:p w14:paraId="562E8FA5" w14:textId="77777777" w:rsidR="0093651D" w:rsidRPr="00581C3F" w:rsidRDefault="0093651D" w:rsidP="0093651D">
      <w:pPr>
        <w:jc w:val="both"/>
        <w:rPr>
          <w:szCs w:val="24"/>
        </w:rPr>
      </w:pPr>
      <w:r w:rsidRPr="00581C3F">
        <w:rPr>
          <w:szCs w:val="24"/>
        </w:rPr>
        <w:tab/>
        <w:t>Pranešėja – Finansų skyriaus vedėja Dalė Petrėnienė.</w:t>
      </w:r>
    </w:p>
    <w:p w14:paraId="534981AF"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4601011F" w14:textId="18428E1A" w:rsidR="0093651D" w:rsidRPr="00581C3F" w:rsidRDefault="0093651D" w:rsidP="0093651D">
      <w:pPr>
        <w:jc w:val="both"/>
        <w:rPr>
          <w:szCs w:val="24"/>
        </w:rPr>
      </w:pPr>
      <w:r w:rsidRPr="00581C3F">
        <w:rPr>
          <w:szCs w:val="24"/>
        </w:rPr>
        <w:tab/>
      </w:r>
      <w:r>
        <w:rPr>
          <w:szCs w:val="24"/>
        </w:rPr>
        <w:t>2.26</w:t>
      </w:r>
      <w:r w:rsidRPr="00581C3F">
        <w:rPr>
          <w:szCs w:val="24"/>
        </w:rPr>
        <w:t>. Dėl Pasvalio rajono savivaldybės tarybos 2022 m. vasario 23 d. sprendimo Nr. T1-33 „Dėl Pasvalio rajono savivaldybės aplinkos apsaugos rėmimo specialiosios programos 2022 metų planuojamų priemonių sąmatos patvirtinimo“ pakeitimo (T-216).</w:t>
      </w:r>
    </w:p>
    <w:p w14:paraId="2F94E757" w14:textId="77777777" w:rsidR="0093651D" w:rsidRPr="00581C3F" w:rsidRDefault="0093651D" w:rsidP="0093651D">
      <w:pPr>
        <w:jc w:val="both"/>
        <w:rPr>
          <w:szCs w:val="24"/>
        </w:rPr>
      </w:pPr>
      <w:r w:rsidRPr="00581C3F">
        <w:rPr>
          <w:szCs w:val="24"/>
        </w:rPr>
        <w:tab/>
        <w:t>Pranešėja – Strateginio planavimo ir investicijų skyriaus vyriausioji specialistė Apolonija Lindienė.</w:t>
      </w:r>
    </w:p>
    <w:p w14:paraId="7E7BCFB7" w14:textId="77777777" w:rsidR="0093651D" w:rsidRPr="00581C3F" w:rsidRDefault="0093651D" w:rsidP="0093651D">
      <w:pPr>
        <w:jc w:val="both"/>
        <w:rPr>
          <w:szCs w:val="24"/>
        </w:rPr>
      </w:pPr>
      <w:r w:rsidRPr="00581C3F">
        <w:rPr>
          <w:szCs w:val="24"/>
        </w:rPr>
        <w:tab/>
      </w:r>
      <w:r w:rsidRPr="00581C3F">
        <w:rPr>
          <w:szCs w:val="24"/>
        </w:rPr>
        <w:tab/>
        <w:t>Pagrindinis komitetas – Biudžeto, ekonomikos ir kaimo reikalų.</w:t>
      </w:r>
    </w:p>
    <w:p w14:paraId="6EDC9AE3" w14:textId="08DBDA07" w:rsidR="0093651D" w:rsidRPr="00581C3F" w:rsidRDefault="0093651D" w:rsidP="0093651D">
      <w:pPr>
        <w:ind w:firstLine="720"/>
        <w:contextualSpacing/>
        <w:jc w:val="both"/>
        <w:rPr>
          <w:color w:val="000000" w:themeColor="text1"/>
          <w:szCs w:val="24"/>
        </w:rPr>
      </w:pPr>
      <w:r>
        <w:rPr>
          <w:szCs w:val="24"/>
        </w:rPr>
        <w:t>2.27</w:t>
      </w:r>
      <w:r w:rsidRPr="00581C3F">
        <w:rPr>
          <w:szCs w:val="24"/>
        </w:rPr>
        <w:t xml:space="preserve">. Dėl lėšų skyrimo iš Pasvalio rajono savivaldybės biudžeto Sveikatos apsaugos politikos įgyvendinimo ir sporto programos pagal priemonę „Nevyriausybinių kūno kultūros ir sporto </w:t>
      </w:r>
      <w:r w:rsidRPr="00581C3F">
        <w:rPr>
          <w:color w:val="000000" w:themeColor="text1"/>
          <w:szCs w:val="24"/>
        </w:rPr>
        <w:t>organizacijų, viešųjų įstaigų sportinės veiklos projektams finansuoti“ (T-230).</w:t>
      </w:r>
    </w:p>
    <w:p w14:paraId="202ED69A" w14:textId="77777777" w:rsidR="0093651D" w:rsidRPr="00581C3F" w:rsidRDefault="0093651D" w:rsidP="0093651D">
      <w:pPr>
        <w:ind w:left="720"/>
        <w:contextualSpacing/>
        <w:jc w:val="both"/>
        <w:rPr>
          <w:szCs w:val="24"/>
        </w:rPr>
      </w:pPr>
      <w:r w:rsidRPr="00581C3F">
        <w:rPr>
          <w:szCs w:val="24"/>
        </w:rPr>
        <w:t xml:space="preserve">Pranešėjas – Švietimo ir sporto skyriaus vyriausiasis specialistas Rimantas Savickas. </w:t>
      </w:r>
    </w:p>
    <w:p w14:paraId="3FEB8738" w14:textId="77777777" w:rsidR="0093651D" w:rsidRDefault="0093651D" w:rsidP="0093651D">
      <w:pPr>
        <w:contextualSpacing/>
        <w:jc w:val="both"/>
        <w:rPr>
          <w:szCs w:val="24"/>
        </w:rPr>
      </w:pPr>
      <w:r w:rsidRPr="00581C3F">
        <w:rPr>
          <w:szCs w:val="24"/>
        </w:rPr>
        <w:tab/>
      </w:r>
      <w:r w:rsidRPr="00581C3F">
        <w:rPr>
          <w:szCs w:val="24"/>
        </w:rPr>
        <w:tab/>
        <w:t>Pagrindinis komitetas – Švietimo, kultūros ir sporto.</w:t>
      </w:r>
    </w:p>
    <w:p w14:paraId="49AF4ECD" w14:textId="6730180D" w:rsidR="0093651D" w:rsidRDefault="0093651D" w:rsidP="0093651D">
      <w:pPr>
        <w:ind w:firstLine="720"/>
        <w:contextualSpacing/>
        <w:jc w:val="both"/>
        <w:rPr>
          <w:color w:val="000000"/>
          <w:szCs w:val="24"/>
          <w:shd w:val="clear" w:color="auto" w:fill="FFFFFF"/>
        </w:rPr>
      </w:pPr>
      <w:r>
        <w:rPr>
          <w:color w:val="000000"/>
          <w:szCs w:val="24"/>
          <w:shd w:val="clear" w:color="auto" w:fill="FFFFFF"/>
        </w:rPr>
        <w:t>2.</w:t>
      </w:r>
      <w:r w:rsidRPr="008325D5">
        <w:rPr>
          <w:color w:val="000000"/>
          <w:szCs w:val="24"/>
          <w:shd w:val="clear" w:color="auto" w:fill="FFFFFF"/>
        </w:rPr>
        <w:t>28. Dėl sutikimo perimti valstybės turtą</w:t>
      </w:r>
      <w:r>
        <w:rPr>
          <w:color w:val="000000"/>
          <w:szCs w:val="24"/>
          <w:shd w:val="clear" w:color="auto" w:fill="FFFFFF"/>
        </w:rPr>
        <w:t xml:space="preserve"> (T-234).</w:t>
      </w:r>
    </w:p>
    <w:p w14:paraId="656EF80B" w14:textId="77777777" w:rsidR="0093651D" w:rsidRDefault="0093651D" w:rsidP="0093651D">
      <w:pPr>
        <w:pStyle w:val="Header"/>
        <w:tabs>
          <w:tab w:val="clear" w:pos="4153"/>
          <w:tab w:val="clear" w:pos="8306"/>
        </w:tabs>
        <w:ind w:firstLine="720"/>
        <w:jc w:val="both"/>
      </w:pPr>
      <w:r>
        <w:rPr>
          <w:color w:val="000000"/>
          <w:szCs w:val="24"/>
          <w:shd w:val="clear" w:color="auto" w:fill="FFFFFF"/>
        </w:rPr>
        <w:t xml:space="preserve">Pranešėjas – </w:t>
      </w:r>
      <w:r>
        <w:t>Vietinio ūkio ir plėtros skyriaus vyriausiasis specialistas Raimondas Endziulaitis.</w:t>
      </w:r>
    </w:p>
    <w:p w14:paraId="6D2EBB93" w14:textId="77777777" w:rsidR="0093651D" w:rsidRDefault="0093651D" w:rsidP="0093651D">
      <w:pPr>
        <w:jc w:val="both"/>
        <w:rPr>
          <w:szCs w:val="24"/>
        </w:rPr>
      </w:pPr>
      <w:r>
        <w:tab/>
      </w:r>
      <w:r>
        <w:tab/>
      </w:r>
      <w:r w:rsidRPr="00581C3F">
        <w:rPr>
          <w:szCs w:val="24"/>
        </w:rPr>
        <w:t>Pagrindinis komitetas – Biudžeto, ekonomikos ir kaimo reikalų.</w:t>
      </w:r>
    </w:p>
    <w:p w14:paraId="34DEE0BA" w14:textId="1375B542" w:rsidR="0093651D" w:rsidRDefault="0093651D" w:rsidP="0093651D">
      <w:pPr>
        <w:jc w:val="both"/>
      </w:pPr>
      <w:r>
        <w:rPr>
          <w:szCs w:val="24"/>
        </w:rPr>
        <w:tab/>
        <w:t xml:space="preserve">2.29. </w:t>
      </w:r>
      <w:r>
        <w:t>Dėl viešo konkurso uždarosios akcinės bendrovės „Pasvalio butų ūkis“ vadovo pareigoms eiti organizavimo (T-235).</w:t>
      </w:r>
    </w:p>
    <w:p w14:paraId="65600FD1" w14:textId="77777777" w:rsidR="0093651D" w:rsidRPr="00581C3F" w:rsidRDefault="0093651D" w:rsidP="0093651D">
      <w:pPr>
        <w:ind w:firstLine="720"/>
        <w:contextualSpacing/>
        <w:jc w:val="both"/>
        <w:rPr>
          <w:szCs w:val="24"/>
        </w:rPr>
      </w:pPr>
      <w:r w:rsidRPr="00581C3F">
        <w:rPr>
          <w:szCs w:val="24"/>
        </w:rPr>
        <w:t xml:space="preserve">Pranešėja – Juridinio ir personalo skyriaus vedėja Jurgita Karčiauskienė. </w:t>
      </w:r>
    </w:p>
    <w:p w14:paraId="314BB35F" w14:textId="77777777" w:rsidR="0093651D" w:rsidRPr="00581C3F" w:rsidRDefault="0093651D" w:rsidP="0093651D">
      <w:pPr>
        <w:ind w:firstLine="720"/>
        <w:contextualSpacing/>
        <w:jc w:val="both"/>
        <w:rPr>
          <w:szCs w:val="24"/>
        </w:rPr>
      </w:pPr>
      <w:r w:rsidRPr="00581C3F">
        <w:rPr>
          <w:szCs w:val="24"/>
        </w:rPr>
        <w:tab/>
        <w:t>Pagrindinis komitetas – Teisėtvarkos ir visuomeninių organizacijų.</w:t>
      </w:r>
    </w:p>
    <w:p w14:paraId="402D1350" w14:textId="088C4C01" w:rsidR="0093651D" w:rsidRDefault="0093651D" w:rsidP="0093651D">
      <w:pPr>
        <w:jc w:val="both"/>
        <w:rPr>
          <w:szCs w:val="24"/>
        </w:rPr>
      </w:pPr>
      <w:r>
        <w:rPr>
          <w:szCs w:val="24"/>
        </w:rPr>
        <w:tab/>
        <w:t xml:space="preserve">2.30. </w:t>
      </w:r>
      <w:r w:rsidRPr="00B13144">
        <w:rPr>
          <w:szCs w:val="24"/>
        </w:rPr>
        <w:t>Dėl Pasvalio krašto garbės piliečio vardo suteikimo</w:t>
      </w:r>
      <w:r>
        <w:rPr>
          <w:szCs w:val="24"/>
        </w:rPr>
        <w:t xml:space="preserve"> (T-236).</w:t>
      </w:r>
    </w:p>
    <w:p w14:paraId="1C4AA8B3" w14:textId="118D8280" w:rsidR="0093651D" w:rsidRDefault="0093651D" w:rsidP="0093651D">
      <w:pPr>
        <w:jc w:val="both"/>
        <w:rPr>
          <w:szCs w:val="24"/>
        </w:rPr>
      </w:pPr>
      <w:r>
        <w:rPr>
          <w:szCs w:val="24"/>
        </w:rPr>
        <w:tab/>
        <w:t xml:space="preserve">Pranešėja – </w:t>
      </w:r>
      <w:r w:rsidR="00101AAB">
        <w:rPr>
          <w:szCs w:val="24"/>
        </w:rPr>
        <w:t>B</w:t>
      </w:r>
      <w:r>
        <w:rPr>
          <w:szCs w:val="24"/>
        </w:rPr>
        <w:t>endrojo skyriaus specialistė Rūta Jaruševičienė.</w:t>
      </w:r>
    </w:p>
    <w:p w14:paraId="77369D30" w14:textId="5DBAE2DB" w:rsidR="0093651D" w:rsidRDefault="0093651D" w:rsidP="0093651D">
      <w:pPr>
        <w:jc w:val="both"/>
        <w:rPr>
          <w:szCs w:val="24"/>
        </w:rPr>
      </w:pPr>
      <w:r>
        <w:rPr>
          <w:szCs w:val="24"/>
        </w:rPr>
        <w:tab/>
      </w:r>
      <w:r>
        <w:rPr>
          <w:szCs w:val="24"/>
        </w:rPr>
        <w:tab/>
        <w:t>Pagrindinis komitetas – Švietimo, kultūros ir sporto.</w:t>
      </w:r>
    </w:p>
    <w:p w14:paraId="2301EB9F" w14:textId="77777777" w:rsidR="006B2D66" w:rsidRPr="006B2D66" w:rsidRDefault="006B2D66" w:rsidP="006B2D66">
      <w:pPr>
        <w:ind w:firstLine="709"/>
        <w:jc w:val="both"/>
        <w:rPr>
          <w:bCs/>
          <w:szCs w:val="24"/>
          <w:lang w:eastAsia="lt-LT"/>
        </w:rPr>
      </w:pPr>
      <w:r w:rsidRPr="006B2D66">
        <w:rPr>
          <w:szCs w:val="24"/>
        </w:rPr>
        <w:tab/>
        <w:t xml:space="preserve">2.31. </w:t>
      </w:r>
      <w:r w:rsidRPr="006B2D66">
        <w:rPr>
          <w:bCs/>
          <w:szCs w:val="24"/>
          <w:lang w:eastAsia="lt-LT"/>
        </w:rPr>
        <w:t>Dėl turto, skirto humanitarinei pagalbai teikti, neatlygintino perdavimo (T-204).</w:t>
      </w:r>
    </w:p>
    <w:p w14:paraId="1BB8F381" w14:textId="77777777" w:rsidR="006B2D66" w:rsidRPr="006B2D66" w:rsidRDefault="006B2D66" w:rsidP="006B2D66">
      <w:pPr>
        <w:ind w:firstLine="709"/>
        <w:jc w:val="both"/>
        <w:rPr>
          <w:szCs w:val="24"/>
        </w:rPr>
      </w:pPr>
      <w:r w:rsidRPr="006B2D66">
        <w:rPr>
          <w:szCs w:val="24"/>
        </w:rPr>
        <w:t>Pranešėja – Strateginio planavimo ir investicijų skyriaus vyriausioji specialistė Virginija Antanavičienė.</w:t>
      </w:r>
    </w:p>
    <w:p w14:paraId="21624CF2" w14:textId="77777777" w:rsidR="006B2D66" w:rsidRPr="006B2D66" w:rsidRDefault="006B2D66" w:rsidP="006B2D66">
      <w:pPr>
        <w:ind w:left="720" w:firstLine="720"/>
        <w:jc w:val="both"/>
        <w:rPr>
          <w:szCs w:val="24"/>
        </w:rPr>
      </w:pPr>
      <w:r w:rsidRPr="006B2D66">
        <w:rPr>
          <w:szCs w:val="24"/>
        </w:rPr>
        <w:t>Pagrindinis komitetas – Biudžeto, ekonomikos ir kaimo reikalų.</w:t>
      </w:r>
    </w:p>
    <w:p w14:paraId="7037409D" w14:textId="4792E6BB" w:rsidR="004238E9" w:rsidRPr="006B2D66" w:rsidRDefault="004238E9" w:rsidP="0093651D">
      <w:pPr>
        <w:jc w:val="both"/>
        <w:rPr>
          <w:szCs w:val="24"/>
        </w:rPr>
      </w:pPr>
      <w:r>
        <w:rPr>
          <w:szCs w:val="24"/>
        </w:rPr>
        <w:tab/>
      </w:r>
      <w:r w:rsidRPr="006B2D66">
        <w:rPr>
          <w:szCs w:val="24"/>
        </w:rPr>
        <w:t xml:space="preserve">3. </w:t>
      </w:r>
      <w:r w:rsidRPr="006B2D66">
        <w:rPr>
          <w:spacing w:val="20"/>
          <w:szCs w:val="24"/>
        </w:rPr>
        <w:t>Teikiu</w:t>
      </w:r>
      <w:r w:rsidRPr="006B2D66">
        <w:rPr>
          <w:szCs w:val="24"/>
        </w:rPr>
        <w:t xml:space="preserve"> išklausyti:</w:t>
      </w:r>
    </w:p>
    <w:p w14:paraId="22FEBEB1" w14:textId="253B342B" w:rsidR="004238E9" w:rsidRPr="006B2D66" w:rsidRDefault="004238E9" w:rsidP="004238E9">
      <w:pPr>
        <w:ind w:firstLine="720"/>
        <w:jc w:val="both"/>
        <w:rPr>
          <w:szCs w:val="24"/>
        </w:rPr>
      </w:pPr>
      <w:r w:rsidRPr="006B2D66">
        <w:rPr>
          <w:szCs w:val="24"/>
        </w:rPr>
        <w:t>3.1. Informaciją dėl uždarosios akcinės bendrovės „Kurana“ numatomų investicijų Pasvalio rajone.</w:t>
      </w:r>
    </w:p>
    <w:p w14:paraId="3B25205A" w14:textId="7CD41CCC" w:rsidR="00290DE1" w:rsidRPr="006B2D66" w:rsidRDefault="004238E9" w:rsidP="00290DE1">
      <w:pPr>
        <w:pStyle w:val="ListParagraph"/>
        <w:ind w:left="0" w:firstLine="567"/>
        <w:jc w:val="both"/>
        <w:rPr>
          <w:szCs w:val="24"/>
        </w:rPr>
      </w:pPr>
      <w:r w:rsidRPr="006B2D66">
        <w:rPr>
          <w:szCs w:val="24"/>
        </w:rPr>
        <w:t>Pranešėja</w:t>
      </w:r>
      <w:r w:rsidR="00776E13" w:rsidRPr="006B2D66">
        <w:rPr>
          <w:szCs w:val="24"/>
        </w:rPr>
        <w:t>s</w:t>
      </w:r>
      <w:r w:rsidRPr="006B2D66">
        <w:rPr>
          <w:szCs w:val="24"/>
        </w:rPr>
        <w:t xml:space="preserve"> – uždarosios akcinės bendrovės „Kurana“ </w:t>
      </w:r>
      <w:r w:rsidR="00290DE1" w:rsidRPr="006B2D66">
        <w:rPr>
          <w:szCs w:val="24"/>
        </w:rPr>
        <w:t>generalinis direktorius Jurgis Polujanskas</w:t>
      </w:r>
      <w:r w:rsidRPr="006B2D66">
        <w:rPr>
          <w:szCs w:val="24"/>
        </w:rPr>
        <w:t>.</w:t>
      </w:r>
    </w:p>
    <w:p w14:paraId="14486270" w14:textId="5A97FE65" w:rsidR="00290DE1" w:rsidRPr="006B2D66" w:rsidRDefault="00290DE1" w:rsidP="00290DE1">
      <w:pPr>
        <w:pStyle w:val="ListParagraph"/>
        <w:ind w:left="0" w:firstLine="567"/>
        <w:jc w:val="both"/>
        <w:rPr>
          <w:szCs w:val="24"/>
        </w:rPr>
      </w:pPr>
      <w:r w:rsidRPr="006B2D66">
        <w:rPr>
          <w:szCs w:val="24"/>
        </w:rPr>
        <w:lastRenderedPageBreak/>
        <w:t>3.2. Atsakymą į Pasvalio rajono savivaldybės tarybos narės Jūratės Jovaišienės 2022 m. spalio 28 d. paklausimą.</w:t>
      </w:r>
    </w:p>
    <w:p w14:paraId="1407563D" w14:textId="565ABCBE" w:rsidR="00290DE1" w:rsidRPr="006B2D66" w:rsidRDefault="00290DE1" w:rsidP="00290DE1">
      <w:pPr>
        <w:pStyle w:val="ListParagraph"/>
        <w:ind w:left="0" w:firstLine="567"/>
        <w:jc w:val="both"/>
        <w:rPr>
          <w:szCs w:val="24"/>
        </w:rPr>
      </w:pPr>
      <w:r w:rsidRPr="006B2D66">
        <w:rPr>
          <w:szCs w:val="24"/>
        </w:rPr>
        <w:t xml:space="preserve">Pranešėja – Socialinės paramos ir sveikatos skyriaus vyriausioji specialistė (Savivaldybės gydytoja) Renata </w:t>
      </w:r>
      <w:r w:rsidR="00D60796" w:rsidRPr="006B2D66">
        <w:rPr>
          <w:szCs w:val="24"/>
        </w:rPr>
        <w:t>N</w:t>
      </w:r>
      <w:r w:rsidRPr="006B2D66">
        <w:rPr>
          <w:szCs w:val="24"/>
        </w:rPr>
        <w:t>evulytė.</w:t>
      </w:r>
    </w:p>
    <w:p w14:paraId="72079712" w14:textId="33A97E28" w:rsidR="00D60796" w:rsidRPr="006B2D66" w:rsidRDefault="00D60796" w:rsidP="00290DE1">
      <w:pPr>
        <w:pStyle w:val="ListParagraph"/>
        <w:ind w:left="0" w:firstLine="567"/>
        <w:jc w:val="both"/>
        <w:rPr>
          <w:szCs w:val="24"/>
        </w:rPr>
      </w:pPr>
      <w:r w:rsidRPr="006B2D66">
        <w:rPr>
          <w:szCs w:val="24"/>
        </w:rPr>
        <w:t>3.3. Atsakymą į Pasvalio rajono savivaldybės tarybos opozicinės Lietuvos regionų partijos frakcijos 2022 m. spalio 28 d. paklausimą.</w:t>
      </w:r>
    </w:p>
    <w:p w14:paraId="0859A1BF" w14:textId="31A6C11B" w:rsidR="00D60796" w:rsidRPr="006B2D66" w:rsidRDefault="00D60796" w:rsidP="00290DE1">
      <w:pPr>
        <w:pStyle w:val="ListParagraph"/>
        <w:ind w:left="0" w:firstLine="567"/>
        <w:jc w:val="both"/>
        <w:rPr>
          <w:szCs w:val="24"/>
        </w:rPr>
      </w:pPr>
      <w:r w:rsidRPr="006B2D66">
        <w:rPr>
          <w:szCs w:val="24"/>
        </w:rPr>
        <w:t>Pranešėjas – Pasvalio rajono savivaldybės meras Gintautas Gegužinskas.</w:t>
      </w:r>
    </w:p>
    <w:p w14:paraId="5085003E" w14:textId="58BD312E" w:rsidR="00C13807" w:rsidRPr="006B2D66" w:rsidRDefault="00C13807" w:rsidP="00290DE1">
      <w:pPr>
        <w:pStyle w:val="ListParagraph"/>
        <w:ind w:left="0" w:firstLine="567"/>
        <w:jc w:val="both"/>
        <w:rPr>
          <w:color w:val="000000"/>
          <w:szCs w:val="24"/>
          <w:shd w:val="clear" w:color="auto" w:fill="FFFFFF"/>
        </w:rPr>
      </w:pPr>
      <w:r w:rsidRPr="006B2D66">
        <w:rPr>
          <w:color w:val="000000"/>
          <w:szCs w:val="24"/>
        </w:rPr>
        <w:t xml:space="preserve">Potvarkis gali būti skundžiamas </w:t>
      </w:r>
      <w:r w:rsidRPr="006B2D66">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6B2D66">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6B2D66">
        <w:rPr>
          <w:color w:val="000000"/>
          <w:szCs w:val="24"/>
          <w:shd w:val="clear" w:color="auto" w:fill="FFFFFF"/>
        </w:rPr>
        <w:t>jo paskelbimo arba įteikimo suinteresuotai šaliai dienos.</w:t>
      </w:r>
    </w:p>
    <w:p w14:paraId="19671D79" w14:textId="77777777" w:rsidR="002B5A54" w:rsidRPr="006B2D66" w:rsidRDefault="002B5A54" w:rsidP="00CB1983">
      <w:pPr>
        <w:jc w:val="both"/>
        <w:rPr>
          <w:szCs w:val="24"/>
        </w:rPr>
      </w:pPr>
    </w:p>
    <w:p w14:paraId="23E2615B" w14:textId="77777777" w:rsidR="0086297B" w:rsidRPr="006B2D66" w:rsidRDefault="0086297B" w:rsidP="00CB1983">
      <w:pPr>
        <w:jc w:val="both"/>
        <w:rPr>
          <w:szCs w:val="24"/>
        </w:rPr>
      </w:pPr>
    </w:p>
    <w:p w14:paraId="3EBDB4F4" w14:textId="0EF963E2" w:rsidR="00B331A8" w:rsidRPr="006B2D66" w:rsidRDefault="006D6457" w:rsidP="00946E8E">
      <w:pPr>
        <w:jc w:val="both"/>
        <w:rPr>
          <w:szCs w:val="24"/>
        </w:rPr>
      </w:pPr>
      <w:r w:rsidRPr="006B2D66">
        <w:rPr>
          <w:szCs w:val="24"/>
        </w:rPr>
        <w:t>Savivaldybės meras</w:t>
      </w:r>
      <w:r w:rsidRPr="006B2D66">
        <w:rPr>
          <w:szCs w:val="24"/>
        </w:rPr>
        <w:tab/>
      </w:r>
      <w:r w:rsidRPr="006B2D66">
        <w:rPr>
          <w:szCs w:val="24"/>
        </w:rPr>
        <w:tab/>
      </w:r>
      <w:r w:rsidRPr="006B2D66">
        <w:rPr>
          <w:szCs w:val="24"/>
        </w:rPr>
        <w:tab/>
      </w:r>
      <w:r w:rsidRPr="006B2D66">
        <w:rPr>
          <w:szCs w:val="24"/>
        </w:rPr>
        <w:tab/>
      </w:r>
      <w:r w:rsidRPr="006B2D66">
        <w:rPr>
          <w:szCs w:val="24"/>
        </w:rPr>
        <w:tab/>
      </w:r>
      <w:r w:rsidRPr="006B2D66">
        <w:rPr>
          <w:szCs w:val="24"/>
        </w:rPr>
        <w:tab/>
      </w:r>
      <w:r w:rsidRPr="006B2D66">
        <w:rPr>
          <w:szCs w:val="24"/>
        </w:rPr>
        <w:tab/>
      </w:r>
      <w:r w:rsidR="00A01033" w:rsidRPr="006B2D66">
        <w:rPr>
          <w:szCs w:val="24"/>
        </w:rPr>
        <w:tab/>
      </w:r>
      <w:r w:rsidR="0031432B" w:rsidRPr="006B2D66">
        <w:rPr>
          <w:szCs w:val="24"/>
        </w:rPr>
        <w:t xml:space="preserve">   </w:t>
      </w:r>
      <w:r w:rsidRPr="006B2D66">
        <w:rPr>
          <w:szCs w:val="24"/>
        </w:rPr>
        <w:t>Gintautas Gegužinskas</w:t>
      </w:r>
    </w:p>
    <w:sectPr w:rsidR="00B331A8" w:rsidRPr="006B2D66" w:rsidSect="00B331A8">
      <w:type w:val="continuous"/>
      <w:pgSz w:w="11906" w:h="16838" w:code="9"/>
      <w:pgMar w:top="1134" w:right="567" w:bottom="567"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7DDAA" w14:textId="77777777" w:rsidR="00B853EA" w:rsidRDefault="00B853EA">
      <w:r>
        <w:separator/>
      </w:r>
    </w:p>
  </w:endnote>
  <w:endnote w:type="continuationSeparator" w:id="0">
    <w:p w14:paraId="614E1D9A" w14:textId="77777777" w:rsidR="00B853EA" w:rsidRDefault="00B853EA">
      <w:r>
        <w:continuationSeparator/>
      </w:r>
    </w:p>
  </w:endnote>
  <w:endnote w:type="continuationNotice" w:id="1">
    <w:p w14:paraId="01886A2B" w14:textId="77777777" w:rsidR="00B853EA" w:rsidRDefault="00B85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0545" w14:textId="77777777" w:rsidR="00B853EA" w:rsidRDefault="00B853EA">
      <w:r>
        <w:separator/>
      </w:r>
    </w:p>
  </w:footnote>
  <w:footnote w:type="continuationSeparator" w:id="0">
    <w:p w14:paraId="6A300097" w14:textId="77777777" w:rsidR="00B853EA" w:rsidRDefault="00B853EA">
      <w:r>
        <w:continuationSeparator/>
      </w:r>
    </w:p>
  </w:footnote>
  <w:footnote w:type="continuationNotice" w:id="1">
    <w:p w14:paraId="0C6C1E1B" w14:textId="77777777" w:rsidR="00B853EA" w:rsidRDefault="00B853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76" w14:textId="6C0C50F7" w:rsidR="00EA520C" w:rsidRDefault="000E6984">
    <w:pPr>
      <w:pStyle w:val="Header"/>
    </w:pPr>
    <w:r>
      <w:rPr>
        <w:noProof/>
        <w:sz w:val="20"/>
        <w:lang w:eastAsia="lt-LT"/>
      </w:rPr>
      <mc:AlternateContent>
        <mc:Choice Requires="wps">
          <w:drawing>
            <wp:anchor distT="0" distB="0" distL="114300" distR="114300" simplePos="0" relativeHeight="251657728" behindDoc="1" locked="0" layoutInCell="1" allowOverlap="1" wp14:anchorId="55DB3E2E" wp14:editId="56ED3F74">
              <wp:simplePos x="0" y="0"/>
              <wp:positionH relativeFrom="column">
                <wp:posOffset>2628900</wp:posOffset>
              </wp:positionH>
              <wp:positionV relativeFrom="paragraph">
                <wp:posOffset>-38100</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3E2E" id="_x0000_t202" coordsize="21600,21600" o:spt="202" path="m,l,21600r21600,l21600,xe">
              <v:stroke joinstyle="miter"/>
              <v:path gradientshapeok="t" o:connecttype="rect"/>
            </v:shapetype>
            <v:shape id="Text Box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9BAEC7D" w14:textId="77777777" w:rsidR="00EA520C" w:rsidRDefault="00FC44B2" w:rsidP="00FC44B2">
    <w:pPr>
      <w:pStyle w:val="Header"/>
      <w:tabs>
        <w:tab w:val="center" w:pos="4819"/>
        <w:tab w:val="left" w:pos="7007"/>
      </w:tabs>
    </w:pPr>
    <w:r>
      <w:tab/>
    </w:r>
    <w:r>
      <w:tab/>
    </w:r>
    <w:r w:rsidR="006D6457">
      <w:t xml:space="preserve">     </w:t>
    </w:r>
    <w:r>
      <w:tab/>
    </w:r>
  </w:p>
  <w:p w14:paraId="230F4629" w14:textId="77777777" w:rsidR="00EA520C" w:rsidRDefault="00B853EA">
    <w:pPr>
      <w:pStyle w:val="Header"/>
    </w:pPr>
  </w:p>
  <w:p w14:paraId="1C036911" w14:textId="77777777" w:rsidR="00EA520C" w:rsidRDefault="00B853EA">
    <w:pPr>
      <w:pStyle w:val="Header"/>
      <w:jc w:val="center"/>
      <w:rPr>
        <w:b/>
        <w:bCs/>
        <w:caps/>
      </w:rPr>
    </w:pPr>
  </w:p>
  <w:p w14:paraId="49E2604E" w14:textId="77777777" w:rsidR="00EA520C" w:rsidRDefault="00B853EA">
    <w:pPr>
      <w:pStyle w:val="Header"/>
      <w:jc w:val="center"/>
      <w:rPr>
        <w:b/>
        <w:bCs/>
        <w:caps/>
        <w:sz w:val="10"/>
      </w:rPr>
    </w:pPr>
  </w:p>
  <w:p w14:paraId="0C9573D8"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5C89E156" w14:textId="77777777" w:rsidR="00DA74C2" w:rsidRDefault="00DA74C2" w:rsidP="005E02BB">
    <w:pPr>
      <w:jc w:val="center"/>
      <w:rPr>
        <w:b/>
        <w:caps/>
        <w:szCs w:val="24"/>
      </w:rPr>
    </w:pPr>
  </w:p>
  <w:p w14:paraId="30967F1A" w14:textId="77777777" w:rsidR="005E02BB" w:rsidRPr="006948E7" w:rsidRDefault="005E02BB" w:rsidP="005E02BB">
    <w:pPr>
      <w:jc w:val="center"/>
      <w:rPr>
        <w:b/>
        <w:caps/>
        <w:szCs w:val="24"/>
      </w:rPr>
    </w:pPr>
    <w:r w:rsidRPr="006948E7">
      <w:rPr>
        <w:b/>
        <w:caps/>
        <w:szCs w:val="24"/>
      </w:rPr>
      <w:t>Potvarkis</w:t>
    </w:r>
  </w:p>
  <w:bookmarkEnd w:id="2"/>
  <w:p w14:paraId="1896E0A3" w14:textId="2374E77D"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E64587">
      <w:rPr>
        <w:b/>
        <w:caps/>
        <w:szCs w:val="24"/>
      </w:rPr>
      <w:t>2</w:t>
    </w:r>
    <w:r w:rsidRPr="006948E7">
      <w:rPr>
        <w:b/>
        <w:caps/>
        <w:szCs w:val="24"/>
      </w:rPr>
      <w:t xml:space="preserve"> m.</w:t>
    </w:r>
    <w:r>
      <w:rPr>
        <w:b/>
        <w:caps/>
        <w:szCs w:val="24"/>
      </w:rPr>
      <w:t xml:space="preserve"> </w:t>
    </w:r>
    <w:r w:rsidR="0093651D">
      <w:rPr>
        <w:b/>
        <w:caps/>
        <w:szCs w:val="24"/>
      </w:rPr>
      <w:t>LAPKRIČIO</w:t>
    </w:r>
    <w:r w:rsidR="00C91510">
      <w:rPr>
        <w:b/>
        <w:caps/>
        <w:szCs w:val="24"/>
      </w:rPr>
      <w:t xml:space="preserve"> </w:t>
    </w:r>
    <w:r w:rsidR="0093651D">
      <w:rPr>
        <w:b/>
        <w:caps/>
        <w:szCs w:val="24"/>
      </w:rPr>
      <w:t>30</w:t>
    </w:r>
    <w:r w:rsidRPr="006948E7">
      <w:rPr>
        <w:b/>
        <w:caps/>
        <w:szCs w:val="24"/>
      </w:rPr>
      <w:t xml:space="preserve"> d. posėdžio </w:t>
    </w:r>
    <w:r w:rsidRPr="006948E7">
      <w:rPr>
        <w:b/>
        <w:bCs/>
        <w:caps/>
        <w:szCs w:val="24"/>
      </w:rPr>
      <w:t>darbotvarkės sudarymo</w:t>
    </w:r>
  </w:p>
  <w:p w14:paraId="6F349F09" w14:textId="77777777" w:rsidR="005E02BB" w:rsidRPr="006948E7" w:rsidRDefault="005E02BB" w:rsidP="005E02BB">
    <w:pPr>
      <w:jc w:val="center"/>
      <w:rPr>
        <w:szCs w:val="24"/>
      </w:rPr>
    </w:pPr>
  </w:p>
  <w:p w14:paraId="50C60398" w14:textId="05E1A5A4" w:rsidR="005E02BB" w:rsidRPr="006948E7" w:rsidRDefault="005E02BB" w:rsidP="005E02BB">
    <w:pPr>
      <w:jc w:val="center"/>
      <w:rPr>
        <w:szCs w:val="24"/>
      </w:rPr>
    </w:pPr>
    <w:r w:rsidRPr="006948E7">
      <w:rPr>
        <w:szCs w:val="24"/>
      </w:rPr>
      <w:t>20</w:t>
    </w:r>
    <w:r>
      <w:rPr>
        <w:szCs w:val="24"/>
      </w:rPr>
      <w:t>2</w:t>
    </w:r>
    <w:r w:rsidR="00E64587">
      <w:rPr>
        <w:szCs w:val="24"/>
      </w:rPr>
      <w:t>2</w:t>
    </w:r>
    <w:r w:rsidRPr="006948E7">
      <w:rPr>
        <w:szCs w:val="24"/>
      </w:rPr>
      <w:t xml:space="preserve"> m.</w:t>
    </w:r>
    <w:r>
      <w:rPr>
        <w:szCs w:val="24"/>
      </w:rPr>
      <w:t xml:space="preserve"> </w:t>
    </w:r>
    <w:r w:rsidR="0093651D">
      <w:rPr>
        <w:szCs w:val="24"/>
      </w:rPr>
      <w:t>lapkričio</w:t>
    </w:r>
    <w:r w:rsidR="00575A54">
      <w:rPr>
        <w:szCs w:val="24"/>
      </w:rPr>
      <w:t xml:space="preserve"> </w:t>
    </w:r>
    <w:r w:rsidR="00F83D0E">
      <w:rPr>
        <w:szCs w:val="24"/>
      </w:rPr>
      <w:t>23</w:t>
    </w:r>
    <w:r w:rsidR="002321C8">
      <w:rPr>
        <w:szCs w:val="24"/>
      </w:rPr>
      <w:t xml:space="preserve"> </w:t>
    </w:r>
    <w:r w:rsidRPr="006948E7">
      <w:rPr>
        <w:szCs w:val="24"/>
      </w:rPr>
      <w:t>d. Nr. MV-</w:t>
    </w:r>
    <w:r w:rsidR="00913044">
      <w:rPr>
        <w:szCs w:val="24"/>
      </w:rPr>
      <w:t>53</w:t>
    </w:r>
  </w:p>
  <w:p w14:paraId="5784CAA4"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47666"/>
    <w:multiLevelType w:val="hybridMultilevel"/>
    <w:tmpl w:val="8422AFBE"/>
    <w:lvl w:ilvl="0" w:tplc="3C0E710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19"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6"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17"/>
  </w:num>
  <w:num w:numId="3">
    <w:abstractNumId w:val="11"/>
  </w:num>
  <w:num w:numId="4">
    <w:abstractNumId w:val="7"/>
  </w:num>
  <w:num w:numId="5">
    <w:abstractNumId w:val="26"/>
  </w:num>
  <w:num w:numId="6">
    <w:abstractNumId w:val="21"/>
  </w:num>
  <w:num w:numId="7">
    <w:abstractNumId w:val="4"/>
  </w:num>
  <w:num w:numId="8">
    <w:abstractNumId w:val="0"/>
  </w:num>
  <w:num w:numId="9">
    <w:abstractNumId w:val="22"/>
  </w:num>
  <w:num w:numId="10">
    <w:abstractNumId w:val="20"/>
  </w:num>
  <w:num w:numId="11">
    <w:abstractNumId w:val="1"/>
  </w:num>
  <w:num w:numId="12">
    <w:abstractNumId w:val="5"/>
  </w:num>
  <w:num w:numId="13">
    <w:abstractNumId w:val="25"/>
  </w:num>
  <w:num w:numId="14">
    <w:abstractNumId w:val="8"/>
  </w:num>
  <w:num w:numId="15">
    <w:abstractNumId w:val="24"/>
  </w:num>
  <w:num w:numId="16">
    <w:abstractNumId w:val="9"/>
  </w:num>
  <w:num w:numId="17">
    <w:abstractNumId w:val="23"/>
  </w:num>
  <w:num w:numId="18">
    <w:abstractNumId w:val="3"/>
  </w:num>
  <w:num w:numId="19">
    <w:abstractNumId w:val="12"/>
  </w:num>
  <w:num w:numId="20">
    <w:abstractNumId w:val="2"/>
  </w:num>
  <w:num w:numId="21">
    <w:abstractNumId w:val="16"/>
  </w:num>
  <w:num w:numId="22">
    <w:abstractNumId w:val="10"/>
  </w:num>
  <w:num w:numId="23">
    <w:abstractNumId w:val="6"/>
  </w:num>
  <w:num w:numId="24">
    <w:abstractNumId w:val="19"/>
  </w:num>
  <w:num w:numId="25">
    <w:abstractNumId w:val="15"/>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157B3"/>
    <w:rsid w:val="00022DE9"/>
    <w:rsid w:val="00026776"/>
    <w:rsid w:val="0002677C"/>
    <w:rsid w:val="000335AA"/>
    <w:rsid w:val="0003410F"/>
    <w:rsid w:val="00034AA5"/>
    <w:rsid w:val="00036BAA"/>
    <w:rsid w:val="0004512E"/>
    <w:rsid w:val="000533CD"/>
    <w:rsid w:val="000537C6"/>
    <w:rsid w:val="000562CE"/>
    <w:rsid w:val="0006108D"/>
    <w:rsid w:val="00063B34"/>
    <w:rsid w:val="00064A24"/>
    <w:rsid w:val="00071A8B"/>
    <w:rsid w:val="00072F5D"/>
    <w:rsid w:val="00076395"/>
    <w:rsid w:val="0008464C"/>
    <w:rsid w:val="0008544C"/>
    <w:rsid w:val="000917AF"/>
    <w:rsid w:val="00097094"/>
    <w:rsid w:val="000A77A1"/>
    <w:rsid w:val="000B35BC"/>
    <w:rsid w:val="000B79B7"/>
    <w:rsid w:val="000B7D35"/>
    <w:rsid w:val="000C2E15"/>
    <w:rsid w:val="000C52F5"/>
    <w:rsid w:val="000D22DA"/>
    <w:rsid w:val="000D2D1D"/>
    <w:rsid w:val="000D3404"/>
    <w:rsid w:val="000E2757"/>
    <w:rsid w:val="000E5057"/>
    <w:rsid w:val="000E6984"/>
    <w:rsid w:val="000F181F"/>
    <w:rsid w:val="000F1B26"/>
    <w:rsid w:val="00100BF3"/>
    <w:rsid w:val="00101508"/>
    <w:rsid w:val="00101AAB"/>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3474"/>
    <w:rsid w:val="00164110"/>
    <w:rsid w:val="00171103"/>
    <w:rsid w:val="00173F85"/>
    <w:rsid w:val="0019179D"/>
    <w:rsid w:val="00196591"/>
    <w:rsid w:val="0019660A"/>
    <w:rsid w:val="001A6BF4"/>
    <w:rsid w:val="001B4ED5"/>
    <w:rsid w:val="001C0B75"/>
    <w:rsid w:val="001C4D79"/>
    <w:rsid w:val="001D2250"/>
    <w:rsid w:val="001D67DC"/>
    <w:rsid w:val="001E427B"/>
    <w:rsid w:val="001E6611"/>
    <w:rsid w:val="001F1E4B"/>
    <w:rsid w:val="002009BB"/>
    <w:rsid w:val="00200BFE"/>
    <w:rsid w:val="00202F2D"/>
    <w:rsid w:val="0021302A"/>
    <w:rsid w:val="002272F7"/>
    <w:rsid w:val="002321C8"/>
    <w:rsid w:val="002360FB"/>
    <w:rsid w:val="00245291"/>
    <w:rsid w:val="0025233D"/>
    <w:rsid w:val="002757B4"/>
    <w:rsid w:val="00290DE1"/>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2454"/>
    <w:rsid w:val="00304185"/>
    <w:rsid w:val="00305453"/>
    <w:rsid w:val="00306E69"/>
    <w:rsid w:val="003070AF"/>
    <w:rsid w:val="003071A3"/>
    <w:rsid w:val="0031432B"/>
    <w:rsid w:val="003147C0"/>
    <w:rsid w:val="0031591D"/>
    <w:rsid w:val="00315992"/>
    <w:rsid w:val="00315C47"/>
    <w:rsid w:val="00316268"/>
    <w:rsid w:val="00323794"/>
    <w:rsid w:val="00325163"/>
    <w:rsid w:val="0033550E"/>
    <w:rsid w:val="00345151"/>
    <w:rsid w:val="00351337"/>
    <w:rsid w:val="003523CB"/>
    <w:rsid w:val="0035494B"/>
    <w:rsid w:val="00355092"/>
    <w:rsid w:val="00356410"/>
    <w:rsid w:val="00372053"/>
    <w:rsid w:val="00375586"/>
    <w:rsid w:val="00386243"/>
    <w:rsid w:val="0038658B"/>
    <w:rsid w:val="00386AFA"/>
    <w:rsid w:val="003A20FF"/>
    <w:rsid w:val="003A6C85"/>
    <w:rsid w:val="003B0A93"/>
    <w:rsid w:val="003B2244"/>
    <w:rsid w:val="003B3701"/>
    <w:rsid w:val="003B4A62"/>
    <w:rsid w:val="003B5C3E"/>
    <w:rsid w:val="003C056D"/>
    <w:rsid w:val="003C0F51"/>
    <w:rsid w:val="003D3135"/>
    <w:rsid w:val="003D5E2D"/>
    <w:rsid w:val="003D6C3C"/>
    <w:rsid w:val="003D7B2E"/>
    <w:rsid w:val="003E0F6E"/>
    <w:rsid w:val="003E309D"/>
    <w:rsid w:val="003E7D30"/>
    <w:rsid w:val="003F0D38"/>
    <w:rsid w:val="003F1902"/>
    <w:rsid w:val="00407706"/>
    <w:rsid w:val="004238E9"/>
    <w:rsid w:val="00431746"/>
    <w:rsid w:val="004353E4"/>
    <w:rsid w:val="00440362"/>
    <w:rsid w:val="00443C49"/>
    <w:rsid w:val="00445677"/>
    <w:rsid w:val="00445BE2"/>
    <w:rsid w:val="00447709"/>
    <w:rsid w:val="004512EE"/>
    <w:rsid w:val="004539DE"/>
    <w:rsid w:val="004604F2"/>
    <w:rsid w:val="00467005"/>
    <w:rsid w:val="00471A63"/>
    <w:rsid w:val="00473030"/>
    <w:rsid w:val="00481DA2"/>
    <w:rsid w:val="00486487"/>
    <w:rsid w:val="00487705"/>
    <w:rsid w:val="0049757B"/>
    <w:rsid w:val="004A1CB5"/>
    <w:rsid w:val="004A21B8"/>
    <w:rsid w:val="004A63B6"/>
    <w:rsid w:val="004A798B"/>
    <w:rsid w:val="004A7F4D"/>
    <w:rsid w:val="004B13F9"/>
    <w:rsid w:val="004B3956"/>
    <w:rsid w:val="004B5864"/>
    <w:rsid w:val="004B70C2"/>
    <w:rsid w:val="004C2F18"/>
    <w:rsid w:val="004C59EB"/>
    <w:rsid w:val="004D05EF"/>
    <w:rsid w:val="004D2D88"/>
    <w:rsid w:val="004E08ED"/>
    <w:rsid w:val="004E2250"/>
    <w:rsid w:val="004F11FE"/>
    <w:rsid w:val="004F4F31"/>
    <w:rsid w:val="005045B1"/>
    <w:rsid w:val="005048B8"/>
    <w:rsid w:val="00514719"/>
    <w:rsid w:val="005148B5"/>
    <w:rsid w:val="00515896"/>
    <w:rsid w:val="00521EA4"/>
    <w:rsid w:val="00524729"/>
    <w:rsid w:val="005277B9"/>
    <w:rsid w:val="00531FD9"/>
    <w:rsid w:val="00550634"/>
    <w:rsid w:val="00556220"/>
    <w:rsid w:val="00557107"/>
    <w:rsid w:val="00564BF3"/>
    <w:rsid w:val="00570361"/>
    <w:rsid w:val="00575A54"/>
    <w:rsid w:val="00580145"/>
    <w:rsid w:val="00580671"/>
    <w:rsid w:val="00583F65"/>
    <w:rsid w:val="005916FA"/>
    <w:rsid w:val="005A5DF8"/>
    <w:rsid w:val="005A6DFD"/>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62BE6"/>
    <w:rsid w:val="0067101D"/>
    <w:rsid w:val="00672DB0"/>
    <w:rsid w:val="00677093"/>
    <w:rsid w:val="006842AF"/>
    <w:rsid w:val="0068740E"/>
    <w:rsid w:val="006905A7"/>
    <w:rsid w:val="006930C6"/>
    <w:rsid w:val="006A7678"/>
    <w:rsid w:val="006B2D66"/>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20C19"/>
    <w:rsid w:val="007427BE"/>
    <w:rsid w:val="00761BCD"/>
    <w:rsid w:val="0076699E"/>
    <w:rsid w:val="00771F13"/>
    <w:rsid w:val="00776E13"/>
    <w:rsid w:val="00782CB6"/>
    <w:rsid w:val="00793BF1"/>
    <w:rsid w:val="0079740C"/>
    <w:rsid w:val="007A0766"/>
    <w:rsid w:val="007A15C3"/>
    <w:rsid w:val="007B34EA"/>
    <w:rsid w:val="007B36B9"/>
    <w:rsid w:val="007B683B"/>
    <w:rsid w:val="007C4AFE"/>
    <w:rsid w:val="007D1189"/>
    <w:rsid w:val="007D3245"/>
    <w:rsid w:val="007D3FC5"/>
    <w:rsid w:val="007D42E5"/>
    <w:rsid w:val="007D5594"/>
    <w:rsid w:val="007E05DA"/>
    <w:rsid w:val="007E5023"/>
    <w:rsid w:val="007F0349"/>
    <w:rsid w:val="007F2C9C"/>
    <w:rsid w:val="007F4018"/>
    <w:rsid w:val="007F44AE"/>
    <w:rsid w:val="007F55F6"/>
    <w:rsid w:val="008121F0"/>
    <w:rsid w:val="00813D42"/>
    <w:rsid w:val="00815DDC"/>
    <w:rsid w:val="00816155"/>
    <w:rsid w:val="0082338C"/>
    <w:rsid w:val="008272B9"/>
    <w:rsid w:val="00830E53"/>
    <w:rsid w:val="008344AE"/>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1E86"/>
    <w:rsid w:val="008D5674"/>
    <w:rsid w:val="008E3DB2"/>
    <w:rsid w:val="008E4CE0"/>
    <w:rsid w:val="008F2933"/>
    <w:rsid w:val="008F5A1F"/>
    <w:rsid w:val="009011FF"/>
    <w:rsid w:val="009023E8"/>
    <w:rsid w:val="00905300"/>
    <w:rsid w:val="009064C4"/>
    <w:rsid w:val="00913044"/>
    <w:rsid w:val="009159DF"/>
    <w:rsid w:val="0093104B"/>
    <w:rsid w:val="00934F91"/>
    <w:rsid w:val="00935E1E"/>
    <w:rsid w:val="0093651D"/>
    <w:rsid w:val="00937283"/>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7F4"/>
    <w:rsid w:val="009E69FD"/>
    <w:rsid w:val="009E6F09"/>
    <w:rsid w:val="009E770F"/>
    <w:rsid w:val="009F4E63"/>
    <w:rsid w:val="009F6037"/>
    <w:rsid w:val="00A01033"/>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3D71"/>
    <w:rsid w:val="00AA55BB"/>
    <w:rsid w:val="00AA5763"/>
    <w:rsid w:val="00AB02D8"/>
    <w:rsid w:val="00AB21D7"/>
    <w:rsid w:val="00AB5057"/>
    <w:rsid w:val="00AC2D03"/>
    <w:rsid w:val="00AC52E4"/>
    <w:rsid w:val="00AC5C18"/>
    <w:rsid w:val="00AC64CE"/>
    <w:rsid w:val="00AD1FF0"/>
    <w:rsid w:val="00AD3580"/>
    <w:rsid w:val="00AE0402"/>
    <w:rsid w:val="00AF0466"/>
    <w:rsid w:val="00AF111E"/>
    <w:rsid w:val="00B0212A"/>
    <w:rsid w:val="00B021FA"/>
    <w:rsid w:val="00B12F26"/>
    <w:rsid w:val="00B21711"/>
    <w:rsid w:val="00B26769"/>
    <w:rsid w:val="00B331A8"/>
    <w:rsid w:val="00B34D8F"/>
    <w:rsid w:val="00B42EDF"/>
    <w:rsid w:val="00B44D52"/>
    <w:rsid w:val="00B44DF1"/>
    <w:rsid w:val="00B53C42"/>
    <w:rsid w:val="00B54B33"/>
    <w:rsid w:val="00B54F07"/>
    <w:rsid w:val="00B55E5B"/>
    <w:rsid w:val="00B56AA0"/>
    <w:rsid w:val="00B60689"/>
    <w:rsid w:val="00B6401A"/>
    <w:rsid w:val="00B846E8"/>
    <w:rsid w:val="00B848A9"/>
    <w:rsid w:val="00B853EA"/>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91F"/>
    <w:rsid w:val="00C41E75"/>
    <w:rsid w:val="00C4470F"/>
    <w:rsid w:val="00C469E3"/>
    <w:rsid w:val="00C46B89"/>
    <w:rsid w:val="00C52426"/>
    <w:rsid w:val="00C54EAF"/>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D728B"/>
    <w:rsid w:val="00CE06A2"/>
    <w:rsid w:val="00CE7091"/>
    <w:rsid w:val="00CF604A"/>
    <w:rsid w:val="00CF6906"/>
    <w:rsid w:val="00CF6CCC"/>
    <w:rsid w:val="00D01A3C"/>
    <w:rsid w:val="00D12FCE"/>
    <w:rsid w:val="00D16721"/>
    <w:rsid w:val="00D16A5C"/>
    <w:rsid w:val="00D22513"/>
    <w:rsid w:val="00D26AD0"/>
    <w:rsid w:val="00D32530"/>
    <w:rsid w:val="00D37AE7"/>
    <w:rsid w:val="00D60796"/>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44040"/>
    <w:rsid w:val="00E50AE3"/>
    <w:rsid w:val="00E50FF4"/>
    <w:rsid w:val="00E57391"/>
    <w:rsid w:val="00E64587"/>
    <w:rsid w:val="00E654C9"/>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03198"/>
    <w:rsid w:val="00F04E06"/>
    <w:rsid w:val="00F10EE9"/>
    <w:rsid w:val="00F135F4"/>
    <w:rsid w:val="00F17D11"/>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83D0E"/>
    <w:rsid w:val="00F94805"/>
    <w:rsid w:val="00F97E99"/>
    <w:rsid w:val="00FB63AA"/>
    <w:rsid w:val="00FC44B2"/>
    <w:rsid w:val="00FC5DBB"/>
    <w:rsid w:val="00FD05CC"/>
    <w:rsid w:val="00FD2969"/>
    <w:rsid w:val="00FD4A61"/>
    <w:rsid w:val="00FD5BD2"/>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6134"/>
  <w15:docId w15:val="{EFA9DAE9-975F-4BB6-8637-5A79E66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342078511">
      <w:bodyDiv w:val="1"/>
      <w:marLeft w:val="0"/>
      <w:marRight w:val="0"/>
      <w:marTop w:val="0"/>
      <w:marBottom w:val="0"/>
      <w:divBdr>
        <w:top w:val="none" w:sz="0" w:space="0" w:color="auto"/>
        <w:left w:val="none" w:sz="0" w:space="0" w:color="auto"/>
        <w:bottom w:val="none" w:sz="0" w:space="0" w:color="auto"/>
        <w:right w:val="none" w:sz="0" w:space="0" w:color="auto"/>
      </w:divBdr>
    </w:div>
    <w:div w:id="1414400171">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EF64-4274-4107-8277-A2C53CB5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7329</Words>
  <Characters>4179</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2022-03-25T07:07:00Z</cp:lastPrinted>
  <dcterms:created xsi:type="dcterms:W3CDTF">2022-11-23T13:16:00Z</dcterms:created>
  <dcterms:modified xsi:type="dcterms:W3CDTF">2022-11-23T13:16:00Z</dcterms:modified>
</cp:coreProperties>
</file>