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4549" w14:textId="03603F2D" w:rsidR="00496533" w:rsidRDefault="00921370">
      <w:r>
        <w:rPr>
          <w:noProof/>
          <w:lang w:eastAsia="lt-LT"/>
        </w:rPr>
        <mc:AlternateContent>
          <mc:Choice Requires="wps">
            <w:drawing>
              <wp:anchor distT="0" distB="0" distL="114300" distR="114300" simplePos="0" relativeHeight="251658240" behindDoc="0" locked="0" layoutInCell="1" allowOverlap="1" wp14:anchorId="0F942F3B" wp14:editId="39C9878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03ADED1" w14:textId="77777777" w:rsidR="00496533" w:rsidRDefault="00496533">
                            <w:pPr>
                              <w:rPr>
                                <w:b/>
                              </w:rPr>
                            </w:pPr>
                            <w:r>
                              <w:rPr>
                                <w:b/>
                                <w:bCs/>
                              </w:rPr>
                              <w:t>projektas</w:t>
                            </w:r>
                          </w:p>
                          <w:p w14:paraId="3D82B631" w14:textId="4855B957" w:rsidR="00496533" w:rsidRDefault="00496533">
                            <w:pPr>
                              <w:rPr>
                                <w:b/>
                              </w:rPr>
                            </w:pPr>
                            <w:r>
                              <w:rPr>
                                <w:b/>
                                <w:bCs/>
                              </w:rPr>
                              <w:t>reg. Nr. T</w:t>
                            </w:r>
                            <w:r>
                              <w:rPr>
                                <w:b/>
                              </w:rPr>
                              <w:t>-</w:t>
                            </w:r>
                            <w:r w:rsidR="00921370">
                              <w:rPr>
                                <w:b/>
                              </w:rPr>
                              <w:t>238</w:t>
                            </w:r>
                          </w:p>
                          <w:p w14:paraId="5A944D77" w14:textId="3E3AA9A6" w:rsidR="00496533" w:rsidRDefault="00496533">
                            <w:pPr>
                              <w:rPr>
                                <w:b/>
                              </w:rPr>
                            </w:pPr>
                            <w:r>
                              <w:rPr>
                                <w:b/>
                              </w:rPr>
                              <w:t>2.</w:t>
                            </w:r>
                            <w:r w:rsidR="00893B1C">
                              <w:rPr>
                                <w:b/>
                              </w:rPr>
                              <w:t>1.</w:t>
                            </w:r>
                            <w:r w:rsidR="001107AE">
                              <w:rPr>
                                <w:b/>
                              </w:rPr>
                              <w:t xml:space="preserve"> </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42F3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03ADED1" w14:textId="77777777" w:rsidR="00496533" w:rsidRDefault="00496533">
                      <w:pPr>
                        <w:rPr>
                          <w:b/>
                        </w:rPr>
                      </w:pPr>
                      <w:r>
                        <w:rPr>
                          <w:b/>
                          <w:bCs/>
                        </w:rPr>
                        <w:t>projektas</w:t>
                      </w:r>
                    </w:p>
                    <w:p w14:paraId="3D82B631" w14:textId="4855B957" w:rsidR="00496533" w:rsidRDefault="00496533">
                      <w:pPr>
                        <w:rPr>
                          <w:b/>
                        </w:rPr>
                      </w:pPr>
                      <w:r>
                        <w:rPr>
                          <w:b/>
                          <w:bCs/>
                        </w:rPr>
                        <w:t>reg. Nr. T</w:t>
                      </w:r>
                      <w:r>
                        <w:rPr>
                          <w:b/>
                        </w:rPr>
                        <w:t>-</w:t>
                      </w:r>
                      <w:r w:rsidR="00921370">
                        <w:rPr>
                          <w:b/>
                        </w:rPr>
                        <w:t>238</w:t>
                      </w:r>
                    </w:p>
                    <w:p w14:paraId="5A944D77" w14:textId="3E3AA9A6" w:rsidR="00496533" w:rsidRDefault="00496533">
                      <w:pPr>
                        <w:rPr>
                          <w:b/>
                        </w:rPr>
                      </w:pPr>
                      <w:r>
                        <w:rPr>
                          <w:b/>
                        </w:rPr>
                        <w:t>2.</w:t>
                      </w:r>
                      <w:r w:rsidR="00893B1C">
                        <w:rPr>
                          <w:b/>
                        </w:rPr>
                        <w:t>1.</w:t>
                      </w:r>
                      <w:r w:rsidR="001107AE">
                        <w:rPr>
                          <w:b/>
                        </w:rPr>
                        <w:t xml:space="preserve"> </w:t>
                      </w:r>
                      <w:r>
                        <w:rPr>
                          <w:b/>
                        </w:rPr>
                        <w:t xml:space="preserve"> darbotvarkės klausimas</w:t>
                      </w:r>
                    </w:p>
                  </w:txbxContent>
                </v:textbox>
              </v:shape>
            </w:pict>
          </mc:Fallback>
        </mc:AlternateContent>
      </w:r>
    </w:p>
    <w:p w14:paraId="6AC2FBBA"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553FF239" w14:textId="77777777" w:rsidR="00496533" w:rsidRDefault="00496533"/>
    <w:p w14:paraId="113C64E1" w14:textId="77777777" w:rsidR="00496533" w:rsidRDefault="00496533">
      <w:pPr>
        <w:jc w:val="center"/>
        <w:rPr>
          <w:b/>
          <w:caps/>
        </w:rPr>
      </w:pPr>
      <w:bookmarkStart w:id="1" w:name="Forma"/>
      <w:r>
        <w:rPr>
          <w:b/>
          <w:caps/>
        </w:rPr>
        <w:t>Sprendimas</w:t>
      </w:r>
      <w:bookmarkEnd w:id="1"/>
    </w:p>
    <w:p w14:paraId="54F6BBFE" w14:textId="77777777" w:rsidR="00496533" w:rsidRPr="003B5018" w:rsidRDefault="00496533" w:rsidP="00836AA3">
      <w:pPr>
        <w:jc w:val="center"/>
        <w:rPr>
          <w:b/>
          <w:caps/>
        </w:rPr>
      </w:pPr>
      <w:bookmarkStart w:id="2" w:name="Pavadinimas"/>
      <w:r>
        <w:rPr>
          <w:b/>
          <w:caps/>
        </w:rPr>
        <w:t>Dėl</w:t>
      </w:r>
      <w:r>
        <w:rPr>
          <w:b/>
          <w:caps/>
          <w:szCs w:val="24"/>
        </w:rPr>
        <w:t xml:space="preserve"> </w:t>
      </w:r>
      <w:r w:rsidR="007D6530" w:rsidRPr="007D6530">
        <w:rPr>
          <w:b/>
        </w:rPr>
        <w:t>PASVALIO RAJONO SAVIVALDYBĖS TARYBOS 2019 M. LAPKRIČIO 27 D. SPRENDIMO NR. T1-228 „DĖL KONKURSŲ Į PASVALIO RAJONO SAVIVALDYBĖS KONTROLIUOJAMŲ BENDROVIŲ VADOVŲ PAREIGAS ORGANIZAVIMO IR VYKDYMO TVARKOS APRAŠO PATVIRTINIMO“ PAKEITIMO</w:t>
      </w:r>
    </w:p>
    <w:p w14:paraId="1896D837" w14:textId="77777777" w:rsidR="00496533" w:rsidRDefault="00496533" w:rsidP="00836AA3">
      <w:pPr>
        <w:jc w:val="center"/>
      </w:pPr>
    </w:p>
    <w:p w14:paraId="6DF180C2" w14:textId="77777777" w:rsidR="00496533" w:rsidRDefault="00496533">
      <w:pPr>
        <w:jc w:val="center"/>
      </w:pPr>
      <w:bookmarkStart w:id="3" w:name="Data"/>
      <w:bookmarkEnd w:id="2"/>
      <w:r>
        <w:t>20</w:t>
      </w:r>
      <w:r w:rsidR="00112A4A">
        <w:t>2</w:t>
      </w:r>
      <w:r w:rsidR="007D6530">
        <w:t>2</w:t>
      </w:r>
      <w:r w:rsidR="00C56F65">
        <w:t xml:space="preserve"> m. </w:t>
      </w:r>
      <w:r w:rsidR="00112A4A" w:rsidRPr="00112A4A">
        <w:t>gruodžio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64E576F4" w14:textId="77777777" w:rsidR="00496533" w:rsidRDefault="00496533">
      <w:pPr>
        <w:jc w:val="center"/>
      </w:pPr>
      <w:r>
        <w:t>Pasvalys</w:t>
      </w:r>
    </w:p>
    <w:p w14:paraId="52115ECF" w14:textId="77777777" w:rsidR="00496533" w:rsidRDefault="00496533">
      <w:pPr>
        <w:pStyle w:val="Antrats"/>
        <w:tabs>
          <w:tab w:val="clear" w:pos="4153"/>
          <w:tab w:val="clear" w:pos="8306"/>
        </w:tabs>
      </w:pPr>
    </w:p>
    <w:p w14:paraId="7F6F01D0"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60A587DD" w14:textId="77777777" w:rsidR="00C56F65" w:rsidRDefault="005D372C" w:rsidP="00C56F65">
      <w:pPr>
        <w:pStyle w:val="Antrats"/>
        <w:tabs>
          <w:tab w:val="clear" w:pos="4153"/>
          <w:tab w:val="clear" w:pos="8306"/>
        </w:tabs>
        <w:ind w:firstLine="720"/>
        <w:jc w:val="both"/>
      </w:pPr>
      <w:r>
        <w:t>Vadovaudamasi</w:t>
      </w:r>
      <w:r w:rsidR="007D6530">
        <w:t xml:space="preserve"> vietos savivaldos įstatymo 18 straipsnio 1 dalimi, Pasvalio rajono savivaldybės taryba nusprendžia:</w:t>
      </w:r>
    </w:p>
    <w:p w14:paraId="495A1A80" w14:textId="77777777" w:rsidR="00B13D1F" w:rsidRDefault="007D6530" w:rsidP="009B2C4D">
      <w:pPr>
        <w:pStyle w:val="Antrats"/>
        <w:numPr>
          <w:ilvl w:val="0"/>
          <w:numId w:val="8"/>
        </w:numPr>
        <w:tabs>
          <w:tab w:val="clear" w:pos="4153"/>
          <w:tab w:val="clear" w:pos="8306"/>
          <w:tab w:val="left" w:pos="1134"/>
        </w:tabs>
        <w:ind w:left="0" w:firstLine="709"/>
        <w:jc w:val="both"/>
      </w:pPr>
      <w:r>
        <w:t xml:space="preserve">Pakeisti </w:t>
      </w:r>
      <w:r w:rsidR="00B13D1F" w:rsidRPr="00E40BD4">
        <w:t>Pasvalio rajono savivaldybės tarybos 2</w:t>
      </w:r>
      <w:r w:rsidR="00B13D1F">
        <w:t>019 m. lapkričio 27 d. sprendimą</w:t>
      </w:r>
      <w:r w:rsidR="00B13D1F" w:rsidRPr="00E40BD4">
        <w:t xml:space="preserve"> Nr. T1-228 „Dėl Konkursų į Pasvalio rajono savivaldybės kontroliuojamų bendrovių vadovų pareigas organizavimo ir vykdymo tvarkos aprašo patvirtinimo“</w:t>
      </w:r>
      <w:r w:rsidR="00B13D1F">
        <w:t xml:space="preserve"> (toliau – Sprendimas):</w:t>
      </w:r>
    </w:p>
    <w:p w14:paraId="20B78BF3" w14:textId="77777777" w:rsidR="00B13D1F" w:rsidRDefault="00B13D1F" w:rsidP="00B13D1F">
      <w:pPr>
        <w:pStyle w:val="Antrats"/>
        <w:numPr>
          <w:ilvl w:val="1"/>
          <w:numId w:val="8"/>
        </w:numPr>
        <w:tabs>
          <w:tab w:val="clear" w:pos="4153"/>
          <w:tab w:val="clear" w:pos="8306"/>
          <w:tab w:val="left" w:pos="1134"/>
        </w:tabs>
        <w:ind w:left="0" w:firstLine="720"/>
        <w:jc w:val="both"/>
      </w:pPr>
      <w:r>
        <w:t xml:space="preserve">Pakeisti Sprendimo </w:t>
      </w:r>
      <w:r w:rsidR="006E2C96">
        <w:t xml:space="preserve">antraštę </w:t>
      </w:r>
      <w:r>
        <w:t>ir j</w:t>
      </w:r>
      <w:r w:rsidR="006E2C96">
        <w:t>ą</w:t>
      </w:r>
      <w:r>
        <w:t xml:space="preserve"> išdėstyti taip:</w:t>
      </w:r>
    </w:p>
    <w:p w14:paraId="3C80AEE3" w14:textId="77777777" w:rsidR="00B13D1F" w:rsidRDefault="00B13D1F" w:rsidP="00B13D1F">
      <w:pPr>
        <w:pStyle w:val="Antrats"/>
        <w:tabs>
          <w:tab w:val="clear" w:pos="4153"/>
          <w:tab w:val="clear" w:pos="8306"/>
          <w:tab w:val="left" w:pos="1134"/>
        </w:tabs>
        <w:ind w:firstLine="720"/>
        <w:jc w:val="both"/>
      </w:pPr>
      <w:r>
        <w:t>„</w:t>
      </w:r>
      <w:r w:rsidR="007F6D1C">
        <w:t xml:space="preserve">Dėl </w:t>
      </w:r>
      <w:r w:rsidRPr="00E40BD4">
        <w:t xml:space="preserve">Konkursų į Pasvalio rajono savivaldybės </w:t>
      </w:r>
      <w:r>
        <w:t>valdomų</w:t>
      </w:r>
      <w:r w:rsidRPr="00E40BD4">
        <w:t xml:space="preserve"> bendrovių vadovų pareigas organizavimo ir vykdymo tvarkos aprašo patvirtinimo</w:t>
      </w:r>
      <w:r>
        <w:t>“</w:t>
      </w:r>
      <w:r w:rsidR="007F6D1C">
        <w:t xml:space="preserve"> </w:t>
      </w:r>
    </w:p>
    <w:p w14:paraId="2FC20A7D" w14:textId="77777777" w:rsidR="00B13D1F" w:rsidRDefault="00B13D1F" w:rsidP="00B13D1F">
      <w:pPr>
        <w:pStyle w:val="Antrats"/>
        <w:numPr>
          <w:ilvl w:val="1"/>
          <w:numId w:val="8"/>
        </w:numPr>
        <w:tabs>
          <w:tab w:val="clear" w:pos="4153"/>
          <w:tab w:val="clear" w:pos="8306"/>
          <w:tab w:val="left" w:pos="1134"/>
        </w:tabs>
        <w:ind w:left="0" w:firstLine="720"/>
        <w:jc w:val="both"/>
      </w:pPr>
      <w:r>
        <w:t xml:space="preserve">Pakeisti Sprendimo </w:t>
      </w:r>
      <w:r w:rsidR="003E74A0">
        <w:t xml:space="preserve">dėstomosios dalies </w:t>
      </w:r>
      <w:r>
        <w:t>pirmąją pastraipą ir ją išdėstyti taip:</w:t>
      </w:r>
    </w:p>
    <w:p w14:paraId="421936F3" w14:textId="77777777" w:rsidR="00B13D1F" w:rsidRDefault="00B13D1F" w:rsidP="00B13D1F">
      <w:pPr>
        <w:pStyle w:val="Antrats"/>
        <w:tabs>
          <w:tab w:val="clear" w:pos="4153"/>
          <w:tab w:val="clear" w:pos="8306"/>
          <w:tab w:val="left" w:pos="1134"/>
        </w:tabs>
        <w:ind w:firstLine="720"/>
        <w:jc w:val="both"/>
      </w:pPr>
      <w:r>
        <w:t>„</w:t>
      </w:r>
      <w:r w:rsidR="003D3A0F">
        <w:t>p</w:t>
      </w:r>
      <w:r>
        <w:t>atvirtinti Konkursų į Pasvalio rajono savivaldybės valdomų bendrovių vadovų pareigas organizavimo ir vykdymo tvarkos aprašą (pridedama).“</w:t>
      </w:r>
    </w:p>
    <w:p w14:paraId="5C5DE470" w14:textId="77777777" w:rsidR="00B13D1F" w:rsidRDefault="00686DFF" w:rsidP="00B13D1F">
      <w:pPr>
        <w:pStyle w:val="Antrats"/>
        <w:numPr>
          <w:ilvl w:val="1"/>
          <w:numId w:val="8"/>
        </w:numPr>
        <w:tabs>
          <w:tab w:val="clear" w:pos="4153"/>
          <w:tab w:val="clear" w:pos="8306"/>
          <w:tab w:val="left" w:pos="1134"/>
        </w:tabs>
        <w:ind w:left="0" w:firstLine="720"/>
        <w:jc w:val="both"/>
      </w:pPr>
      <w:r>
        <w:t>Sprendimu patvirtintame Konkursų į Pasvalio rajono savivaldybės kontroliuojamų bendrovių vadovų pareigas organizavimo ir vykdymo tvarkos apraše:</w:t>
      </w:r>
    </w:p>
    <w:p w14:paraId="19118690" w14:textId="77777777" w:rsidR="00686DFF" w:rsidRDefault="00686DFF" w:rsidP="00686DFF">
      <w:pPr>
        <w:pStyle w:val="Antrats"/>
        <w:numPr>
          <w:ilvl w:val="2"/>
          <w:numId w:val="8"/>
        </w:numPr>
        <w:tabs>
          <w:tab w:val="clear" w:pos="4153"/>
          <w:tab w:val="clear" w:pos="8306"/>
          <w:tab w:val="left" w:pos="1134"/>
        </w:tabs>
        <w:ind w:left="0" w:firstLine="709"/>
        <w:jc w:val="both"/>
      </w:pPr>
      <w:r>
        <w:t>Pakeisti pavadinimą ir jį išdėstyti taip:</w:t>
      </w:r>
    </w:p>
    <w:p w14:paraId="50640F0A" w14:textId="77777777" w:rsidR="00686DFF" w:rsidRDefault="00646D6B" w:rsidP="00686DFF">
      <w:pPr>
        <w:pStyle w:val="Antrats"/>
        <w:tabs>
          <w:tab w:val="clear" w:pos="4153"/>
          <w:tab w:val="clear" w:pos="8306"/>
          <w:tab w:val="left" w:pos="1134"/>
        </w:tabs>
        <w:ind w:firstLine="709"/>
        <w:jc w:val="both"/>
      </w:pPr>
      <w:r>
        <w:t xml:space="preserve">„Konkursų į Pasvalio rajono savivaldybės valdomų bendrovių vadovų pareigas organizavimo ir </w:t>
      </w:r>
      <w:r w:rsidR="00686DFF">
        <w:t>vykdymo tvarkos aprašas“</w:t>
      </w:r>
    </w:p>
    <w:p w14:paraId="29A1CC79" w14:textId="77777777" w:rsidR="00686DFF" w:rsidRDefault="00686DFF" w:rsidP="00686DFF">
      <w:pPr>
        <w:pStyle w:val="Antrats"/>
        <w:numPr>
          <w:ilvl w:val="2"/>
          <w:numId w:val="8"/>
        </w:numPr>
        <w:tabs>
          <w:tab w:val="clear" w:pos="4153"/>
          <w:tab w:val="clear" w:pos="8306"/>
          <w:tab w:val="left" w:pos="1134"/>
        </w:tabs>
        <w:ind w:left="0" w:firstLine="709"/>
        <w:jc w:val="both"/>
      </w:pPr>
      <w:r>
        <w:t>Pakeisti 1 punktą ir jį išdėstyti taip:</w:t>
      </w:r>
    </w:p>
    <w:p w14:paraId="3F2E0FA1" w14:textId="77777777" w:rsidR="00686DFF" w:rsidRDefault="00A52CA9" w:rsidP="00A52CA9">
      <w:pPr>
        <w:pStyle w:val="Antrats"/>
        <w:tabs>
          <w:tab w:val="clear" w:pos="4153"/>
          <w:tab w:val="clear" w:pos="8306"/>
          <w:tab w:val="left" w:pos="1134"/>
        </w:tabs>
        <w:ind w:firstLine="709"/>
        <w:jc w:val="both"/>
      </w:pPr>
      <w:r>
        <w:t xml:space="preserve">„1. Konkursų į Pasvalio rajono savivaldybės valdomų bendrovių vadovų pareigas organizavimo ir vykdymo tvarkos aprašas (toliau – Aprašas) reglamentuoja </w:t>
      </w:r>
      <w:r>
        <w:rPr>
          <w:color w:val="000000"/>
        </w:rPr>
        <w:t>Pasvalio rajono savivaldybės (toliau – Savivaldybė) valdomų bendrovių vadovų konkursų organizavimą ir vykdymą.“</w:t>
      </w:r>
    </w:p>
    <w:p w14:paraId="651A6CE0" w14:textId="77777777" w:rsidR="00686DFF" w:rsidRDefault="00686DFF" w:rsidP="00686DFF">
      <w:pPr>
        <w:pStyle w:val="Antrats"/>
        <w:numPr>
          <w:ilvl w:val="2"/>
          <w:numId w:val="8"/>
        </w:numPr>
        <w:tabs>
          <w:tab w:val="clear" w:pos="4153"/>
          <w:tab w:val="clear" w:pos="8306"/>
          <w:tab w:val="left" w:pos="1134"/>
        </w:tabs>
        <w:ind w:left="0" w:firstLine="709"/>
        <w:jc w:val="both"/>
      </w:pPr>
      <w:r>
        <w:t>Pakeisti 2 punktą ir jį išdėstyti taip:</w:t>
      </w:r>
    </w:p>
    <w:p w14:paraId="41CFC1F7" w14:textId="77777777" w:rsidR="00686DFF" w:rsidRPr="00760E14" w:rsidRDefault="00760E14" w:rsidP="00760E14">
      <w:pPr>
        <w:pStyle w:val="Sraopastraipa"/>
        <w:spacing w:after="0" w:line="240" w:lineRule="auto"/>
        <w:ind w:left="0" w:firstLine="720"/>
        <w:jc w:val="both"/>
        <w:rPr>
          <w:rFonts w:ascii="Times New Roman" w:hAnsi="Times New Roman"/>
          <w:sz w:val="24"/>
          <w:szCs w:val="24"/>
        </w:rPr>
      </w:pPr>
      <w:r>
        <w:rPr>
          <w:rFonts w:ascii="Times New Roman" w:hAnsi="Times New Roman"/>
          <w:sz w:val="24"/>
          <w:szCs w:val="24"/>
        </w:rPr>
        <w:t xml:space="preserve">„2. </w:t>
      </w:r>
      <w:r w:rsidRPr="00760E14">
        <w:rPr>
          <w:rFonts w:ascii="Times New Roman" w:hAnsi="Times New Roman"/>
          <w:sz w:val="24"/>
          <w:szCs w:val="24"/>
        </w:rPr>
        <w:t xml:space="preserve">Savivaldybės </w:t>
      </w:r>
      <w:r w:rsidR="009C5526">
        <w:rPr>
          <w:rFonts w:ascii="Times New Roman" w:hAnsi="Times New Roman"/>
          <w:sz w:val="24"/>
          <w:szCs w:val="24"/>
        </w:rPr>
        <w:t>valdoma</w:t>
      </w:r>
      <w:r w:rsidRPr="00760E14">
        <w:rPr>
          <w:rFonts w:ascii="Times New Roman" w:hAnsi="Times New Roman"/>
          <w:sz w:val="24"/>
          <w:szCs w:val="24"/>
        </w:rPr>
        <w:t xml:space="preserve"> bendrovė</w:t>
      </w:r>
      <w:r w:rsidRPr="00760E14">
        <w:rPr>
          <w:rFonts w:ascii="Times New Roman" w:hAnsi="Times New Roman"/>
          <w:b/>
          <w:bCs/>
          <w:sz w:val="24"/>
          <w:szCs w:val="24"/>
        </w:rPr>
        <w:t xml:space="preserve"> </w:t>
      </w:r>
      <w:r w:rsidRPr="00760E14">
        <w:rPr>
          <w:rFonts w:ascii="Times New Roman" w:hAnsi="Times New Roman"/>
          <w:sz w:val="24"/>
          <w:szCs w:val="24"/>
        </w:rPr>
        <w:t>– uždaroji akcinė bendrovė, kurios akcijos ar dalis akcijų, suteikiančių daugiau kaip 1/2 visų balsų šios bendrovės visuotiniame akcininkų susirinkime, priklauso Savivaldybei nuosavybės teise</w:t>
      </w:r>
      <w:r w:rsidR="009C5526">
        <w:rPr>
          <w:rFonts w:ascii="Times New Roman" w:hAnsi="Times New Roman"/>
          <w:sz w:val="24"/>
          <w:szCs w:val="24"/>
        </w:rPr>
        <w:t>.“</w:t>
      </w:r>
    </w:p>
    <w:p w14:paraId="5A50EC7B" w14:textId="77777777" w:rsidR="00686DFF" w:rsidRDefault="00686DFF" w:rsidP="00686DFF">
      <w:pPr>
        <w:pStyle w:val="Antrats"/>
        <w:numPr>
          <w:ilvl w:val="2"/>
          <w:numId w:val="8"/>
        </w:numPr>
        <w:tabs>
          <w:tab w:val="clear" w:pos="4153"/>
          <w:tab w:val="clear" w:pos="8306"/>
          <w:tab w:val="left" w:pos="1134"/>
        </w:tabs>
        <w:ind w:left="0" w:firstLine="709"/>
        <w:jc w:val="both"/>
      </w:pPr>
      <w:r>
        <w:t>Pakeisti 3 punktą ir jį išdėstyti taip:</w:t>
      </w:r>
    </w:p>
    <w:p w14:paraId="6D8D1D06" w14:textId="77777777" w:rsidR="00686DFF" w:rsidRPr="00EF57A7" w:rsidRDefault="009C5526" w:rsidP="00EF57A7">
      <w:pPr>
        <w:pStyle w:val="Sraopastraipa"/>
        <w:spacing w:after="0" w:line="240" w:lineRule="auto"/>
        <w:ind w:left="0" w:firstLine="720"/>
        <w:jc w:val="both"/>
        <w:rPr>
          <w:rFonts w:ascii="Times New Roman" w:hAnsi="Times New Roman"/>
          <w:sz w:val="24"/>
          <w:szCs w:val="24"/>
        </w:rPr>
      </w:pPr>
      <w:r w:rsidRPr="00EF57A7">
        <w:rPr>
          <w:rFonts w:ascii="Times New Roman" w:hAnsi="Times New Roman"/>
          <w:sz w:val="24"/>
          <w:szCs w:val="24"/>
        </w:rPr>
        <w:t xml:space="preserve">„3. </w:t>
      </w:r>
      <w:r w:rsidR="00EF57A7" w:rsidRPr="00EF57A7">
        <w:rPr>
          <w:rFonts w:ascii="Times New Roman" w:hAnsi="Times New Roman"/>
          <w:sz w:val="24"/>
          <w:szCs w:val="24"/>
        </w:rPr>
        <w:t xml:space="preserve">Savivaldybės </w:t>
      </w:r>
      <w:r w:rsidR="00EF57A7">
        <w:rPr>
          <w:rFonts w:ascii="Times New Roman" w:hAnsi="Times New Roman"/>
          <w:sz w:val="24"/>
          <w:szCs w:val="24"/>
        </w:rPr>
        <w:t>valdomos</w:t>
      </w:r>
      <w:r w:rsidR="00EF57A7" w:rsidRPr="00EF57A7">
        <w:rPr>
          <w:rFonts w:ascii="Times New Roman" w:hAnsi="Times New Roman"/>
          <w:sz w:val="24"/>
          <w:szCs w:val="24"/>
        </w:rPr>
        <w:t xml:space="preserve"> bendrovės vadovas renkamas</w:t>
      </w:r>
      <w:r w:rsidR="00EF57A7" w:rsidRPr="00EF57A7">
        <w:rPr>
          <w:rFonts w:ascii="Times New Roman" w:hAnsi="Times New Roman"/>
          <w:color w:val="000000"/>
          <w:spacing w:val="-4"/>
          <w:sz w:val="24"/>
          <w:szCs w:val="24"/>
        </w:rPr>
        <w:t xml:space="preserve"> </w:t>
      </w:r>
      <w:r w:rsidR="00EF57A7" w:rsidRPr="00EF57A7">
        <w:rPr>
          <w:rFonts w:ascii="Times New Roman" w:hAnsi="Times New Roman"/>
          <w:spacing w:val="-4"/>
          <w:sz w:val="24"/>
          <w:szCs w:val="24"/>
        </w:rPr>
        <w:t xml:space="preserve">viešo konkurso būdu 5 </w:t>
      </w:r>
      <w:r w:rsidR="00EF57A7" w:rsidRPr="00EF57A7">
        <w:rPr>
          <w:rFonts w:ascii="Times New Roman" w:hAnsi="Times New Roman"/>
          <w:spacing w:val="-6"/>
          <w:sz w:val="24"/>
          <w:szCs w:val="24"/>
        </w:rPr>
        <w:t>metų kadencijai</w:t>
      </w:r>
      <w:r w:rsidR="00EF57A7" w:rsidRPr="00EF57A7">
        <w:rPr>
          <w:rFonts w:ascii="Times New Roman" w:hAnsi="Times New Roman"/>
          <w:sz w:val="24"/>
          <w:szCs w:val="24"/>
        </w:rPr>
        <w:t xml:space="preserve">, laikantis </w:t>
      </w:r>
      <w:r w:rsidR="00EF57A7" w:rsidRPr="00EF57A7">
        <w:rPr>
          <w:rFonts w:ascii="Times New Roman" w:hAnsi="Times New Roman"/>
          <w:color w:val="000000"/>
          <w:sz w:val="24"/>
          <w:szCs w:val="24"/>
        </w:rPr>
        <w:t>veiklos skaidrumo, teisėtumo, lygiateisiškumo principų.“</w:t>
      </w:r>
    </w:p>
    <w:p w14:paraId="599F5010" w14:textId="77777777" w:rsidR="00686DFF" w:rsidRDefault="00686DFF" w:rsidP="00686DFF">
      <w:pPr>
        <w:pStyle w:val="Antrats"/>
        <w:numPr>
          <w:ilvl w:val="2"/>
          <w:numId w:val="8"/>
        </w:numPr>
        <w:tabs>
          <w:tab w:val="clear" w:pos="4153"/>
          <w:tab w:val="clear" w:pos="8306"/>
          <w:tab w:val="left" w:pos="1134"/>
        </w:tabs>
        <w:ind w:left="0" w:firstLine="709"/>
        <w:jc w:val="both"/>
      </w:pPr>
      <w:r>
        <w:t>Pakeisti 5 punktą ir jį išdėstyti taip:</w:t>
      </w:r>
    </w:p>
    <w:p w14:paraId="4FCF4A68" w14:textId="77777777" w:rsidR="00A87B52" w:rsidRDefault="00A87B52" w:rsidP="007C763B">
      <w:pPr>
        <w:pStyle w:val="Antrats"/>
        <w:tabs>
          <w:tab w:val="clear" w:pos="4153"/>
          <w:tab w:val="clear" w:pos="8306"/>
        </w:tabs>
        <w:ind w:firstLine="720"/>
        <w:jc w:val="both"/>
      </w:pPr>
      <w:r>
        <w:t>„5. Sprendimą skelbti konkursą priima Savivaldybės taryba, išskyrus išimtį nustatytą Aprašo 44 punkte.“</w:t>
      </w:r>
    </w:p>
    <w:p w14:paraId="5E665464" w14:textId="77777777" w:rsidR="007C763B" w:rsidRDefault="007C763B" w:rsidP="007C763B">
      <w:pPr>
        <w:pStyle w:val="Antrats"/>
        <w:numPr>
          <w:ilvl w:val="2"/>
          <w:numId w:val="8"/>
        </w:numPr>
        <w:tabs>
          <w:tab w:val="clear" w:pos="4153"/>
          <w:tab w:val="clear" w:pos="8306"/>
        </w:tabs>
        <w:ind w:left="0" w:firstLine="720"/>
        <w:jc w:val="both"/>
      </w:pPr>
      <w:r>
        <w:t>Pakeisti 7 punktą ir jį išdėstyti taip:</w:t>
      </w:r>
    </w:p>
    <w:p w14:paraId="16C06DA7" w14:textId="77777777" w:rsidR="007C763B" w:rsidRDefault="00EF57A7" w:rsidP="007C763B">
      <w:pPr>
        <w:pStyle w:val="Antrats"/>
        <w:tabs>
          <w:tab w:val="clear" w:pos="4153"/>
          <w:tab w:val="clear" w:pos="8306"/>
        </w:tabs>
        <w:ind w:firstLine="720"/>
        <w:jc w:val="both"/>
      </w:pPr>
      <w:r>
        <w:t>„7.</w:t>
      </w:r>
      <w:r w:rsidR="0075049E">
        <w:rPr>
          <w:color w:val="000000"/>
        </w:rPr>
        <w:t xml:space="preserve"> Konkursas skelbiamas</w:t>
      </w:r>
      <w:r w:rsidR="0075049E">
        <w:t xml:space="preserve">: </w:t>
      </w:r>
      <w:r w:rsidR="005B37DE">
        <w:t>Viešojo valdymo agentūros</w:t>
      </w:r>
      <w:r w:rsidR="0075049E">
        <w:t>, Savivaldybės ir Savivaldybės valdomos bendrovės, kurios vadovo pareigoms eiti skelbiamas konkursas (toliau – Bendrovė), interneto svetainėse.</w:t>
      </w:r>
      <w:r w:rsidR="0075049E">
        <w:rPr>
          <w:color w:val="000000"/>
        </w:rPr>
        <w:t xml:space="preserve"> Informacija apie konkursą gali būti skelbiama ir kituose informacijos šaltiniuose.“</w:t>
      </w:r>
    </w:p>
    <w:p w14:paraId="6F3B53AA" w14:textId="77777777" w:rsidR="007C763B" w:rsidRDefault="007C763B" w:rsidP="007C763B">
      <w:pPr>
        <w:pStyle w:val="Antrats"/>
        <w:numPr>
          <w:ilvl w:val="2"/>
          <w:numId w:val="8"/>
        </w:numPr>
        <w:tabs>
          <w:tab w:val="clear" w:pos="4153"/>
          <w:tab w:val="clear" w:pos="8306"/>
        </w:tabs>
        <w:ind w:left="0" w:firstLine="720"/>
        <w:jc w:val="both"/>
      </w:pPr>
      <w:r>
        <w:t>Pakeisti 41 punktą ir jį išdėstyti taip:</w:t>
      </w:r>
    </w:p>
    <w:p w14:paraId="5205A335" w14:textId="77777777" w:rsidR="007C763B" w:rsidRPr="00595DE4" w:rsidRDefault="00595DE4" w:rsidP="00595DE4">
      <w:pPr>
        <w:pStyle w:val="Sraopastraipa"/>
        <w:spacing w:after="0" w:line="240" w:lineRule="auto"/>
        <w:ind w:left="0" w:firstLine="720"/>
        <w:jc w:val="both"/>
        <w:rPr>
          <w:rFonts w:ascii="Times New Roman" w:hAnsi="Times New Roman"/>
          <w:sz w:val="24"/>
          <w:szCs w:val="24"/>
        </w:rPr>
      </w:pPr>
      <w:r>
        <w:rPr>
          <w:rFonts w:ascii="Times New Roman" w:hAnsi="Times New Roman"/>
          <w:sz w:val="24"/>
          <w:szCs w:val="24"/>
        </w:rPr>
        <w:t xml:space="preserve">„41. </w:t>
      </w:r>
      <w:r w:rsidRPr="00595DE4">
        <w:rPr>
          <w:rFonts w:ascii="Times New Roman" w:hAnsi="Times New Roman"/>
          <w:sz w:val="24"/>
          <w:szCs w:val="24"/>
        </w:rPr>
        <w:t xml:space="preserve">Savivaldybės </w:t>
      </w:r>
      <w:r>
        <w:rPr>
          <w:rFonts w:ascii="Times New Roman" w:hAnsi="Times New Roman"/>
          <w:sz w:val="24"/>
          <w:szCs w:val="24"/>
        </w:rPr>
        <w:t>valdomos</w:t>
      </w:r>
      <w:r w:rsidRPr="00595DE4">
        <w:rPr>
          <w:rFonts w:ascii="Times New Roman" w:hAnsi="Times New Roman"/>
          <w:sz w:val="24"/>
          <w:szCs w:val="24"/>
        </w:rPr>
        <w:t xml:space="preserve"> bendrovės</w:t>
      </w:r>
      <w:r w:rsidRPr="00595DE4">
        <w:rPr>
          <w:rFonts w:ascii="Times New Roman" w:hAnsi="Times New Roman"/>
          <w:b/>
          <w:bCs/>
          <w:sz w:val="24"/>
          <w:szCs w:val="24"/>
        </w:rPr>
        <w:t xml:space="preserve"> </w:t>
      </w:r>
      <w:r w:rsidRPr="00595DE4">
        <w:rPr>
          <w:rFonts w:ascii="Times New Roman" w:hAnsi="Times New Roman"/>
          <w:spacing w:val="-6"/>
          <w:sz w:val="24"/>
          <w:szCs w:val="24"/>
        </w:rPr>
        <w:t>vadovas pradeda eiti pareigas nuo sprendime dėl jo paskyrimo nurodytos dien</w:t>
      </w:r>
      <w:r>
        <w:rPr>
          <w:rFonts w:ascii="Times New Roman" w:hAnsi="Times New Roman"/>
          <w:spacing w:val="-6"/>
          <w:sz w:val="24"/>
          <w:szCs w:val="24"/>
        </w:rPr>
        <w:t>os.“</w:t>
      </w:r>
    </w:p>
    <w:p w14:paraId="3D530B3C" w14:textId="77777777" w:rsidR="007C763B" w:rsidRDefault="007C763B" w:rsidP="007C763B">
      <w:pPr>
        <w:pStyle w:val="Antrats"/>
        <w:numPr>
          <w:ilvl w:val="2"/>
          <w:numId w:val="8"/>
        </w:numPr>
        <w:tabs>
          <w:tab w:val="clear" w:pos="4153"/>
          <w:tab w:val="clear" w:pos="8306"/>
        </w:tabs>
        <w:ind w:left="0" w:firstLine="720"/>
        <w:jc w:val="both"/>
      </w:pPr>
      <w:r>
        <w:t>Pakeisti 42 punktą ir jį išdėstyti taip:</w:t>
      </w:r>
    </w:p>
    <w:p w14:paraId="35E2D49D" w14:textId="77777777" w:rsidR="007C763B" w:rsidRPr="006876F4" w:rsidRDefault="00595DE4" w:rsidP="006876F4">
      <w:pPr>
        <w:pStyle w:val="Sraopastraipa"/>
        <w:spacing w:after="0" w:line="240" w:lineRule="auto"/>
        <w:ind w:left="0" w:firstLine="720"/>
        <w:jc w:val="both"/>
        <w:rPr>
          <w:rFonts w:ascii="Times New Roman" w:hAnsi="Times New Roman"/>
          <w:sz w:val="24"/>
          <w:szCs w:val="24"/>
        </w:rPr>
      </w:pPr>
      <w:r w:rsidRPr="006876F4">
        <w:rPr>
          <w:rFonts w:ascii="Times New Roman" w:hAnsi="Times New Roman"/>
          <w:sz w:val="24"/>
          <w:szCs w:val="24"/>
        </w:rPr>
        <w:lastRenderedPageBreak/>
        <w:t xml:space="preserve">„42. </w:t>
      </w:r>
      <w:r w:rsidR="006876F4" w:rsidRPr="006876F4">
        <w:rPr>
          <w:rFonts w:ascii="Times New Roman" w:hAnsi="Times New Roman"/>
          <w:spacing w:val="-6"/>
          <w:sz w:val="24"/>
          <w:szCs w:val="24"/>
        </w:rPr>
        <w:t xml:space="preserve">Tas pats asmuo tos </w:t>
      </w:r>
      <w:r w:rsidR="006876F4" w:rsidRPr="006876F4">
        <w:rPr>
          <w:rFonts w:ascii="Times New Roman" w:hAnsi="Times New Roman"/>
          <w:sz w:val="24"/>
          <w:szCs w:val="24"/>
        </w:rPr>
        <w:t xml:space="preserve">pačios Savivaldybės </w:t>
      </w:r>
      <w:r w:rsidR="006876F4">
        <w:rPr>
          <w:rFonts w:ascii="Times New Roman" w:hAnsi="Times New Roman"/>
          <w:sz w:val="24"/>
          <w:szCs w:val="24"/>
        </w:rPr>
        <w:t>valdomos</w:t>
      </w:r>
      <w:r w:rsidR="006876F4" w:rsidRPr="006876F4">
        <w:rPr>
          <w:rFonts w:ascii="Times New Roman" w:hAnsi="Times New Roman"/>
          <w:sz w:val="24"/>
          <w:szCs w:val="24"/>
        </w:rPr>
        <w:t xml:space="preserve"> bendrovės vadovu gali būti skiriamas ne daugiau kaip dvi kadencijas iš eilės. </w:t>
      </w:r>
      <w:r w:rsidR="006876F4" w:rsidRPr="006876F4">
        <w:rPr>
          <w:rFonts w:ascii="Times New Roman" w:hAnsi="Times New Roman"/>
          <w:spacing w:val="-6"/>
          <w:sz w:val="24"/>
          <w:szCs w:val="24"/>
        </w:rPr>
        <w:t xml:space="preserve">Pasibaigus pirmajai </w:t>
      </w:r>
      <w:r w:rsidR="006876F4" w:rsidRPr="006876F4">
        <w:rPr>
          <w:rFonts w:ascii="Times New Roman" w:hAnsi="Times New Roman"/>
          <w:spacing w:val="-5"/>
          <w:sz w:val="24"/>
          <w:szCs w:val="24"/>
        </w:rPr>
        <w:t>kadencijai, S</w:t>
      </w:r>
      <w:r w:rsidR="006876F4" w:rsidRPr="006876F4">
        <w:rPr>
          <w:rFonts w:ascii="Times New Roman" w:hAnsi="Times New Roman"/>
          <w:sz w:val="24"/>
          <w:szCs w:val="24"/>
        </w:rPr>
        <w:t xml:space="preserve">avivaldybės </w:t>
      </w:r>
      <w:r w:rsidR="006876F4">
        <w:rPr>
          <w:rFonts w:ascii="Times New Roman" w:hAnsi="Times New Roman"/>
          <w:sz w:val="24"/>
          <w:szCs w:val="24"/>
        </w:rPr>
        <w:t>valdomos</w:t>
      </w:r>
      <w:r w:rsidR="006876F4" w:rsidRPr="006876F4">
        <w:rPr>
          <w:rFonts w:ascii="Times New Roman" w:hAnsi="Times New Roman"/>
          <w:sz w:val="24"/>
          <w:szCs w:val="24"/>
        </w:rPr>
        <w:t xml:space="preserve"> </w:t>
      </w:r>
      <w:r w:rsidR="006876F4" w:rsidRPr="006876F4">
        <w:rPr>
          <w:rFonts w:ascii="Times New Roman" w:hAnsi="Times New Roman"/>
          <w:spacing w:val="-5"/>
          <w:sz w:val="24"/>
          <w:szCs w:val="24"/>
        </w:rPr>
        <w:t>bendrovės vadovas Savivaldybės tarybos sprendimu gali būti skiriamas antrajai 5 metų kadencijai, atsižvelgiant į tai, ar vadovo pirmosios kadencijos laikotarpiu S</w:t>
      </w:r>
      <w:r w:rsidR="006876F4" w:rsidRPr="006876F4">
        <w:rPr>
          <w:rFonts w:ascii="Times New Roman" w:hAnsi="Times New Roman"/>
          <w:sz w:val="24"/>
          <w:szCs w:val="24"/>
        </w:rPr>
        <w:t xml:space="preserve">avivaldybės </w:t>
      </w:r>
      <w:r w:rsidR="006876F4">
        <w:rPr>
          <w:rFonts w:ascii="Times New Roman" w:hAnsi="Times New Roman"/>
          <w:sz w:val="24"/>
          <w:szCs w:val="24"/>
        </w:rPr>
        <w:t>valdoma</w:t>
      </w:r>
      <w:r w:rsidR="006876F4" w:rsidRPr="006876F4">
        <w:rPr>
          <w:rFonts w:ascii="Times New Roman" w:hAnsi="Times New Roman"/>
          <w:sz w:val="24"/>
          <w:szCs w:val="24"/>
        </w:rPr>
        <w:t xml:space="preserve"> </w:t>
      </w:r>
      <w:r w:rsidR="006876F4" w:rsidRPr="006876F4">
        <w:rPr>
          <w:rFonts w:ascii="Times New Roman" w:hAnsi="Times New Roman"/>
          <w:spacing w:val="-5"/>
          <w:sz w:val="24"/>
          <w:szCs w:val="24"/>
        </w:rPr>
        <w:t xml:space="preserve">bendrovė pasiekė visus jai </w:t>
      </w:r>
      <w:r w:rsidR="006876F4" w:rsidRPr="006876F4">
        <w:rPr>
          <w:rFonts w:ascii="Times New Roman" w:hAnsi="Times New Roman"/>
          <w:spacing w:val="-6"/>
          <w:sz w:val="24"/>
          <w:szCs w:val="24"/>
        </w:rPr>
        <w:t xml:space="preserve">nustatytus veiklos užduočių tikslus. </w:t>
      </w:r>
      <w:r w:rsidR="006876F4" w:rsidRPr="006876F4">
        <w:rPr>
          <w:rFonts w:ascii="Times New Roman" w:hAnsi="Times New Roman"/>
          <w:spacing w:val="-5"/>
          <w:sz w:val="24"/>
          <w:szCs w:val="24"/>
        </w:rPr>
        <w:t>S</w:t>
      </w:r>
      <w:r w:rsidR="006876F4" w:rsidRPr="006876F4">
        <w:rPr>
          <w:rFonts w:ascii="Times New Roman" w:hAnsi="Times New Roman"/>
          <w:sz w:val="24"/>
          <w:szCs w:val="24"/>
        </w:rPr>
        <w:t xml:space="preserve">avivaldybės </w:t>
      </w:r>
      <w:r w:rsidR="006876F4">
        <w:rPr>
          <w:rFonts w:ascii="Times New Roman" w:hAnsi="Times New Roman"/>
          <w:sz w:val="24"/>
          <w:szCs w:val="24"/>
        </w:rPr>
        <w:t>valdomos</w:t>
      </w:r>
      <w:r w:rsidR="006876F4" w:rsidRPr="006876F4">
        <w:rPr>
          <w:rFonts w:ascii="Times New Roman" w:hAnsi="Times New Roman"/>
          <w:sz w:val="24"/>
          <w:szCs w:val="24"/>
        </w:rPr>
        <w:t xml:space="preserve"> </w:t>
      </w:r>
      <w:r w:rsidR="006876F4" w:rsidRPr="006876F4">
        <w:rPr>
          <w:rFonts w:ascii="Times New Roman" w:hAnsi="Times New Roman"/>
          <w:spacing w:val="-6"/>
          <w:sz w:val="24"/>
          <w:szCs w:val="24"/>
        </w:rPr>
        <w:t xml:space="preserve">bendrovės </w:t>
      </w:r>
      <w:r w:rsidR="006876F4" w:rsidRPr="006876F4">
        <w:rPr>
          <w:rFonts w:ascii="Times New Roman" w:hAnsi="Times New Roman"/>
          <w:spacing w:val="-2"/>
          <w:sz w:val="24"/>
          <w:szCs w:val="24"/>
        </w:rPr>
        <w:t xml:space="preserve">pasiektų veiklos užduočių tikslų atitiktis jai nustatytiems veiklos užduočių tikslams vertinama Savivaldybės tarybos nustatyta tvarka. </w:t>
      </w:r>
      <w:r w:rsidR="006876F4" w:rsidRPr="006876F4">
        <w:rPr>
          <w:rFonts w:ascii="Times New Roman" w:hAnsi="Times New Roman"/>
          <w:spacing w:val="-5"/>
          <w:sz w:val="24"/>
          <w:szCs w:val="24"/>
        </w:rPr>
        <w:t>Pasibaigus antrajai kadencijai, S</w:t>
      </w:r>
      <w:r w:rsidR="006876F4" w:rsidRPr="006876F4">
        <w:rPr>
          <w:rFonts w:ascii="Times New Roman" w:hAnsi="Times New Roman"/>
          <w:sz w:val="24"/>
          <w:szCs w:val="24"/>
        </w:rPr>
        <w:t xml:space="preserve">avivaldybės </w:t>
      </w:r>
      <w:r w:rsidR="006876F4">
        <w:rPr>
          <w:rFonts w:ascii="Times New Roman" w:hAnsi="Times New Roman"/>
          <w:sz w:val="24"/>
          <w:szCs w:val="24"/>
        </w:rPr>
        <w:t>valdomos</w:t>
      </w:r>
      <w:r w:rsidR="006876F4" w:rsidRPr="006876F4">
        <w:rPr>
          <w:rFonts w:ascii="Times New Roman" w:hAnsi="Times New Roman"/>
          <w:sz w:val="24"/>
          <w:szCs w:val="24"/>
        </w:rPr>
        <w:t xml:space="preserve"> </w:t>
      </w:r>
      <w:r w:rsidR="006876F4" w:rsidRPr="006876F4">
        <w:rPr>
          <w:rFonts w:ascii="Times New Roman" w:hAnsi="Times New Roman"/>
          <w:spacing w:val="-5"/>
          <w:sz w:val="24"/>
          <w:szCs w:val="24"/>
        </w:rPr>
        <w:t>bendrovės vadovas atšaukiamas iš pareigų.</w:t>
      </w:r>
      <w:r w:rsidR="006876F4">
        <w:rPr>
          <w:rFonts w:ascii="Times New Roman" w:hAnsi="Times New Roman"/>
          <w:spacing w:val="-5"/>
          <w:sz w:val="24"/>
          <w:szCs w:val="24"/>
        </w:rPr>
        <w:t>“</w:t>
      </w:r>
    </w:p>
    <w:p w14:paraId="5A036061" w14:textId="77777777" w:rsidR="00822040" w:rsidRDefault="00822040" w:rsidP="007C763B">
      <w:pPr>
        <w:pStyle w:val="Antrats"/>
        <w:numPr>
          <w:ilvl w:val="2"/>
          <w:numId w:val="8"/>
        </w:numPr>
        <w:tabs>
          <w:tab w:val="clear" w:pos="4153"/>
          <w:tab w:val="clear" w:pos="8306"/>
        </w:tabs>
        <w:ind w:left="0" w:firstLine="709"/>
        <w:jc w:val="both"/>
      </w:pPr>
      <w:r>
        <w:t>Pakeisti 44 punktą ir jį išdėstyti taip:</w:t>
      </w:r>
    </w:p>
    <w:p w14:paraId="4E953ECE" w14:textId="77777777" w:rsidR="005B35F6" w:rsidRDefault="00AA24EB" w:rsidP="00AA24EB">
      <w:pPr>
        <w:pStyle w:val="Antrats"/>
        <w:tabs>
          <w:tab w:val="clear" w:pos="4153"/>
          <w:tab w:val="clear" w:pos="8306"/>
        </w:tabs>
        <w:ind w:firstLine="720"/>
        <w:jc w:val="both"/>
      </w:pPr>
      <w:r>
        <w:t xml:space="preserve">„44. </w:t>
      </w:r>
      <w:r>
        <w:rPr>
          <w:color w:val="000000"/>
        </w:rPr>
        <w:t xml:space="preserve">Neįvykus konkursui Aprašo 43 punkte nustatytais atvejais, </w:t>
      </w:r>
      <w:r>
        <w:t>naujas (-i) Savivaldybės tarybos sprendimas (-ai) dėl šio konkurso organizavimo nepriimamas (-i), jis (jie) organizuojamas (-i) iš naujo</w:t>
      </w:r>
      <w:r w:rsidR="005B35F6">
        <w:t xml:space="preserve"> šia tvarka:</w:t>
      </w:r>
    </w:p>
    <w:p w14:paraId="4E974F4F" w14:textId="77777777" w:rsidR="005B35F6" w:rsidRDefault="005B35F6" w:rsidP="00AA24EB">
      <w:pPr>
        <w:pStyle w:val="Antrats"/>
        <w:tabs>
          <w:tab w:val="clear" w:pos="4153"/>
          <w:tab w:val="clear" w:pos="8306"/>
        </w:tabs>
        <w:ind w:firstLine="720"/>
        <w:jc w:val="both"/>
      </w:pPr>
      <w:r>
        <w:t>44.1. Savivaldybės meras, ne vėliau kaip per 2 darbo dienas nuo Aprašo 43 punkte nustatytų aplinkybių atsiradimo, priima sprendimą, kad viešas konkursas laikomas neįvykusiu;</w:t>
      </w:r>
    </w:p>
    <w:p w14:paraId="1DCA67D0" w14:textId="77777777" w:rsidR="005B35F6" w:rsidRDefault="005B35F6" w:rsidP="00AA24EB">
      <w:pPr>
        <w:pStyle w:val="Antrats"/>
        <w:tabs>
          <w:tab w:val="clear" w:pos="4153"/>
          <w:tab w:val="clear" w:pos="8306"/>
        </w:tabs>
        <w:ind w:firstLine="720"/>
        <w:jc w:val="both"/>
      </w:pPr>
      <w:r>
        <w:t>44.2. Savivaldybės administracijos direktorius ne vėliau kaip per 10 darbo dienų nuo Aprašo 44.1 papunktyje nurodyto sprendimo priėmimo dienos apie viešą konkursą paskelbia Aprašo 7 punkte nurodytuose šaltiniuose ir paviešina informaciją rajono laikraštyje „Darbas“;</w:t>
      </w:r>
    </w:p>
    <w:p w14:paraId="78FD4F6E" w14:textId="77777777" w:rsidR="005B35F6" w:rsidRDefault="005B35F6" w:rsidP="00AA24EB">
      <w:pPr>
        <w:pStyle w:val="Antrats"/>
        <w:tabs>
          <w:tab w:val="clear" w:pos="4153"/>
          <w:tab w:val="clear" w:pos="8306"/>
        </w:tabs>
        <w:ind w:firstLine="720"/>
        <w:jc w:val="both"/>
      </w:pPr>
      <w:r>
        <w:t xml:space="preserve">44.3. kitos konkurso organizavimo ir vykdymo procedūras vykdomos Aprašo </w:t>
      </w:r>
      <w:r w:rsidR="00CF5D20">
        <w:t>nustatyta tvarka ir terminais.“</w:t>
      </w:r>
    </w:p>
    <w:p w14:paraId="28DD29FF" w14:textId="77777777" w:rsidR="004E2635" w:rsidRDefault="004E2635" w:rsidP="004E2635">
      <w:pPr>
        <w:overflowPunct w:val="0"/>
        <w:ind w:firstLine="720"/>
        <w:jc w:val="both"/>
        <w:rPr>
          <w:szCs w:val="24"/>
          <w:lang w:eastAsia="lt-LT"/>
        </w:rPr>
      </w:pPr>
      <w:r>
        <w:rPr>
          <w:szCs w:val="24"/>
          <w:lang w:eastAsia="lt-LT"/>
        </w:rPr>
        <w:t>2. Nustatyti, kad šis sprendimas:</w:t>
      </w:r>
    </w:p>
    <w:p w14:paraId="47A0D901" w14:textId="77777777" w:rsidR="004E2635" w:rsidRDefault="004E2635" w:rsidP="004E2635">
      <w:pPr>
        <w:overflowPunct w:val="0"/>
        <w:ind w:firstLine="720"/>
        <w:jc w:val="both"/>
        <w:rPr>
          <w:szCs w:val="24"/>
          <w:lang w:eastAsia="lt-LT"/>
        </w:rPr>
      </w:pPr>
      <w:r>
        <w:rPr>
          <w:szCs w:val="24"/>
          <w:lang w:eastAsia="lt-LT"/>
        </w:rPr>
        <w:t>2.1. įsigalioja 2023 m. sausio 1 d.;</w:t>
      </w:r>
    </w:p>
    <w:p w14:paraId="00B1CC24" w14:textId="77777777" w:rsidR="004E2635" w:rsidRDefault="004E2635" w:rsidP="004E2635">
      <w:pPr>
        <w:overflowPunct w:val="0"/>
        <w:ind w:firstLine="720"/>
        <w:jc w:val="both"/>
        <w:rPr>
          <w:szCs w:val="24"/>
          <w:lang w:eastAsia="lt-LT"/>
        </w:rPr>
      </w:pPr>
      <w:r>
        <w:rPr>
          <w:szCs w:val="24"/>
          <w:lang w:eastAsia="lt-LT"/>
        </w:rPr>
        <w:t>2.2. skelbiamas Teisės aktų registre ir Pasvalio rajono savivaldybės interneto svetainėje www.pasvalys.lt.</w:t>
      </w:r>
    </w:p>
    <w:p w14:paraId="3FF12D36" w14:textId="77777777" w:rsidR="00112A4A" w:rsidRDefault="00112A4A" w:rsidP="00112A4A">
      <w:pPr>
        <w:ind w:firstLine="709"/>
        <w:jc w:val="both"/>
        <w:rPr>
          <w:color w:val="000000"/>
          <w:szCs w:val="24"/>
        </w:rPr>
      </w:pPr>
      <w:r>
        <w:rPr>
          <w:color w:val="000000"/>
          <w:szCs w:val="24"/>
        </w:rPr>
        <w:t>Sprendimas gali būti skundžiamas Lietuvos Respublikos administracinių bylų teisenos įstatymo nustatyta tvarka.</w:t>
      </w:r>
    </w:p>
    <w:p w14:paraId="226049EF" w14:textId="77777777" w:rsidR="00112A4A" w:rsidRPr="007C763B" w:rsidRDefault="00112A4A" w:rsidP="00C56F65">
      <w:pPr>
        <w:pStyle w:val="Antrats"/>
        <w:tabs>
          <w:tab w:val="clear" w:pos="4153"/>
          <w:tab w:val="clear" w:pos="8306"/>
        </w:tabs>
        <w:jc w:val="both"/>
        <w:rPr>
          <w:u w:val="single"/>
        </w:rPr>
      </w:pPr>
    </w:p>
    <w:p w14:paraId="6301288B" w14:textId="77777777" w:rsidR="00112A4A" w:rsidRPr="007C763B" w:rsidRDefault="00112A4A" w:rsidP="00C56F65">
      <w:pPr>
        <w:pStyle w:val="Antrats"/>
        <w:tabs>
          <w:tab w:val="clear" w:pos="4153"/>
          <w:tab w:val="clear" w:pos="8306"/>
        </w:tabs>
        <w:jc w:val="both"/>
        <w:rPr>
          <w:u w:val="single"/>
        </w:rPr>
      </w:pPr>
    </w:p>
    <w:p w14:paraId="3E7D4AB7" w14:textId="77777777" w:rsidR="00C56F65" w:rsidRPr="007C763B" w:rsidRDefault="00C56F65" w:rsidP="00C56F65">
      <w:pPr>
        <w:pStyle w:val="Antrats"/>
        <w:tabs>
          <w:tab w:val="clear" w:pos="4153"/>
          <w:tab w:val="clear" w:pos="8306"/>
        </w:tabs>
        <w:jc w:val="both"/>
      </w:pPr>
      <w:r w:rsidRPr="007C763B">
        <w:t xml:space="preserve">Savivaldybės meras </w:t>
      </w:r>
      <w:r w:rsidRPr="007C763B">
        <w:tab/>
      </w:r>
      <w:r w:rsidRPr="007C763B">
        <w:tab/>
      </w:r>
      <w:r w:rsidRPr="007C763B">
        <w:tab/>
      </w:r>
      <w:r w:rsidRPr="007C763B">
        <w:tab/>
      </w:r>
      <w:r w:rsidRPr="007C763B">
        <w:tab/>
      </w:r>
      <w:r w:rsidRPr="007C763B">
        <w:tab/>
      </w:r>
      <w:r w:rsidRPr="007C763B">
        <w:tab/>
      </w:r>
    </w:p>
    <w:p w14:paraId="67A82FBC" w14:textId="77777777" w:rsidR="00C56F65" w:rsidRDefault="00C56F65" w:rsidP="00C56F65">
      <w:pPr>
        <w:pStyle w:val="Antrats"/>
        <w:tabs>
          <w:tab w:val="clear" w:pos="4153"/>
          <w:tab w:val="clear" w:pos="8306"/>
        </w:tabs>
      </w:pPr>
    </w:p>
    <w:p w14:paraId="3A3C36A9" w14:textId="77777777" w:rsidR="00964982" w:rsidRDefault="00964982" w:rsidP="00C56F65">
      <w:pPr>
        <w:pStyle w:val="Antrats"/>
        <w:tabs>
          <w:tab w:val="clear" w:pos="4153"/>
          <w:tab w:val="clear" w:pos="8306"/>
        </w:tabs>
        <w:rPr>
          <w:szCs w:val="24"/>
        </w:rPr>
      </w:pPr>
    </w:p>
    <w:p w14:paraId="3309B26F" w14:textId="77777777" w:rsidR="00964982" w:rsidRDefault="00964982" w:rsidP="00C56F65">
      <w:pPr>
        <w:pStyle w:val="Antrats"/>
        <w:tabs>
          <w:tab w:val="clear" w:pos="4153"/>
          <w:tab w:val="clear" w:pos="8306"/>
        </w:tabs>
        <w:rPr>
          <w:szCs w:val="24"/>
        </w:rPr>
      </w:pPr>
    </w:p>
    <w:p w14:paraId="160F1947" w14:textId="77777777" w:rsidR="00964982" w:rsidRDefault="00964982" w:rsidP="00C56F65">
      <w:pPr>
        <w:pStyle w:val="Antrats"/>
        <w:tabs>
          <w:tab w:val="clear" w:pos="4153"/>
          <w:tab w:val="clear" w:pos="8306"/>
        </w:tabs>
        <w:rPr>
          <w:szCs w:val="24"/>
        </w:rPr>
      </w:pPr>
    </w:p>
    <w:p w14:paraId="5C49812C"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0AED60A9" w14:textId="77777777" w:rsidR="00C56F65" w:rsidRPr="007D6530" w:rsidRDefault="007D6530" w:rsidP="00C56F65">
      <w:pPr>
        <w:pStyle w:val="Antrats"/>
        <w:tabs>
          <w:tab w:val="clear" w:pos="4153"/>
          <w:tab w:val="clear" w:pos="8306"/>
        </w:tabs>
        <w:rPr>
          <w:szCs w:val="24"/>
        </w:rPr>
      </w:pPr>
      <w:r w:rsidRPr="007D6530">
        <w:rPr>
          <w:szCs w:val="24"/>
        </w:rPr>
        <w:t>Juridinio ir personalo skyriaus vedėja</w:t>
      </w:r>
    </w:p>
    <w:p w14:paraId="4FA1E78B" w14:textId="77777777" w:rsidR="007D6530" w:rsidRPr="007D6530" w:rsidRDefault="007D6530" w:rsidP="00C56F65">
      <w:pPr>
        <w:pStyle w:val="Antrats"/>
        <w:tabs>
          <w:tab w:val="clear" w:pos="4153"/>
          <w:tab w:val="clear" w:pos="8306"/>
        </w:tabs>
        <w:rPr>
          <w:szCs w:val="24"/>
        </w:rPr>
      </w:pPr>
      <w:r w:rsidRPr="007D6530">
        <w:rPr>
          <w:szCs w:val="24"/>
        </w:rPr>
        <w:t>J. Karčiauskienė</w:t>
      </w:r>
    </w:p>
    <w:p w14:paraId="113CA986" w14:textId="77777777" w:rsidR="00C56F65" w:rsidRPr="007D6530" w:rsidRDefault="00C56F65" w:rsidP="00C56F65">
      <w:pPr>
        <w:pStyle w:val="Antrats"/>
        <w:rPr>
          <w:szCs w:val="24"/>
        </w:rPr>
      </w:pPr>
      <w:r w:rsidRPr="007D6530">
        <w:rPr>
          <w:szCs w:val="24"/>
        </w:rPr>
        <w:t>Suderinta DVS Nr. RTS-</w:t>
      </w:r>
    </w:p>
    <w:p w14:paraId="5F402DFA" w14:textId="77777777" w:rsidR="000F2328" w:rsidRPr="00384754" w:rsidRDefault="008520E7" w:rsidP="00384754">
      <w:pPr>
        <w:pStyle w:val="Antrats"/>
        <w:rPr>
          <w:szCs w:val="24"/>
        </w:rPr>
      </w:pPr>
      <w:r>
        <w:rPr>
          <w:szCs w:val="24"/>
        </w:rPr>
        <w:br w:type="page"/>
      </w:r>
      <w:r w:rsidR="000F2328" w:rsidRPr="00384754">
        <w:rPr>
          <w:szCs w:val="24"/>
        </w:rPr>
        <w:lastRenderedPageBreak/>
        <w:t>Pasvalio rajono savivaldybės tarybai</w:t>
      </w:r>
    </w:p>
    <w:p w14:paraId="3C30C7C8" w14:textId="77777777" w:rsidR="000F2328" w:rsidRPr="00384754" w:rsidRDefault="000F2328" w:rsidP="00384754">
      <w:pPr>
        <w:jc w:val="center"/>
        <w:rPr>
          <w:b/>
          <w:szCs w:val="24"/>
        </w:rPr>
      </w:pPr>
    </w:p>
    <w:p w14:paraId="366D1614" w14:textId="77777777" w:rsidR="000F2328" w:rsidRPr="00384754" w:rsidRDefault="000F2328" w:rsidP="00384754">
      <w:pPr>
        <w:jc w:val="center"/>
        <w:rPr>
          <w:b/>
          <w:szCs w:val="24"/>
        </w:rPr>
      </w:pPr>
      <w:r w:rsidRPr="00384754">
        <w:rPr>
          <w:b/>
          <w:szCs w:val="24"/>
        </w:rPr>
        <w:t>AIŠKINAMASIS RAŠTAS</w:t>
      </w:r>
    </w:p>
    <w:p w14:paraId="11F4CF9D" w14:textId="77777777" w:rsidR="000F2328" w:rsidRPr="00384754" w:rsidRDefault="000F2328" w:rsidP="00384754">
      <w:pPr>
        <w:jc w:val="center"/>
        <w:rPr>
          <w:szCs w:val="24"/>
        </w:rPr>
      </w:pPr>
    </w:p>
    <w:p w14:paraId="77CD8569" w14:textId="77777777" w:rsidR="00384754" w:rsidRPr="00384754" w:rsidRDefault="000F2328" w:rsidP="00384754">
      <w:pPr>
        <w:pStyle w:val="Default"/>
        <w:jc w:val="center"/>
        <w:rPr>
          <w:b/>
          <w:lang w:val="lt-LT"/>
        </w:rPr>
      </w:pPr>
      <w:r w:rsidRPr="00384754">
        <w:rPr>
          <w:b/>
          <w:lang w:val="lt-LT"/>
        </w:rPr>
        <w:t xml:space="preserve">DĖL </w:t>
      </w:r>
      <w:r w:rsidR="00384754" w:rsidRPr="00384754">
        <w:rPr>
          <w:b/>
          <w:lang w:val="lt-LT"/>
        </w:rPr>
        <w:t>PASVALIO RAJONO SAVIVALDYBĖS TARYBOS 2019 M. LAPKRIČIO 27 D. SPRENDIMO NR. T1-228 „DĖL KONKURSŲ Į PASVALIO RAJONO SAVIVALDYBĖS KONTROLIUOJAMŲ BENDROVIŲ VADOVŲ PAREIGAS ORGANIZAVIMO IR VYKDYMO TVARKOS APRAŠO PATVIRTINIMO“ PAKEITIMO</w:t>
      </w:r>
    </w:p>
    <w:p w14:paraId="22840302" w14:textId="77777777" w:rsidR="00384754" w:rsidRDefault="00384754" w:rsidP="00384754">
      <w:pPr>
        <w:pStyle w:val="Default"/>
        <w:jc w:val="center"/>
        <w:rPr>
          <w:lang w:val="lt-LT"/>
        </w:rPr>
      </w:pPr>
    </w:p>
    <w:p w14:paraId="3D7432ED" w14:textId="77777777" w:rsidR="000F2328" w:rsidRPr="00C136F9" w:rsidRDefault="00384754" w:rsidP="00384754">
      <w:pPr>
        <w:pStyle w:val="Default"/>
        <w:jc w:val="center"/>
        <w:rPr>
          <w:lang w:val="it-IT"/>
        </w:rPr>
      </w:pPr>
      <w:r w:rsidRPr="00384754">
        <w:rPr>
          <w:lang w:val="lt-LT"/>
        </w:rPr>
        <w:t>2022</w:t>
      </w:r>
      <w:r w:rsidR="000F2328" w:rsidRPr="00C136F9">
        <w:rPr>
          <w:lang w:val="it-IT"/>
        </w:rPr>
        <w:t xml:space="preserve"> m. gruodžio     d.</w:t>
      </w:r>
    </w:p>
    <w:p w14:paraId="2DD287B7" w14:textId="77777777" w:rsidR="000F2328" w:rsidRPr="00384754" w:rsidRDefault="000F2328" w:rsidP="00384754">
      <w:pPr>
        <w:jc w:val="center"/>
        <w:rPr>
          <w:szCs w:val="24"/>
        </w:rPr>
      </w:pPr>
      <w:r w:rsidRPr="00384754">
        <w:rPr>
          <w:szCs w:val="24"/>
        </w:rPr>
        <w:t>Pasvalys</w:t>
      </w:r>
    </w:p>
    <w:p w14:paraId="00AD3440" w14:textId="77777777" w:rsidR="004D690A" w:rsidRPr="00384754" w:rsidRDefault="004D690A" w:rsidP="00384754">
      <w:pPr>
        <w:jc w:val="center"/>
        <w:rPr>
          <w:szCs w:val="24"/>
        </w:rPr>
      </w:pPr>
    </w:p>
    <w:p w14:paraId="0FBA3AA5" w14:textId="77777777" w:rsidR="000F2328" w:rsidRDefault="00DF6FB2" w:rsidP="00384754">
      <w:pPr>
        <w:pStyle w:val="Antrats"/>
        <w:ind w:firstLine="731"/>
        <w:rPr>
          <w:b/>
          <w:szCs w:val="24"/>
        </w:rPr>
      </w:pPr>
      <w:r w:rsidRPr="00384754">
        <w:rPr>
          <w:b/>
          <w:szCs w:val="24"/>
        </w:rPr>
        <w:t>1. Sprendimo projekto rengimo pagrindas.</w:t>
      </w:r>
      <w:r w:rsidR="00384754">
        <w:rPr>
          <w:b/>
          <w:szCs w:val="24"/>
        </w:rPr>
        <w:t xml:space="preserve"> </w:t>
      </w:r>
    </w:p>
    <w:p w14:paraId="766872AD" w14:textId="77777777" w:rsidR="00A67879" w:rsidRDefault="00A67879" w:rsidP="00A67879">
      <w:pPr>
        <w:ind w:firstLine="720"/>
        <w:jc w:val="both"/>
      </w:pPr>
      <w:r>
        <w:rPr>
          <w:color w:val="000000"/>
        </w:rPr>
        <w:t>Konkursų į Pasvalio rajono savivaldybės kontroliuojamų bendrovių vadovų pareigas organizavimo ir vykdymo tvarkos aprašas, patvirtintas</w:t>
      </w:r>
      <w:r w:rsidRPr="00BF2481">
        <w:t xml:space="preserve"> </w:t>
      </w:r>
      <w:r>
        <w:t xml:space="preserve">Pasvalio rajono savivaldybės (toliau – </w:t>
      </w:r>
      <w:r w:rsidRPr="00BF2481">
        <w:t>Savival</w:t>
      </w:r>
      <w:r>
        <w:t xml:space="preserve">dybė) tarybos 2019 m. lapkričio 27 d. sprendimu Nr. T1-228 „Dėl </w:t>
      </w:r>
      <w:r>
        <w:rPr>
          <w:bCs/>
          <w:szCs w:val="24"/>
          <w:shd w:val="clear" w:color="auto" w:fill="FFFFFF"/>
        </w:rPr>
        <w:t>K</w:t>
      </w:r>
      <w:r w:rsidRPr="00BF2481">
        <w:rPr>
          <w:bCs/>
          <w:szCs w:val="24"/>
          <w:shd w:val="clear" w:color="auto" w:fill="FFFFFF"/>
        </w:rPr>
        <w:t>onkursų į Pasvalio rajono savivaldybės kontroliuojamų bendrovių vadovų pareigas organizavimo ir vykdymo tvarkos aprašo patvirtinimo“</w:t>
      </w:r>
      <w:r w:rsidRPr="00BF2481">
        <w:rPr>
          <w:szCs w:val="24"/>
        </w:rPr>
        <w:t xml:space="preserve"> </w:t>
      </w:r>
      <w:r>
        <w:rPr>
          <w:color w:val="000000"/>
        </w:rPr>
        <w:t xml:space="preserve">(toliau – Aprašas), reglamentuoja Savivaldybės valdomų bendrovių vadovų konkursų organizavimą ir vykdymą. </w:t>
      </w:r>
    </w:p>
    <w:p w14:paraId="20045F08" w14:textId="77777777" w:rsidR="00A67879" w:rsidRDefault="00A67879" w:rsidP="00A67879">
      <w:pPr>
        <w:ind w:firstLine="720"/>
        <w:jc w:val="both"/>
        <w:rPr>
          <w:color w:val="000000"/>
        </w:rPr>
      </w:pPr>
      <w:r w:rsidRPr="00C83A10">
        <w:t>Konkurso organizavimas apima: konkurso paskelbimą; dokumentų pateikimą ir priėmimą; konkurso komisijos sudarymą; pretendentų atranką</w:t>
      </w:r>
      <w:r>
        <w:t xml:space="preserve"> (Aprašo 4 punktas). </w:t>
      </w:r>
      <w:r>
        <w:rPr>
          <w:color w:val="000000"/>
        </w:rPr>
        <w:t xml:space="preserve">Sprendimą skelbti konkursą priima Savivaldybės taryba (Aprašo 5 punktas). Konkursas skelbiamas: Valstybės tarnybos departamento prie Lietuvos Respublikos vidaus reikalų ministerijos, Savivaldybės ir bendrovės, kurios vadovo pareigoms eiti skelbiamas konkursas, interneto svetainėse. Informacija apie konkursą gali būti skelbiama ir kituose informacijos šaltiniuose (Aprašo 7 punktas). </w:t>
      </w:r>
    </w:p>
    <w:p w14:paraId="62BE81A8" w14:textId="77777777" w:rsidR="00A67879" w:rsidRPr="00A67879" w:rsidRDefault="00A67879" w:rsidP="00A67879">
      <w:pPr>
        <w:ind w:firstLine="720"/>
        <w:jc w:val="both"/>
      </w:pPr>
      <w:r>
        <w:rPr>
          <w:color w:val="000000"/>
        </w:rPr>
        <w:t xml:space="preserve">Konkursas laikomas neįvykusiu, jeigu: paskelbus konkursą, nė vienas pretendentas nepateikė Aprašo 11 punkte nurodytų dokumentų arba nė vienas neatitiko </w:t>
      </w:r>
      <w:r>
        <w:t>nustatytų kvalifikacinių reikalavimų ir (ar) teigiamai atsakė į bent vieną iš pretendento anketos 4–10 klausimų</w:t>
      </w:r>
      <w:r>
        <w:rPr>
          <w:color w:val="000000"/>
        </w:rPr>
        <w:t>; nė vienas pretendentas neperėjo pretendentų atrankos;  Aprašo 38 punkte nustatytu atveju nelieka nė vieno pretendento, kuris galėtų būti laikomas laimėjusiu konkursą (Aprašo 43 punktas).</w:t>
      </w:r>
    </w:p>
    <w:p w14:paraId="4180FC5F" w14:textId="77777777" w:rsidR="00A67879" w:rsidRDefault="008A2550" w:rsidP="00A67879">
      <w:pPr>
        <w:ind w:firstLine="720"/>
        <w:jc w:val="both"/>
        <w:rPr>
          <w:color w:val="000000"/>
        </w:rPr>
      </w:pPr>
      <w:r>
        <w:rPr>
          <w:color w:val="000000"/>
        </w:rPr>
        <w:t xml:space="preserve">Organizuojant ir vykdant bendrovių vadovų konkursus, </w:t>
      </w:r>
      <w:r w:rsidR="00A67879">
        <w:rPr>
          <w:color w:val="000000"/>
        </w:rPr>
        <w:t xml:space="preserve">susidurta su situacija, kai dėl Aprašo 43 punkte nurodytų aplinkybių viešas konkursas </w:t>
      </w:r>
      <w:r>
        <w:rPr>
          <w:color w:val="000000"/>
        </w:rPr>
        <w:t xml:space="preserve">konkrečios </w:t>
      </w:r>
      <w:r w:rsidR="00A67879">
        <w:rPr>
          <w:color w:val="000000"/>
        </w:rPr>
        <w:t xml:space="preserve">bendrovės vadovo pareigoms eiti </w:t>
      </w:r>
      <w:r>
        <w:rPr>
          <w:color w:val="000000"/>
        </w:rPr>
        <w:t xml:space="preserve">neįvyko </w:t>
      </w:r>
      <w:r w:rsidR="00A67879">
        <w:rPr>
          <w:color w:val="000000"/>
        </w:rPr>
        <w:t xml:space="preserve">3 (tris) kartus </w:t>
      </w:r>
      <w:r>
        <w:rPr>
          <w:color w:val="000000"/>
        </w:rPr>
        <w:t>iš eilės</w:t>
      </w:r>
      <w:r w:rsidR="00A67879">
        <w:rPr>
          <w:color w:val="000000"/>
        </w:rPr>
        <w:t xml:space="preserve">. </w:t>
      </w:r>
      <w:r>
        <w:rPr>
          <w:color w:val="000000"/>
        </w:rPr>
        <w:t xml:space="preserve">Visais šiais atvejais, buvo rengiami Savivaldybės tarybos sprendimų projektai dėl viešo konkurso bendrovės vadovo </w:t>
      </w:r>
      <w:r w:rsidR="00986D6D">
        <w:rPr>
          <w:color w:val="000000"/>
        </w:rPr>
        <w:t>pareigoms eiti organizavimo ir teikiami Savivaldybės tarybai svarstyti.</w:t>
      </w:r>
      <w:r>
        <w:rPr>
          <w:color w:val="000000"/>
        </w:rPr>
        <w:t xml:space="preserve"> </w:t>
      </w:r>
    </w:p>
    <w:p w14:paraId="0C5EA966" w14:textId="77777777" w:rsidR="00174BC8" w:rsidRDefault="00174BC8" w:rsidP="00A67879">
      <w:pPr>
        <w:ind w:firstLine="720"/>
        <w:jc w:val="both"/>
      </w:pPr>
      <w:r>
        <w:rPr>
          <w:color w:val="000000"/>
        </w:rPr>
        <w:t xml:space="preserve">Be to, peržiūrint aukščiau nurodytą sprendimą nustatyta, kad jame vartojama šiuo metu Lietuvos Respublikos vietos savivaldos įstatyme pakeista sąvoka, t. y. </w:t>
      </w:r>
      <w:r w:rsidR="00BA294D">
        <w:t>sprendime</w:t>
      </w:r>
      <w:r>
        <w:t xml:space="preserve"> keistina vartojama sąvoka</w:t>
      </w:r>
      <w:r w:rsidR="004111BB">
        <w:t xml:space="preserve"> „S</w:t>
      </w:r>
      <w:r>
        <w:t>avivaldybės kontroliuojama įmonė“ į sąvoką</w:t>
      </w:r>
      <w:r w:rsidR="004111BB">
        <w:t xml:space="preserve"> „S</w:t>
      </w:r>
      <w:r>
        <w:t>avivaldybės valdoma įmonė“</w:t>
      </w:r>
      <w:r w:rsidR="00BA294D">
        <w:t xml:space="preserve"> (Lietuvos Respublikos vietos savivaldos įstatymo 3 straipsnio 6 dalis)</w:t>
      </w:r>
      <w:r>
        <w:t>.</w:t>
      </w:r>
    </w:p>
    <w:p w14:paraId="26955C36" w14:textId="77777777" w:rsidR="00077D3C" w:rsidRDefault="00077D3C" w:rsidP="00A67879">
      <w:pPr>
        <w:ind w:firstLine="720"/>
        <w:jc w:val="both"/>
      </w:pPr>
      <w:r>
        <w:t xml:space="preserve">Būtina paminėti ir tai, kad nuo 2023 m. sausio 1 d. Valstybės tarnybos departamento prie </w:t>
      </w:r>
      <w:r w:rsidR="00523F5D">
        <w:t>Lietuvos Respublikos v</w:t>
      </w:r>
      <w:r>
        <w:t>idaus reikalų ministerijos funkcijas vykdys Viešojo valdymo agentūra. Dėl šios priežasties keistinas įstaigos, minim</w:t>
      </w:r>
      <w:r w:rsidR="00423AED">
        <w:t>os Aprašo 7 punkte, pavadinimas.</w:t>
      </w:r>
    </w:p>
    <w:p w14:paraId="4AFF5943" w14:textId="77777777" w:rsidR="00986D6D" w:rsidRDefault="00DF6FB2" w:rsidP="008A2550">
      <w:pPr>
        <w:ind w:firstLine="720"/>
        <w:jc w:val="both"/>
        <w:rPr>
          <w:color w:val="000000"/>
        </w:rPr>
      </w:pPr>
      <w:r w:rsidRPr="00384754">
        <w:rPr>
          <w:b/>
          <w:szCs w:val="24"/>
        </w:rPr>
        <w:t>2</w:t>
      </w:r>
      <w:r w:rsidR="000F2328" w:rsidRPr="00384754">
        <w:rPr>
          <w:b/>
          <w:szCs w:val="24"/>
        </w:rPr>
        <w:t>. S</w:t>
      </w:r>
      <w:r w:rsidR="000F2328" w:rsidRPr="00384754">
        <w:rPr>
          <w:b/>
          <w:color w:val="000000"/>
          <w:szCs w:val="24"/>
        </w:rPr>
        <w:t>prendimo projekto tiksla</w:t>
      </w:r>
      <w:r w:rsidR="00F71BE0" w:rsidRPr="00384754">
        <w:rPr>
          <w:b/>
          <w:color w:val="000000"/>
          <w:szCs w:val="24"/>
        </w:rPr>
        <w:t>i</w:t>
      </w:r>
      <w:r w:rsidR="005E563C" w:rsidRPr="00384754">
        <w:rPr>
          <w:b/>
          <w:color w:val="000000"/>
          <w:szCs w:val="24"/>
        </w:rPr>
        <w:t xml:space="preserve"> ir</w:t>
      </w:r>
      <w:r w:rsidR="000F2328" w:rsidRPr="00384754">
        <w:rPr>
          <w:b/>
          <w:color w:val="000000"/>
          <w:szCs w:val="24"/>
        </w:rPr>
        <w:t xml:space="preserve"> uždaviniai</w:t>
      </w:r>
      <w:r w:rsidRPr="00384754">
        <w:rPr>
          <w:b/>
          <w:szCs w:val="24"/>
        </w:rPr>
        <w:t>.</w:t>
      </w:r>
      <w:r w:rsidR="008A2550" w:rsidRPr="008A2550">
        <w:rPr>
          <w:color w:val="000000"/>
        </w:rPr>
        <w:t xml:space="preserve"> </w:t>
      </w:r>
    </w:p>
    <w:p w14:paraId="41102A6B" w14:textId="77777777" w:rsidR="000F2328" w:rsidRDefault="008A2550" w:rsidP="008A2550">
      <w:pPr>
        <w:ind w:firstLine="720"/>
        <w:jc w:val="both"/>
      </w:pPr>
      <w:r>
        <w:rPr>
          <w:color w:val="000000"/>
        </w:rPr>
        <w:t>Siekiant greitesnio, dinamiškesnio konkurso organizavimo procedūrų vykdymo, siūloma</w:t>
      </w:r>
      <w:r w:rsidRPr="008A2550">
        <w:rPr>
          <w:color w:val="000000"/>
        </w:rPr>
        <w:t xml:space="preserve"> </w:t>
      </w:r>
      <w:r>
        <w:rPr>
          <w:color w:val="000000"/>
        </w:rPr>
        <w:t xml:space="preserve">Savivaldybės tarybai priimti sprendimą, kad susiklosčius situacijai, kai </w:t>
      </w:r>
      <w:r>
        <w:t xml:space="preserve">Aprašo 43 punkte nustatytais atvejais konkursas būtų laikomas neįvykusiu, naujas (-i) Savivaldybės tarybos sprendimas (-ai) dėl šio konkurso organizavimo nepriimamas (-i), o jis (jie) būtų organizuojamas (-i) iš naujo, konkurso organizavimo ir vykdymo procedūras vykdant Aprašo bei šio sprendimo </w:t>
      </w:r>
      <w:r w:rsidR="0034223F">
        <w:t xml:space="preserve">projekto </w:t>
      </w:r>
      <w:r>
        <w:t>nustatyta tvarka ir terminais.</w:t>
      </w:r>
    </w:p>
    <w:p w14:paraId="243824DD" w14:textId="77777777" w:rsidR="00BA294D" w:rsidRPr="00384754" w:rsidRDefault="00BA294D" w:rsidP="008A2550">
      <w:pPr>
        <w:ind w:firstLine="720"/>
        <w:jc w:val="both"/>
        <w:rPr>
          <w:b/>
          <w:szCs w:val="24"/>
        </w:rPr>
      </w:pPr>
      <w:r>
        <w:t>Taip pat siūloma pakeisti</w:t>
      </w:r>
      <w:r w:rsidRPr="00BA294D">
        <w:t xml:space="preserve"> </w:t>
      </w:r>
      <w:r>
        <w:t>šiame sprendime vartojamas sąvokas į įtvirtintas Lietuvos Respubl</w:t>
      </w:r>
      <w:r w:rsidR="00423AED">
        <w:t>ikos vietos savivaldos įstatyme bei nurodyti aktualų įstaigos pavadinimą.</w:t>
      </w:r>
    </w:p>
    <w:p w14:paraId="18EAEB88" w14:textId="77777777" w:rsidR="000F2328" w:rsidRDefault="004D690A" w:rsidP="00384754">
      <w:pPr>
        <w:ind w:firstLine="720"/>
        <w:rPr>
          <w:b/>
          <w:bCs/>
          <w:szCs w:val="24"/>
        </w:rPr>
      </w:pPr>
      <w:r w:rsidRPr="00384754">
        <w:rPr>
          <w:b/>
          <w:bCs/>
          <w:szCs w:val="24"/>
        </w:rPr>
        <w:t>3</w:t>
      </w:r>
      <w:r w:rsidR="000F2328" w:rsidRPr="00384754">
        <w:rPr>
          <w:b/>
          <w:bCs/>
          <w:szCs w:val="24"/>
        </w:rPr>
        <w:t xml:space="preserve">. Kokios siūlomos naujos teisinio reguliavimo nuostatos ir kokių rezultatų laukiama. </w:t>
      </w:r>
    </w:p>
    <w:p w14:paraId="075A918F" w14:textId="77777777" w:rsidR="008A2550" w:rsidRDefault="00986D6D" w:rsidP="008A2550">
      <w:pPr>
        <w:ind w:firstLine="720"/>
        <w:jc w:val="both"/>
        <w:rPr>
          <w:szCs w:val="24"/>
        </w:rPr>
      </w:pPr>
      <w:r>
        <w:rPr>
          <w:szCs w:val="24"/>
        </w:rPr>
        <w:t>Siūloma pakeisti Aprašo nuostatas ir nustatyti, kad:</w:t>
      </w:r>
    </w:p>
    <w:p w14:paraId="388EC390" w14:textId="77777777" w:rsidR="00986D6D" w:rsidRPr="00986D6D" w:rsidRDefault="00986D6D" w:rsidP="00986D6D">
      <w:pPr>
        <w:pStyle w:val="Sraopastraipa"/>
        <w:numPr>
          <w:ilvl w:val="0"/>
          <w:numId w:val="11"/>
        </w:numPr>
        <w:tabs>
          <w:tab w:val="left" w:pos="1134"/>
        </w:tabs>
        <w:spacing w:after="0" w:line="240" w:lineRule="auto"/>
        <w:ind w:left="0" w:firstLine="709"/>
        <w:jc w:val="both"/>
        <w:rPr>
          <w:rFonts w:ascii="Times New Roman" w:hAnsi="Times New Roman"/>
          <w:sz w:val="24"/>
          <w:szCs w:val="24"/>
        </w:rPr>
      </w:pPr>
      <w:r w:rsidRPr="00986D6D">
        <w:rPr>
          <w:rFonts w:ascii="Times New Roman" w:hAnsi="Times New Roman"/>
          <w:sz w:val="24"/>
          <w:szCs w:val="24"/>
        </w:rPr>
        <w:t>sprendimą skelbti konkursą priima Savivaldybės taryba, išskyrus išimtį nustatytą Aprašo 44 punkte (Sprendimo projekto 1.</w:t>
      </w:r>
      <w:r w:rsidR="00174BC8">
        <w:rPr>
          <w:rFonts w:ascii="Times New Roman" w:hAnsi="Times New Roman"/>
          <w:sz w:val="24"/>
          <w:szCs w:val="24"/>
        </w:rPr>
        <w:t>3.5</w:t>
      </w:r>
      <w:r w:rsidRPr="00986D6D">
        <w:rPr>
          <w:rFonts w:ascii="Times New Roman" w:hAnsi="Times New Roman"/>
          <w:sz w:val="24"/>
          <w:szCs w:val="24"/>
        </w:rPr>
        <w:t xml:space="preserve"> papunktis);</w:t>
      </w:r>
    </w:p>
    <w:p w14:paraId="57F13005" w14:textId="77777777" w:rsidR="00986D6D" w:rsidRDefault="00986D6D" w:rsidP="00986D6D">
      <w:pPr>
        <w:pStyle w:val="Sraopastraipa"/>
        <w:numPr>
          <w:ilvl w:val="0"/>
          <w:numId w:val="11"/>
        </w:numPr>
        <w:tabs>
          <w:tab w:val="left" w:pos="1134"/>
        </w:tabs>
        <w:spacing w:after="0" w:line="240" w:lineRule="auto"/>
        <w:ind w:left="0" w:firstLine="709"/>
        <w:jc w:val="both"/>
        <w:rPr>
          <w:rFonts w:ascii="Times New Roman" w:hAnsi="Times New Roman"/>
          <w:sz w:val="24"/>
          <w:szCs w:val="24"/>
        </w:rPr>
      </w:pPr>
      <w:r w:rsidRPr="00986D6D">
        <w:rPr>
          <w:rFonts w:ascii="Times New Roman" w:hAnsi="Times New Roman"/>
          <w:color w:val="000000"/>
          <w:sz w:val="24"/>
          <w:szCs w:val="24"/>
        </w:rPr>
        <w:t xml:space="preserve">neįvykus konkursui Aprašo 43 punkte nustatytais atvejais, </w:t>
      </w:r>
      <w:r w:rsidRPr="00986D6D">
        <w:rPr>
          <w:rFonts w:ascii="Times New Roman" w:hAnsi="Times New Roman"/>
          <w:sz w:val="24"/>
          <w:szCs w:val="24"/>
        </w:rPr>
        <w:t>naujas (-i) Savivaldybės tarybos sprendimas (-ai) dėl šio konkurso organizavimo nepriimamas (-i), jis (jie) organizuojamas (-i) iš naujo šia tvarka: Savivaldybės meras, ne vėliau kaip per  2 darbo dienas nuo Aprašo 43 punkte nustatytų aplinkybių atsiradimo, priima sprendimą, kad viešas konkursas laikomas neįvykusiu; Savivaldybės administracijos direktorius ne vėliau kaip per 10 darbo dienų nuo Aprašo 44.1 papunktyje nurodyto sprendimo priėmimo dienos apie viešą konkursą paskelbia Aprašo 7 punkte nurodytuose šaltiniuose ir paviešina informaciją rajono laikraštyje „Darbas“. Visos kitos konkurso organizavimo ir vykdymo procedūros vykdomos Aprašo nustatyta tvarka ir t</w:t>
      </w:r>
      <w:r w:rsidR="00B135AC">
        <w:rPr>
          <w:rFonts w:ascii="Times New Roman" w:hAnsi="Times New Roman"/>
          <w:sz w:val="24"/>
          <w:szCs w:val="24"/>
        </w:rPr>
        <w:t>erminais (Sprendimo projekto 1.3.9</w:t>
      </w:r>
      <w:r w:rsidRPr="00986D6D">
        <w:rPr>
          <w:rFonts w:ascii="Times New Roman" w:hAnsi="Times New Roman"/>
          <w:sz w:val="24"/>
          <w:szCs w:val="24"/>
        </w:rPr>
        <w:t xml:space="preserve"> papunktis).</w:t>
      </w:r>
    </w:p>
    <w:p w14:paraId="5ACC1F4F" w14:textId="77777777" w:rsidR="00BA294D" w:rsidRPr="00BA294D" w:rsidRDefault="00BA294D" w:rsidP="00BA294D">
      <w:pPr>
        <w:tabs>
          <w:tab w:val="left" w:pos="1134"/>
        </w:tabs>
        <w:ind w:firstLine="709"/>
        <w:jc w:val="both"/>
        <w:rPr>
          <w:szCs w:val="24"/>
        </w:rPr>
      </w:pPr>
      <w:r>
        <w:rPr>
          <w:szCs w:val="24"/>
        </w:rPr>
        <w:t xml:space="preserve">Visi kiti siūlomi pakeitimai yra susiję su sąvokos „Savivaldybės kontroliuojama įmonė“ į sąvokos „Savivaldybės valdoma įmonė“ </w:t>
      </w:r>
      <w:r w:rsidR="00523F5D">
        <w:rPr>
          <w:szCs w:val="24"/>
        </w:rPr>
        <w:t xml:space="preserve">ir įstaigos pavadinimo </w:t>
      </w:r>
      <w:r>
        <w:rPr>
          <w:szCs w:val="24"/>
        </w:rPr>
        <w:t>keitimu.</w:t>
      </w:r>
    </w:p>
    <w:p w14:paraId="63D9FE53" w14:textId="77777777" w:rsidR="008A2550" w:rsidRPr="00103000" w:rsidRDefault="008A2550" w:rsidP="008A2550">
      <w:pPr>
        <w:ind w:firstLine="720"/>
        <w:jc w:val="both"/>
        <w:rPr>
          <w:szCs w:val="24"/>
        </w:rPr>
      </w:pPr>
      <w:r w:rsidRPr="00C83A10">
        <w:rPr>
          <w:szCs w:val="24"/>
        </w:rPr>
        <w:t>Priimtas sprendimo projektas įtakos kriminogeninei situacijai ir korupcijai neturės.</w:t>
      </w:r>
    </w:p>
    <w:p w14:paraId="3CFEB42F" w14:textId="77777777" w:rsidR="008A2550" w:rsidRPr="00103000" w:rsidRDefault="008A2550" w:rsidP="008A2550">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14:paraId="1253367C" w14:textId="77777777" w:rsidR="000F2328" w:rsidRPr="00384754" w:rsidRDefault="004D690A" w:rsidP="00384754">
      <w:pPr>
        <w:pStyle w:val="prastasiniatinklio"/>
        <w:spacing w:before="0" w:beforeAutospacing="0" w:after="0" w:afterAutospacing="0"/>
        <w:ind w:firstLine="720"/>
        <w:jc w:val="both"/>
        <w:rPr>
          <w:lang w:val="lt-LT"/>
        </w:rPr>
      </w:pPr>
      <w:r w:rsidRPr="00384754">
        <w:rPr>
          <w:b/>
          <w:lang w:val="lt-LT"/>
        </w:rPr>
        <w:t>4</w:t>
      </w:r>
      <w:r w:rsidR="000F2328" w:rsidRPr="00384754">
        <w:rPr>
          <w:b/>
          <w:lang w:val="lt-LT"/>
        </w:rPr>
        <w:t>. Skaičiavimai, išlaidų s</w:t>
      </w:r>
      <w:r w:rsidR="00667A2D" w:rsidRPr="00384754">
        <w:rPr>
          <w:b/>
          <w:lang w:val="lt-LT"/>
        </w:rPr>
        <w:t>ą</w:t>
      </w:r>
      <w:r w:rsidR="000F2328" w:rsidRPr="00384754">
        <w:rPr>
          <w:b/>
          <w:lang w:val="lt-LT"/>
        </w:rPr>
        <w:t>matos, finansavimo šaltiniai</w:t>
      </w:r>
      <w:r w:rsidR="000F2328" w:rsidRPr="00384754">
        <w:rPr>
          <w:lang w:val="lt-LT"/>
        </w:rPr>
        <w:t xml:space="preserve">. </w:t>
      </w:r>
      <w:r w:rsidR="008A2550">
        <w:rPr>
          <w:lang w:val="lt-LT"/>
        </w:rPr>
        <w:t>-</w:t>
      </w:r>
    </w:p>
    <w:p w14:paraId="1D5DEA7F" w14:textId="77777777" w:rsidR="00986D6D" w:rsidRPr="00103000" w:rsidRDefault="004D690A" w:rsidP="00986D6D">
      <w:pPr>
        <w:ind w:firstLine="731"/>
        <w:jc w:val="both"/>
        <w:rPr>
          <w:szCs w:val="24"/>
        </w:rPr>
      </w:pPr>
      <w:r w:rsidRPr="00384754">
        <w:rPr>
          <w:b/>
          <w:bCs/>
          <w:szCs w:val="24"/>
        </w:rPr>
        <w:t>5</w:t>
      </w:r>
      <w:r w:rsidR="000F2328" w:rsidRPr="00384754">
        <w:rPr>
          <w:b/>
          <w:bCs/>
          <w:szCs w:val="24"/>
        </w:rPr>
        <w:t xml:space="preserve">. Numatomo teisinio reguliavimo poveikio vertinimo rezultatai </w:t>
      </w:r>
      <w:r w:rsidR="000F2328" w:rsidRPr="00384754">
        <w:rPr>
          <w:bCs/>
          <w:szCs w:val="24"/>
        </w:rPr>
        <w:t>(jeigu rengiant sprendimo projektą toks vertinimas turi būti atliktas ir jo rezultatai nepateikiami atskiru dokumentu),</w:t>
      </w:r>
      <w:r w:rsidR="000F2328" w:rsidRPr="00384754">
        <w:rPr>
          <w:b/>
          <w:bCs/>
          <w:szCs w:val="24"/>
        </w:rPr>
        <w:t xml:space="preserve"> galimos neigiamos priimto sprendimo pasekmės ir kokių priemonių reikėtų imtis, kad tokių pasekmių būtų išvengta.</w:t>
      </w:r>
      <w:r w:rsidR="00986D6D">
        <w:rPr>
          <w:b/>
          <w:bCs/>
          <w:szCs w:val="24"/>
        </w:rPr>
        <w:t xml:space="preserve"> </w:t>
      </w:r>
      <w:r w:rsidR="00986D6D" w:rsidRPr="00103000">
        <w:rPr>
          <w:szCs w:val="24"/>
        </w:rPr>
        <w:t>Priėmus sprendimo projektą, neigiamų pasekmių nenumatoma.</w:t>
      </w:r>
    </w:p>
    <w:p w14:paraId="36F9CD80" w14:textId="77777777" w:rsidR="000F2328" w:rsidRPr="00986D6D" w:rsidRDefault="00054658" w:rsidP="008A2550">
      <w:pPr>
        <w:ind w:firstLine="731"/>
        <w:jc w:val="both"/>
        <w:rPr>
          <w:bCs/>
          <w:szCs w:val="24"/>
        </w:rPr>
      </w:pPr>
      <w:r w:rsidRPr="00384754">
        <w:rPr>
          <w:b/>
          <w:bCs/>
          <w:szCs w:val="24"/>
        </w:rPr>
        <w:t>6</w:t>
      </w:r>
      <w:r w:rsidR="000F2328" w:rsidRPr="00384754">
        <w:rPr>
          <w:b/>
          <w:bCs/>
          <w:szCs w:val="24"/>
        </w:rPr>
        <w:t>. Jeigu sprendimui įgyvendinti reikia įgyvendinamųjų teisės aktų, – kas ir kada juos turėtų priimti</w:t>
      </w:r>
      <w:r w:rsidR="000F2328" w:rsidRPr="00986D6D">
        <w:rPr>
          <w:bCs/>
          <w:szCs w:val="24"/>
        </w:rPr>
        <w:t>.</w:t>
      </w:r>
      <w:r w:rsidR="00986D6D" w:rsidRPr="00986D6D">
        <w:rPr>
          <w:bCs/>
          <w:szCs w:val="24"/>
        </w:rPr>
        <w:t xml:space="preserve"> </w:t>
      </w:r>
      <w:r w:rsidR="00986D6D">
        <w:rPr>
          <w:bCs/>
          <w:szCs w:val="24"/>
        </w:rPr>
        <w:t>Įgyvendinamųjų teisės aktų priimti n</w:t>
      </w:r>
      <w:r w:rsidR="00986D6D" w:rsidRPr="00986D6D">
        <w:rPr>
          <w:bCs/>
          <w:szCs w:val="24"/>
        </w:rPr>
        <w:t>ereikia.</w:t>
      </w:r>
    </w:p>
    <w:p w14:paraId="284D664B" w14:textId="77777777" w:rsidR="00964B6F" w:rsidRPr="00384754" w:rsidRDefault="00964B6F" w:rsidP="00384754">
      <w:pPr>
        <w:ind w:firstLine="731"/>
        <w:rPr>
          <w:b/>
          <w:bCs/>
          <w:szCs w:val="24"/>
        </w:rPr>
      </w:pPr>
      <w:r w:rsidRPr="00384754">
        <w:rPr>
          <w:b/>
          <w:bCs/>
          <w:szCs w:val="24"/>
        </w:rPr>
        <w:t xml:space="preserve">7. </w:t>
      </w:r>
      <w:r w:rsidR="00D33EDD" w:rsidRPr="00384754">
        <w:rPr>
          <w:b/>
          <w:bCs/>
          <w:szCs w:val="24"/>
        </w:rPr>
        <w:t>Sprendimo</w:t>
      </w:r>
      <w:r w:rsidRPr="00384754">
        <w:rPr>
          <w:b/>
          <w:bCs/>
          <w:szCs w:val="24"/>
        </w:rPr>
        <w:t xml:space="preserve"> projekto antikorupcinis vertinimas.</w:t>
      </w:r>
      <w:r w:rsidR="00986D6D">
        <w:rPr>
          <w:b/>
          <w:bCs/>
          <w:szCs w:val="24"/>
        </w:rPr>
        <w:t xml:space="preserve"> </w:t>
      </w:r>
      <w:r w:rsidR="00986D6D" w:rsidRPr="00986D6D">
        <w:rPr>
          <w:bCs/>
          <w:szCs w:val="24"/>
        </w:rPr>
        <w:t>Atliktas.</w:t>
      </w:r>
    </w:p>
    <w:p w14:paraId="3C5A06F7" w14:textId="77777777" w:rsidR="000F2328" w:rsidRPr="00986D6D" w:rsidRDefault="00964B6F" w:rsidP="00384754">
      <w:pPr>
        <w:ind w:firstLine="720"/>
        <w:jc w:val="both"/>
        <w:rPr>
          <w:szCs w:val="24"/>
        </w:rPr>
      </w:pPr>
      <w:r w:rsidRPr="00384754">
        <w:rPr>
          <w:b/>
          <w:szCs w:val="24"/>
        </w:rPr>
        <w:t>8</w:t>
      </w:r>
      <w:r w:rsidR="000F2328" w:rsidRPr="00384754">
        <w:rPr>
          <w:b/>
          <w:szCs w:val="24"/>
        </w:rPr>
        <w:t xml:space="preserve">. Sprendimo projekto iniciatoriai </w:t>
      </w:r>
      <w:r w:rsidR="003F4DE6" w:rsidRPr="00384754">
        <w:rPr>
          <w:b/>
          <w:bCs/>
          <w:szCs w:val="24"/>
        </w:rPr>
        <w:t>ir</w:t>
      </w:r>
      <w:r w:rsidR="003F4DE6" w:rsidRPr="00384754">
        <w:rPr>
          <w:szCs w:val="24"/>
        </w:rPr>
        <w:t xml:space="preserve"> </w:t>
      </w:r>
      <w:r w:rsidR="003F4DE6" w:rsidRPr="00384754">
        <w:rPr>
          <w:b/>
          <w:szCs w:val="24"/>
        </w:rPr>
        <w:t>asmuo atsakingas už sprendimo vykdymo kontrolę.</w:t>
      </w:r>
      <w:r w:rsidR="00384754">
        <w:rPr>
          <w:b/>
          <w:szCs w:val="24"/>
        </w:rPr>
        <w:t xml:space="preserve"> </w:t>
      </w:r>
      <w:r w:rsidR="00986D6D">
        <w:rPr>
          <w:szCs w:val="24"/>
        </w:rPr>
        <w:t>Sprendimo projekto iniciatoriai – Savivaldybės administracijos Juridinis ir personalo skyrius, asmuo atsakingas už sprendimo vykdymo kontrolę – Savivaldybės administracijos direktorius.</w:t>
      </w:r>
    </w:p>
    <w:p w14:paraId="64CA02A7" w14:textId="77777777" w:rsidR="000F2328" w:rsidRPr="00384754" w:rsidRDefault="000F2328" w:rsidP="00384754">
      <w:pPr>
        <w:jc w:val="both"/>
        <w:rPr>
          <w:szCs w:val="24"/>
        </w:rPr>
      </w:pPr>
    </w:p>
    <w:p w14:paraId="34D4A11A" w14:textId="77777777" w:rsidR="00F71BE0" w:rsidRPr="00384754" w:rsidRDefault="00F71BE0" w:rsidP="00384754">
      <w:pPr>
        <w:jc w:val="both"/>
        <w:rPr>
          <w:szCs w:val="24"/>
        </w:rPr>
      </w:pPr>
    </w:p>
    <w:p w14:paraId="5C353384" w14:textId="77777777" w:rsidR="00931E2E" w:rsidRDefault="00384754" w:rsidP="00384754">
      <w:pPr>
        <w:jc w:val="both"/>
        <w:rPr>
          <w:szCs w:val="24"/>
        </w:rPr>
      </w:pPr>
      <w:r>
        <w:rPr>
          <w:szCs w:val="24"/>
        </w:rPr>
        <w:t>Skyriaus vedėja</w:t>
      </w:r>
      <w:r w:rsidR="00931E2E" w:rsidRPr="00384754">
        <w:rPr>
          <w:szCs w:val="24"/>
        </w:rPr>
        <w:t xml:space="preserve"> </w:t>
      </w:r>
      <w:r w:rsidR="00931E2E" w:rsidRPr="00384754">
        <w:rPr>
          <w:szCs w:val="24"/>
        </w:rPr>
        <w:tab/>
      </w:r>
      <w:r w:rsidR="00931E2E" w:rsidRPr="00384754">
        <w:rPr>
          <w:szCs w:val="24"/>
        </w:rPr>
        <w:tab/>
      </w:r>
      <w:r w:rsidR="00931E2E" w:rsidRPr="00384754">
        <w:rPr>
          <w:szCs w:val="24"/>
        </w:rPr>
        <w:tab/>
      </w:r>
      <w:r w:rsidR="00931E2E" w:rsidRPr="00384754">
        <w:rPr>
          <w:szCs w:val="24"/>
        </w:rPr>
        <w:tab/>
      </w:r>
      <w:r>
        <w:rPr>
          <w:szCs w:val="24"/>
        </w:rPr>
        <w:tab/>
      </w:r>
      <w:r w:rsidR="005F5350" w:rsidRPr="00384754">
        <w:rPr>
          <w:szCs w:val="24"/>
        </w:rPr>
        <w:tab/>
      </w:r>
      <w:r w:rsidR="000E51E3" w:rsidRPr="00384754">
        <w:rPr>
          <w:szCs w:val="24"/>
        </w:rPr>
        <w:tab/>
      </w:r>
      <w:r>
        <w:rPr>
          <w:szCs w:val="24"/>
        </w:rPr>
        <w:t>Jurgita Karčiauskienė</w:t>
      </w:r>
    </w:p>
    <w:p w14:paraId="00063D54" w14:textId="77777777" w:rsidR="00384754" w:rsidRDefault="00384754">
      <w:pPr>
        <w:rPr>
          <w:szCs w:val="24"/>
        </w:rPr>
      </w:pPr>
      <w:r>
        <w:rPr>
          <w:szCs w:val="24"/>
        </w:rPr>
        <w:br w:type="page"/>
      </w:r>
    </w:p>
    <w:p w14:paraId="0A6B61FC" w14:textId="77777777" w:rsidR="00AF3A53" w:rsidRDefault="00AF3A53" w:rsidP="00384754">
      <w:pPr>
        <w:widowControl w:val="0"/>
        <w:suppressAutoHyphens/>
        <w:ind w:left="4320" w:firstLine="720"/>
        <w:textAlignment w:val="baseline"/>
        <w:rPr>
          <w:b/>
          <w:kern w:val="3"/>
          <w:szCs w:val="24"/>
        </w:rPr>
      </w:pPr>
      <w:r>
        <w:rPr>
          <w:b/>
          <w:kern w:val="3"/>
          <w:szCs w:val="24"/>
        </w:rPr>
        <w:t>Projekto</w:t>
      </w:r>
    </w:p>
    <w:p w14:paraId="549AC94D" w14:textId="77777777" w:rsidR="00384754" w:rsidRDefault="00AF3A53" w:rsidP="00384754">
      <w:pPr>
        <w:widowControl w:val="0"/>
        <w:suppressAutoHyphens/>
        <w:ind w:left="4320" w:firstLine="720"/>
        <w:textAlignment w:val="baseline"/>
        <w:rPr>
          <w:b/>
          <w:kern w:val="3"/>
          <w:szCs w:val="24"/>
        </w:rPr>
      </w:pPr>
      <w:r>
        <w:rPr>
          <w:b/>
          <w:kern w:val="3"/>
          <w:szCs w:val="24"/>
        </w:rPr>
        <w:t>l</w:t>
      </w:r>
      <w:r w:rsidR="00384754" w:rsidRPr="00AF3A53">
        <w:rPr>
          <w:b/>
          <w:kern w:val="3"/>
          <w:szCs w:val="24"/>
        </w:rPr>
        <w:t>yginamasis variantas</w:t>
      </w:r>
    </w:p>
    <w:p w14:paraId="512984C7" w14:textId="77777777" w:rsidR="00D573CF" w:rsidRDefault="00D573CF" w:rsidP="00D573CF">
      <w:pPr>
        <w:tabs>
          <w:tab w:val="center" w:pos="4153"/>
          <w:tab w:val="right" w:pos="8306"/>
        </w:tabs>
        <w:jc w:val="center"/>
        <w:rPr>
          <w:b/>
          <w:bCs/>
          <w:caps/>
          <w:sz w:val="26"/>
        </w:rPr>
      </w:pPr>
    </w:p>
    <w:p w14:paraId="40D7ACF2" w14:textId="77777777" w:rsidR="00D573CF" w:rsidRDefault="00D573CF" w:rsidP="00D573CF">
      <w:pPr>
        <w:tabs>
          <w:tab w:val="center" w:pos="4153"/>
          <w:tab w:val="right" w:pos="8306"/>
        </w:tabs>
        <w:jc w:val="center"/>
        <w:rPr>
          <w:b/>
          <w:bCs/>
          <w:caps/>
          <w:sz w:val="26"/>
        </w:rPr>
      </w:pPr>
      <w:r>
        <w:rPr>
          <w:b/>
          <w:bCs/>
          <w:caps/>
          <w:sz w:val="26"/>
        </w:rPr>
        <w:t>Pasvalio rajono savivaldybės taryba</w:t>
      </w:r>
    </w:p>
    <w:p w14:paraId="2D1293E9" w14:textId="77777777" w:rsidR="00D573CF" w:rsidRDefault="00D573CF" w:rsidP="00D573CF"/>
    <w:p w14:paraId="3CC11CE0" w14:textId="77777777" w:rsidR="00D573CF" w:rsidRDefault="00D573CF" w:rsidP="00D573CF">
      <w:pPr>
        <w:jc w:val="center"/>
        <w:rPr>
          <w:b/>
          <w:caps/>
        </w:rPr>
      </w:pPr>
      <w:r>
        <w:rPr>
          <w:b/>
          <w:caps/>
        </w:rPr>
        <w:t>Sprendimas</w:t>
      </w:r>
    </w:p>
    <w:p w14:paraId="577D7EF0" w14:textId="77777777" w:rsidR="00D573CF" w:rsidRDefault="00D573CF" w:rsidP="00D573CF">
      <w:pPr>
        <w:jc w:val="center"/>
        <w:rPr>
          <w:b/>
          <w:caps/>
        </w:rPr>
      </w:pPr>
      <w:r>
        <w:rPr>
          <w:b/>
          <w:caps/>
        </w:rPr>
        <w:t>Dėl</w:t>
      </w:r>
      <w:r>
        <w:rPr>
          <w:b/>
          <w:bCs/>
          <w:caps/>
          <w:szCs w:val="24"/>
        </w:rPr>
        <w:t xml:space="preserve"> </w:t>
      </w:r>
      <w:r>
        <w:rPr>
          <w:b/>
          <w:szCs w:val="24"/>
        </w:rPr>
        <w:t>KONKURSŲ Į PASVALIO RAJONO SAVIVALDYBĖS</w:t>
      </w:r>
      <w:r>
        <w:rPr>
          <w:szCs w:val="24"/>
        </w:rPr>
        <w:t xml:space="preserve"> </w:t>
      </w:r>
      <w:r w:rsidRPr="00D573CF">
        <w:rPr>
          <w:b/>
          <w:strike/>
          <w:szCs w:val="24"/>
        </w:rPr>
        <w:t>KONTROLIUOJAMŲ</w:t>
      </w:r>
      <w:r>
        <w:rPr>
          <w:b/>
          <w:szCs w:val="24"/>
        </w:rPr>
        <w:t xml:space="preserve"> </w:t>
      </w:r>
      <w:r w:rsidRPr="00D573CF">
        <w:rPr>
          <w:b/>
          <w:sz w:val="28"/>
          <w:szCs w:val="28"/>
        </w:rPr>
        <w:t>VALDOMŲ</w:t>
      </w:r>
      <w:r>
        <w:rPr>
          <w:b/>
          <w:szCs w:val="24"/>
        </w:rPr>
        <w:t xml:space="preserve"> BENDROVIŲ VADOVŲ PAREIGAS </w:t>
      </w:r>
      <w:r>
        <w:rPr>
          <w:b/>
        </w:rPr>
        <w:t>ORGANIZAVIMO IR VYKDYMO</w:t>
      </w:r>
      <w:r>
        <w:t xml:space="preserve"> </w:t>
      </w:r>
      <w:r>
        <w:rPr>
          <w:b/>
          <w:szCs w:val="24"/>
        </w:rPr>
        <w:t>TVARKOS APRAŠO</w:t>
      </w:r>
      <w:r>
        <w:rPr>
          <w:b/>
          <w:bCs/>
          <w:caps/>
          <w:szCs w:val="24"/>
        </w:rPr>
        <w:t xml:space="preserve"> patvirtinimo</w:t>
      </w:r>
    </w:p>
    <w:p w14:paraId="047B948F" w14:textId="77777777" w:rsidR="00D573CF" w:rsidRDefault="00D573CF" w:rsidP="00D573CF">
      <w:pPr>
        <w:jc w:val="center"/>
      </w:pPr>
    </w:p>
    <w:p w14:paraId="13FEDD7C" w14:textId="77777777" w:rsidR="00D573CF" w:rsidRDefault="00D573CF" w:rsidP="00D573CF">
      <w:pPr>
        <w:jc w:val="center"/>
      </w:pPr>
      <w:r>
        <w:t>2019 m. lapkričio 27 d. Nr. T1-228</w:t>
      </w:r>
    </w:p>
    <w:p w14:paraId="3383A5FB" w14:textId="77777777" w:rsidR="00D573CF" w:rsidRDefault="00D573CF" w:rsidP="00D573CF">
      <w:pPr>
        <w:jc w:val="center"/>
      </w:pPr>
      <w:r>
        <w:t>Pasvalys</w:t>
      </w:r>
    </w:p>
    <w:p w14:paraId="5C83500B" w14:textId="77777777" w:rsidR="00D573CF" w:rsidRDefault="00D573CF" w:rsidP="00D573CF"/>
    <w:p w14:paraId="34A2A93D" w14:textId="77777777" w:rsidR="00D573CF" w:rsidRDefault="00D573CF" w:rsidP="00D573CF">
      <w:pPr>
        <w:tabs>
          <w:tab w:val="left" w:pos="1134"/>
        </w:tabs>
        <w:suppressAutoHyphens/>
        <w:ind w:firstLine="720"/>
        <w:jc w:val="both"/>
        <w:textAlignment w:val="baseline"/>
      </w:pPr>
    </w:p>
    <w:p w14:paraId="5F434A92" w14:textId="77777777" w:rsidR="00D573CF" w:rsidRDefault="00D573CF" w:rsidP="00D573CF">
      <w:pPr>
        <w:tabs>
          <w:tab w:val="left" w:pos="1134"/>
        </w:tabs>
        <w:suppressAutoHyphens/>
        <w:ind w:firstLine="720"/>
        <w:jc w:val="both"/>
        <w:textAlignment w:val="baseline"/>
        <w:rPr>
          <w:kern w:val="3"/>
          <w:szCs w:val="24"/>
        </w:rPr>
      </w:pPr>
      <w:r>
        <w:rPr>
          <w:kern w:val="3"/>
          <w:szCs w:val="24"/>
        </w:rPr>
        <w:t xml:space="preserve">Vadovaudamasi Lietuvos Respublikos vietos savivaldos įstatymo 16 straipsnio 4 dalimi, Lietuvos Respublikos akcinių bendrovių įstatymo </w:t>
      </w:r>
      <w:r>
        <w:t>20 straipsnio 1 dalies 3 punktu, 29 straipsnio 6 dalimi, 37</w:t>
      </w:r>
      <w:r>
        <w:rPr>
          <w:vertAlign w:val="superscript"/>
        </w:rPr>
        <w:t xml:space="preserve">1 </w:t>
      </w:r>
      <w:r>
        <w:t>straipsniu</w:t>
      </w:r>
      <w:r>
        <w:rPr>
          <w:kern w:val="3"/>
          <w:szCs w:val="24"/>
        </w:rPr>
        <w:t xml:space="preserve">, Pasvalio rajono savivaldybės taryba </w:t>
      </w:r>
      <w:r>
        <w:rPr>
          <w:spacing w:val="44"/>
          <w:kern w:val="3"/>
          <w:szCs w:val="24"/>
        </w:rPr>
        <w:t>nusprendžia</w:t>
      </w:r>
    </w:p>
    <w:p w14:paraId="3390B2D5" w14:textId="77777777" w:rsidR="00D573CF" w:rsidRDefault="003E74A0" w:rsidP="00D573CF">
      <w:pPr>
        <w:tabs>
          <w:tab w:val="left" w:pos="1134"/>
        </w:tabs>
        <w:suppressAutoHyphens/>
        <w:ind w:firstLine="720"/>
        <w:jc w:val="both"/>
        <w:textAlignment w:val="baseline"/>
        <w:rPr>
          <w:kern w:val="3"/>
          <w:szCs w:val="24"/>
        </w:rPr>
      </w:pPr>
      <w:r>
        <w:rPr>
          <w:kern w:val="3"/>
          <w:szCs w:val="24"/>
        </w:rPr>
        <w:t>p</w:t>
      </w:r>
      <w:r w:rsidR="00D573CF">
        <w:rPr>
          <w:kern w:val="3"/>
          <w:szCs w:val="24"/>
        </w:rPr>
        <w:t xml:space="preserve">atvirtinti Konkursų į Pasvalio </w:t>
      </w:r>
      <w:r w:rsidR="00D573CF">
        <w:rPr>
          <w:szCs w:val="24"/>
        </w:rPr>
        <w:t xml:space="preserve">rajono savivaldybės </w:t>
      </w:r>
      <w:r w:rsidR="00D573CF" w:rsidRPr="00D573CF">
        <w:rPr>
          <w:strike/>
          <w:szCs w:val="24"/>
        </w:rPr>
        <w:t>kontroliuojamų</w:t>
      </w:r>
      <w:r w:rsidR="00D573CF">
        <w:rPr>
          <w:szCs w:val="24"/>
        </w:rPr>
        <w:t xml:space="preserve"> </w:t>
      </w:r>
      <w:r w:rsidR="00D573CF">
        <w:rPr>
          <w:b/>
          <w:szCs w:val="24"/>
        </w:rPr>
        <w:t xml:space="preserve">valdomų </w:t>
      </w:r>
      <w:r w:rsidR="00D573CF">
        <w:rPr>
          <w:szCs w:val="24"/>
        </w:rPr>
        <w:t>bendrovių vadovų pareigas organizavimo ir vykdymo tvarkos aprašą (pridedama).</w:t>
      </w:r>
      <w:r w:rsidR="00D573CF">
        <w:rPr>
          <w:kern w:val="3"/>
          <w:szCs w:val="24"/>
        </w:rPr>
        <w:t xml:space="preserve"> </w:t>
      </w:r>
    </w:p>
    <w:p w14:paraId="51296F84" w14:textId="77777777" w:rsidR="00D573CF" w:rsidRDefault="00D573CF" w:rsidP="00D573CF">
      <w:pPr>
        <w:tabs>
          <w:tab w:val="left" w:pos="709"/>
          <w:tab w:val="left" w:pos="1134"/>
          <w:tab w:val="center" w:pos="4153"/>
          <w:tab w:val="right" w:pos="8306"/>
        </w:tabs>
        <w:ind w:firstLine="720"/>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3DA80880" w14:textId="77777777" w:rsidR="00D573CF" w:rsidRDefault="00D573CF" w:rsidP="00D573CF">
      <w:pPr>
        <w:jc w:val="both"/>
      </w:pPr>
    </w:p>
    <w:p w14:paraId="725ADF67" w14:textId="77777777" w:rsidR="00D573CF" w:rsidRDefault="00D573CF" w:rsidP="00D573CF">
      <w:pPr>
        <w:jc w:val="both"/>
      </w:pPr>
    </w:p>
    <w:p w14:paraId="23396882" w14:textId="77777777" w:rsidR="00D573CF" w:rsidRDefault="00D573CF" w:rsidP="00D573CF">
      <w:pPr>
        <w:jc w:val="both"/>
      </w:pPr>
    </w:p>
    <w:p w14:paraId="6C6B00E4" w14:textId="77777777" w:rsidR="005B3E26" w:rsidRPr="00AF3A53" w:rsidRDefault="00D573CF" w:rsidP="00D573CF">
      <w:pPr>
        <w:widowControl w:val="0"/>
        <w:suppressAutoHyphens/>
        <w:ind w:left="4320" w:hanging="4320"/>
        <w:textAlignment w:val="baseline"/>
        <w:rPr>
          <w:b/>
          <w:kern w:val="3"/>
          <w:szCs w:val="24"/>
        </w:rPr>
      </w:pPr>
      <w:r>
        <w:t xml:space="preserve">Savivaldybės meras </w:t>
      </w:r>
      <w:r>
        <w:tab/>
      </w:r>
      <w:r>
        <w:tab/>
      </w:r>
      <w:r>
        <w:tab/>
      </w:r>
      <w:r>
        <w:tab/>
      </w:r>
      <w:r>
        <w:tab/>
      </w:r>
      <w:r>
        <w:tab/>
      </w:r>
    </w:p>
    <w:p w14:paraId="600E1779" w14:textId="77777777" w:rsidR="00D573CF" w:rsidRDefault="00D573CF">
      <w:pPr>
        <w:rPr>
          <w:kern w:val="3"/>
          <w:szCs w:val="24"/>
        </w:rPr>
      </w:pPr>
      <w:r>
        <w:rPr>
          <w:kern w:val="3"/>
          <w:szCs w:val="24"/>
        </w:rPr>
        <w:br w:type="page"/>
      </w:r>
    </w:p>
    <w:p w14:paraId="17A7657C" w14:textId="77777777" w:rsidR="00384754" w:rsidRDefault="00384754" w:rsidP="00384754">
      <w:pPr>
        <w:widowControl w:val="0"/>
        <w:suppressAutoHyphens/>
        <w:ind w:left="4320" w:firstLine="720"/>
        <w:textAlignment w:val="baseline"/>
        <w:rPr>
          <w:kern w:val="3"/>
          <w:szCs w:val="24"/>
        </w:rPr>
      </w:pPr>
      <w:r>
        <w:rPr>
          <w:kern w:val="3"/>
          <w:szCs w:val="24"/>
        </w:rPr>
        <w:t>PATVIRTINTA</w:t>
      </w:r>
    </w:p>
    <w:p w14:paraId="0BED0870" w14:textId="77777777" w:rsidR="00384754" w:rsidRDefault="00384754" w:rsidP="00384754">
      <w:pPr>
        <w:widowControl w:val="0"/>
        <w:suppressAutoHyphens/>
        <w:ind w:left="4320" w:firstLine="720"/>
        <w:textAlignment w:val="baseline"/>
        <w:rPr>
          <w:kern w:val="3"/>
          <w:szCs w:val="24"/>
        </w:rPr>
      </w:pPr>
      <w:r>
        <w:rPr>
          <w:kern w:val="3"/>
          <w:szCs w:val="24"/>
        </w:rPr>
        <w:t>Pasvalio rajono savivaldybės tarybos</w:t>
      </w:r>
    </w:p>
    <w:p w14:paraId="1F69619E" w14:textId="77777777" w:rsidR="00384754" w:rsidRDefault="00384754" w:rsidP="00384754">
      <w:pPr>
        <w:suppressAutoHyphens/>
        <w:ind w:left="5040"/>
        <w:textAlignment w:val="baseline"/>
        <w:rPr>
          <w:kern w:val="3"/>
          <w:szCs w:val="24"/>
        </w:rPr>
      </w:pPr>
      <w:r>
        <w:rPr>
          <w:kern w:val="3"/>
          <w:szCs w:val="24"/>
        </w:rPr>
        <w:t>2019 m. lapkričio 27 d. sprendimu Nr. T1-228</w:t>
      </w:r>
    </w:p>
    <w:p w14:paraId="28D2B554" w14:textId="77777777" w:rsidR="00384754" w:rsidRDefault="00384754" w:rsidP="00384754">
      <w:pPr>
        <w:suppressAutoHyphens/>
        <w:textAlignment w:val="baseline"/>
        <w:rPr>
          <w:b/>
          <w:kern w:val="3"/>
          <w:szCs w:val="24"/>
        </w:rPr>
      </w:pPr>
    </w:p>
    <w:p w14:paraId="36832392" w14:textId="77777777" w:rsidR="00384754" w:rsidRDefault="00384754" w:rsidP="00384754">
      <w:pPr>
        <w:suppressAutoHyphens/>
        <w:jc w:val="center"/>
        <w:textAlignment w:val="baseline"/>
        <w:rPr>
          <w:b/>
          <w:kern w:val="3"/>
          <w:szCs w:val="24"/>
        </w:rPr>
      </w:pPr>
      <w:r>
        <w:rPr>
          <w:b/>
          <w:szCs w:val="24"/>
        </w:rPr>
        <w:t>KONKURSŲ Į PASVALIO RAJONO SAVIVALDYBĖS</w:t>
      </w:r>
      <w:r>
        <w:rPr>
          <w:szCs w:val="24"/>
        </w:rPr>
        <w:t xml:space="preserve"> </w:t>
      </w:r>
      <w:r w:rsidRPr="001048B5">
        <w:rPr>
          <w:b/>
          <w:strike/>
          <w:szCs w:val="24"/>
        </w:rPr>
        <w:t>KONTROLIUOJAMŲ</w:t>
      </w:r>
      <w:r>
        <w:rPr>
          <w:b/>
          <w:szCs w:val="24"/>
        </w:rPr>
        <w:t xml:space="preserve"> </w:t>
      </w:r>
      <w:r w:rsidR="001048B5" w:rsidRPr="00D573CF">
        <w:rPr>
          <w:b/>
          <w:sz w:val="28"/>
          <w:szCs w:val="28"/>
        </w:rPr>
        <w:t>VALDOMŲ</w:t>
      </w:r>
      <w:r w:rsidR="001048B5">
        <w:rPr>
          <w:b/>
          <w:szCs w:val="24"/>
        </w:rPr>
        <w:t xml:space="preserve"> </w:t>
      </w:r>
      <w:r>
        <w:rPr>
          <w:b/>
          <w:szCs w:val="24"/>
        </w:rPr>
        <w:t xml:space="preserve">BENDROVIŲ VADOVŲ PAREIGAS </w:t>
      </w:r>
      <w:r>
        <w:rPr>
          <w:b/>
        </w:rPr>
        <w:t>ORGANIZAVIMO IR VYKDYMO</w:t>
      </w:r>
      <w:r>
        <w:t xml:space="preserve"> </w:t>
      </w:r>
      <w:r>
        <w:rPr>
          <w:b/>
          <w:szCs w:val="24"/>
        </w:rPr>
        <w:t>TVARKOS APRAŠAS</w:t>
      </w:r>
    </w:p>
    <w:p w14:paraId="5FF85986" w14:textId="77777777" w:rsidR="00384754" w:rsidRDefault="00384754" w:rsidP="00384754">
      <w:pPr>
        <w:suppressAutoHyphens/>
        <w:jc w:val="center"/>
        <w:textAlignment w:val="baseline"/>
        <w:rPr>
          <w:b/>
          <w:kern w:val="3"/>
          <w:szCs w:val="24"/>
        </w:rPr>
      </w:pPr>
    </w:p>
    <w:p w14:paraId="558F6071" w14:textId="77777777" w:rsidR="00384754" w:rsidRDefault="00384754" w:rsidP="00384754">
      <w:pPr>
        <w:jc w:val="center"/>
        <w:rPr>
          <w:b/>
          <w:bCs/>
          <w:szCs w:val="24"/>
        </w:rPr>
      </w:pPr>
      <w:r>
        <w:rPr>
          <w:b/>
          <w:bCs/>
          <w:szCs w:val="24"/>
        </w:rPr>
        <w:t>I SKYRIUS</w:t>
      </w:r>
    </w:p>
    <w:p w14:paraId="7873A511" w14:textId="77777777" w:rsidR="00384754" w:rsidRDefault="00384754" w:rsidP="00384754">
      <w:pPr>
        <w:jc w:val="center"/>
        <w:rPr>
          <w:szCs w:val="24"/>
        </w:rPr>
      </w:pPr>
      <w:r>
        <w:rPr>
          <w:b/>
          <w:bCs/>
          <w:szCs w:val="24"/>
        </w:rPr>
        <w:t>BENDROSIOS NUOSTATOS</w:t>
      </w:r>
    </w:p>
    <w:p w14:paraId="07906B19" w14:textId="77777777" w:rsidR="00384754" w:rsidRDefault="00384754" w:rsidP="00384754">
      <w:pPr>
        <w:jc w:val="center"/>
        <w:rPr>
          <w:szCs w:val="24"/>
        </w:rPr>
      </w:pPr>
    </w:p>
    <w:p w14:paraId="4A69638A" w14:textId="77777777" w:rsidR="00384754" w:rsidRDefault="00384754" w:rsidP="00384754">
      <w:pPr>
        <w:ind w:firstLine="709"/>
        <w:jc w:val="both"/>
        <w:rPr>
          <w:szCs w:val="24"/>
        </w:rPr>
      </w:pPr>
      <w:r>
        <w:rPr>
          <w:szCs w:val="24"/>
        </w:rPr>
        <w:t xml:space="preserve">1. Konkursų į Pasvalio rajono savivaldybės </w:t>
      </w:r>
      <w:r w:rsidRPr="001048B5">
        <w:rPr>
          <w:strike/>
          <w:szCs w:val="24"/>
        </w:rPr>
        <w:t>kontroliuojamų</w:t>
      </w:r>
      <w:r>
        <w:rPr>
          <w:szCs w:val="24"/>
        </w:rPr>
        <w:t xml:space="preserve"> </w:t>
      </w:r>
      <w:r w:rsidR="001048B5" w:rsidRPr="001048B5">
        <w:rPr>
          <w:b/>
          <w:szCs w:val="24"/>
        </w:rPr>
        <w:t>valdomų</w:t>
      </w:r>
      <w:r w:rsidR="001048B5">
        <w:rPr>
          <w:szCs w:val="24"/>
        </w:rPr>
        <w:t xml:space="preserve"> </w:t>
      </w:r>
      <w:r>
        <w:rPr>
          <w:szCs w:val="24"/>
        </w:rPr>
        <w:t xml:space="preserve">bendrovių vadovų pareigas organizavimo ir vykdymo tvarkos aprašas (toliau – Aprašas) reglamentuoja </w:t>
      </w:r>
      <w:r>
        <w:rPr>
          <w:color w:val="000000"/>
          <w:szCs w:val="24"/>
          <w:lang w:eastAsia="lt-LT"/>
        </w:rPr>
        <w:t xml:space="preserve">Pasvalio rajono savivaldybės (toliau – Savivaldybė) </w:t>
      </w:r>
      <w:r w:rsidRPr="001048B5">
        <w:rPr>
          <w:strike/>
          <w:color w:val="000000"/>
          <w:szCs w:val="24"/>
          <w:lang w:eastAsia="lt-LT"/>
        </w:rPr>
        <w:t>kontroliuojamų</w:t>
      </w:r>
      <w:r>
        <w:rPr>
          <w:color w:val="000000"/>
          <w:szCs w:val="24"/>
          <w:lang w:eastAsia="lt-LT"/>
        </w:rPr>
        <w:t xml:space="preserve"> </w:t>
      </w:r>
      <w:r w:rsidR="001048B5" w:rsidRPr="001048B5">
        <w:rPr>
          <w:b/>
          <w:szCs w:val="24"/>
        </w:rPr>
        <w:t>valdomų</w:t>
      </w:r>
      <w:r w:rsidR="001048B5">
        <w:rPr>
          <w:szCs w:val="24"/>
        </w:rPr>
        <w:t xml:space="preserve"> </w:t>
      </w:r>
      <w:r>
        <w:rPr>
          <w:color w:val="000000"/>
          <w:szCs w:val="24"/>
          <w:lang w:eastAsia="lt-LT"/>
        </w:rPr>
        <w:t>bendrovių vadovų konkursų organizavimą ir vykdymą.</w:t>
      </w:r>
    </w:p>
    <w:p w14:paraId="481C8D95" w14:textId="77777777" w:rsidR="00384754" w:rsidRDefault="00384754" w:rsidP="00384754">
      <w:pPr>
        <w:ind w:firstLine="709"/>
        <w:jc w:val="both"/>
        <w:rPr>
          <w:szCs w:val="24"/>
        </w:rPr>
      </w:pPr>
      <w:r>
        <w:rPr>
          <w:szCs w:val="24"/>
        </w:rPr>
        <w:t xml:space="preserve">2. Savivaldybės </w:t>
      </w:r>
      <w:r w:rsidRPr="001048B5">
        <w:rPr>
          <w:strike/>
          <w:szCs w:val="24"/>
        </w:rPr>
        <w:t>kontroliuojama</w:t>
      </w:r>
      <w:r>
        <w:rPr>
          <w:szCs w:val="24"/>
        </w:rPr>
        <w:t xml:space="preserve"> </w:t>
      </w:r>
      <w:r w:rsidR="001048B5" w:rsidRPr="001048B5">
        <w:rPr>
          <w:b/>
          <w:szCs w:val="24"/>
        </w:rPr>
        <w:t>valdom</w:t>
      </w:r>
      <w:r w:rsidR="001048B5">
        <w:rPr>
          <w:b/>
          <w:szCs w:val="24"/>
        </w:rPr>
        <w:t>a</w:t>
      </w:r>
      <w:r w:rsidR="001048B5">
        <w:rPr>
          <w:szCs w:val="24"/>
        </w:rPr>
        <w:t xml:space="preserve"> </w:t>
      </w:r>
      <w:r>
        <w:rPr>
          <w:szCs w:val="24"/>
        </w:rPr>
        <w:t>bendrovė</w:t>
      </w:r>
      <w:r>
        <w:rPr>
          <w:b/>
          <w:szCs w:val="24"/>
        </w:rPr>
        <w:t xml:space="preserve"> </w:t>
      </w:r>
      <w:r>
        <w:rPr>
          <w:szCs w:val="24"/>
        </w:rPr>
        <w:t>– uždaroji akcinė bendrovė, kurios akcijos ar dalis akcijų, suteikiančių daugiau kaip 1/2 visų balsų šios bendrovės visuotiniame akcininkų susirinkime, priklauso Savivaldybei nuosavybės teise.</w:t>
      </w:r>
    </w:p>
    <w:p w14:paraId="0A706EEA" w14:textId="77777777" w:rsidR="00384754" w:rsidRDefault="00384754" w:rsidP="00384754">
      <w:pPr>
        <w:ind w:firstLine="720"/>
        <w:jc w:val="both"/>
        <w:rPr>
          <w:szCs w:val="24"/>
        </w:rPr>
      </w:pPr>
      <w:r>
        <w:rPr>
          <w:szCs w:val="24"/>
        </w:rPr>
        <w:t xml:space="preserve">3. Savivaldybės </w:t>
      </w:r>
      <w:r w:rsidRPr="001048B5">
        <w:rPr>
          <w:strike/>
          <w:szCs w:val="24"/>
        </w:rPr>
        <w:t>kontroliuojamos</w:t>
      </w:r>
      <w:r>
        <w:rPr>
          <w:szCs w:val="24"/>
        </w:rPr>
        <w:t xml:space="preserve"> </w:t>
      </w:r>
      <w:r w:rsidR="001048B5">
        <w:rPr>
          <w:b/>
          <w:szCs w:val="24"/>
        </w:rPr>
        <w:t xml:space="preserve">valdomos </w:t>
      </w:r>
      <w:r>
        <w:rPr>
          <w:szCs w:val="24"/>
        </w:rPr>
        <w:t>bendrovės vadovas renkamas</w:t>
      </w:r>
      <w:r>
        <w:rPr>
          <w:color w:val="000000"/>
          <w:spacing w:val="-4"/>
          <w:szCs w:val="24"/>
        </w:rPr>
        <w:t xml:space="preserve"> </w:t>
      </w:r>
      <w:r>
        <w:rPr>
          <w:spacing w:val="-4"/>
          <w:szCs w:val="24"/>
        </w:rPr>
        <w:t xml:space="preserve">viešo konkurso būdu 5 </w:t>
      </w:r>
      <w:r>
        <w:rPr>
          <w:spacing w:val="-6"/>
          <w:szCs w:val="24"/>
        </w:rPr>
        <w:t>metų kadencijai</w:t>
      </w:r>
      <w:r>
        <w:rPr>
          <w:szCs w:val="24"/>
        </w:rPr>
        <w:t xml:space="preserve">, laikantis </w:t>
      </w:r>
      <w:r>
        <w:rPr>
          <w:color w:val="000000"/>
          <w:szCs w:val="24"/>
          <w:lang w:eastAsia="lt-LT"/>
        </w:rPr>
        <w:t>veiklos skaidrumo, teisėtumo, lygiateisiškumo principų.</w:t>
      </w:r>
    </w:p>
    <w:p w14:paraId="165BBC0F" w14:textId="77777777" w:rsidR="00384754" w:rsidRDefault="00384754" w:rsidP="00384754">
      <w:pPr>
        <w:ind w:firstLine="720"/>
        <w:rPr>
          <w:lang w:val="en-US"/>
        </w:rPr>
      </w:pPr>
      <w:r>
        <w:rPr>
          <w:color w:val="000000"/>
        </w:rPr>
        <w:t>4. Konkurso organizavimas ir vykdymas apima:</w:t>
      </w:r>
    </w:p>
    <w:p w14:paraId="584A5600" w14:textId="77777777" w:rsidR="00384754" w:rsidRDefault="00384754" w:rsidP="00384754">
      <w:pPr>
        <w:ind w:firstLine="720"/>
        <w:rPr>
          <w:lang w:val="en-US"/>
        </w:rPr>
      </w:pPr>
      <w:r>
        <w:rPr>
          <w:color w:val="000000"/>
        </w:rPr>
        <w:t>4.1. konkurso paskelbimą;</w:t>
      </w:r>
    </w:p>
    <w:p w14:paraId="36D233F0" w14:textId="77777777" w:rsidR="00384754" w:rsidRDefault="00384754" w:rsidP="00384754">
      <w:pPr>
        <w:ind w:firstLine="720"/>
        <w:jc w:val="both"/>
        <w:rPr>
          <w:lang w:val="en-US"/>
        </w:rPr>
      </w:pPr>
      <w:r>
        <w:rPr>
          <w:color w:val="000000"/>
        </w:rPr>
        <w:t>4.2. dokumentų, kuriuos būtina pateikti norint dalyvauti konkurse (toliau – dokumentai), pateikimą ir priėmimą;</w:t>
      </w:r>
    </w:p>
    <w:p w14:paraId="391F5448" w14:textId="77777777" w:rsidR="00384754" w:rsidRDefault="00384754" w:rsidP="00384754">
      <w:pPr>
        <w:ind w:firstLine="720"/>
        <w:rPr>
          <w:color w:val="000000"/>
        </w:rPr>
      </w:pPr>
      <w:r>
        <w:rPr>
          <w:color w:val="000000"/>
        </w:rPr>
        <w:t>4.3. konkurso komisijos sudarymą;</w:t>
      </w:r>
    </w:p>
    <w:p w14:paraId="01F11CAF" w14:textId="77777777" w:rsidR="00384754" w:rsidRDefault="00384754" w:rsidP="00384754">
      <w:pPr>
        <w:ind w:firstLine="720"/>
      </w:pPr>
      <w:r>
        <w:rPr>
          <w:color w:val="000000"/>
        </w:rPr>
        <w:t>4.4. asmenų, pageidaujančių dalyvauti konkurse (toliau – pretendentai), atranką.</w:t>
      </w:r>
    </w:p>
    <w:p w14:paraId="19E626D7" w14:textId="77777777" w:rsidR="00384754" w:rsidRDefault="00384754" w:rsidP="00384754">
      <w:pPr>
        <w:ind w:firstLine="62"/>
        <w:jc w:val="both"/>
        <w:rPr>
          <w:szCs w:val="24"/>
        </w:rPr>
      </w:pPr>
    </w:p>
    <w:p w14:paraId="2D6CC19A" w14:textId="77777777" w:rsidR="00384754" w:rsidRDefault="00384754" w:rsidP="00384754">
      <w:pPr>
        <w:jc w:val="center"/>
        <w:rPr>
          <w:b/>
          <w:bCs/>
          <w:szCs w:val="24"/>
        </w:rPr>
      </w:pPr>
      <w:r>
        <w:rPr>
          <w:b/>
          <w:bCs/>
          <w:szCs w:val="24"/>
        </w:rPr>
        <w:t>II SKYRIUS</w:t>
      </w:r>
    </w:p>
    <w:p w14:paraId="404C03F7" w14:textId="77777777" w:rsidR="00384754" w:rsidRDefault="00384754" w:rsidP="00384754">
      <w:pPr>
        <w:jc w:val="center"/>
        <w:rPr>
          <w:szCs w:val="24"/>
        </w:rPr>
      </w:pPr>
      <w:r>
        <w:rPr>
          <w:b/>
          <w:bCs/>
          <w:szCs w:val="24"/>
        </w:rPr>
        <w:t>KONKURSO PASKELBIMAS</w:t>
      </w:r>
    </w:p>
    <w:p w14:paraId="3F40FE76" w14:textId="77777777" w:rsidR="00384754" w:rsidRDefault="00384754" w:rsidP="00384754">
      <w:pPr>
        <w:jc w:val="center"/>
        <w:rPr>
          <w:szCs w:val="24"/>
        </w:rPr>
      </w:pPr>
    </w:p>
    <w:p w14:paraId="3B6EC5A4" w14:textId="77777777" w:rsidR="00384754" w:rsidRDefault="00384754" w:rsidP="00384754">
      <w:pPr>
        <w:ind w:firstLine="720"/>
        <w:jc w:val="both"/>
      </w:pPr>
      <w:r>
        <w:rPr>
          <w:color w:val="000000"/>
        </w:rPr>
        <w:t>5. Sprendimą skelbti konkursą priima Savivaldybės taryba</w:t>
      </w:r>
      <w:r w:rsidRPr="00384754">
        <w:rPr>
          <w:strike/>
          <w:color w:val="000000"/>
        </w:rPr>
        <w:t>.</w:t>
      </w:r>
      <w:r w:rsidRPr="00384754">
        <w:rPr>
          <w:b/>
          <w:color w:val="000000"/>
        </w:rPr>
        <w:t>,</w:t>
      </w:r>
      <w:r w:rsidRPr="00384754">
        <w:t xml:space="preserve"> </w:t>
      </w:r>
      <w:r w:rsidRPr="00384754">
        <w:rPr>
          <w:b/>
        </w:rPr>
        <w:t>išskyrus išimtį nustatytą Aprašo 44 punkte</w:t>
      </w:r>
      <w:r>
        <w:rPr>
          <w:b/>
        </w:rPr>
        <w:t>.</w:t>
      </w:r>
    </w:p>
    <w:p w14:paraId="23A0F714" w14:textId="77777777" w:rsidR="00384754" w:rsidRDefault="00384754" w:rsidP="00384754">
      <w:pPr>
        <w:ind w:firstLine="720"/>
        <w:jc w:val="both"/>
      </w:pPr>
      <w:r>
        <w:t xml:space="preserve">6. Pretendentų atrankos būdas – testas žodžiu (pokalbis) ir </w:t>
      </w:r>
      <w:r>
        <w:rPr>
          <w:color w:val="000000"/>
          <w:szCs w:val="24"/>
          <w:lang w:eastAsia="lt-LT"/>
        </w:rPr>
        <w:t>veiklos programos vertinimas.</w:t>
      </w:r>
    </w:p>
    <w:p w14:paraId="71336D37" w14:textId="77777777" w:rsidR="00384754" w:rsidRDefault="00384754" w:rsidP="00384754">
      <w:pPr>
        <w:ind w:firstLine="720"/>
        <w:jc w:val="both"/>
      </w:pPr>
      <w:r>
        <w:rPr>
          <w:color w:val="000000"/>
        </w:rPr>
        <w:t>7. Konkursas skelbiamas</w:t>
      </w:r>
      <w:r>
        <w:t xml:space="preserve">: </w:t>
      </w:r>
      <w:r w:rsidRPr="006B051D">
        <w:rPr>
          <w:strike/>
        </w:rPr>
        <w:t>Valstybės tarnybos departamento prie Lietuvos Respublikos vidaus reikalų ministerijos</w:t>
      </w:r>
      <w:r w:rsidR="006B051D">
        <w:t xml:space="preserve"> </w:t>
      </w:r>
      <w:r w:rsidR="006B051D">
        <w:rPr>
          <w:b/>
        </w:rPr>
        <w:t>Viešojo valdymo agentūros</w:t>
      </w:r>
      <w:r>
        <w:t xml:space="preserve">, Savivaldybės ir Savivaldybės </w:t>
      </w:r>
      <w:r w:rsidRPr="001048B5">
        <w:rPr>
          <w:strike/>
        </w:rPr>
        <w:t>kontroliuojamos</w:t>
      </w:r>
      <w:r>
        <w:t xml:space="preserve"> </w:t>
      </w:r>
      <w:r w:rsidR="001048B5">
        <w:rPr>
          <w:b/>
        </w:rPr>
        <w:t xml:space="preserve">valdomos </w:t>
      </w:r>
      <w:r>
        <w:t>bendrovės, kurios vadovo pareigoms eiti skelbiamas konkursas (toliau – Bendrovė), interneto svetainėse.</w:t>
      </w:r>
      <w:r>
        <w:rPr>
          <w:color w:val="000000"/>
        </w:rPr>
        <w:t xml:space="preserve"> Informacija apie konkursą gali būti skelbiama ir kituose informacijos šaltiniuose.</w:t>
      </w:r>
    </w:p>
    <w:p w14:paraId="5CF1C499" w14:textId="77777777" w:rsidR="00384754" w:rsidRDefault="00384754" w:rsidP="00384754">
      <w:pPr>
        <w:ind w:firstLine="720"/>
      </w:pPr>
      <w:r>
        <w:rPr>
          <w:color w:val="000000"/>
        </w:rPr>
        <w:t>8. Konkurso skelbime nurodoma:</w:t>
      </w:r>
    </w:p>
    <w:p w14:paraId="421017E5" w14:textId="77777777" w:rsidR="00384754" w:rsidRDefault="00384754" w:rsidP="00384754">
      <w:pPr>
        <w:ind w:firstLine="720"/>
        <w:rPr>
          <w:color w:val="000000"/>
        </w:rPr>
      </w:pPr>
      <w:r>
        <w:rPr>
          <w:color w:val="000000"/>
        </w:rPr>
        <w:t>8.1. konkursą skelbianti institucija;</w:t>
      </w:r>
    </w:p>
    <w:p w14:paraId="7E717EC2" w14:textId="77777777" w:rsidR="00384754" w:rsidRDefault="00384754" w:rsidP="00384754">
      <w:pPr>
        <w:ind w:firstLine="720"/>
      </w:pPr>
      <w:r>
        <w:t xml:space="preserve">8.2. Bendrovės pavadinimas, teisinė forma, buveinė ir kodas; </w:t>
      </w:r>
    </w:p>
    <w:p w14:paraId="6318DF1F" w14:textId="77777777" w:rsidR="00384754" w:rsidRDefault="00384754" w:rsidP="00384754">
      <w:pPr>
        <w:ind w:firstLine="720"/>
        <w:jc w:val="both"/>
      </w:pPr>
      <w:r>
        <w:t>8.3. pareigybė (trumpai aprašomas darbo pobūdis), kuriai skelbiamas konkursas; pareiginiai nuostatai;</w:t>
      </w:r>
    </w:p>
    <w:p w14:paraId="4C3491D6" w14:textId="77777777" w:rsidR="00384754" w:rsidRDefault="00384754" w:rsidP="00384754">
      <w:pPr>
        <w:ind w:firstLine="720"/>
        <w:jc w:val="both"/>
      </w:pPr>
      <w:r>
        <w:t>8.4. kvalifikaciniai reikalavimai, nustatyti šio Aprašo 9 punkte ir Bendrovės vadovo</w:t>
      </w:r>
      <w:r>
        <w:rPr>
          <w:color w:val="000000"/>
        </w:rPr>
        <w:t xml:space="preserve"> pareiginiuose nuostatuose, pretendentams (toliau – kvalifikaciniai reikalavimai);</w:t>
      </w:r>
    </w:p>
    <w:p w14:paraId="17CB95F6" w14:textId="77777777" w:rsidR="00384754" w:rsidRDefault="00384754" w:rsidP="00384754">
      <w:pPr>
        <w:ind w:firstLine="720"/>
        <w:jc w:val="both"/>
        <w:rPr>
          <w:color w:val="000000"/>
        </w:rPr>
      </w:pPr>
      <w:r>
        <w:rPr>
          <w:color w:val="000000"/>
        </w:rPr>
        <w:t>8.5. siūlomo darbo užmokesčio (mėnesinės algos pastoviosios dalies) dydis (koeficientais) arba dydžio intervalas;</w:t>
      </w:r>
    </w:p>
    <w:p w14:paraId="7844C253" w14:textId="77777777" w:rsidR="00384754" w:rsidRDefault="00384754" w:rsidP="00384754">
      <w:pPr>
        <w:ind w:firstLine="720"/>
        <w:rPr>
          <w:color w:val="000000"/>
        </w:rPr>
      </w:pPr>
      <w:r>
        <w:rPr>
          <w:color w:val="000000"/>
        </w:rPr>
        <w:t>8.6. būtinų pateikti dokumentų sąrašas, jų pateikimo tvarka ir terminai;</w:t>
      </w:r>
    </w:p>
    <w:p w14:paraId="00DFE0B1" w14:textId="77777777" w:rsidR="00384754" w:rsidRDefault="00384754" w:rsidP="00384754">
      <w:pPr>
        <w:ind w:firstLine="720"/>
      </w:pPr>
      <w:r>
        <w:rPr>
          <w:color w:val="000000"/>
        </w:rPr>
        <w:t>8.7. pretendentų atrankos būdas;</w:t>
      </w:r>
    </w:p>
    <w:p w14:paraId="27BBA791" w14:textId="77777777" w:rsidR="00384754" w:rsidRDefault="00384754" w:rsidP="00384754">
      <w:pPr>
        <w:ind w:firstLine="720"/>
        <w:jc w:val="both"/>
        <w:rPr>
          <w:color w:val="000000"/>
        </w:rPr>
      </w:pPr>
      <w:r>
        <w:rPr>
          <w:color w:val="000000"/>
        </w:rPr>
        <w:t>8.8. informacija apie tai, kur galima gauti išsamią informaciją apie skelbiamą konkursą (kontaktinė informacija).</w:t>
      </w:r>
    </w:p>
    <w:p w14:paraId="6518212B" w14:textId="77777777" w:rsidR="00384754" w:rsidRDefault="00384754" w:rsidP="00384754">
      <w:pPr>
        <w:ind w:firstLine="720"/>
        <w:rPr>
          <w:color w:val="000000"/>
        </w:rPr>
      </w:pPr>
      <w:r>
        <w:rPr>
          <w:color w:val="000000"/>
        </w:rPr>
        <w:t>9. Bendrieji kvalifikaciniai reikalavimai pretendentams yra šie:</w:t>
      </w:r>
    </w:p>
    <w:p w14:paraId="69BD5C80" w14:textId="77777777" w:rsidR="00384754" w:rsidRDefault="00384754" w:rsidP="00384754">
      <w:pPr>
        <w:tabs>
          <w:tab w:val="left" w:pos="1276"/>
        </w:tabs>
        <w:ind w:firstLine="709"/>
        <w:jc w:val="both"/>
        <w:rPr>
          <w:szCs w:val="24"/>
        </w:rPr>
      </w:pPr>
      <w:r>
        <w:rPr>
          <w:szCs w:val="24"/>
        </w:rPr>
        <w:t>9.1. teisės aktų nustatyta tvarka neatimta ir neapribota teisė eiti atitinkamas pareigas, į kurias pretenduoja pretendentas, ir atlikti toms pareigoms priskirtas funkcijas;</w:t>
      </w:r>
    </w:p>
    <w:p w14:paraId="209295FC" w14:textId="77777777" w:rsidR="00384754" w:rsidRDefault="00384754" w:rsidP="00384754">
      <w:pPr>
        <w:tabs>
          <w:tab w:val="left" w:pos="1276"/>
        </w:tabs>
        <w:ind w:firstLine="709"/>
        <w:jc w:val="both"/>
        <w:rPr>
          <w:szCs w:val="24"/>
        </w:rPr>
      </w:pPr>
      <w:r>
        <w:rPr>
          <w:szCs w:val="24"/>
        </w:rPr>
        <w:t>9.2. per pastaruosius 5 metus asmuo nėra atšauktas iš juridinio asmens valdymo organo dėl netinkamo pareigų vykdymo;</w:t>
      </w:r>
    </w:p>
    <w:p w14:paraId="3290A536" w14:textId="77777777" w:rsidR="00384754" w:rsidRDefault="00384754" w:rsidP="00384754">
      <w:pPr>
        <w:tabs>
          <w:tab w:val="left" w:pos="1276"/>
        </w:tabs>
        <w:ind w:firstLine="709"/>
        <w:jc w:val="both"/>
        <w:rPr>
          <w:szCs w:val="24"/>
        </w:rPr>
      </w:pPr>
      <w:r>
        <w:rPr>
          <w:szCs w:val="24"/>
        </w:rPr>
        <w:t>9.3. nėra aplinkybių, numatytų Lietuvos Respublikos viešųjų ir privačių interesų derinimo valstybinėje tarnyboje įstatymo penktajame skirsnyje, dėl kurių asmuo negali dirbti valstybės ar savivaldybės valdomos įmonės vadovu ar būti kolegialaus organo nariu.</w:t>
      </w:r>
    </w:p>
    <w:p w14:paraId="721ED916" w14:textId="77777777" w:rsidR="00384754" w:rsidRDefault="00384754" w:rsidP="00384754">
      <w:pPr>
        <w:tabs>
          <w:tab w:val="left" w:pos="1276"/>
        </w:tabs>
        <w:ind w:firstLine="720"/>
        <w:jc w:val="both"/>
      </w:pPr>
      <w:r>
        <w:t>10. Savivaldybės meras teisės aktų nustatyta tvarka paskiria asmenį (komisijos sekretorių) organizaciniams darbams atlikti ir komisijos posėdžiams protokoluoti.</w:t>
      </w:r>
    </w:p>
    <w:p w14:paraId="247B2458" w14:textId="77777777" w:rsidR="00384754" w:rsidRDefault="00384754" w:rsidP="00384754">
      <w:pPr>
        <w:ind w:firstLine="720"/>
        <w:rPr>
          <w:color w:val="000000"/>
        </w:rPr>
      </w:pPr>
    </w:p>
    <w:p w14:paraId="232E077B" w14:textId="77777777" w:rsidR="00384754" w:rsidRDefault="00384754" w:rsidP="00384754">
      <w:pPr>
        <w:jc w:val="center"/>
        <w:rPr>
          <w:b/>
          <w:bCs/>
          <w:szCs w:val="24"/>
        </w:rPr>
      </w:pPr>
      <w:r>
        <w:rPr>
          <w:b/>
          <w:bCs/>
          <w:szCs w:val="24"/>
        </w:rPr>
        <w:t>III SKYRIUS</w:t>
      </w:r>
    </w:p>
    <w:p w14:paraId="37E1C669" w14:textId="77777777" w:rsidR="00384754" w:rsidRDefault="00384754" w:rsidP="00384754">
      <w:pPr>
        <w:jc w:val="center"/>
        <w:rPr>
          <w:b/>
          <w:szCs w:val="24"/>
        </w:rPr>
      </w:pPr>
      <w:r>
        <w:rPr>
          <w:b/>
          <w:color w:val="000000"/>
        </w:rPr>
        <w:t>DOKUMENTŲ PATEIKIMAS IR PRIĖMIMAS</w:t>
      </w:r>
    </w:p>
    <w:p w14:paraId="6B8583FB" w14:textId="77777777" w:rsidR="00384754" w:rsidRDefault="00384754" w:rsidP="00384754">
      <w:pPr>
        <w:ind w:firstLine="709"/>
        <w:jc w:val="both"/>
        <w:rPr>
          <w:color w:val="000000"/>
          <w:szCs w:val="24"/>
        </w:rPr>
      </w:pPr>
    </w:p>
    <w:p w14:paraId="7C252C37" w14:textId="77777777" w:rsidR="00384754" w:rsidRDefault="00384754" w:rsidP="00384754">
      <w:pPr>
        <w:ind w:firstLine="709"/>
        <w:jc w:val="both"/>
        <w:rPr>
          <w:color w:val="000000"/>
          <w:szCs w:val="24"/>
        </w:rPr>
      </w:pPr>
      <w:r>
        <w:rPr>
          <w:color w:val="000000"/>
          <w:szCs w:val="24"/>
        </w:rPr>
        <w:t>11. Pretendentas privalo pateikti:</w:t>
      </w:r>
    </w:p>
    <w:p w14:paraId="391E39E2" w14:textId="77777777" w:rsidR="00384754" w:rsidRDefault="00384754" w:rsidP="00384754">
      <w:pPr>
        <w:ind w:firstLine="709"/>
        <w:jc w:val="both"/>
        <w:rPr>
          <w:szCs w:val="24"/>
        </w:rPr>
      </w:pPr>
      <w:r>
        <w:rPr>
          <w:color w:val="000000"/>
          <w:szCs w:val="24"/>
        </w:rPr>
        <w:t xml:space="preserve">11.1. prašymą leisti dalyvauti konkurse, </w:t>
      </w:r>
      <w:r>
        <w:rPr>
          <w:szCs w:val="24"/>
        </w:rPr>
        <w:t>nurodęs, kokiu būdu – raštu ar elektroniniu paštu – pateikti informaciją apie atitiktį nustatytiems kvalifikaciniams reikalavimams;</w:t>
      </w:r>
    </w:p>
    <w:p w14:paraId="579F6F56" w14:textId="77777777" w:rsidR="00384754" w:rsidRDefault="00384754" w:rsidP="00384754">
      <w:pPr>
        <w:widowControl w:val="0"/>
        <w:ind w:firstLine="709"/>
        <w:jc w:val="both"/>
        <w:rPr>
          <w:color w:val="000000"/>
          <w:szCs w:val="24"/>
        </w:rPr>
      </w:pPr>
      <w:r>
        <w:rPr>
          <w:color w:val="000000"/>
          <w:szCs w:val="24"/>
        </w:rPr>
        <w:t>11.2. asmens tapatybę patvirtinantį dokumentą,</w:t>
      </w:r>
      <w:r>
        <w:rPr>
          <w:b/>
          <w:bCs/>
          <w:color w:val="000000"/>
          <w:szCs w:val="24"/>
        </w:rPr>
        <w:t xml:space="preserve"> </w:t>
      </w:r>
      <w:r>
        <w:rPr>
          <w:color w:val="000000"/>
          <w:szCs w:val="24"/>
        </w:rPr>
        <w:t>išsilavinimą patvirtinančius dokumentus, kitus dokumentus, patvirtinančius pretendento atitiktį kvalifikaciniams reikalavimams;</w:t>
      </w:r>
    </w:p>
    <w:p w14:paraId="1A7F2716" w14:textId="77777777" w:rsidR="00384754" w:rsidRDefault="00384754" w:rsidP="00384754">
      <w:pPr>
        <w:ind w:firstLine="709"/>
        <w:jc w:val="both"/>
        <w:rPr>
          <w:color w:val="000000"/>
          <w:szCs w:val="24"/>
        </w:rPr>
      </w:pPr>
      <w:r>
        <w:rPr>
          <w:color w:val="000000"/>
          <w:szCs w:val="24"/>
        </w:rPr>
        <w:t>11.3. užpildytą pretendento anketą (1 priedas);</w:t>
      </w:r>
    </w:p>
    <w:p w14:paraId="1B0B3F9A" w14:textId="77777777" w:rsidR="00384754" w:rsidRDefault="00384754" w:rsidP="00384754">
      <w:pPr>
        <w:ind w:firstLine="709"/>
        <w:jc w:val="both"/>
        <w:rPr>
          <w:color w:val="000000"/>
          <w:szCs w:val="24"/>
        </w:rPr>
      </w:pPr>
      <w:r>
        <w:rPr>
          <w:color w:val="000000"/>
          <w:szCs w:val="24"/>
        </w:rPr>
        <w:t>11.4. gyvenimo aprašymą;</w:t>
      </w:r>
    </w:p>
    <w:p w14:paraId="1993AACC" w14:textId="77777777" w:rsidR="00384754" w:rsidRDefault="00384754" w:rsidP="0038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lang w:eastAsia="lt-LT"/>
        </w:rPr>
      </w:pPr>
      <w:r>
        <w:rPr>
          <w:color w:val="000000"/>
          <w:szCs w:val="24"/>
        </w:rPr>
        <w:t>11.5. savo, kaip Bendrovės vadovo, veiklos programą</w:t>
      </w:r>
      <w:r>
        <w:rPr>
          <w:color w:val="000000"/>
          <w:szCs w:val="24"/>
          <w:lang w:eastAsia="lt-LT"/>
        </w:rPr>
        <w:t>, kurioje būtų išdėstytos vadovavimo bendrovei gairės (vadovo strateginiai veiklos tikslai ir jų įgyvendinimo būdai, pretendento nuostatos apie vadovavimą ir vadovo vaidmenį ir kt.).</w:t>
      </w:r>
    </w:p>
    <w:p w14:paraId="510C2242" w14:textId="77777777" w:rsidR="00384754" w:rsidRDefault="00384754" w:rsidP="0038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lang w:eastAsia="lt-LT"/>
        </w:rPr>
      </w:pPr>
      <w:r>
        <w:rPr>
          <w:rFonts w:eastAsia="Calibri"/>
          <w:szCs w:val="24"/>
          <w:lang w:eastAsia="lt-LT"/>
        </w:rPr>
        <w:t xml:space="preserve">12. </w:t>
      </w:r>
      <w:r>
        <w:rPr>
          <w:szCs w:val="24"/>
        </w:rPr>
        <w:t xml:space="preserve">Pretendentų dokumentai priimami 14 kalendorinių dienų nuo konkurso paskelbimo Valstybės tarnybos departamento interneto svetainėje dienos, įskaitant paskelbimo dieną. Šis terminas 5 kalendorinėmis dienomis gali būti pratęstas Savivaldybės mero potvarkiu, jei pretendentui (-ams) pateikus dokumentus kyla pagrįstų abejonių dėl jo (jų) atitikties kvalifikaciniams reikalavimas ir dėl to priimamas sprendimas kreiptis į pretendentą (-us) dėl pateiktų dokumentų patikslinimo ar papildymo. </w:t>
      </w:r>
    </w:p>
    <w:p w14:paraId="598B291F" w14:textId="77777777" w:rsidR="00384754" w:rsidRDefault="00384754" w:rsidP="0038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13. Pretendentas dokumentus teikia per Valstybės tarnybos valdymo informacinę sistemą arba Savivaldybės administracijos Juridiniam ir personalo skyriui (toliau – Skyrius), kuris šiuos dokumentus registruoja.</w:t>
      </w:r>
    </w:p>
    <w:p w14:paraId="4AB580B9" w14:textId="77777777" w:rsidR="00384754" w:rsidRDefault="00384754" w:rsidP="0038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rFonts w:eastAsia="Calibri"/>
          <w:szCs w:val="24"/>
          <w:lang w:eastAsia="lt-LT"/>
        </w:rPr>
        <w:t xml:space="preserve">14. Jei dokumentus pretendentas pateikia asmeniškai, padarius pateiktų dokumentų kopijas, jie grąžinami. </w:t>
      </w:r>
      <w:r>
        <w:rPr>
          <w:szCs w:val="24"/>
        </w:rPr>
        <w:t>Jei dokumentus pretendentai siunčia registruotu laišku, tai pateikiamos Aprašo 11.2 punkte nurodytų dokumentų kopijos. Jei pretendentų pateiktos dokumentų kopijos nepatvirtintos notaro, pretendentai privalo pateikti dokumentus konkurso dieną. Pretendentų pateikti dokumentai su registruotu laišku gautomis dokumentų kopijomis, kurios nepatvirtintos notaro, sutikrinami iki konkurso pradžios ir grąžinami pretendentams.</w:t>
      </w:r>
    </w:p>
    <w:p w14:paraId="301819B7" w14:textId="77777777" w:rsidR="00384754" w:rsidRDefault="00384754" w:rsidP="00384754">
      <w:pPr>
        <w:tabs>
          <w:tab w:val="left" w:pos="1134"/>
        </w:tabs>
        <w:ind w:firstLine="720"/>
        <w:jc w:val="both"/>
        <w:rPr>
          <w:szCs w:val="24"/>
        </w:rPr>
      </w:pPr>
      <w:r>
        <w:rPr>
          <w:szCs w:val="24"/>
        </w:rPr>
        <w:t xml:space="preserve">15. Skyrius, priėmęs ir užregistravęs dokumentus, ne vėliau kaip per 3 darbo dienas pasibaigus pretendentų dokumentų priėmimo terminui, juos patikrina ir pažymi, ar pretendentas atitinka </w:t>
      </w:r>
      <w:r>
        <w:rPr>
          <w:color w:val="000000"/>
        </w:rPr>
        <w:t xml:space="preserve">nustatytus </w:t>
      </w:r>
      <w:r>
        <w:rPr>
          <w:szCs w:val="24"/>
        </w:rPr>
        <w:t xml:space="preserve">kvalifikacinius reikalavimus. </w:t>
      </w:r>
    </w:p>
    <w:p w14:paraId="279F5986" w14:textId="77777777" w:rsidR="00384754" w:rsidRDefault="00384754" w:rsidP="00384754">
      <w:pPr>
        <w:tabs>
          <w:tab w:val="left" w:pos="1134"/>
        </w:tabs>
        <w:ind w:firstLine="720"/>
        <w:jc w:val="both"/>
        <w:rPr>
          <w:szCs w:val="24"/>
        </w:rPr>
      </w:pPr>
      <w:r>
        <w:rPr>
          <w:szCs w:val="24"/>
        </w:rPr>
        <w:t>15.1. Jei pretendentas neatitinka nustatytų kvalifikacinių reikalavimų</w:t>
      </w:r>
      <w:r>
        <w:rPr>
          <w:rFonts w:eastAsia="Calibri"/>
          <w:szCs w:val="24"/>
          <w:lang w:eastAsia="lt-LT"/>
        </w:rPr>
        <w:t xml:space="preserve"> ir</w:t>
      </w:r>
      <w:r>
        <w:rPr>
          <w:rFonts w:eastAsia="Calibri"/>
          <w:b/>
          <w:bCs/>
          <w:szCs w:val="24"/>
          <w:lang w:eastAsia="lt-LT"/>
        </w:rPr>
        <w:t xml:space="preserve"> </w:t>
      </w:r>
      <w:r>
        <w:rPr>
          <w:rFonts w:eastAsia="Calibri"/>
          <w:szCs w:val="24"/>
          <w:lang w:eastAsia="lt-LT"/>
        </w:rPr>
        <w:t>(ar) jis teigiamai atsakė į bent vieną pretendento anketos 4–10 klausimą</w:t>
      </w:r>
      <w:r>
        <w:rPr>
          <w:szCs w:val="24"/>
        </w:rPr>
        <w:t xml:space="preserve">, jam per 5 darbo dienas nuo dokumentų priėmimo termino pabaigos dienos išsiunčiamas </w:t>
      </w:r>
      <w:r>
        <w:rPr>
          <w:rFonts w:eastAsia="Calibri"/>
          <w:szCs w:val="24"/>
          <w:lang w:eastAsia="lt-LT"/>
        </w:rPr>
        <w:t xml:space="preserve">motyvuotas </w:t>
      </w:r>
      <w:r>
        <w:rPr>
          <w:szCs w:val="24"/>
        </w:rPr>
        <w:t xml:space="preserve">pranešimas, kad neleidžiama dalyvauti konkurse (pretendento prašymas, pretendento anketa ir dokumentų kopijos negrąžinami). </w:t>
      </w:r>
    </w:p>
    <w:p w14:paraId="273A2D91" w14:textId="77777777" w:rsidR="00384754" w:rsidRDefault="00384754" w:rsidP="00384754">
      <w:pPr>
        <w:tabs>
          <w:tab w:val="left" w:pos="1134"/>
        </w:tabs>
        <w:ind w:firstLine="720"/>
        <w:jc w:val="both"/>
        <w:rPr>
          <w:szCs w:val="24"/>
        </w:rPr>
      </w:pPr>
      <w:r>
        <w:rPr>
          <w:szCs w:val="24"/>
        </w:rPr>
        <w:t>15.2. Jei pretendentas atitinka keliamus reikalavimus</w:t>
      </w:r>
      <w:r>
        <w:rPr>
          <w:rFonts w:eastAsia="Calibri"/>
          <w:szCs w:val="24"/>
          <w:lang w:eastAsia="lt-LT"/>
        </w:rPr>
        <w:t xml:space="preserve"> ir jis neigiamai atsakė į </w:t>
      </w:r>
      <w:r>
        <w:rPr>
          <w:rFonts w:eastAsia="Calibri"/>
          <w:color w:val="000000"/>
          <w:szCs w:val="24"/>
          <w:lang w:eastAsia="lt-LT"/>
        </w:rPr>
        <w:t>pretendento anketos 4–10 klausimus</w:t>
      </w:r>
      <w:r>
        <w:rPr>
          <w:rFonts w:eastAsia="Calibri"/>
          <w:szCs w:val="24"/>
          <w:lang w:eastAsia="lt-LT"/>
        </w:rPr>
        <w:t>,</w:t>
      </w:r>
      <w:r>
        <w:rPr>
          <w:szCs w:val="24"/>
        </w:rPr>
        <w:t xml:space="preserve"> jam per 5</w:t>
      </w:r>
      <w:r>
        <w:rPr>
          <w:b/>
          <w:szCs w:val="24"/>
        </w:rPr>
        <w:t xml:space="preserve"> </w:t>
      </w:r>
      <w:r>
        <w:rPr>
          <w:szCs w:val="24"/>
        </w:rPr>
        <w:t>darbo dienas nuo dokumentų priėmimo termino pabaigos išsiunčiamas pranešimas apie konkurso datą, laiką ir vietą.</w:t>
      </w:r>
    </w:p>
    <w:p w14:paraId="7DF2DCE1" w14:textId="77777777" w:rsidR="00384754" w:rsidRDefault="00384754" w:rsidP="0038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lang w:eastAsia="lt-LT"/>
        </w:rPr>
      </w:pPr>
    </w:p>
    <w:p w14:paraId="69108F55" w14:textId="77777777" w:rsidR="00384754" w:rsidRDefault="00384754" w:rsidP="00384754">
      <w:pPr>
        <w:keepNext/>
        <w:jc w:val="center"/>
        <w:rPr>
          <w:b/>
          <w:bCs/>
          <w:caps/>
          <w:szCs w:val="24"/>
        </w:rPr>
      </w:pPr>
      <w:r>
        <w:rPr>
          <w:b/>
          <w:bCs/>
          <w:caps/>
          <w:szCs w:val="24"/>
        </w:rPr>
        <w:t xml:space="preserve">IV </w:t>
      </w:r>
      <w:r>
        <w:rPr>
          <w:b/>
          <w:bCs/>
          <w:szCs w:val="24"/>
        </w:rPr>
        <w:t>SKYRIUS</w:t>
      </w:r>
    </w:p>
    <w:p w14:paraId="3B57A9CA" w14:textId="77777777" w:rsidR="00384754" w:rsidRDefault="00384754" w:rsidP="00384754">
      <w:pPr>
        <w:keepNext/>
        <w:jc w:val="center"/>
        <w:rPr>
          <w:szCs w:val="24"/>
        </w:rPr>
      </w:pPr>
      <w:r>
        <w:rPr>
          <w:b/>
          <w:bCs/>
          <w:caps/>
          <w:szCs w:val="24"/>
        </w:rPr>
        <w:t>KOMISIJOS SUDARYMAS</w:t>
      </w:r>
    </w:p>
    <w:p w14:paraId="2D19722A" w14:textId="77777777" w:rsidR="00384754" w:rsidRDefault="00384754" w:rsidP="00384754">
      <w:pPr>
        <w:jc w:val="center"/>
        <w:rPr>
          <w:szCs w:val="24"/>
        </w:rPr>
      </w:pPr>
    </w:p>
    <w:p w14:paraId="443D8F8C" w14:textId="77777777" w:rsidR="00384754" w:rsidRDefault="00384754" w:rsidP="00384754">
      <w:pPr>
        <w:ind w:firstLine="709"/>
        <w:jc w:val="both"/>
        <w:rPr>
          <w:szCs w:val="24"/>
        </w:rPr>
      </w:pPr>
      <w:r>
        <w:rPr>
          <w:szCs w:val="24"/>
        </w:rPr>
        <w:t xml:space="preserve">16. Jeigu bent vienam pretendentui išsiunčiamas pranešimas apie dalyvavimą konkurse, ne vėliau kaip prieš 3 darbo dienas iki konkurso Savivaldybės mero potvarkiu sudaroma komisija. </w:t>
      </w:r>
    </w:p>
    <w:p w14:paraId="08B8C2FB" w14:textId="77777777" w:rsidR="00384754" w:rsidRDefault="00384754" w:rsidP="00384754">
      <w:pPr>
        <w:ind w:firstLine="709"/>
        <w:jc w:val="both"/>
        <w:rPr>
          <w:szCs w:val="24"/>
        </w:rPr>
      </w:pPr>
      <w:r>
        <w:rPr>
          <w:szCs w:val="24"/>
        </w:rPr>
        <w:t xml:space="preserve">17. Komisijos narių negali būti mažiau kaip 3 (trys). </w:t>
      </w:r>
    </w:p>
    <w:p w14:paraId="331CD7D9" w14:textId="77777777" w:rsidR="00384754" w:rsidRDefault="00384754" w:rsidP="00384754">
      <w:pPr>
        <w:ind w:firstLine="709"/>
        <w:jc w:val="both"/>
        <w:rPr>
          <w:szCs w:val="24"/>
        </w:rPr>
      </w:pPr>
      <w:r>
        <w:rPr>
          <w:szCs w:val="24"/>
        </w:rPr>
        <w:t xml:space="preserve">18. Komisijos nariais gali būti Bendrovės darbuotojai, tačiau jų negali būti daugiau nei 1/3 visų komisijos narių. Vieną komisijos narį į komisiją deleguoja Savivaldybės administracijos direktorius. </w:t>
      </w:r>
    </w:p>
    <w:p w14:paraId="7491704D" w14:textId="77777777" w:rsidR="00384754" w:rsidRDefault="00384754" w:rsidP="00384754">
      <w:pPr>
        <w:ind w:firstLine="709"/>
        <w:jc w:val="both"/>
        <w:rPr>
          <w:szCs w:val="24"/>
        </w:rPr>
      </w:pPr>
      <w:r>
        <w:rPr>
          <w:szCs w:val="24"/>
        </w:rPr>
        <w:t xml:space="preserve">19. Komisijos nariais negali būti skiriami asmenys, kurie yra pretendentų tėvai (įtėviai), vaikai (įvaikiai), broliai (įbroliai), seserys (įseserės), seneliai, vaikaičiai, sutuoktiniai, sugyventiniai, taip pat pretendentų sutuoktinių, sugyventinių vaikai (įvaikiai), broliai (įbroliai), seserys (įseserės), seneliai, vaikaičiai ir jų sutuoktiniai, sugyventiniai. Komisijos nariais taip pat negali būti asmenys, dėl kurių nešališkumo kelia abejonių kitos aplinkybės ir kuriems </w:t>
      </w:r>
      <w:r>
        <w:rPr>
          <w:i/>
          <w:szCs w:val="24"/>
        </w:rPr>
        <w:t>mutatis mutandis</w:t>
      </w:r>
      <w:r>
        <w:rPr>
          <w:szCs w:val="24"/>
        </w:rPr>
        <w:t xml:space="preserve"> taikomi Lietuvos Respublikos c</w:t>
      </w:r>
      <w:r>
        <w:rPr>
          <w:iCs/>
          <w:szCs w:val="24"/>
        </w:rPr>
        <w:t>ivilinio proceso kodekse</w:t>
      </w:r>
      <w:r>
        <w:rPr>
          <w:szCs w:val="24"/>
        </w:rPr>
        <w:t xml:space="preserve"> nustatyti nušalinimo pagrindai ir tvarka.</w:t>
      </w:r>
    </w:p>
    <w:p w14:paraId="0A8E3D53" w14:textId="77777777" w:rsidR="00384754" w:rsidRDefault="00384754" w:rsidP="00384754">
      <w:pPr>
        <w:ind w:firstLine="709"/>
        <w:jc w:val="both"/>
        <w:rPr>
          <w:szCs w:val="24"/>
        </w:rPr>
      </w:pPr>
      <w:r>
        <w:rPr>
          <w:szCs w:val="24"/>
        </w:rPr>
        <w:t xml:space="preserve">20. Savivaldybės mero potvarkyje dėl komisijos sudarymo nurodoma: komisijos pirmininkas, komisijos nariai. Komisijos sekretorius, paskirtas Aprašo 10 punkte nustatyta tvarka, nėra komisijos narys. </w:t>
      </w:r>
    </w:p>
    <w:p w14:paraId="0DD35CAB" w14:textId="77777777" w:rsidR="00384754" w:rsidRDefault="00384754" w:rsidP="00384754">
      <w:pPr>
        <w:ind w:firstLine="720"/>
        <w:jc w:val="both"/>
        <w:rPr>
          <w:szCs w:val="24"/>
        </w:rPr>
      </w:pPr>
    </w:p>
    <w:p w14:paraId="0096B27D" w14:textId="77777777" w:rsidR="00384754" w:rsidRDefault="00384754" w:rsidP="00384754">
      <w:pPr>
        <w:jc w:val="center"/>
        <w:rPr>
          <w:b/>
          <w:szCs w:val="24"/>
        </w:rPr>
      </w:pPr>
      <w:r>
        <w:rPr>
          <w:b/>
          <w:szCs w:val="24"/>
        </w:rPr>
        <w:t>V SKYRIUS</w:t>
      </w:r>
    </w:p>
    <w:p w14:paraId="304A18E3" w14:textId="77777777" w:rsidR="00384754" w:rsidRDefault="00384754" w:rsidP="00384754">
      <w:pPr>
        <w:jc w:val="center"/>
        <w:rPr>
          <w:b/>
          <w:szCs w:val="24"/>
        </w:rPr>
      </w:pPr>
      <w:r>
        <w:rPr>
          <w:b/>
          <w:szCs w:val="24"/>
        </w:rPr>
        <w:t>PRETENDENTŲ ATRANKA</w:t>
      </w:r>
    </w:p>
    <w:p w14:paraId="25A98E24" w14:textId="77777777" w:rsidR="00384754" w:rsidRDefault="00384754" w:rsidP="00384754">
      <w:pPr>
        <w:ind w:firstLine="720"/>
        <w:jc w:val="both"/>
        <w:rPr>
          <w:szCs w:val="24"/>
        </w:rPr>
      </w:pPr>
    </w:p>
    <w:p w14:paraId="74BEB99A" w14:textId="77777777" w:rsidR="00384754" w:rsidRDefault="00384754" w:rsidP="00384754">
      <w:pPr>
        <w:ind w:firstLine="720"/>
        <w:jc w:val="both"/>
      </w:pPr>
      <w:r>
        <w:rPr>
          <w:szCs w:val="24"/>
        </w:rPr>
        <w:t>21. K</w:t>
      </w:r>
      <w:r>
        <w:t>omisijos nariai, pasirašę pasižadėjimą neatskleisti pretendentų asmens duomenų, ne anksčiau nei 2 darbo dienos iki pretendentų atrankos, turi teisę susipažinti su pretendentų pateiktais dokumentais.</w:t>
      </w:r>
    </w:p>
    <w:p w14:paraId="53E34C2E" w14:textId="77777777" w:rsidR="00384754" w:rsidRDefault="00384754" w:rsidP="00384754">
      <w:pPr>
        <w:ind w:firstLine="720"/>
        <w:jc w:val="both"/>
        <w:rPr>
          <w:szCs w:val="24"/>
        </w:rPr>
      </w:pPr>
      <w:r>
        <w:t xml:space="preserve">22. </w:t>
      </w:r>
      <w:r>
        <w:rPr>
          <w:szCs w:val="24"/>
        </w:rPr>
        <w:t xml:space="preserve">Paaiškėjus, kad komisijos narys yra pretendento sutuoktinis, artimas giminaitis ar asmuo, su pretendentu susijęs svainystės arba kitais ryšiais, komisijos narys privalo nusišalinti. </w:t>
      </w:r>
    </w:p>
    <w:p w14:paraId="51EE7347" w14:textId="77777777" w:rsidR="00384754" w:rsidRDefault="00384754" w:rsidP="00384754">
      <w:pPr>
        <w:ind w:firstLine="720"/>
        <w:jc w:val="both"/>
        <w:rPr>
          <w:szCs w:val="24"/>
        </w:rPr>
      </w:pPr>
      <w:r>
        <w:rPr>
          <w:szCs w:val="24"/>
        </w:rPr>
        <w:t>23. Atvykdami į atranką pretendentai privalo turėti asmens tapatybę patvirtinantį dokumentą. Pretendentams, nepateikusiems šio dokumento, neleidžiama dalyvauti atrankoje ir apie tai pažymima protokole.</w:t>
      </w:r>
    </w:p>
    <w:p w14:paraId="43C93A38" w14:textId="77777777" w:rsidR="00384754" w:rsidRDefault="00384754" w:rsidP="00384754">
      <w:pPr>
        <w:tabs>
          <w:tab w:val="left" w:pos="1134"/>
        </w:tabs>
        <w:ind w:firstLine="720"/>
        <w:jc w:val="both"/>
        <w:rPr>
          <w:szCs w:val="24"/>
        </w:rPr>
      </w:pPr>
      <w:r>
        <w:rPr>
          <w:szCs w:val="24"/>
        </w:rPr>
        <w:t>24. Pretendentų atranka turi įvykti ne vėliau kaip per 60</w:t>
      </w:r>
      <w:r>
        <w:rPr>
          <w:b/>
          <w:szCs w:val="24"/>
        </w:rPr>
        <w:t xml:space="preserve"> </w:t>
      </w:r>
      <w:r>
        <w:rPr>
          <w:szCs w:val="24"/>
        </w:rPr>
        <w:t>kalendorinių dienų nuo paskutinės dokumentų priėmimo dienos.</w:t>
      </w:r>
    </w:p>
    <w:p w14:paraId="19CB3E81" w14:textId="77777777" w:rsidR="00384754" w:rsidRDefault="00384754" w:rsidP="00384754">
      <w:pPr>
        <w:tabs>
          <w:tab w:val="left" w:pos="1134"/>
        </w:tabs>
        <w:ind w:firstLine="720"/>
        <w:jc w:val="both"/>
        <w:rPr>
          <w:color w:val="000000"/>
          <w:szCs w:val="24"/>
          <w:lang w:eastAsia="lt-LT"/>
        </w:rPr>
      </w:pPr>
      <w:r>
        <w:rPr>
          <w:szCs w:val="24"/>
        </w:rPr>
        <w:t xml:space="preserve">25. </w:t>
      </w:r>
      <w:r>
        <w:rPr>
          <w:color w:val="000000"/>
          <w:szCs w:val="24"/>
          <w:lang w:eastAsia="lt-LT"/>
        </w:rPr>
        <w:t>Pretendentų atrankos eigai fiksuoti daromas skaitmeninis garso įrašas, kuris perkeliamas į kompiuterinę laikmeną, pridedamas prie konkurso protokolo ir saugomas teisės aktų nustatyta tvarka.</w:t>
      </w:r>
    </w:p>
    <w:p w14:paraId="25298B45" w14:textId="77777777" w:rsidR="00384754" w:rsidRDefault="00384754" w:rsidP="00384754">
      <w:pPr>
        <w:tabs>
          <w:tab w:val="left" w:pos="1134"/>
        </w:tabs>
        <w:ind w:firstLine="720"/>
        <w:jc w:val="both"/>
        <w:rPr>
          <w:color w:val="000000"/>
          <w:szCs w:val="24"/>
          <w:lang w:eastAsia="lt-LT"/>
        </w:rPr>
      </w:pPr>
      <w:r>
        <w:rPr>
          <w:color w:val="000000"/>
          <w:szCs w:val="24"/>
          <w:lang w:eastAsia="lt-LT"/>
        </w:rPr>
        <w:t>26. Atrankos metu vertinamas pretendento praktinis ir teorinis pasirengimas eiti Bendrovės vadovo pareigas, gebėjimas atlikti pareiginiuose nuostatuose nustatytas funkcijas.</w:t>
      </w:r>
      <w:r>
        <w:rPr>
          <w:color w:val="000000"/>
        </w:rPr>
        <w:t xml:space="preserve"> Taip pat vertinami pretendento vadovavimo gebėjimai (gebėjimas inicijuoti idėjas, planus, numatyti užduotis, veiklos žingsnius, koordinuoti darbus ir panašiai) pagal jų, kaip Bendrovės direktoriaus (vadovo), pateiktą veiklos programą. Pretendentams gali būti pateikiami klausimai ir praktinės užduotys, skirtos vadovavimo gebėjimams įvertinti. Praktinės užduotys gali būti rengiamos naudojantis Valstybės tarnybos departamento rekomendacijomis.</w:t>
      </w:r>
    </w:p>
    <w:p w14:paraId="45D09694" w14:textId="77777777" w:rsidR="00384754" w:rsidRDefault="00384754" w:rsidP="00384754">
      <w:pPr>
        <w:tabs>
          <w:tab w:val="left" w:pos="1134"/>
        </w:tabs>
        <w:ind w:firstLine="720"/>
        <w:jc w:val="both"/>
        <w:rPr>
          <w:color w:val="000000"/>
          <w:szCs w:val="24"/>
          <w:lang w:eastAsia="lt-LT"/>
        </w:rPr>
      </w:pPr>
      <w:r>
        <w:rPr>
          <w:color w:val="000000"/>
          <w:szCs w:val="24"/>
          <w:lang w:eastAsia="lt-LT"/>
        </w:rPr>
        <w:t>27. Pokalbio metu kiekvienas komisijos narys pateikia pretendentams vienodus klausimus. Gali būti užduodami jų atsakymus patikslinantys klausimai.</w:t>
      </w:r>
    </w:p>
    <w:p w14:paraId="6E2D94AA" w14:textId="77777777" w:rsidR="00384754" w:rsidRDefault="00384754" w:rsidP="00384754">
      <w:pPr>
        <w:tabs>
          <w:tab w:val="left" w:pos="1134"/>
        </w:tabs>
        <w:ind w:firstLine="720"/>
        <w:jc w:val="both"/>
        <w:rPr>
          <w:color w:val="000000"/>
          <w:szCs w:val="24"/>
          <w:lang w:eastAsia="lt-LT"/>
        </w:rPr>
      </w:pPr>
      <w:r>
        <w:rPr>
          <w:color w:val="000000"/>
          <w:szCs w:val="24"/>
          <w:lang w:eastAsia="lt-LT"/>
        </w:rPr>
        <w:t>28. Pretendento pokalbį, veiklos programą komisijos nariai vertina atskirai nuo 1 iki 10 balų, įrašydami vertinimus į pretendento individualaus vertinimo lentelę (2 priedas). Blogiausias vertinimas yra 1, geriausias – 10 balų.</w:t>
      </w:r>
    </w:p>
    <w:p w14:paraId="65AD22FC" w14:textId="77777777" w:rsidR="00384754" w:rsidRDefault="00384754" w:rsidP="00384754">
      <w:pPr>
        <w:tabs>
          <w:tab w:val="left" w:pos="1134"/>
        </w:tabs>
        <w:ind w:firstLine="720"/>
        <w:jc w:val="both"/>
        <w:rPr>
          <w:color w:val="000000"/>
          <w:szCs w:val="24"/>
          <w:lang w:eastAsia="lt-LT"/>
        </w:rPr>
      </w:pPr>
      <w:r>
        <w:rPr>
          <w:color w:val="000000"/>
          <w:szCs w:val="24"/>
          <w:lang w:eastAsia="lt-LT"/>
        </w:rPr>
        <w:t xml:space="preserve">29. Pretendento surinkti balai apskaičiuojami taip: pretendentui paskirti balai sudedami ir dalijami iš dalyvavusių komisijos narių skaičiaus. </w:t>
      </w:r>
    </w:p>
    <w:p w14:paraId="3E2406AC" w14:textId="77777777" w:rsidR="00384754" w:rsidRDefault="00384754" w:rsidP="00384754">
      <w:pPr>
        <w:tabs>
          <w:tab w:val="left" w:pos="1134"/>
        </w:tabs>
        <w:ind w:firstLine="720"/>
        <w:jc w:val="both"/>
        <w:rPr>
          <w:color w:val="000000"/>
          <w:szCs w:val="24"/>
          <w:lang w:eastAsia="lt-LT"/>
        </w:rPr>
      </w:pPr>
      <w:r>
        <w:rPr>
          <w:color w:val="000000"/>
          <w:szCs w:val="24"/>
          <w:lang w:eastAsia="lt-LT"/>
        </w:rPr>
        <w:t>30. Pretendentas, surinkęs mažiau kaip 12 balų, laikomas neperėjusiu pretendentų atrankos.</w:t>
      </w:r>
    </w:p>
    <w:p w14:paraId="0720C842" w14:textId="77777777" w:rsidR="00384754" w:rsidRDefault="00384754" w:rsidP="00384754">
      <w:pPr>
        <w:tabs>
          <w:tab w:val="left" w:pos="1134"/>
        </w:tabs>
        <w:ind w:firstLine="720"/>
        <w:jc w:val="both"/>
        <w:rPr>
          <w:color w:val="000000"/>
          <w:szCs w:val="24"/>
          <w:lang w:eastAsia="lt-LT"/>
        </w:rPr>
      </w:pPr>
      <w:r>
        <w:rPr>
          <w:color w:val="000000"/>
          <w:szCs w:val="24"/>
          <w:lang w:eastAsia="lt-LT"/>
        </w:rPr>
        <w:t xml:space="preserve">31. </w:t>
      </w:r>
      <w:r>
        <w:t>Jeigu keli pretendentai surinko vienodą didžiausią balų skaičių, bet ne mažiau nei nustatyta Aprašo 30 punkte, vertinami šių pretendentų privalumai, nurodyti jų pateiktuose gyvenimo aprašymuose bei atsižvelgiama į komisijos narių veiklos programos vertinimą. Jeigu įvertinus pretendentų privalumus ir veiklos programas komisijos narių balsai pasiskirsto po lygiai, lemia komisijos pirmininko balsas.</w:t>
      </w:r>
      <w:r>
        <w:rPr>
          <w:color w:val="000000"/>
          <w:szCs w:val="24"/>
          <w:lang w:eastAsia="lt-LT"/>
        </w:rPr>
        <w:t xml:space="preserve"> </w:t>
      </w:r>
    </w:p>
    <w:p w14:paraId="0FAF424E" w14:textId="77777777" w:rsidR="00384754" w:rsidRDefault="00384754" w:rsidP="00384754">
      <w:pPr>
        <w:tabs>
          <w:tab w:val="left" w:pos="1134"/>
        </w:tabs>
        <w:ind w:firstLine="720"/>
        <w:jc w:val="both"/>
        <w:rPr>
          <w:color w:val="000000"/>
          <w:szCs w:val="24"/>
          <w:lang w:eastAsia="lt-LT"/>
        </w:rPr>
      </w:pPr>
      <w:r>
        <w:rPr>
          <w:color w:val="000000"/>
          <w:szCs w:val="24"/>
          <w:lang w:eastAsia="lt-LT"/>
        </w:rPr>
        <w:t xml:space="preserve">32. Pretendentai komisijos posėdžio dalyje, nurodytoje Aprašo 28, 29, 30, 31 punktuose, nedalyvauja. </w:t>
      </w:r>
    </w:p>
    <w:p w14:paraId="518F51E6" w14:textId="77777777" w:rsidR="00384754" w:rsidRDefault="00384754" w:rsidP="00384754">
      <w:pPr>
        <w:tabs>
          <w:tab w:val="left" w:pos="1134"/>
        </w:tabs>
        <w:ind w:firstLine="720"/>
        <w:jc w:val="both"/>
        <w:rPr>
          <w:color w:val="000000"/>
        </w:rPr>
      </w:pPr>
      <w:r>
        <w:rPr>
          <w:color w:val="000000"/>
        </w:rPr>
        <w:t>33. Laimėjusiu konkursą laikomas atranką perėjęs ir daugiausia balų surinkęs pretendentas.</w:t>
      </w:r>
    </w:p>
    <w:p w14:paraId="0245BACD" w14:textId="77777777" w:rsidR="00384754" w:rsidRDefault="00384754" w:rsidP="00384754">
      <w:pPr>
        <w:tabs>
          <w:tab w:val="left" w:pos="1134"/>
        </w:tabs>
        <w:ind w:firstLine="720"/>
        <w:jc w:val="both"/>
        <w:rPr>
          <w:color w:val="000000"/>
          <w:szCs w:val="24"/>
          <w:lang w:eastAsia="lt-LT"/>
        </w:rPr>
      </w:pPr>
      <w:r>
        <w:rPr>
          <w:color w:val="000000"/>
          <w:szCs w:val="24"/>
          <w:lang w:eastAsia="lt-LT"/>
        </w:rPr>
        <w:t>34. Konkurso rezultatai ir komisijos sprendimas įforminami protokolu. Protokolą pasirašo komisijos pirmininkas ir komisijos sekretorius (3 priedas).</w:t>
      </w:r>
      <w:r>
        <w:t xml:space="preserve"> </w:t>
      </w:r>
    </w:p>
    <w:p w14:paraId="481C0092" w14:textId="77777777" w:rsidR="00384754" w:rsidRDefault="00384754" w:rsidP="00384754">
      <w:pPr>
        <w:tabs>
          <w:tab w:val="left" w:pos="1134"/>
        </w:tabs>
        <w:ind w:firstLine="720"/>
        <w:jc w:val="both"/>
        <w:rPr>
          <w:color w:val="000000"/>
          <w:szCs w:val="24"/>
          <w:lang w:eastAsia="lt-LT"/>
        </w:rPr>
      </w:pPr>
      <w:r>
        <w:rPr>
          <w:color w:val="000000"/>
          <w:szCs w:val="24"/>
          <w:lang w:eastAsia="lt-LT"/>
        </w:rPr>
        <w:t>35. Komisijos pirmininkas pretendentams paskelbia rezultatus ir su jais pretendentai supažindinami pasirašytinai.</w:t>
      </w:r>
    </w:p>
    <w:p w14:paraId="754EC06C" w14:textId="77777777" w:rsidR="00384754" w:rsidRDefault="00384754" w:rsidP="00384754">
      <w:pPr>
        <w:tabs>
          <w:tab w:val="left" w:pos="1134"/>
        </w:tabs>
        <w:ind w:firstLine="720"/>
        <w:jc w:val="both"/>
        <w:rPr>
          <w:color w:val="000000"/>
        </w:rPr>
      </w:pPr>
      <w:r>
        <w:rPr>
          <w:szCs w:val="24"/>
          <w:lang w:eastAsia="ar-SA"/>
        </w:rPr>
        <w:t xml:space="preserve">36. </w:t>
      </w:r>
      <w:r>
        <w:rPr>
          <w:color w:val="000000"/>
        </w:rPr>
        <w:t>Konkursą laimėjęs pretendentas priimamas į pareigas.</w:t>
      </w:r>
    </w:p>
    <w:p w14:paraId="6938E8D7" w14:textId="77777777" w:rsidR="00384754" w:rsidRDefault="00384754" w:rsidP="00384754">
      <w:pPr>
        <w:tabs>
          <w:tab w:val="left" w:pos="1134"/>
        </w:tabs>
        <w:ind w:firstLine="720"/>
        <w:jc w:val="both"/>
        <w:rPr>
          <w:color w:val="000000"/>
          <w:szCs w:val="24"/>
          <w:lang w:eastAsia="lt-LT"/>
        </w:rPr>
      </w:pPr>
      <w:r>
        <w:rPr>
          <w:color w:val="000000"/>
        </w:rPr>
        <w:t xml:space="preserve">37. </w:t>
      </w:r>
      <w:r>
        <w:rPr>
          <w:szCs w:val="24"/>
          <w:lang w:eastAsia="ar-SA"/>
        </w:rPr>
        <w:t>Jeigu konkurse dalyvauja keli pretendentai, o konkursą laimėjęs pretendentas nepasirašo darbo sutarties, atsisako eiti pareigas arba konkursą laimėjusį pretendentą į pareigas priimantis asmuo, remdamasis kompetentingos valstybės institucijos informacija apie konkursą laimėjusį pretendentą, priima sprendimą nepriimti pretendento į konkurso būdu laimėtas pareigas, konkursą laimėjusiu laikomas kitas atranką perėjęs ir daugiausia balų surinkęs (palyginti su kitų atranką perėjusių pretendentų rezultatais) pretendentas. Jeigu keli pretendentai surenka vienodą balų skaičių, vertinami šių pretendentų gyvenimo aprašymuose nurodyti asmeniniai privalumai (dalykinės savybės) ir jų pateiktos veiklos programos privalumai.</w:t>
      </w:r>
    </w:p>
    <w:p w14:paraId="474978D1" w14:textId="77777777" w:rsidR="00384754" w:rsidRDefault="00384754" w:rsidP="00384754">
      <w:pPr>
        <w:ind w:firstLine="720"/>
        <w:jc w:val="both"/>
      </w:pPr>
      <w:r>
        <w:t xml:space="preserve">38. Jeigu konkurse dalyvauja tik vienas pretendentas, kuris laimi konkursą, tačiau nepasirašo darbo sutarties, atsisako užimti direktoriaus pareigas arba </w:t>
      </w:r>
      <w:r>
        <w:rPr>
          <w:szCs w:val="24"/>
          <w:lang w:eastAsia="ar-SA"/>
        </w:rPr>
        <w:t xml:space="preserve">konkursą laimėjusį pretendentą į pareigas priimantis asmuo, remdamasis </w:t>
      </w:r>
      <w:r>
        <w:t xml:space="preserve">kompetentingos valstybės institucijos informacija apie konkursą laimėjusį pretendentą, priima sprendimą nepriimti jo į konkurso būdu laimėtas pareigas, organizuojamas naujas konkursas Bendrovės direktoriaus pareigoms užimti. </w:t>
      </w:r>
    </w:p>
    <w:p w14:paraId="68ACB54D" w14:textId="77777777" w:rsidR="00384754" w:rsidRDefault="00384754" w:rsidP="00384754">
      <w:pPr>
        <w:ind w:firstLine="709"/>
        <w:jc w:val="both"/>
        <w:rPr>
          <w:szCs w:val="24"/>
        </w:rPr>
      </w:pPr>
    </w:p>
    <w:p w14:paraId="44B440D6" w14:textId="77777777" w:rsidR="00384754" w:rsidRDefault="00384754" w:rsidP="00384754">
      <w:pPr>
        <w:jc w:val="center"/>
        <w:rPr>
          <w:b/>
          <w:bCs/>
          <w:szCs w:val="24"/>
        </w:rPr>
      </w:pPr>
      <w:r>
        <w:rPr>
          <w:b/>
          <w:bCs/>
          <w:szCs w:val="24"/>
        </w:rPr>
        <w:t>VI SKYRIUS</w:t>
      </w:r>
    </w:p>
    <w:p w14:paraId="522820DE" w14:textId="77777777" w:rsidR="00384754" w:rsidRDefault="00384754" w:rsidP="00384754">
      <w:pPr>
        <w:jc w:val="center"/>
        <w:rPr>
          <w:szCs w:val="24"/>
        </w:rPr>
      </w:pPr>
      <w:r>
        <w:rPr>
          <w:b/>
          <w:bCs/>
          <w:szCs w:val="24"/>
        </w:rPr>
        <w:t>BAIGIAMOSIOS NUOSTATOS</w:t>
      </w:r>
    </w:p>
    <w:p w14:paraId="6881B74B" w14:textId="77777777" w:rsidR="00384754" w:rsidRDefault="00384754" w:rsidP="00384754">
      <w:pPr>
        <w:ind w:firstLine="709"/>
        <w:jc w:val="center"/>
        <w:rPr>
          <w:szCs w:val="24"/>
        </w:rPr>
      </w:pPr>
    </w:p>
    <w:p w14:paraId="53619F7F" w14:textId="77777777" w:rsidR="00384754" w:rsidRDefault="00384754" w:rsidP="00384754">
      <w:pPr>
        <w:tabs>
          <w:tab w:val="left" w:pos="720"/>
        </w:tabs>
        <w:suppressAutoHyphens/>
        <w:ind w:firstLine="709"/>
        <w:jc w:val="both"/>
        <w:rPr>
          <w:szCs w:val="24"/>
          <w:lang w:eastAsia="ar-SA"/>
        </w:rPr>
      </w:pPr>
      <w:r>
        <w:rPr>
          <w:szCs w:val="24"/>
          <w:lang w:eastAsia="ar-SA"/>
        </w:rPr>
        <w:t xml:space="preserve">39. Savivaldybės meras ne vėliau kaip per 2 darbo dienas nuo konkurso pabaigos Lietuvos Respublikos korupcijos prevencijos įstatymo 9 straipsnio nustatyta tvarka kreipiasi į Lietuvos Respublikos specialiųjų tyrimų tarnybą dėl informacijos apie konkursą laimėjusį pretendentą. </w:t>
      </w:r>
    </w:p>
    <w:p w14:paraId="6330B083" w14:textId="77777777" w:rsidR="00384754" w:rsidRDefault="00384754" w:rsidP="00384754">
      <w:pPr>
        <w:tabs>
          <w:tab w:val="left" w:pos="720"/>
        </w:tabs>
        <w:suppressAutoHyphens/>
        <w:ind w:firstLine="709"/>
        <w:jc w:val="both"/>
        <w:rPr>
          <w:szCs w:val="24"/>
          <w:lang w:eastAsia="ar-SA"/>
        </w:rPr>
      </w:pPr>
      <w:r>
        <w:rPr>
          <w:szCs w:val="24"/>
          <w:lang w:eastAsia="ar-SA"/>
        </w:rPr>
        <w:t>40. Į pareigas asmuo gali būti paskirtas tik gavus ir įvertinus Lietuvos Respublikos specialiųjų tyrimų tarnybos pateiktą informaciją.</w:t>
      </w:r>
    </w:p>
    <w:p w14:paraId="5DF08893" w14:textId="77777777" w:rsidR="00384754" w:rsidRDefault="00384754" w:rsidP="00384754">
      <w:pPr>
        <w:shd w:val="clear" w:color="auto" w:fill="FFFFFF"/>
        <w:tabs>
          <w:tab w:val="left" w:pos="1134"/>
        </w:tabs>
        <w:ind w:right="10" w:firstLine="709"/>
        <w:jc w:val="both"/>
        <w:rPr>
          <w:spacing w:val="-6"/>
          <w:szCs w:val="24"/>
        </w:rPr>
      </w:pPr>
      <w:r>
        <w:rPr>
          <w:szCs w:val="24"/>
        </w:rPr>
        <w:t xml:space="preserve">41. Savivaldybės </w:t>
      </w:r>
      <w:r w:rsidRPr="00476756">
        <w:rPr>
          <w:strike/>
          <w:szCs w:val="24"/>
        </w:rPr>
        <w:t>kontroliuojamos</w:t>
      </w:r>
      <w:r>
        <w:rPr>
          <w:szCs w:val="24"/>
        </w:rPr>
        <w:t xml:space="preserve"> </w:t>
      </w:r>
      <w:r w:rsidR="00476756">
        <w:rPr>
          <w:b/>
          <w:szCs w:val="24"/>
        </w:rPr>
        <w:t xml:space="preserve">valdomos </w:t>
      </w:r>
      <w:r>
        <w:rPr>
          <w:szCs w:val="24"/>
        </w:rPr>
        <w:t>bendrovės</w:t>
      </w:r>
      <w:r>
        <w:rPr>
          <w:b/>
          <w:szCs w:val="24"/>
        </w:rPr>
        <w:t xml:space="preserve"> </w:t>
      </w:r>
      <w:r>
        <w:rPr>
          <w:spacing w:val="-6"/>
          <w:szCs w:val="24"/>
        </w:rPr>
        <w:t xml:space="preserve">vadovas pradeda eiti pareigas nuo sprendime dėl jo paskyrimo nurodytos dienos. </w:t>
      </w:r>
    </w:p>
    <w:p w14:paraId="6FB45A53" w14:textId="77777777" w:rsidR="00384754" w:rsidRDefault="00384754" w:rsidP="00384754">
      <w:pPr>
        <w:shd w:val="clear" w:color="auto" w:fill="FFFFFF"/>
        <w:tabs>
          <w:tab w:val="left" w:pos="1134"/>
        </w:tabs>
        <w:ind w:right="10" w:firstLine="709"/>
        <w:jc w:val="both"/>
        <w:rPr>
          <w:spacing w:val="-2"/>
          <w:szCs w:val="24"/>
        </w:rPr>
      </w:pPr>
      <w:r>
        <w:rPr>
          <w:spacing w:val="-6"/>
          <w:szCs w:val="24"/>
        </w:rPr>
        <w:t xml:space="preserve">42. Tas pats asmuo tos </w:t>
      </w:r>
      <w:r>
        <w:rPr>
          <w:szCs w:val="24"/>
        </w:rPr>
        <w:t xml:space="preserve">pačios Savivaldybės </w:t>
      </w:r>
      <w:r w:rsidRPr="00476756">
        <w:rPr>
          <w:strike/>
          <w:szCs w:val="24"/>
        </w:rPr>
        <w:t>kontroliuojamos</w:t>
      </w:r>
      <w:r>
        <w:rPr>
          <w:szCs w:val="24"/>
        </w:rPr>
        <w:t xml:space="preserve"> </w:t>
      </w:r>
      <w:r w:rsidR="00476756">
        <w:rPr>
          <w:b/>
          <w:szCs w:val="24"/>
        </w:rPr>
        <w:t xml:space="preserve">valdomos </w:t>
      </w:r>
      <w:r>
        <w:rPr>
          <w:szCs w:val="24"/>
        </w:rPr>
        <w:t xml:space="preserve">bendrovės vadovu gali būti skiriamas ne daugiau kaip dvi kadencijas iš eilės. </w:t>
      </w:r>
      <w:r>
        <w:rPr>
          <w:spacing w:val="-6"/>
          <w:szCs w:val="24"/>
        </w:rPr>
        <w:t xml:space="preserve">Pasibaigus pirmajai </w:t>
      </w:r>
      <w:r>
        <w:rPr>
          <w:spacing w:val="-5"/>
          <w:szCs w:val="24"/>
        </w:rPr>
        <w:t>kadencijai, S</w:t>
      </w:r>
      <w:r>
        <w:rPr>
          <w:szCs w:val="24"/>
        </w:rPr>
        <w:t xml:space="preserve">avivaldybės </w:t>
      </w:r>
      <w:r w:rsidRPr="00476756">
        <w:rPr>
          <w:strike/>
          <w:szCs w:val="24"/>
        </w:rPr>
        <w:t>kontroliuojamos</w:t>
      </w:r>
      <w:r>
        <w:rPr>
          <w:szCs w:val="24"/>
        </w:rPr>
        <w:t xml:space="preserve"> </w:t>
      </w:r>
      <w:r w:rsidR="00476756">
        <w:rPr>
          <w:b/>
          <w:szCs w:val="24"/>
        </w:rPr>
        <w:t xml:space="preserve">valdomos </w:t>
      </w:r>
      <w:r>
        <w:rPr>
          <w:spacing w:val="-5"/>
          <w:szCs w:val="24"/>
        </w:rPr>
        <w:t>bendrovės vadovas Savivaldybės tarybos sprendimu gali būti skiriamas antrajai 5 metų kadencijai, atsižvelgiant į tai, ar vadovo pirmosios kadencijos laikotarpiu S</w:t>
      </w:r>
      <w:r>
        <w:rPr>
          <w:szCs w:val="24"/>
        </w:rPr>
        <w:t xml:space="preserve">avivaldybės </w:t>
      </w:r>
      <w:r w:rsidRPr="00476756">
        <w:rPr>
          <w:strike/>
          <w:szCs w:val="24"/>
        </w:rPr>
        <w:t>kontroliuojama</w:t>
      </w:r>
      <w:r>
        <w:rPr>
          <w:szCs w:val="24"/>
        </w:rPr>
        <w:t xml:space="preserve"> </w:t>
      </w:r>
      <w:r w:rsidR="00476756">
        <w:rPr>
          <w:b/>
          <w:spacing w:val="-5"/>
          <w:szCs w:val="24"/>
        </w:rPr>
        <w:t xml:space="preserve">valdoma </w:t>
      </w:r>
      <w:r>
        <w:rPr>
          <w:spacing w:val="-5"/>
          <w:szCs w:val="24"/>
        </w:rPr>
        <w:t xml:space="preserve">bendrovė pasiekė visus jai </w:t>
      </w:r>
      <w:r>
        <w:rPr>
          <w:spacing w:val="-6"/>
          <w:szCs w:val="24"/>
        </w:rPr>
        <w:t xml:space="preserve">nustatytus veiklos užduočių tikslus. </w:t>
      </w:r>
      <w:r>
        <w:rPr>
          <w:spacing w:val="-5"/>
          <w:szCs w:val="24"/>
        </w:rPr>
        <w:t>S</w:t>
      </w:r>
      <w:r>
        <w:rPr>
          <w:szCs w:val="24"/>
        </w:rPr>
        <w:t xml:space="preserve">avivaldybės </w:t>
      </w:r>
      <w:r w:rsidRPr="00476756">
        <w:rPr>
          <w:strike/>
          <w:szCs w:val="24"/>
        </w:rPr>
        <w:t>kontroliuojamos</w:t>
      </w:r>
      <w:r>
        <w:rPr>
          <w:szCs w:val="24"/>
        </w:rPr>
        <w:t xml:space="preserve"> </w:t>
      </w:r>
      <w:r w:rsidR="00476756">
        <w:rPr>
          <w:b/>
          <w:szCs w:val="24"/>
        </w:rPr>
        <w:t xml:space="preserve">valdomos </w:t>
      </w:r>
      <w:r>
        <w:rPr>
          <w:spacing w:val="-6"/>
          <w:szCs w:val="24"/>
        </w:rPr>
        <w:t xml:space="preserve">bendrovės </w:t>
      </w:r>
      <w:r>
        <w:rPr>
          <w:spacing w:val="-2"/>
          <w:szCs w:val="24"/>
        </w:rPr>
        <w:t xml:space="preserve">pasiektų veiklos užduočių tikslų atitiktis jai nustatytiems veiklos užduočių tikslams vertinama Savivaldybės tarybos nustatyta tvarka. </w:t>
      </w:r>
      <w:r>
        <w:rPr>
          <w:spacing w:val="-5"/>
          <w:szCs w:val="24"/>
        </w:rPr>
        <w:t>Pasibaigus antrajai kadencijai, S</w:t>
      </w:r>
      <w:r>
        <w:rPr>
          <w:szCs w:val="24"/>
        </w:rPr>
        <w:t xml:space="preserve">avivaldybės </w:t>
      </w:r>
      <w:r w:rsidRPr="00476756">
        <w:rPr>
          <w:strike/>
          <w:szCs w:val="24"/>
        </w:rPr>
        <w:t>kontroliuojamos</w:t>
      </w:r>
      <w:r>
        <w:rPr>
          <w:szCs w:val="24"/>
        </w:rPr>
        <w:t xml:space="preserve"> </w:t>
      </w:r>
      <w:r w:rsidR="00476756">
        <w:rPr>
          <w:b/>
          <w:szCs w:val="24"/>
        </w:rPr>
        <w:t xml:space="preserve">valdomos </w:t>
      </w:r>
      <w:r>
        <w:rPr>
          <w:spacing w:val="-5"/>
          <w:szCs w:val="24"/>
        </w:rPr>
        <w:t>bendrovės vadovas atšaukiamas iš pareigų.</w:t>
      </w:r>
    </w:p>
    <w:p w14:paraId="74FA03B5" w14:textId="77777777" w:rsidR="00384754" w:rsidRDefault="00384754" w:rsidP="00384754">
      <w:pPr>
        <w:ind w:firstLine="720"/>
        <w:jc w:val="both"/>
      </w:pPr>
      <w:r>
        <w:rPr>
          <w:color w:val="000000"/>
        </w:rPr>
        <w:t>43. Konkursas laikomas neįvykusiu, jeigu:</w:t>
      </w:r>
    </w:p>
    <w:p w14:paraId="366D23C7" w14:textId="77777777" w:rsidR="00384754" w:rsidRDefault="00384754" w:rsidP="00384754">
      <w:pPr>
        <w:ind w:firstLine="720"/>
        <w:jc w:val="both"/>
      </w:pPr>
      <w:r>
        <w:rPr>
          <w:color w:val="000000"/>
        </w:rPr>
        <w:t xml:space="preserve">43.1. paskelbus konkursą, nė vienas pretendentas nepateikė Aprašo 11 punkte nurodytų dokumentų arba nė vienas neatitiko </w:t>
      </w:r>
      <w:r>
        <w:t>nustatytų kvalifikacinių reikalavimų ir (ar) teigiamai atsakė į bent vieną iš pretendento anketos 4–10 klausimų</w:t>
      </w:r>
      <w:r>
        <w:rPr>
          <w:color w:val="000000"/>
        </w:rPr>
        <w:t>;</w:t>
      </w:r>
    </w:p>
    <w:p w14:paraId="140247DC" w14:textId="77777777" w:rsidR="00384754" w:rsidRDefault="00384754" w:rsidP="00384754">
      <w:pPr>
        <w:ind w:firstLine="720"/>
        <w:jc w:val="both"/>
        <w:rPr>
          <w:lang w:val="it-IT"/>
        </w:rPr>
      </w:pPr>
      <w:r>
        <w:rPr>
          <w:color w:val="000000"/>
        </w:rPr>
        <w:t>43.2. nė vienas pretendentas neperėjo pretendentų atrankos;</w:t>
      </w:r>
    </w:p>
    <w:p w14:paraId="368B9019" w14:textId="77777777" w:rsidR="00384754" w:rsidRDefault="00384754" w:rsidP="00384754">
      <w:pPr>
        <w:ind w:firstLine="720"/>
        <w:jc w:val="both"/>
        <w:rPr>
          <w:lang w:val="it-IT"/>
        </w:rPr>
      </w:pPr>
      <w:r>
        <w:rPr>
          <w:color w:val="000000"/>
        </w:rPr>
        <w:t>43.3. Aprašo 38 punkte nustatytu atveju nelieka nė vieno pretendento, kuris galėtų būti laikomas laimėjusiu konkursą.</w:t>
      </w:r>
    </w:p>
    <w:p w14:paraId="2323EC5F" w14:textId="77777777" w:rsidR="00527A74" w:rsidRPr="00527A74" w:rsidRDefault="00384754" w:rsidP="00527A74">
      <w:pPr>
        <w:pStyle w:val="Antrats"/>
        <w:tabs>
          <w:tab w:val="clear" w:pos="4153"/>
          <w:tab w:val="clear" w:pos="8306"/>
        </w:tabs>
        <w:ind w:firstLine="720"/>
        <w:jc w:val="both"/>
        <w:rPr>
          <w:b/>
        </w:rPr>
      </w:pPr>
      <w:r>
        <w:rPr>
          <w:color w:val="000000"/>
        </w:rPr>
        <w:t>44. Neįvykus konkursui Aprašo 43 punkte nustatytais atvejais</w:t>
      </w:r>
      <w:r w:rsidRPr="00FA6401">
        <w:rPr>
          <w:b/>
          <w:color w:val="000000"/>
        </w:rPr>
        <w:t xml:space="preserve">, </w:t>
      </w:r>
      <w:r w:rsidR="00FA6401" w:rsidRPr="00FA6401">
        <w:rPr>
          <w:b/>
        </w:rPr>
        <w:t>naujas (-i) Savivaldybės tarybos sprendimas (-ai) dėl šio konkurso organizavimo nepriimamas (-i), jis (jie)</w:t>
      </w:r>
      <w:r w:rsidR="00FA6401">
        <w:t xml:space="preserve"> </w:t>
      </w:r>
      <w:r>
        <w:t>organizuojamas</w:t>
      </w:r>
      <w:r w:rsidR="00527A74" w:rsidRPr="00527A74">
        <w:rPr>
          <w:b/>
        </w:rPr>
        <w:t>(-i) iš</w:t>
      </w:r>
      <w:r>
        <w:t xml:space="preserve"> </w:t>
      </w:r>
      <w:r w:rsidRPr="00527A74">
        <w:rPr>
          <w:strike/>
        </w:rPr>
        <w:t>naujas</w:t>
      </w:r>
      <w:r>
        <w:t xml:space="preserve"> </w:t>
      </w:r>
      <w:r w:rsidR="00527A74">
        <w:rPr>
          <w:b/>
        </w:rPr>
        <w:t xml:space="preserve">naujo </w:t>
      </w:r>
      <w:r w:rsidRPr="00527A74">
        <w:rPr>
          <w:strike/>
        </w:rPr>
        <w:t>konkursas.</w:t>
      </w:r>
      <w:r w:rsidR="00527A74" w:rsidRPr="00527A74">
        <w:t xml:space="preserve"> </w:t>
      </w:r>
      <w:r w:rsidR="00527A74" w:rsidRPr="00527A74">
        <w:rPr>
          <w:b/>
        </w:rPr>
        <w:t>šia tvarka:</w:t>
      </w:r>
    </w:p>
    <w:p w14:paraId="342FB175" w14:textId="77777777" w:rsidR="00527A74" w:rsidRPr="00527A74" w:rsidRDefault="00527A74" w:rsidP="00527A74">
      <w:pPr>
        <w:pStyle w:val="Antrats"/>
        <w:tabs>
          <w:tab w:val="clear" w:pos="4153"/>
          <w:tab w:val="clear" w:pos="8306"/>
        </w:tabs>
        <w:ind w:firstLine="720"/>
        <w:jc w:val="both"/>
        <w:rPr>
          <w:b/>
        </w:rPr>
      </w:pPr>
      <w:r w:rsidRPr="00527A74">
        <w:rPr>
          <w:b/>
        </w:rPr>
        <w:t>44.1. Savivaldybės meras, ne vėliau kaip per 2 darbo dienas nuo Aprašo 43 punkte nustatytų aplinkybių atsiradimo, priima sprendimą, kad viešas konkursas laikomas neįvykusiu;</w:t>
      </w:r>
    </w:p>
    <w:p w14:paraId="24B7B125" w14:textId="77777777" w:rsidR="00527A74" w:rsidRPr="00527A74" w:rsidRDefault="00527A74" w:rsidP="00527A74">
      <w:pPr>
        <w:pStyle w:val="Antrats"/>
        <w:tabs>
          <w:tab w:val="clear" w:pos="4153"/>
          <w:tab w:val="clear" w:pos="8306"/>
        </w:tabs>
        <w:ind w:firstLine="720"/>
        <w:jc w:val="both"/>
        <w:rPr>
          <w:b/>
        </w:rPr>
      </w:pPr>
      <w:r w:rsidRPr="00527A74">
        <w:rPr>
          <w:b/>
        </w:rPr>
        <w:t>44.2. Savivaldybės administracijos direktorius ne vėliau kaip per 10 darbo dienų nuo Aprašo 44.1 papunktyje nurodyto sprendimo priėmimo dienos apie viešą konkursą paskelbia Aprašo 7 punkte nurodytuose šaltiniuose ir paviešina informaciją rajono laikraštyje „Darbas“;</w:t>
      </w:r>
    </w:p>
    <w:p w14:paraId="3613918A" w14:textId="77777777" w:rsidR="00384754" w:rsidRPr="00527A74" w:rsidRDefault="00527A74" w:rsidP="00527A74">
      <w:pPr>
        <w:ind w:firstLine="720"/>
        <w:jc w:val="both"/>
        <w:rPr>
          <w:b/>
        </w:rPr>
      </w:pPr>
      <w:r w:rsidRPr="00527A74">
        <w:rPr>
          <w:b/>
        </w:rPr>
        <w:t>44.3. kitos konkurso organizavimo ir vykdymo procedūras vykdomos Aprašo nustatyta tvarka ir terminais.</w:t>
      </w:r>
    </w:p>
    <w:p w14:paraId="27C31E58" w14:textId="77777777" w:rsidR="00384754" w:rsidRDefault="00384754" w:rsidP="00384754">
      <w:pPr>
        <w:ind w:firstLine="720"/>
        <w:jc w:val="both"/>
      </w:pPr>
      <w:r>
        <w:rPr>
          <w:color w:val="000000"/>
        </w:rPr>
        <w:t xml:space="preserve">45. </w:t>
      </w:r>
      <w:r>
        <w:t xml:space="preserve">Visi atrankoje dalyvavę pretendentai turi teisę susipažinti su komisijos protokolu, savo atliktu testu, testo žodžiu, veiklos programos vertinimo savosios dalies skaitmeniniu garso įrašu. </w:t>
      </w:r>
    </w:p>
    <w:p w14:paraId="036FED30" w14:textId="77777777" w:rsidR="00384754" w:rsidRDefault="00384754" w:rsidP="00384754">
      <w:pPr>
        <w:ind w:firstLine="709"/>
        <w:jc w:val="both"/>
      </w:pPr>
      <w:r>
        <w:t>46. Aprašas gali būti keičiamas ar pripažįstamas netekusiu galios Savivaldybės tarybos sprendimu.</w:t>
      </w:r>
    </w:p>
    <w:p w14:paraId="77EB0E65" w14:textId="77777777" w:rsidR="00384754" w:rsidRPr="00384754" w:rsidRDefault="00F950F7" w:rsidP="00F950F7">
      <w:pPr>
        <w:jc w:val="center"/>
        <w:rPr>
          <w:szCs w:val="24"/>
        </w:rPr>
      </w:pPr>
      <w:r>
        <w:rPr>
          <w:szCs w:val="24"/>
        </w:rPr>
        <w:t>______________________________</w:t>
      </w:r>
    </w:p>
    <w:sectPr w:rsidR="00384754" w:rsidRPr="00384754"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C4D2" w14:textId="77777777" w:rsidR="0072329E" w:rsidRDefault="0072329E">
      <w:r>
        <w:separator/>
      </w:r>
    </w:p>
  </w:endnote>
  <w:endnote w:type="continuationSeparator" w:id="0">
    <w:p w14:paraId="216AE06C" w14:textId="77777777" w:rsidR="0072329E" w:rsidRDefault="0072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ABB2" w14:textId="77777777" w:rsidR="0072329E" w:rsidRDefault="0072329E">
      <w:r>
        <w:separator/>
      </w:r>
    </w:p>
  </w:footnote>
  <w:footnote w:type="continuationSeparator" w:id="0">
    <w:p w14:paraId="445CA9B3" w14:textId="77777777" w:rsidR="0072329E" w:rsidRDefault="00723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D6C4" w14:textId="77777777" w:rsidR="00496533" w:rsidRDefault="00496533">
    <w:pPr>
      <w:pStyle w:val="Antrats"/>
      <w:rPr>
        <w:b/>
      </w:rPr>
    </w:pPr>
    <w:r>
      <w:tab/>
    </w:r>
    <w:r>
      <w:tab/>
      <w:t xml:space="preserve">   </w:t>
    </w:r>
  </w:p>
  <w:p w14:paraId="743FBEEB"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3007"/>
    <w:multiLevelType w:val="hybridMultilevel"/>
    <w:tmpl w:val="5F98AF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D7208B4"/>
    <w:multiLevelType w:val="multilevel"/>
    <w:tmpl w:val="487042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837188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79648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6487961">
    <w:abstractNumId w:val="8"/>
  </w:num>
  <w:num w:numId="4" w16cid:durableId="654379122">
    <w:abstractNumId w:val="6"/>
  </w:num>
  <w:num w:numId="5" w16cid:durableId="465927059">
    <w:abstractNumId w:val="3"/>
  </w:num>
  <w:num w:numId="6" w16cid:durableId="415715153">
    <w:abstractNumId w:val="5"/>
  </w:num>
  <w:num w:numId="7" w16cid:durableId="545724823">
    <w:abstractNumId w:val="9"/>
  </w:num>
  <w:num w:numId="8" w16cid:durableId="1641575926">
    <w:abstractNumId w:val="7"/>
  </w:num>
  <w:num w:numId="9" w16cid:durableId="1251162761">
    <w:abstractNumId w:val="1"/>
  </w:num>
  <w:num w:numId="10" w16cid:durableId="999310508">
    <w:abstractNumId w:val="10"/>
  </w:num>
  <w:num w:numId="11" w16cid:durableId="40117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527A1"/>
    <w:rsid w:val="00054658"/>
    <w:rsid w:val="00065A3B"/>
    <w:rsid w:val="00077D3C"/>
    <w:rsid w:val="000B00D7"/>
    <w:rsid w:val="000C4110"/>
    <w:rsid w:val="000C5C88"/>
    <w:rsid w:val="000E51E3"/>
    <w:rsid w:val="000F2328"/>
    <w:rsid w:val="001048B5"/>
    <w:rsid w:val="001102C3"/>
    <w:rsid w:val="001107AE"/>
    <w:rsid w:val="00112A4A"/>
    <w:rsid w:val="00115A0A"/>
    <w:rsid w:val="0016633D"/>
    <w:rsid w:val="00174BC8"/>
    <w:rsid w:val="0018108F"/>
    <w:rsid w:val="00184B6C"/>
    <w:rsid w:val="00193618"/>
    <w:rsid w:val="001A0DCB"/>
    <w:rsid w:val="00231BE6"/>
    <w:rsid w:val="002466D9"/>
    <w:rsid w:val="002C6571"/>
    <w:rsid w:val="002E1C19"/>
    <w:rsid w:val="00313EE5"/>
    <w:rsid w:val="00325084"/>
    <w:rsid w:val="00333E18"/>
    <w:rsid w:val="0034223F"/>
    <w:rsid w:val="00345F5D"/>
    <w:rsid w:val="00384754"/>
    <w:rsid w:val="003B0B61"/>
    <w:rsid w:val="003B5018"/>
    <w:rsid w:val="003D3A0F"/>
    <w:rsid w:val="003D6D34"/>
    <w:rsid w:val="003E74A0"/>
    <w:rsid w:val="003F4DE6"/>
    <w:rsid w:val="004111BB"/>
    <w:rsid w:val="00423AED"/>
    <w:rsid w:val="00474F10"/>
    <w:rsid w:val="00476756"/>
    <w:rsid w:val="00496533"/>
    <w:rsid w:val="004D2E9D"/>
    <w:rsid w:val="004D690A"/>
    <w:rsid w:val="004E2635"/>
    <w:rsid w:val="004E2CB3"/>
    <w:rsid w:val="00511CC1"/>
    <w:rsid w:val="00523F5D"/>
    <w:rsid w:val="00527A74"/>
    <w:rsid w:val="00591345"/>
    <w:rsid w:val="00595DE4"/>
    <w:rsid w:val="005A7A1E"/>
    <w:rsid w:val="005B35F6"/>
    <w:rsid w:val="005B37DE"/>
    <w:rsid w:val="005B3856"/>
    <w:rsid w:val="005B3E26"/>
    <w:rsid w:val="005D372C"/>
    <w:rsid w:val="005E563C"/>
    <w:rsid w:val="005F5350"/>
    <w:rsid w:val="00637C95"/>
    <w:rsid w:val="00646AC5"/>
    <w:rsid w:val="00646D6B"/>
    <w:rsid w:val="00667A2D"/>
    <w:rsid w:val="00674D03"/>
    <w:rsid w:val="00686DFF"/>
    <w:rsid w:val="006876F4"/>
    <w:rsid w:val="006B051D"/>
    <w:rsid w:val="006B2EA1"/>
    <w:rsid w:val="006E2C96"/>
    <w:rsid w:val="007009A1"/>
    <w:rsid w:val="00717F54"/>
    <w:rsid w:val="0072329E"/>
    <w:rsid w:val="0075049E"/>
    <w:rsid w:val="00760BD5"/>
    <w:rsid w:val="00760E14"/>
    <w:rsid w:val="0076481B"/>
    <w:rsid w:val="007759D7"/>
    <w:rsid w:val="007852DD"/>
    <w:rsid w:val="007A3E97"/>
    <w:rsid w:val="007C763B"/>
    <w:rsid w:val="007D5514"/>
    <w:rsid w:val="007D6530"/>
    <w:rsid w:val="007F6D1C"/>
    <w:rsid w:val="00822040"/>
    <w:rsid w:val="00836AA3"/>
    <w:rsid w:val="008520E7"/>
    <w:rsid w:val="00893B1C"/>
    <w:rsid w:val="008A2550"/>
    <w:rsid w:val="008A6696"/>
    <w:rsid w:val="008D0AD8"/>
    <w:rsid w:val="008F5A67"/>
    <w:rsid w:val="009073DA"/>
    <w:rsid w:val="00921370"/>
    <w:rsid w:val="009217F2"/>
    <w:rsid w:val="009234C0"/>
    <w:rsid w:val="00931E2E"/>
    <w:rsid w:val="009371E7"/>
    <w:rsid w:val="0094106B"/>
    <w:rsid w:val="00964982"/>
    <w:rsid w:val="00964B6F"/>
    <w:rsid w:val="00986D6D"/>
    <w:rsid w:val="009A4DDF"/>
    <w:rsid w:val="009A5DE2"/>
    <w:rsid w:val="009B2C4D"/>
    <w:rsid w:val="009C44F1"/>
    <w:rsid w:val="009C5526"/>
    <w:rsid w:val="00A42A3E"/>
    <w:rsid w:val="00A52CA9"/>
    <w:rsid w:val="00A61381"/>
    <w:rsid w:val="00A620C0"/>
    <w:rsid w:val="00A66A85"/>
    <w:rsid w:val="00A67879"/>
    <w:rsid w:val="00A87B52"/>
    <w:rsid w:val="00A9430D"/>
    <w:rsid w:val="00A95BB6"/>
    <w:rsid w:val="00A97B0F"/>
    <w:rsid w:val="00AA24EB"/>
    <w:rsid w:val="00AA4A4D"/>
    <w:rsid w:val="00AB5186"/>
    <w:rsid w:val="00AB5B3F"/>
    <w:rsid w:val="00AF3A53"/>
    <w:rsid w:val="00B12B46"/>
    <w:rsid w:val="00B135AC"/>
    <w:rsid w:val="00B13D1F"/>
    <w:rsid w:val="00B27617"/>
    <w:rsid w:val="00B34346"/>
    <w:rsid w:val="00B502D2"/>
    <w:rsid w:val="00B63BF8"/>
    <w:rsid w:val="00BA294D"/>
    <w:rsid w:val="00BD4B3A"/>
    <w:rsid w:val="00BD7700"/>
    <w:rsid w:val="00C010E9"/>
    <w:rsid w:val="00C136F9"/>
    <w:rsid w:val="00C238A9"/>
    <w:rsid w:val="00C35113"/>
    <w:rsid w:val="00C56F65"/>
    <w:rsid w:val="00C6588F"/>
    <w:rsid w:val="00C733AE"/>
    <w:rsid w:val="00C775F7"/>
    <w:rsid w:val="00CC5535"/>
    <w:rsid w:val="00CD49FD"/>
    <w:rsid w:val="00CE283E"/>
    <w:rsid w:val="00CF5D20"/>
    <w:rsid w:val="00D33EDD"/>
    <w:rsid w:val="00D40910"/>
    <w:rsid w:val="00D573CF"/>
    <w:rsid w:val="00D64C37"/>
    <w:rsid w:val="00D7418F"/>
    <w:rsid w:val="00DB6985"/>
    <w:rsid w:val="00DB78C8"/>
    <w:rsid w:val="00DD071C"/>
    <w:rsid w:val="00DF6FB2"/>
    <w:rsid w:val="00E66592"/>
    <w:rsid w:val="00EE1AA2"/>
    <w:rsid w:val="00EF57A7"/>
    <w:rsid w:val="00F266B9"/>
    <w:rsid w:val="00F36E16"/>
    <w:rsid w:val="00F71BE0"/>
    <w:rsid w:val="00F950F7"/>
    <w:rsid w:val="00FA6401"/>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BE9E4"/>
  <w15:docId w15:val="{CB6661F7-4AF8-49FE-B5E2-1C5CD1AC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3174</Words>
  <Characters>22939</Characters>
  <Application>Microsoft Office Word</Application>
  <DocSecurity>0</DocSecurity>
  <Lines>191</Lines>
  <Paragraphs>52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2021-11-29T12:39:00Z</cp:lastPrinted>
  <dcterms:created xsi:type="dcterms:W3CDTF">2022-12-02T11:26:00Z</dcterms:created>
  <dcterms:modified xsi:type="dcterms:W3CDTF">2022-12-08T11:39:00Z</dcterms:modified>
</cp:coreProperties>
</file>