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3C39" w14:textId="77777777" w:rsidR="007C657F" w:rsidRDefault="00A64D1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5C2DC" wp14:editId="636154FA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0A14E8" w14:textId="77777777" w:rsidR="007C657F" w:rsidRDefault="007C65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13D0FD3F" w14:textId="2721140E" w:rsidR="007C657F" w:rsidRDefault="007C65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43FBF">
                              <w:rPr>
                                <w:b/>
                              </w:rPr>
                              <w:t>256</w:t>
                            </w:r>
                          </w:p>
                          <w:p w14:paraId="53902231" w14:textId="152A638F" w:rsidR="007C657F" w:rsidRDefault="007C65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D5124">
                              <w:rPr>
                                <w:b/>
                              </w:rPr>
                              <w:t>20.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5C2DC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E0A14E8" w14:textId="77777777" w:rsidR="007C657F" w:rsidRDefault="007C65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13D0FD3F" w14:textId="2721140E" w:rsidR="007C657F" w:rsidRDefault="007C65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943FBF">
                        <w:rPr>
                          <w:b/>
                        </w:rPr>
                        <w:t>256</w:t>
                      </w:r>
                    </w:p>
                    <w:p w14:paraId="53902231" w14:textId="152A638F" w:rsidR="007C657F" w:rsidRDefault="007C65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D5124">
                        <w:rPr>
                          <w:b/>
                        </w:rPr>
                        <w:t>20.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7B8260F" w14:textId="77777777" w:rsidR="007C657F" w:rsidRDefault="007C657F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3E98CEA3" w14:textId="77777777" w:rsidR="007C657F" w:rsidRDefault="007C657F"/>
    <w:p w14:paraId="073C1E1B" w14:textId="77777777" w:rsidR="007C657F" w:rsidRDefault="007C657F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285BB1F3" w14:textId="77777777" w:rsidR="007C657F" w:rsidRDefault="007C657F">
      <w:pPr>
        <w:jc w:val="center"/>
        <w:rPr>
          <w:b/>
          <w:bCs/>
          <w:caps/>
        </w:rPr>
      </w:pPr>
      <w:bookmarkStart w:id="2" w:name="Data"/>
      <w:r>
        <w:rPr>
          <w:b/>
          <w:bCs/>
          <w:caps/>
        </w:rPr>
        <w:t xml:space="preserve">Dėl KELEIVIŲ VEŽIMO REGULIARiAiS reisais vietinio SUSISIEKIMO maršrutais TARIFŲ </w:t>
      </w:r>
    </w:p>
    <w:p w14:paraId="60C67D55" w14:textId="77777777" w:rsidR="007C657F" w:rsidRDefault="007C657F">
      <w:pPr>
        <w:jc w:val="center"/>
        <w:rPr>
          <w:b/>
          <w:bCs/>
          <w:caps/>
        </w:rPr>
      </w:pPr>
    </w:p>
    <w:p w14:paraId="39C31FB7" w14:textId="77777777" w:rsidR="007C657F" w:rsidRDefault="007C657F">
      <w:pPr>
        <w:jc w:val="center"/>
      </w:pPr>
      <w:r>
        <w:t>20</w:t>
      </w:r>
      <w:r w:rsidR="00846DA6">
        <w:t>22</w:t>
      </w:r>
      <w:r>
        <w:t xml:space="preserve"> m. </w:t>
      </w:r>
      <w:r w:rsidR="00846DA6">
        <w:t>gruodžio</w:t>
      </w:r>
      <w:r>
        <w:t xml:space="preserve"> </w:t>
      </w:r>
      <w:r w:rsidR="00846DA6">
        <w:t xml:space="preserve"> </w:t>
      </w:r>
      <w:r>
        <w:t xml:space="preserve">d. </w:t>
      </w:r>
      <w:bookmarkEnd w:id="2"/>
      <w:r>
        <w:t xml:space="preserve">Nr. </w:t>
      </w:r>
      <w:bookmarkStart w:id="3" w:name="Nr"/>
      <w:r>
        <w:t>T1-</w:t>
      </w:r>
    </w:p>
    <w:bookmarkEnd w:id="3"/>
    <w:p w14:paraId="0DA4704C" w14:textId="77777777" w:rsidR="007C657F" w:rsidRDefault="007C657F">
      <w:pPr>
        <w:jc w:val="center"/>
      </w:pPr>
      <w:r>
        <w:t>Pasvalys</w:t>
      </w:r>
    </w:p>
    <w:p w14:paraId="33B5C0C7" w14:textId="77777777" w:rsidR="007C657F" w:rsidRDefault="007C657F">
      <w:pPr>
        <w:pStyle w:val="Antrats"/>
        <w:tabs>
          <w:tab w:val="clear" w:pos="4153"/>
          <w:tab w:val="clear" w:pos="8306"/>
        </w:tabs>
      </w:pPr>
    </w:p>
    <w:p w14:paraId="5EB1568D" w14:textId="77777777" w:rsidR="007C657F" w:rsidRDefault="007C657F" w:rsidP="006B4636">
      <w:pPr>
        <w:pStyle w:val="Antrats"/>
        <w:tabs>
          <w:tab w:val="left" w:pos="1296"/>
        </w:tabs>
        <w:ind w:firstLine="720"/>
        <w:jc w:val="both"/>
        <w:rPr>
          <w:spacing w:val="40"/>
        </w:rPr>
      </w:pPr>
      <w:r>
        <w:t xml:space="preserve">Vadovaudamasi Lietuvos Respublikos vietos savivaldos įstatymo </w:t>
      </w:r>
      <w:r>
        <w:rPr>
          <w:szCs w:val="24"/>
        </w:rPr>
        <w:t xml:space="preserve"> 6 straipsnio 33 punktu, </w:t>
      </w:r>
      <w:r>
        <w:t xml:space="preserve">16 straipsnio 2 dalies 37 punktu, Lietuvos Respublikos kelių transporto kodekso 16 straipsnio 2 dalimi ir atsižvelgdama į </w:t>
      </w:r>
      <w:r w:rsidR="006B4636">
        <w:t>uždarosios akcinės bendrovės</w:t>
      </w:r>
      <w:r>
        <w:t xml:space="preserve"> „Pasvalio autobusų parkas“ 20</w:t>
      </w:r>
      <w:r w:rsidR="00846DA6">
        <w:t>22</w:t>
      </w:r>
      <w:r>
        <w:t xml:space="preserve"> m. </w:t>
      </w:r>
      <w:r w:rsidR="00846DA6">
        <w:t>gruodžio</w:t>
      </w:r>
      <w:r w:rsidR="00F37BF3">
        <w:t xml:space="preserve"> 5</w:t>
      </w:r>
      <w:r>
        <w:t xml:space="preserve"> d. raštą Nr. SD-</w:t>
      </w:r>
      <w:r w:rsidR="006B4636">
        <w:t>111</w:t>
      </w:r>
      <w:r>
        <w:t xml:space="preserve"> „Dėl reguliar</w:t>
      </w:r>
      <w:r w:rsidR="00F37BF3">
        <w:t>aus</w:t>
      </w:r>
      <w:r>
        <w:t xml:space="preserve"> vietinio susisiekimo maršrut</w:t>
      </w:r>
      <w:r w:rsidR="00F37BF3">
        <w:t>ų</w:t>
      </w:r>
      <w:r>
        <w:t xml:space="preserve"> tarifų </w:t>
      </w:r>
      <w:r w:rsidR="00F37BF3">
        <w:t>nustatymo</w:t>
      </w:r>
      <w:r>
        <w:t xml:space="preserve">“, Pasvalio rajono savivaldybės taryba </w:t>
      </w:r>
      <w:r>
        <w:rPr>
          <w:spacing w:val="40"/>
        </w:rPr>
        <w:t>nusprendžia</w:t>
      </w:r>
      <w:r w:rsidR="001C2408">
        <w:rPr>
          <w:spacing w:val="40"/>
        </w:rPr>
        <w:t>:</w:t>
      </w:r>
    </w:p>
    <w:p w14:paraId="54524B45" w14:textId="77777777" w:rsidR="007C657F" w:rsidRDefault="001C2408" w:rsidP="00A64D1D">
      <w:pPr>
        <w:pStyle w:val="Antrats"/>
        <w:numPr>
          <w:ilvl w:val="0"/>
          <w:numId w:val="2"/>
        </w:numPr>
        <w:tabs>
          <w:tab w:val="clear" w:pos="4153"/>
          <w:tab w:val="left" w:pos="-851"/>
          <w:tab w:val="left" w:pos="-284"/>
          <w:tab w:val="center" w:pos="1134"/>
        </w:tabs>
        <w:ind w:left="0" w:firstLine="709"/>
        <w:jc w:val="both"/>
      </w:pPr>
      <w:r>
        <w:t>Nustatyti, kad</w:t>
      </w:r>
      <w:r w:rsidR="007C657F">
        <w:t xml:space="preserve"> nuo 20</w:t>
      </w:r>
      <w:r w:rsidR="009E03E4">
        <w:t>23</w:t>
      </w:r>
      <w:r w:rsidR="007C657F">
        <w:t xml:space="preserve"> m. </w:t>
      </w:r>
      <w:r w:rsidR="009E03E4">
        <w:t>sausio</w:t>
      </w:r>
      <w:r w:rsidR="007C657F">
        <w:t xml:space="preserve"> 1 d. </w:t>
      </w:r>
      <w:r>
        <w:t>taikomi</w:t>
      </w:r>
      <w:r>
        <w:rPr>
          <w:szCs w:val="24"/>
        </w:rPr>
        <w:t xml:space="preserve"> </w:t>
      </w:r>
      <w:r w:rsidR="007C657F">
        <w:t>keleivių vežimo reguliariais reisais vietinio susisiekimo maršrutais tarifų ir nuolaidų dydži</w:t>
      </w:r>
      <w:r>
        <w:t>ai</w:t>
      </w:r>
      <w:r w:rsidR="007C657F">
        <w:t xml:space="preserve">, </w:t>
      </w:r>
      <w:r>
        <w:t xml:space="preserve">nustatyti </w:t>
      </w:r>
      <w:r w:rsidR="007C657F">
        <w:t>Pasvalio rajono savivaldybės tarybos 20</w:t>
      </w:r>
      <w:r w:rsidR="009E03E4">
        <w:t>20</w:t>
      </w:r>
      <w:r w:rsidR="007C657F">
        <w:t xml:space="preserve"> m. </w:t>
      </w:r>
      <w:r w:rsidR="009E03E4">
        <w:t>gruodžio</w:t>
      </w:r>
      <w:r w:rsidR="007C657F">
        <w:t xml:space="preserve"> 2</w:t>
      </w:r>
      <w:r w:rsidR="009E03E4">
        <w:t>3</w:t>
      </w:r>
      <w:r w:rsidR="007C657F">
        <w:t xml:space="preserve"> d. sprendimu Nr. T1-</w:t>
      </w:r>
      <w:r w:rsidR="009E03E4">
        <w:t>253</w:t>
      </w:r>
      <w:r w:rsidR="007C657F">
        <w:t xml:space="preserve"> „Dėl keleivių vežimo reguliariais reisais vietinio susisiekimo maršrutais tarifų dydžių nustatymo“</w:t>
      </w:r>
      <w:r w:rsidR="009E03E4">
        <w:t xml:space="preserve"> (su visais aktualiais pakeitimais).</w:t>
      </w:r>
    </w:p>
    <w:p w14:paraId="741E6D0E" w14:textId="77777777" w:rsidR="001C2408" w:rsidRDefault="001C2408" w:rsidP="00A64D1D">
      <w:pPr>
        <w:pStyle w:val="Antrats"/>
        <w:numPr>
          <w:ilvl w:val="0"/>
          <w:numId w:val="2"/>
        </w:numPr>
        <w:tabs>
          <w:tab w:val="clear" w:pos="4153"/>
          <w:tab w:val="left" w:pos="-851"/>
          <w:tab w:val="left" w:pos="-284"/>
          <w:tab w:val="center" w:pos="1134"/>
        </w:tabs>
        <w:ind w:left="0" w:firstLine="709"/>
        <w:jc w:val="both"/>
      </w:pPr>
      <w:r>
        <w:t>Sprendimas skelbiamas Teisės aktų registre ir Pasvalio rajono savivaldybės interneto svetainėje www.pasvalys.lt.</w:t>
      </w:r>
    </w:p>
    <w:p w14:paraId="4E4AADDE" w14:textId="77777777" w:rsidR="00D759B6" w:rsidRDefault="00D759B6" w:rsidP="00D759B6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Sprendimas gali būti skundžiamas Lietuvos Respublikos administracinių bylų teisenos įstatymo nustatyta tvarka</w:t>
      </w:r>
      <w:r>
        <w:rPr>
          <w:color w:val="000000"/>
          <w:szCs w:val="24"/>
          <w:shd w:val="clear" w:color="auto" w:fill="FFFFFF"/>
        </w:rPr>
        <w:t>.</w:t>
      </w:r>
    </w:p>
    <w:p w14:paraId="21FCFA30" w14:textId="77777777" w:rsidR="007C657F" w:rsidRDefault="007C657F" w:rsidP="002F4514">
      <w:pPr>
        <w:pStyle w:val="Antrats"/>
        <w:tabs>
          <w:tab w:val="clear" w:pos="4153"/>
          <w:tab w:val="clear" w:pos="8306"/>
        </w:tabs>
        <w:jc w:val="both"/>
      </w:pPr>
    </w:p>
    <w:p w14:paraId="0116C36E" w14:textId="77777777" w:rsidR="00B3288F" w:rsidRDefault="00B3288F">
      <w:pPr>
        <w:pStyle w:val="Antrats"/>
        <w:tabs>
          <w:tab w:val="clear" w:pos="4153"/>
          <w:tab w:val="clear" w:pos="8306"/>
        </w:tabs>
        <w:jc w:val="both"/>
      </w:pPr>
    </w:p>
    <w:p w14:paraId="61540B15" w14:textId="77777777" w:rsidR="007C657F" w:rsidRDefault="007C657F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703A0057" w14:textId="77777777" w:rsidR="007C657F" w:rsidRDefault="007C657F">
      <w:pPr>
        <w:pStyle w:val="Antrats"/>
        <w:tabs>
          <w:tab w:val="clear" w:pos="4153"/>
          <w:tab w:val="clear" w:pos="8306"/>
        </w:tabs>
        <w:jc w:val="both"/>
      </w:pPr>
    </w:p>
    <w:p w14:paraId="7C2BFB7E" w14:textId="77777777" w:rsidR="007C657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E5C1493" w14:textId="77777777" w:rsidR="007C657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D8E125B" w14:textId="77777777" w:rsidR="007C657F" w:rsidRPr="00636E8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636E8F">
        <w:rPr>
          <w:sz w:val="22"/>
          <w:szCs w:val="22"/>
        </w:rPr>
        <w:t>Parengė</w:t>
      </w:r>
    </w:p>
    <w:p w14:paraId="7E632DC8" w14:textId="77777777" w:rsidR="007C657F" w:rsidRPr="00636E8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636E8F">
        <w:rPr>
          <w:sz w:val="22"/>
          <w:szCs w:val="22"/>
        </w:rPr>
        <w:t xml:space="preserve">nvesticijų skyriaus </w:t>
      </w:r>
    </w:p>
    <w:p w14:paraId="3DE05442" w14:textId="77777777" w:rsidR="007C657F" w:rsidRPr="00636E8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636E8F">
        <w:rPr>
          <w:sz w:val="22"/>
          <w:szCs w:val="22"/>
        </w:rPr>
        <w:t>vyriausi</w:t>
      </w:r>
      <w:r>
        <w:rPr>
          <w:sz w:val="22"/>
          <w:szCs w:val="22"/>
        </w:rPr>
        <w:t>oji specialistė</w:t>
      </w:r>
      <w:r w:rsidRPr="00636E8F">
        <w:rPr>
          <w:sz w:val="22"/>
          <w:szCs w:val="22"/>
        </w:rPr>
        <w:t xml:space="preserve"> V.</w:t>
      </w:r>
      <w:r>
        <w:rPr>
          <w:sz w:val="22"/>
          <w:szCs w:val="22"/>
        </w:rPr>
        <w:t xml:space="preserve"> </w:t>
      </w:r>
      <w:r w:rsidRPr="00636E8F">
        <w:rPr>
          <w:sz w:val="22"/>
          <w:szCs w:val="22"/>
        </w:rPr>
        <w:t>Antanavičienė</w:t>
      </w:r>
    </w:p>
    <w:p w14:paraId="620D3287" w14:textId="77777777" w:rsidR="007C657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F585AFB" w14:textId="77777777" w:rsidR="007C657F" w:rsidRPr="00636E8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61E57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="00461E57">
        <w:rPr>
          <w:sz w:val="22"/>
          <w:szCs w:val="22"/>
        </w:rPr>
        <w:t>12</w:t>
      </w:r>
      <w:r>
        <w:rPr>
          <w:sz w:val="22"/>
          <w:szCs w:val="22"/>
        </w:rPr>
        <w:t>-0</w:t>
      </w:r>
      <w:r w:rsidR="00461E57">
        <w:rPr>
          <w:sz w:val="22"/>
          <w:szCs w:val="22"/>
        </w:rPr>
        <w:t>6</w:t>
      </w:r>
      <w:r w:rsidRPr="00636E8F">
        <w:rPr>
          <w:sz w:val="22"/>
          <w:szCs w:val="22"/>
        </w:rPr>
        <w:t xml:space="preserve"> tel. (8 451) 54 114</w:t>
      </w:r>
    </w:p>
    <w:p w14:paraId="6BA72546" w14:textId="77777777" w:rsidR="007C657F" w:rsidRPr="00636E8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64DE352" w14:textId="77777777" w:rsidR="007C657F" w:rsidRPr="00636E8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636E8F">
        <w:rPr>
          <w:sz w:val="22"/>
          <w:szCs w:val="22"/>
        </w:rPr>
        <w:t>Suderinta DVS Nr. RTS-</w:t>
      </w:r>
    </w:p>
    <w:p w14:paraId="7516820C" w14:textId="77777777" w:rsidR="007C657F" w:rsidRPr="00636E8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B880E93" w14:textId="77777777" w:rsidR="007C657F" w:rsidRPr="00636E8F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DA4264C" w14:textId="77777777" w:rsidR="007C657F" w:rsidRPr="004131B8" w:rsidRDefault="007C657F" w:rsidP="00EB2FCF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0D5E060F" w14:textId="77777777" w:rsidR="007C657F" w:rsidRDefault="007C657F" w:rsidP="00EB2FCF"/>
    <w:p w14:paraId="6B1B15C2" w14:textId="77777777" w:rsidR="007C657F" w:rsidRDefault="007C657F" w:rsidP="00EB2FCF"/>
    <w:p w14:paraId="091EA90B" w14:textId="77777777" w:rsidR="007C657F" w:rsidRDefault="007C657F" w:rsidP="00EB2FCF"/>
    <w:p w14:paraId="7847BE52" w14:textId="77777777" w:rsidR="007C657F" w:rsidRDefault="007C657F" w:rsidP="00EB2FCF"/>
    <w:p w14:paraId="735D39E2" w14:textId="77777777" w:rsidR="007C657F" w:rsidRDefault="007C657F" w:rsidP="00EB2FCF"/>
    <w:p w14:paraId="5A829B18" w14:textId="77777777" w:rsidR="007C657F" w:rsidRDefault="007C657F" w:rsidP="00EB2FCF"/>
    <w:p w14:paraId="5F84DBA2" w14:textId="77777777" w:rsidR="007C657F" w:rsidRDefault="007C657F" w:rsidP="00EB2FCF"/>
    <w:p w14:paraId="06EAAF9F" w14:textId="77777777" w:rsidR="007C657F" w:rsidRDefault="007C657F" w:rsidP="00EB2FCF">
      <w:r>
        <w:br w:type="page"/>
      </w:r>
    </w:p>
    <w:p w14:paraId="74600B19" w14:textId="77777777" w:rsidR="007C657F" w:rsidRDefault="007C657F" w:rsidP="00EB2FCF">
      <w:pPr>
        <w:rPr>
          <w:b/>
        </w:rPr>
      </w:pPr>
      <w:r>
        <w:lastRenderedPageBreak/>
        <w:t>Pasvalio rajono savivaldybės tarybai</w:t>
      </w:r>
    </w:p>
    <w:p w14:paraId="2396C1F5" w14:textId="77777777" w:rsidR="007C657F" w:rsidRDefault="007C657F" w:rsidP="00EB2FCF">
      <w:pPr>
        <w:jc w:val="center"/>
        <w:rPr>
          <w:b/>
        </w:rPr>
      </w:pPr>
    </w:p>
    <w:p w14:paraId="699BA1DA" w14:textId="77777777" w:rsidR="007C657F" w:rsidRDefault="007C657F" w:rsidP="00EB2FCF">
      <w:pPr>
        <w:jc w:val="center"/>
        <w:rPr>
          <w:b/>
        </w:rPr>
      </w:pPr>
      <w:r>
        <w:rPr>
          <w:b/>
        </w:rPr>
        <w:t>AIŠKINAMASIS  RAŠTAS</w:t>
      </w:r>
    </w:p>
    <w:p w14:paraId="129D1DD6" w14:textId="77777777" w:rsidR="007C657F" w:rsidRDefault="007C657F" w:rsidP="00EB2FCF">
      <w:pPr>
        <w:jc w:val="center"/>
        <w:rPr>
          <w:b/>
          <w:bCs/>
          <w:caps/>
        </w:rPr>
      </w:pPr>
    </w:p>
    <w:p w14:paraId="308E54F6" w14:textId="77777777" w:rsidR="007C657F" w:rsidRDefault="007C657F" w:rsidP="00CC1EFC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Dėl KELEIVIŲ VEŽIMO REGULIARiAiS reisais vietinio SUSISIEKIMO maršrutais TARIFŲ </w:t>
      </w:r>
    </w:p>
    <w:p w14:paraId="5F5E4060" w14:textId="77777777" w:rsidR="007C657F" w:rsidRDefault="007C657F" w:rsidP="00ED2032">
      <w:pPr>
        <w:jc w:val="center"/>
      </w:pPr>
    </w:p>
    <w:p w14:paraId="3DD88901" w14:textId="77777777" w:rsidR="007C657F" w:rsidRPr="00150EB2" w:rsidRDefault="007C657F" w:rsidP="00ED2032">
      <w:pPr>
        <w:jc w:val="center"/>
        <w:rPr>
          <w:color w:val="FF0000"/>
        </w:rPr>
      </w:pPr>
      <w:r>
        <w:t>20</w:t>
      </w:r>
      <w:r w:rsidR="003940AA">
        <w:t>22</w:t>
      </w:r>
      <w:r>
        <w:t>-1</w:t>
      </w:r>
      <w:r w:rsidR="003940AA">
        <w:t>2</w:t>
      </w:r>
      <w:r>
        <w:t>-0</w:t>
      </w:r>
      <w:r w:rsidR="003940AA">
        <w:t>6</w:t>
      </w:r>
    </w:p>
    <w:p w14:paraId="370CB4F2" w14:textId="77777777" w:rsidR="007C657F" w:rsidRDefault="007C657F" w:rsidP="00ED2032">
      <w:pPr>
        <w:jc w:val="center"/>
      </w:pPr>
      <w:r>
        <w:t>Pasvalys</w:t>
      </w:r>
    </w:p>
    <w:p w14:paraId="7D86699F" w14:textId="77777777" w:rsidR="00930774" w:rsidRDefault="00930774" w:rsidP="00ED2032">
      <w:pPr>
        <w:jc w:val="center"/>
      </w:pPr>
    </w:p>
    <w:p w14:paraId="288F046E" w14:textId="77777777" w:rsidR="00930774" w:rsidRDefault="00930774" w:rsidP="00ED2032">
      <w:pPr>
        <w:jc w:val="center"/>
      </w:pPr>
    </w:p>
    <w:p w14:paraId="11A9B99E" w14:textId="77777777" w:rsidR="00930774" w:rsidRDefault="00930774" w:rsidP="00930774">
      <w:pPr>
        <w:pStyle w:val="Antrats"/>
        <w:numPr>
          <w:ilvl w:val="0"/>
          <w:numId w:val="1"/>
        </w:numPr>
        <w:jc w:val="both"/>
        <w:rPr>
          <w:b/>
        </w:rPr>
      </w:pPr>
      <w:r w:rsidRPr="001F6695">
        <w:rPr>
          <w:b/>
        </w:rPr>
        <w:t>Sprendimo projekto rengimo pagrindas</w:t>
      </w:r>
      <w:r>
        <w:rPr>
          <w:b/>
        </w:rPr>
        <w:t>.</w:t>
      </w:r>
    </w:p>
    <w:p w14:paraId="3742AB14" w14:textId="77777777" w:rsidR="00930774" w:rsidRDefault="00930774" w:rsidP="00930774">
      <w:pPr>
        <w:ind w:firstLine="709"/>
        <w:jc w:val="both"/>
        <w:rPr>
          <w:szCs w:val="24"/>
        </w:rPr>
      </w:pPr>
      <w:r>
        <w:t>Respublikos kelių transporto kodekso 16 straipsnio 2 dal</w:t>
      </w:r>
      <w:r w:rsidR="00FC4971">
        <w:t>is, kurioje</w:t>
      </w:r>
      <w:r>
        <w:t xml:space="preserve"> </w:t>
      </w:r>
      <w:r w:rsidRPr="00D82F21">
        <w:rPr>
          <w:szCs w:val="24"/>
        </w:rPr>
        <w:t xml:space="preserve">nurodyta, kad </w:t>
      </w:r>
      <w:r w:rsidR="00FC4971">
        <w:rPr>
          <w:szCs w:val="24"/>
        </w:rPr>
        <w:t>k</w:t>
      </w:r>
      <w:r w:rsidRPr="00D82F21">
        <w:rPr>
          <w:szCs w:val="24"/>
        </w:rPr>
        <w:t xml:space="preserve">eleivių vežimo reguliariais reisais vietinio susisiekimo maršrutais konkrečius tarifų dydžius nustato savivaldybių tarybos. Šie tarifų dydžiai </w:t>
      </w:r>
      <w:r>
        <w:rPr>
          <w:szCs w:val="24"/>
        </w:rPr>
        <w:t xml:space="preserve">turi būti </w:t>
      </w:r>
      <w:r w:rsidRPr="00D82F21">
        <w:rPr>
          <w:szCs w:val="24"/>
        </w:rPr>
        <w:t xml:space="preserve">peržiūrimi ne rečiau kaip kartą per metus, atsižvelgiant į vežimo sąnaudų, gautų pajamų pokyčius ir viešųjų paslaugų sutartyse tarp savivaldybių ir vežėjų numatytus įsipareigojimus. Atskiriems maršrutams gali būti nustatomi skirtingi tarifų dydžiai. </w:t>
      </w:r>
    </w:p>
    <w:p w14:paraId="13A9FF73" w14:textId="77777777" w:rsidR="00930774" w:rsidRPr="00DF6FB2" w:rsidRDefault="00FC4971" w:rsidP="00930774">
      <w:pPr>
        <w:pStyle w:val="Antrats"/>
        <w:tabs>
          <w:tab w:val="left" w:pos="2977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930774">
        <w:rPr>
          <w:b/>
          <w:szCs w:val="24"/>
        </w:rPr>
        <w:t>2</w:t>
      </w:r>
      <w:r w:rsidR="00930774" w:rsidRPr="00DF6FB2">
        <w:rPr>
          <w:b/>
          <w:szCs w:val="24"/>
        </w:rPr>
        <w:t>. S</w:t>
      </w:r>
      <w:r w:rsidR="00930774" w:rsidRPr="00DF6FB2">
        <w:rPr>
          <w:b/>
          <w:color w:val="000000"/>
          <w:szCs w:val="24"/>
        </w:rPr>
        <w:t>prendimo projekto tiksla</w:t>
      </w:r>
      <w:r w:rsidR="00930774">
        <w:rPr>
          <w:b/>
          <w:color w:val="000000"/>
          <w:szCs w:val="24"/>
        </w:rPr>
        <w:t>i</w:t>
      </w:r>
      <w:r w:rsidR="00930774" w:rsidRPr="00DF6FB2">
        <w:rPr>
          <w:b/>
          <w:color w:val="000000"/>
          <w:szCs w:val="24"/>
        </w:rPr>
        <w:t xml:space="preserve"> ir uždaviniai</w:t>
      </w:r>
      <w:r w:rsidR="00930774">
        <w:rPr>
          <w:b/>
          <w:szCs w:val="24"/>
        </w:rPr>
        <w:t>.</w:t>
      </w:r>
    </w:p>
    <w:p w14:paraId="7BB9A8CE" w14:textId="7A6867F4" w:rsidR="0089158F" w:rsidRDefault="00FC4971" w:rsidP="0089158F">
      <w:pPr>
        <w:pStyle w:val="Antrats"/>
        <w:tabs>
          <w:tab w:val="left" w:pos="1296"/>
        </w:tabs>
        <w:ind w:firstLine="720"/>
        <w:jc w:val="both"/>
      </w:pPr>
      <w:r>
        <w:rPr>
          <w:szCs w:val="24"/>
        </w:rPr>
        <w:t xml:space="preserve">Šiuo metu galiojantys </w:t>
      </w:r>
      <w:r w:rsidRPr="00876327">
        <w:rPr>
          <w:bCs/>
        </w:rPr>
        <w:t xml:space="preserve">keleivių vežimo vietinio reguliaraus susisiekimo autobusais </w:t>
      </w:r>
      <w:r>
        <w:rPr>
          <w:bCs/>
        </w:rPr>
        <w:t xml:space="preserve">tarifai nustatyti Pasvalio rajono savivaldybės tarybos </w:t>
      </w:r>
      <w:r>
        <w:t>2020 m. gruodžio 23 d. sprendimu Nr. T1-253 „Dėl keleivių vežimo reguliariais reisais vietinio susisiekimo maršrutais tarifų dydžių nustatymo“ (su visais aktualiais pakeitimais)</w:t>
      </w:r>
      <w:r w:rsidR="0089158F">
        <w:t xml:space="preserve"> </w:t>
      </w:r>
      <w:r>
        <w:t>ir galioja nuo 20</w:t>
      </w:r>
      <w:r w:rsidR="0089158F">
        <w:t>22</w:t>
      </w:r>
      <w:r>
        <w:t xml:space="preserve"> m. sausio 1 d. Atsižvelgiant į UAB Pasvalio autobusų parkas“ </w:t>
      </w:r>
      <w:r w:rsidR="0089158F">
        <w:t>2022 m. gruodžio 5 d. raštą Nr. SD-111 „Dėl reguliaraus vietinio susisiekimo maršrutų tarifų nustatymo“</w:t>
      </w:r>
      <w:r w:rsidR="006B4636" w:rsidRPr="006B4636">
        <w:t xml:space="preserve"> </w:t>
      </w:r>
      <w:r w:rsidR="006B4636">
        <w:t>siūloma palikti šiuo metu galiojančius tarifus.</w:t>
      </w:r>
      <w:r w:rsidR="006B4636" w:rsidRPr="006A4C6B">
        <w:rPr>
          <w:sz w:val="22"/>
          <w:szCs w:val="22"/>
        </w:rPr>
        <w:t xml:space="preserve"> </w:t>
      </w:r>
      <w:r w:rsidR="006B4636" w:rsidRPr="006A4C6B">
        <w:rPr>
          <w:szCs w:val="24"/>
        </w:rPr>
        <w:tab/>
      </w:r>
    </w:p>
    <w:p w14:paraId="1C8DD25C" w14:textId="77777777" w:rsidR="00930774" w:rsidRPr="003805C4" w:rsidRDefault="00930774" w:rsidP="0089158F">
      <w:pPr>
        <w:pStyle w:val="Antrats"/>
        <w:tabs>
          <w:tab w:val="left" w:pos="1296"/>
        </w:tabs>
        <w:ind w:firstLine="720"/>
        <w:jc w:val="both"/>
      </w:pPr>
      <w:r>
        <w:rPr>
          <w:b/>
        </w:rPr>
        <w:t>3</w:t>
      </w:r>
      <w:r w:rsidRPr="00AF25CF">
        <w:rPr>
          <w:b/>
        </w:rPr>
        <w:t xml:space="preserve">. Kokios siūlomos naujos teisinio reguliavimo nuostatos ir kokių  rezultatų laukiama.  </w:t>
      </w:r>
      <w:r w:rsidRPr="003805C4">
        <w:t xml:space="preserve">                  Naujų teisinio reguliavimo nuostatų nesiūloma. </w:t>
      </w:r>
    </w:p>
    <w:p w14:paraId="07CBE014" w14:textId="77777777" w:rsidR="00930774" w:rsidRDefault="00930774" w:rsidP="0093077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33600BC6" w14:textId="77777777" w:rsidR="00930774" w:rsidRPr="00D73826" w:rsidRDefault="00930774" w:rsidP="00930774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 xml:space="preserve">Sprendimo projekto įgyvendinimui </w:t>
      </w:r>
      <w:r w:rsidR="006B4636">
        <w:rPr>
          <w:color w:val="000000"/>
          <w:szCs w:val="24"/>
          <w:lang w:eastAsia="lt-LT"/>
        </w:rPr>
        <w:t xml:space="preserve">papildomai </w:t>
      </w:r>
      <w:r w:rsidRPr="00D73826">
        <w:rPr>
          <w:color w:val="000000"/>
          <w:szCs w:val="24"/>
          <w:lang w:eastAsia="lt-LT"/>
        </w:rPr>
        <w:t xml:space="preserve">lėšų </w:t>
      </w:r>
      <w:r>
        <w:rPr>
          <w:color w:val="000000"/>
          <w:szCs w:val="24"/>
          <w:lang w:eastAsia="lt-LT"/>
        </w:rPr>
        <w:t>nereikės.</w:t>
      </w:r>
    </w:p>
    <w:p w14:paraId="06B080BA" w14:textId="77777777" w:rsidR="00930774" w:rsidRDefault="00930774" w:rsidP="0093077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2039AE">
        <w:rPr>
          <w:b/>
          <w:bCs/>
          <w:szCs w:val="24"/>
        </w:rPr>
        <w:t>. Numatomo teisinio reguliavimo poveikio vertinimo rezultatai</w:t>
      </w:r>
      <w:r>
        <w:rPr>
          <w:b/>
          <w:bCs/>
          <w:szCs w:val="24"/>
        </w:rPr>
        <w:t>,</w:t>
      </w:r>
      <w:r w:rsidRPr="002039A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galimos neigiamos priimto sprendimo pasekmės ir kokių priemonių reikėtų imtis, kad tokių pasekmių būtų išvengta.</w:t>
      </w:r>
    </w:p>
    <w:p w14:paraId="3C471239" w14:textId="77777777" w:rsidR="00930774" w:rsidRPr="00184D2E" w:rsidRDefault="00930774" w:rsidP="00930774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14:paraId="0D92E675" w14:textId="77777777" w:rsidR="00930774" w:rsidRDefault="00930774" w:rsidP="0093077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6. Jeigu sprendimui įgyvendinti reikia įgyvendinamųjų teisės aktų, – kas ir kada juos turėtų priimti. </w:t>
      </w:r>
      <w:r w:rsidRPr="00733E3F">
        <w:rPr>
          <w:szCs w:val="24"/>
        </w:rPr>
        <w:t>N</w:t>
      </w:r>
      <w:r w:rsidRPr="00182B5D">
        <w:rPr>
          <w:bCs/>
          <w:szCs w:val="24"/>
        </w:rPr>
        <w:t>ereikia</w:t>
      </w:r>
      <w:r>
        <w:rPr>
          <w:bCs/>
          <w:szCs w:val="24"/>
        </w:rPr>
        <w:t>.</w:t>
      </w:r>
    </w:p>
    <w:p w14:paraId="579FD07F" w14:textId="77777777" w:rsidR="00930774" w:rsidRPr="00911311" w:rsidRDefault="00930774" w:rsidP="0093077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7. 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 xml:space="preserve">. </w:t>
      </w:r>
      <w:r>
        <w:rPr>
          <w:szCs w:val="24"/>
        </w:rPr>
        <w:t>Antikorupcinis vertinimas neatliekamas.</w:t>
      </w:r>
    </w:p>
    <w:p w14:paraId="290E889B" w14:textId="77777777" w:rsidR="00930774" w:rsidRDefault="00930774" w:rsidP="00930774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8. </w:t>
      </w:r>
      <w:r w:rsidRPr="00DF6FB2">
        <w:rPr>
          <w:b/>
          <w:szCs w:val="24"/>
        </w:rPr>
        <w:t xml:space="preserve">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 xml:space="preserve">Pasvalio rajono savivaldybės administracijos </w:t>
      </w:r>
      <w:r w:rsidRPr="001A0135">
        <w:rPr>
          <w:szCs w:val="24"/>
        </w:rPr>
        <w:t>Strateginio planavimo ir investicijų skyrius</w:t>
      </w:r>
      <w:r>
        <w:rPr>
          <w:szCs w:val="24"/>
        </w:rPr>
        <w:t xml:space="preserve">. Atsakingas asmuo – </w:t>
      </w:r>
      <w:r w:rsidRPr="001A0135">
        <w:rPr>
          <w:szCs w:val="24"/>
        </w:rPr>
        <w:t>Strateginio planavimo ir investicijų skyri</w:t>
      </w:r>
      <w:r>
        <w:rPr>
          <w:szCs w:val="24"/>
        </w:rPr>
        <w:t>a</w:t>
      </w:r>
      <w:r w:rsidRPr="001A0135">
        <w:rPr>
          <w:szCs w:val="24"/>
        </w:rPr>
        <w:t>us</w:t>
      </w:r>
      <w:r>
        <w:rPr>
          <w:szCs w:val="24"/>
        </w:rPr>
        <w:t xml:space="preserve"> vedėjas Gytis Vitkus.</w:t>
      </w:r>
    </w:p>
    <w:p w14:paraId="2D9B6E70" w14:textId="77777777" w:rsidR="00930774" w:rsidRPr="001A0135" w:rsidRDefault="00930774" w:rsidP="00930774">
      <w:pPr>
        <w:jc w:val="both"/>
        <w:rPr>
          <w:szCs w:val="24"/>
        </w:rPr>
      </w:pPr>
    </w:p>
    <w:p w14:paraId="3EE88725" w14:textId="77777777" w:rsidR="00930774" w:rsidRDefault="00930774" w:rsidP="00930774">
      <w:pPr>
        <w:rPr>
          <w:szCs w:val="24"/>
        </w:rPr>
      </w:pPr>
    </w:p>
    <w:p w14:paraId="799562B7" w14:textId="77777777" w:rsidR="00930774" w:rsidRPr="001A0135" w:rsidRDefault="00930774" w:rsidP="00930774">
      <w:pPr>
        <w:rPr>
          <w:szCs w:val="24"/>
        </w:rPr>
      </w:pPr>
      <w:r w:rsidRPr="001A0135">
        <w:rPr>
          <w:szCs w:val="24"/>
        </w:rPr>
        <w:t xml:space="preserve">Strateginio planavimo ir investicijų skyriaus </w:t>
      </w:r>
    </w:p>
    <w:p w14:paraId="72F9033C" w14:textId="77777777" w:rsidR="00930774" w:rsidRPr="001A0135" w:rsidRDefault="00930774" w:rsidP="00930774">
      <w:pPr>
        <w:rPr>
          <w:b/>
          <w:caps/>
        </w:rPr>
      </w:pPr>
      <w:r w:rsidRPr="001A0135">
        <w:rPr>
          <w:szCs w:val="24"/>
        </w:rPr>
        <w:t xml:space="preserve">vyriausioji specialistė </w:t>
      </w:r>
      <w:r w:rsidRPr="001A0135">
        <w:rPr>
          <w:szCs w:val="24"/>
        </w:rPr>
        <w:tab/>
      </w:r>
      <w:r w:rsidRPr="001A0135">
        <w:rPr>
          <w:szCs w:val="24"/>
        </w:rPr>
        <w:tab/>
      </w:r>
      <w:r w:rsidRPr="001A0135">
        <w:rPr>
          <w:szCs w:val="24"/>
        </w:rPr>
        <w:tab/>
      </w:r>
      <w:r w:rsidRPr="001A0135">
        <w:rPr>
          <w:szCs w:val="24"/>
        </w:rPr>
        <w:tab/>
      </w:r>
      <w:r w:rsidRPr="001A0135">
        <w:rPr>
          <w:szCs w:val="24"/>
        </w:rPr>
        <w:tab/>
      </w:r>
      <w:r w:rsidRPr="001A0135">
        <w:rPr>
          <w:szCs w:val="24"/>
        </w:rPr>
        <w:tab/>
      </w:r>
      <w:r w:rsidRPr="001A0135">
        <w:rPr>
          <w:szCs w:val="24"/>
        </w:rPr>
        <w:tab/>
        <w:t>Virginija Antanavičienė</w:t>
      </w:r>
    </w:p>
    <w:p w14:paraId="55FDFF45" w14:textId="77777777" w:rsidR="00930774" w:rsidRPr="001A0135" w:rsidRDefault="00930774" w:rsidP="00930774">
      <w:pPr>
        <w:pStyle w:val="Antrats"/>
        <w:tabs>
          <w:tab w:val="clear" w:pos="4153"/>
          <w:tab w:val="clear" w:pos="8306"/>
        </w:tabs>
        <w:jc w:val="center"/>
      </w:pPr>
    </w:p>
    <w:p w14:paraId="0C36D841" w14:textId="77777777" w:rsidR="00930774" w:rsidRDefault="00930774" w:rsidP="00ED2032">
      <w:pPr>
        <w:jc w:val="center"/>
      </w:pPr>
    </w:p>
    <w:p w14:paraId="2F12F574" w14:textId="77777777" w:rsidR="00930774" w:rsidRDefault="00930774" w:rsidP="00ED2032">
      <w:pPr>
        <w:jc w:val="center"/>
      </w:pPr>
    </w:p>
    <w:p w14:paraId="055F33B1" w14:textId="77777777" w:rsidR="00930774" w:rsidRDefault="00930774" w:rsidP="00ED2032">
      <w:pPr>
        <w:jc w:val="center"/>
      </w:pPr>
    </w:p>
    <w:p w14:paraId="304ECAE5" w14:textId="77777777" w:rsidR="00930774" w:rsidRDefault="00930774" w:rsidP="00ED2032">
      <w:pPr>
        <w:jc w:val="center"/>
      </w:pPr>
    </w:p>
    <w:p w14:paraId="59CA7281" w14:textId="77777777" w:rsidR="007C657F" w:rsidRDefault="007C657F" w:rsidP="00ED2032">
      <w:pPr>
        <w:ind w:left="720"/>
        <w:jc w:val="both"/>
        <w:rPr>
          <w:b/>
          <w:szCs w:val="24"/>
        </w:rPr>
      </w:pPr>
    </w:p>
    <w:p w14:paraId="4697AB5C" w14:textId="77777777" w:rsidR="007C657F" w:rsidRDefault="007C657F" w:rsidP="00EB2FCF">
      <w:pPr>
        <w:pStyle w:val="Antrats"/>
        <w:tabs>
          <w:tab w:val="clear" w:pos="4153"/>
          <w:tab w:val="clear" w:pos="8306"/>
        </w:tabs>
        <w:jc w:val="both"/>
      </w:pPr>
    </w:p>
    <w:sectPr w:rsidR="007C657F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F107" w14:textId="77777777" w:rsidR="00131D13" w:rsidRDefault="00131D13">
      <w:r>
        <w:separator/>
      </w:r>
    </w:p>
  </w:endnote>
  <w:endnote w:type="continuationSeparator" w:id="0">
    <w:p w14:paraId="352DFB9A" w14:textId="77777777" w:rsidR="00131D13" w:rsidRDefault="0013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E089" w14:textId="77777777" w:rsidR="00131D13" w:rsidRDefault="00131D13">
      <w:r>
        <w:separator/>
      </w:r>
    </w:p>
  </w:footnote>
  <w:footnote w:type="continuationSeparator" w:id="0">
    <w:p w14:paraId="39661849" w14:textId="77777777" w:rsidR="00131D13" w:rsidRDefault="0013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C063" w14:textId="77777777" w:rsidR="007C657F" w:rsidRDefault="007C657F">
    <w:pPr>
      <w:pStyle w:val="Antrats"/>
      <w:rPr>
        <w:b/>
      </w:rPr>
    </w:pPr>
    <w:r>
      <w:tab/>
    </w:r>
    <w:r>
      <w:tab/>
      <w:t xml:space="preserve">   </w:t>
    </w:r>
  </w:p>
  <w:p w14:paraId="74A261DD" w14:textId="77777777" w:rsidR="007C657F" w:rsidRDefault="007C65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5D2"/>
    <w:multiLevelType w:val="hybridMultilevel"/>
    <w:tmpl w:val="87C2BE82"/>
    <w:lvl w:ilvl="0" w:tplc="1AC44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91583"/>
    <w:multiLevelType w:val="hybridMultilevel"/>
    <w:tmpl w:val="307210CC"/>
    <w:lvl w:ilvl="0" w:tplc="E9889CC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num w:numId="1" w16cid:durableId="106193332">
    <w:abstractNumId w:val="1"/>
  </w:num>
  <w:num w:numId="2" w16cid:durableId="94673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472DD"/>
    <w:rsid w:val="000514DF"/>
    <w:rsid w:val="00051514"/>
    <w:rsid w:val="00064EBE"/>
    <w:rsid w:val="00090DEC"/>
    <w:rsid w:val="000A0B1D"/>
    <w:rsid w:val="000A19D4"/>
    <w:rsid w:val="000A3A62"/>
    <w:rsid w:val="000C3087"/>
    <w:rsid w:val="000D5124"/>
    <w:rsid w:val="000F2F50"/>
    <w:rsid w:val="00104061"/>
    <w:rsid w:val="00116BB5"/>
    <w:rsid w:val="00131D13"/>
    <w:rsid w:val="00134FE0"/>
    <w:rsid w:val="00150EB2"/>
    <w:rsid w:val="00152C1E"/>
    <w:rsid w:val="00163653"/>
    <w:rsid w:val="00171FBD"/>
    <w:rsid w:val="00182B5D"/>
    <w:rsid w:val="00184D2E"/>
    <w:rsid w:val="001B04E2"/>
    <w:rsid w:val="001B08B7"/>
    <w:rsid w:val="001C2408"/>
    <w:rsid w:val="002039AE"/>
    <w:rsid w:val="002214CD"/>
    <w:rsid w:val="002724A5"/>
    <w:rsid w:val="002A6F87"/>
    <w:rsid w:val="002C7F2E"/>
    <w:rsid w:val="002F4514"/>
    <w:rsid w:val="00304457"/>
    <w:rsid w:val="003139DE"/>
    <w:rsid w:val="003805C4"/>
    <w:rsid w:val="00382717"/>
    <w:rsid w:val="003940AA"/>
    <w:rsid w:val="003A5382"/>
    <w:rsid w:val="003B76E9"/>
    <w:rsid w:val="004131B8"/>
    <w:rsid w:val="0044706D"/>
    <w:rsid w:val="00461933"/>
    <w:rsid w:val="00461E57"/>
    <w:rsid w:val="004B49A1"/>
    <w:rsid w:val="004E3D32"/>
    <w:rsid w:val="004E402E"/>
    <w:rsid w:val="00510096"/>
    <w:rsid w:val="005130B2"/>
    <w:rsid w:val="005149DC"/>
    <w:rsid w:val="005443F5"/>
    <w:rsid w:val="0055170B"/>
    <w:rsid w:val="00566C44"/>
    <w:rsid w:val="005805F6"/>
    <w:rsid w:val="0059619A"/>
    <w:rsid w:val="005A4763"/>
    <w:rsid w:val="005A5080"/>
    <w:rsid w:val="005B2FB0"/>
    <w:rsid w:val="005D463F"/>
    <w:rsid w:val="005E4EF9"/>
    <w:rsid w:val="00636E8F"/>
    <w:rsid w:val="006418CB"/>
    <w:rsid w:val="0064216F"/>
    <w:rsid w:val="00656828"/>
    <w:rsid w:val="00673521"/>
    <w:rsid w:val="006A2FBD"/>
    <w:rsid w:val="006A4C6B"/>
    <w:rsid w:val="006B4636"/>
    <w:rsid w:val="006B6A89"/>
    <w:rsid w:val="0071309D"/>
    <w:rsid w:val="00714263"/>
    <w:rsid w:val="0072111B"/>
    <w:rsid w:val="00733FD0"/>
    <w:rsid w:val="00780F85"/>
    <w:rsid w:val="00784E2F"/>
    <w:rsid w:val="007B2D47"/>
    <w:rsid w:val="007C0956"/>
    <w:rsid w:val="007C657F"/>
    <w:rsid w:val="007D4EE6"/>
    <w:rsid w:val="007E3991"/>
    <w:rsid w:val="007E43E8"/>
    <w:rsid w:val="007F2CAB"/>
    <w:rsid w:val="007F4D0F"/>
    <w:rsid w:val="00813557"/>
    <w:rsid w:val="00817393"/>
    <w:rsid w:val="00842D80"/>
    <w:rsid w:val="00846DA6"/>
    <w:rsid w:val="00876327"/>
    <w:rsid w:val="0088036B"/>
    <w:rsid w:val="0089158F"/>
    <w:rsid w:val="008C2E93"/>
    <w:rsid w:val="008F0F63"/>
    <w:rsid w:val="00911E95"/>
    <w:rsid w:val="00930774"/>
    <w:rsid w:val="009357B7"/>
    <w:rsid w:val="00943FBF"/>
    <w:rsid w:val="00944AE2"/>
    <w:rsid w:val="009761C9"/>
    <w:rsid w:val="00977067"/>
    <w:rsid w:val="0099467F"/>
    <w:rsid w:val="009B35FD"/>
    <w:rsid w:val="009E03E4"/>
    <w:rsid w:val="009F17FC"/>
    <w:rsid w:val="009F3801"/>
    <w:rsid w:val="00A53450"/>
    <w:rsid w:val="00A54A7E"/>
    <w:rsid w:val="00A54CDF"/>
    <w:rsid w:val="00A64D1D"/>
    <w:rsid w:val="00AA3143"/>
    <w:rsid w:val="00AB6474"/>
    <w:rsid w:val="00AC14E2"/>
    <w:rsid w:val="00AF0764"/>
    <w:rsid w:val="00B1434E"/>
    <w:rsid w:val="00B3288F"/>
    <w:rsid w:val="00B33ACC"/>
    <w:rsid w:val="00B36013"/>
    <w:rsid w:val="00B408F7"/>
    <w:rsid w:val="00B50FBF"/>
    <w:rsid w:val="00B54746"/>
    <w:rsid w:val="00B71BD3"/>
    <w:rsid w:val="00B83758"/>
    <w:rsid w:val="00BE4F3A"/>
    <w:rsid w:val="00BF6C60"/>
    <w:rsid w:val="00C363F7"/>
    <w:rsid w:val="00C37751"/>
    <w:rsid w:val="00C61D1A"/>
    <w:rsid w:val="00C714D2"/>
    <w:rsid w:val="00C72F30"/>
    <w:rsid w:val="00C93A66"/>
    <w:rsid w:val="00CA6ECD"/>
    <w:rsid w:val="00CC1EFC"/>
    <w:rsid w:val="00D22B21"/>
    <w:rsid w:val="00D35BBA"/>
    <w:rsid w:val="00D73826"/>
    <w:rsid w:val="00D759B6"/>
    <w:rsid w:val="00D80B8C"/>
    <w:rsid w:val="00D82F21"/>
    <w:rsid w:val="00DB7206"/>
    <w:rsid w:val="00DC0F0A"/>
    <w:rsid w:val="00DF2578"/>
    <w:rsid w:val="00E13A21"/>
    <w:rsid w:val="00E15BE3"/>
    <w:rsid w:val="00E33570"/>
    <w:rsid w:val="00E55ABC"/>
    <w:rsid w:val="00E91460"/>
    <w:rsid w:val="00EB2FCF"/>
    <w:rsid w:val="00EC7BD7"/>
    <w:rsid w:val="00ED2032"/>
    <w:rsid w:val="00F03AD4"/>
    <w:rsid w:val="00F05DB9"/>
    <w:rsid w:val="00F37BF3"/>
    <w:rsid w:val="00F579B8"/>
    <w:rsid w:val="00F736B0"/>
    <w:rsid w:val="00FB4441"/>
    <w:rsid w:val="00FC4971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98335"/>
  <w15:docId w15:val="{BC781256-47A0-4A8A-8709-B543129C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Diagrama Diagrama Diagrama Diagrama Diagrama1,Diagrama Diagrama Diagrama Diagrama Diagrama Diagrama Diagrama Diagrama,Diagrama Diagrama Diagrama Diagrama Diagrama Diagrama,Diagrama Diagrama Diagrama Diagrama1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DiagramaDiagrama1">
    <w:name w:val="Diagrama Diagrama1"/>
    <w:basedOn w:val="Numatytasispastraiposriftas"/>
    <w:uiPriority w:val="99"/>
    <w:rsid w:val="00B33ACC"/>
    <w:rPr>
      <w:rFonts w:cs="Times New Roman"/>
      <w:sz w:val="24"/>
      <w:lang w:val="lt-LT" w:eastAsia="en-US" w:bidi="ar-SA"/>
    </w:rPr>
  </w:style>
  <w:style w:type="character" w:customStyle="1" w:styleId="DiagramaDiagrama11">
    <w:name w:val="Diagrama Diagrama11"/>
    <w:basedOn w:val="Numatytasispastraiposriftas"/>
    <w:uiPriority w:val="99"/>
    <w:rsid w:val="002F4514"/>
    <w:rPr>
      <w:rFonts w:cs="Times New Roman"/>
      <w:sz w:val="24"/>
      <w:lang w:val="lt-LT" w:eastAsia="en-US" w:bidi="ar-SA"/>
    </w:rPr>
  </w:style>
  <w:style w:type="paragraph" w:styleId="Pataisymai">
    <w:name w:val="Revision"/>
    <w:hidden/>
    <w:uiPriority w:val="99"/>
    <w:semiHidden/>
    <w:rsid w:val="00A64D1D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2011-05-31T06:46:00Z</cp:lastPrinted>
  <dcterms:created xsi:type="dcterms:W3CDTF">2022-12-07T11:12:00Z</dcterms:created>
  <dcterms:modified xsi:type="dcterms:W3CDTF">2022-12-08T11:57:00Z</dcterms:modified>
</cp:coreProperties>
</file>