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A2F9" w14:textId="66A240D3" w:rsidR="000B1E37" w:rsidRDefault="000C787C">
      <w:r>
        <w:rPr>
          <w:noProof/>
          <w:lang w:eastAsia="lt-LT"/>
        </w:rPr>
        <mc:AlternateContent>
          <mc:Choice Requires="wps">
            <w:drawing>
              <wp:anchor distT="0" distB="0" distL="114300" distR="114300" simplePos="0" relativeHeight="251657728" behindDoc="0" locked="0" layoutInCell="1" allowOverlap="1" wp14:anchorId="37FD58CF" wp14:editId="5B6FAF3B">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925EE0B" w14:textId="77777777" w:rsidR="000B1E37" w:rsidRDefault="000B1E37">
                            <w:pPr>
                              <w:rPr>
                                <w:b/>
                              </w:rPr>
                            </w:pPr>
                            <w:r>
                              <w:rPr>
                                <w:b/>
                                <w:bCs/>
                              </w:rPr>
                              <w:t>projektas</w:t>
                            </w:r>
                          </w:p>
                          <w:p w14:paraId="6F2A14C7" w14:textId="6E1EEF21" w:rsidR="000B1E37" w:rsidRDefault="009037DE">
                            <w:pPr>
                              <w:rPr>
                                <w:b/>
                              </w:rPr>
                            </w:pPr>
                            <w:r>
                              <w:rPr>
                                <w:b/>
                              </w:rPr>
                              <w:t xml:space="preserve">reg. Nr. </w:t>
                            </w:r>
                            <w:r w:rsidR="00747F27">
                              <w:rPr>
                                <w:b/>
                              </w:rPr>
                              <w:t>T-</w:t>
                            </w:r>
                            <w:r w:rsidR="007421E1">
                              <w:rPr>
                                <w:b/>
                              </w:rPr>
                              <w:t>245</w:t>
                            </w:r>
                          </w:p>
                          <w:p w14:paraId="3C6C0F01" w14:textId="30D33BFC" w:rsidR="009037DE" w:rsidRDefault="00747F27">
                            <w:pPr>
                              <w:rPr>
                                <w:b/>
                              </w:rPr>
                            </w:pPr>
                            <w:r>
                              <w:rPr>
                                <w:b/>
                              </w:rPr>
                              <w:t>2.</w:t>
                            </w:r>
                            <w:r w:rsidR="00283DA4">
                              <w:rPr>
                                <w:b/>
                              </w:rPr>
                              <w:t>8.</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D58CF"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925EE0B" w14:textId="77777777" w:rsidR="000B1E37" w:rsidRDefault="000B1E37">
                      <w:pPr>
                        <w:rPr>
                          <w:b/>
                        </w:rPr>
                      </w:pPr>
                      <w:r>
                        <w:rPr>
                          <w:b/>
                          <w:bCs/>
                        </w:rPr>
                        <w:t>projektas</w:t>
                      </w:r>
                    </w:p>
                    <w:p w14:paraId="6F2A14C7" w14:textId="6E1EEF21" w:rsidR="000B1E37" w:rsidRDefault="009037DE">
                      <w:pPr>
                        <w:rPr>
                          <w:b/>
                        </w:rPr>
                      </w:pPr>
                      <w:r>
                        <w:rPr>
                          <w:b/>
                        </w:rPr>
                        <w:t xml:space="preserve">reg. Nr. </w:t>
                      </w:r>
                      <w:r w:rsidR="00747F27">
                        <w:rPr>
                          <w:b/>
                        </w:rPr>
                        <w:t>T-</w:t>
                      </w:r>
                      <w:r w:rsidR="007421E1">
                        <w:rPr>
                          <w:b/>
                        </w:rPr>
                        <w:t>245</w:t>
                      </w:r>
                    </w:p>
                    <w:p w14:paraId="3C6C0F01" w14:textId="30D33BFC" w:rsidR="009037DE" w:rsidRDefault="00747F27">
                      <w:pPr>
                        <w:rPr>
                          <w:b/>
                        </w:rPr>
                      </w:pPr>
                      <w:r>
                        <w:rPr>
                          <w:b/>
                        </w:rPr>
                        <w:t>2.</w:t>
                      </w:r>
                      <w:r w:rsidR="00283DA4">
                        <w:rPr>
                          <w:b/>
                        </w:rPr>
                        <w:t>8.</w:t>
                      </w:r>
                      <w:r w:rsidR="009037DE">
                        <w:rPr>
                          <w:b/>
                        </w:rPr>
                        <w:t xml:space="preserve"> darbotvarkės klausimas</w:t>
                      </w:r>
                    </w:p>
                  </w:txbxContent>
                </v:textbox>
              </v:shape>
            </w:pict>
          </mc:Fallback>
        </mc:AlternateContent>
      </w:r>
    </w:p>
    <w:p w14:paraId="56DBFF46"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50DD11F2" w14:textId="77777777" w:rsidR="000B1E37" w:rsidRDefault="000B1E37"/>
    <w:p w14:paraId="4C0651DF" w14:textId="77777777" w:rsidR="00B17B8B" w:rsidRDefault="00B17B8B" w:rsidP="00B17B8B"/>
    <w:p w14:paraId="297FB380" w14:textId="77777777" w:rsidR="00B17B8B" w:rsidRPr="00F7023C" w:rsidRDefault="00B17B8B" w:rsidP="00B17B8B">
      <w:pPr>
        <w:jc w:val="center"/>
        <w:rPr>
          <w:b/>
          <w:caps/>
        </w:rPr>
      </w:pPr>
      <w:bookmarkStart w:id="1" w:name="Forma"/>
      <w:bookmarkStart w:id="2" w:name="Pavadinimas"/>
      <w:r w:rsidRPr="00F7023C">
        <w:rPr>
          <w:b/>
          <w:caps/>
        </w:rPr>
        <w:t>Sprendimas</w:t>
      </w:r>
      <w:bookmarkEnd w:id="1"/>
    </w:p>
    <w:p w14:paraId="23160706" w14:textId="77777777" w:rsidR="00B17B8B" w:rsidRPr="00F7023C" w:rsidRDefault="00B17B8B" w:rsidP="00B17B8B">
      <w:pPr>
        <w:jc w:val="center"/>
        <w:rPr>
          <w:b/>
          <w:caps/>
        </w:rPr>
      </w:pPr>
      <w:r w:rsidRPr="00F7023C">
        <w:rPr>
          <w:b/>
          <w:caps/>
        </w:rPr>
        <w:t>Dėl pasvalio rajono savivaldybės tarybos 2017 m. gruodžio 20 d. sprendimo nr. T1-259 „dėl priėmimo į pasvalio rajono savivaldybės mokyklas tvarkos aprašo patvirtinimo“ pakeitimo</w:t>
      </w:r>
    </w:p>
    <w:p w14:paraId="1F183CA3" w14:textId="77777777" w:rsidR="00B17B8B" w:rsidRDefault="00B17B8B" w:rsidP="00B17B8B">
      <w:pPr>
        <w:jc w:val="center"/>
      </w:pPr>
    </w:p>
    <w:p w14:paraId="7FDAE951" w14:textId="77777777" w:rsidR="00B17B8B" w:rsidRDefault="00B17B8B" w:rsidP="00B17B8B">
      <w:pPr>
        <w:jc w:val="center"/>
      </w:pPr>
      <w:bookmarkStart w:id="3" w:name="Data"/>
      <w:bookmarkEnd w:id="2"/>
      <w:r>
        <w:t>2022 m. gruodžio</w:t>
      </w:r>
      <w:r>
        <w:rPr>
          <w:color w:val="FF0000"/>
        </w:rPr>
        <w:t xml:space="preserve">  </w:t>
      </w:r>
      <w:r>
        <w:t xml:space="preserve"> d. </w:t>
      </w:r>
      <w:bookmarkEnd w:id="3"/>
      <w:r>
        <w:tab/>
        <w:t xml:space="preserve">Nr. </w:t>
      </w:r>
      <w:bookmarkStart w:id="4" w:name="Nr"/>
      <w:r>
        <w:t>T1-</w:t>
      </w:r>
    </w:p>
    <w:bookmarkEnd w:id="4"/>
    <w:p w14:paraId="0C35B9CC" w14:textId="77777777" w:rsidR="00B17B8B" w:rsidRDefault="00B17B8B" w:rsidP="00B17B8B">
      <w:pPr>
        <w:jc w:val="center"/>
      </w:pPr>
      <w:r>
        <w:t>Pasvalys</w:t>
      </w:r>
    </w:p>
    <w:p w14:paraId="042573D8" w14:textId="77777777" w:rsidR="00B17B8B" w:rsidRDefault="00B17B8B" w:rsidP="00B17B8B">
      <w:pPr>
        <w:pStyle w:val="Antrats"/>
        <w:tabs>
          <w:tab w:val="clear" w:pos="4153"/>
          <w:tab w:val="clear" w:pos="8306"/>
        </w:tabs>
      </w:pPr>
    </w:p>
    <w:p w14:paraId="2BD9E9CE" w14:textId="77777777" w:rsidR="00B17B8B" w:rsidRDefault="00B17B8B" w:rsidP="00B17B8B">
      <w:pPr>
        <w:pStyle w:val="Antrats"/>
        <w:tabs>
          <w:tab w:val="clear" w:pos="4153"/>
          <w:tab w:val="clear" w:pos="8306"/>
        </w:tabs>
        <w:sectPr w:rsidR="00B17B8B" w:rsidSect="00B17B8B">
          <w:headerReference w:type="first" r:id="rId8"/>
          <w:type w:val="continuous"/>
          <w:pgSz w:w="11906" w:h="16838" w:code="9"/>
          <w:pgMar w:top="1134" w:right="567" w:bottom="1134" w:left="1701" w:header="964" w:footer="567" w:gutter="0"/>
          <w:cols w:space="1296"/>
          <w:titlePg/>
        </w:sectPr>
      </w:pPr>
    </w:p>
    <w:p w14:paraId="61EB507C" w14:textId="1EA5CC53" w:rsidR="00B17B8B" w:rsidRPr="00B17B8B" w:rsidRDefault="00B17B8B" w:rsidP="00B17B8B">
      <w:pPr>
        <w:keepLines/>
        <w:suppressAutoHyphens/>
        <w:jc w:val="both"/>
        <w:textAlignment w:val="center"/>
        <w:rPr>
          <w:spacing w:val="60"/>
          <w:szCs w:val="24"/>
        </w:rPr>
      </w:pPr>
      <w:r>
        <w:rPr>
          <w:iCs/>
        </w:rPr>
        <w:tab/>
      </w:r>
      <w:r w:rsidRPr="00B17B8B">
        <w:rPr>
          <w:szCs w:val="24"/>
        </w:rPr>
        <w:t xml:space="preserve">Vadovaudamasi Lietuvos Respublikos vietos savivaldos įstatymo </w:t>
      </w:r>
      <w:r w:rsidRPr="00B17B8B">
        <w:rPr>
          <w:rStyle w:val="Emfaz"/>
          <w:i w:val="0"/>
          <w:iCs w:val="0"/>
          <w:szCs w:val="24"/>
        </w:rPr>
        <w:t xml:space="preserve"> 18 straipsnio 1 dalimi</w:t>
      </w:r>
      <w:r w:rsidRPr="00FA48D7">
        <w:rPr>
          <w:rStyle w:val="Emfaz"/>
          <w:i w:val="0"/>
          <w:iCs w:val="0"/>
          <w:szCs w:val="24"/>
        </w:rPr>
        <w:t xml:space="preserve">, </w:t>
      </w:r>
      <w:r w:rsidR="0042629F">
        <w:rPr>
          <w:szCs w:val="24"/>
        </w:rPr>
        <w:t xml:space="preserve">įgyvendindama Mokyklų, vykdančių formaliojo švietimo programas, tinklo kūrimo taisykles, patvirtintas Lietuvos Respublikos Vyriausybės 2011 m. birželio 29 d. nutarimu Nr. 768 ,,Dėl Mokyklų, vykdančių formaliojo švietimo programas, tinklo kūrimo taisyklių patvirtinimo“ (su visais aktualiais pakeitimais), vykdydama </w:t>
      </w:r>
      <w:r w:rsidRPr="00B17B8B">
        <w:rPr>
          <w:szCs w:val="24"/>
        </w:rPr>
        <w:t xml:space="preserve">Priėmimo į valstybinę ir savivaldybės bendrojo ugdymo mokyklą, profesinio mokymo įstaigą bendrųjų kriterijų </w:t>
      </w:r>
      <w:r w:rsidR="0042629F" w:rsidRPr="00B17B8B">
        <w:rPr>
          <w:szCs w:val="24"/>
        </w:rPr>
        <w:t>sąraš</w:t>
      </w:r>
      <w:r w:rsidR="0042629F">
        <w:rPr>
          <w:szCs w:val="24"/>
        </w:rPr>
        <w:t>ą</w:t>
      </w:r>
      <w:r w:rsidRPr="00B17B8B">
        <w:rPr>
          <w:szCs w:val="24"/>
        </w:rPr>
        <w:t xml:space="preserve">, </w:t>
      </w:r>
      <w:r w:rsidR="0042629F" w:rsidRPr="00B17B8B">
        <w:rPr>
          <w:szCs w:val="24"/>
        </w:rPr>
        <w:t>patvirtint</w:t>
      </w:r>
      <w:r w:rsidR="0042629F">
        <w:rPr>
          <w:szCs w:val="24"/>
        </w:rPr>
        <w:t>ą</w:t>
      </w:r>
      <w:r w:rsidR="0042629F" w:rsidRPr="00B17B8B">
        <w:rPr>
          <w:szCs w:val="24"/>
        </w:rPr>
        <w:t xml:space="preserve"> </w:t>
      </w:r>
      <w:r w:rsidRPr="00B17B8B">
        <w:rPr>
          <w:szCs w:val="24"/>
        </w:rPr>
        <w:t xml:space="preserve">Lietuvos Respublikos švietimo ir mokslo ministro 2004 m. birželio 25 d. įsakymu Nr. ISAK-1019 ,,Dėl priėmimo į valstybinę ir savivaldybės bendrojo ugdymo mokyklą, profesinio mokymo įstaigą bendrųjų kriterijų sąrašo patvirtinimo“ </w:t>
      </w:r>
      <w:r w:rsidRPr="00B17B8B">
        <w:rPr>
          <w:szCs w:val="24"/>
          <w:lang w:eastAsia="lt-LT"/>
        </w:rPr>
        <w:t>(Lietuvos Respublikos švietimo ir mokslo ministro 2018 m. balandžio 5 d. įsakymo Nr. V-322 redakcija)</w:t>
      </w:r>
      <w:r w:rsidRPr="00B17B8B">
        <w:rPr>
          <w:szCs w:val="24"/>
        </w:rPr>
        <w:t xml:space="preserve"> (su visais aktualiais pakeitimais), Pasvalio rajono savivaldybės taryba </w:t>
      </w:r>
      <w:r w:rsidRPr="00B17B8B">
        <w:rPr>
          <w:spacing w:val="60"/>
          <w:szCs w:val="24"/>
        </w:rPr>
        <w:t>nusprendži</w:t>
      </w:r>
      <w:r w:rsidRPr="00B17B8B">
        <w:rPr>
          <w:szCs w:val="24"/>
        </w:rPr>
        <w:t>a:</w:t>
      </w:r>
    </w:p>
    <w:p w14:paraId="1B7B9E49" w14:textId="0A74C479" w:rsidR="00B17B8B" w:rsidRDefault="00B17B8B" w:rsidP="00B17B8B">
      <w:pPr>
        <w:ind w:firstLine="709"/>
        <w:jc w:val="both"/>
      </w:pPr>
      <w:r>
        <w:t>1. Pakeisti Priėmimo į Pasvalio rajono savivaldybės mokyklas tvarkos aprašą</w:t>
      </w:r>
      <w:r w:rsidR="0042629F">
        <w:t xml:space="preserve">, </w:t>
      </w:r>
      <w:r>
        <w:t>patvirtintą Pasvalio rajono savivaldybės tarybos 2017 m. gruodžio 20 d. sprendimu Nr. T1-259 ,,Dėl priėmimo į Pasvalio rajono savivaldybės mokyklas tvarkos aprašo patvirtinimo“ (su visais aktualiais pakeitimais)</w:t>
      </w:r>
      <w:r w:rsidR="0042629F" w:rsidRPr="0042629F">
        <w:t xml:space="preserve"> </w:t>
      </w:r>
      <w:r w:rsidR="0042629F">
        <w:t>(toliau –</w:t>
      </w:r>
      <w:r w:rsidR="006C1145">
        <w:t xml:space="preserve"> </w:t>
      </w:r>
      <w:r w:rsidR="0042629F">
        <w:t>Aprašas):</w:t>
      </w:r>
    </w:p>
    <w:p w14:paraId="707405F2" w14:textId="1E9E30CA" w:rsidR="00B17B8B" w:rsidRPr="00141FEE" w:rsidRDefault="00B17B8B" w:rsidP="00B17B8B">
      <w:pPr>
        <w:ind w:firstLine="709"/>
        <w:jc w:val="both"/>
      </w:pPr>
      <w:r>
        <w:t xml:space="preserve">1.1. </w:t>
      </w:r>
      <w:r w:rsidR="00896E26">
        <w:t>p</w:t>
      </w:r>
      <w:r w:rsidR="00141FEE">
        <w:t>apildyti Aprašą 3.2.</w:t>
      </w:r>
      <w:r w:rsidR="00141FEE" w:rsidRPr="00141FEE">
        <w:rPr>
          <w:vertAlign w:val="superscript"/>
        </w:rPr>
        <w:t>1</w:t>
      </w:r>
      <w:r w:rsidR="00141FEE">
        <w:rPr>
          <w:vertAlign w:val="superscript"/>
        </w:rPr>
        <w:t xml:space="preserve"> </w:t>
      </w:r>
      <w:r w:rsidR="00896E26">
        <w:rPr>
          <w:vertAlign w:val="superscript"/>
        </w:rPr>
        <w:t xml:space="preserve"> </w:t>
      </w:r>
      <w:r w:rsidR="00896E26">
        <w:t>pa</w:t>
      </w:r>
      <w:r w:rsidR="00141FEE">
        <w:t>punk</w:t>
      </w:r>
      <w:r w:rsidR="00896E26">
        <w:t>čiu</w:t>
      </w:r>
      <w:r w:rsidR="00141FEE">
        <w:t xml:space="preserve"> :</w:t>
      </w:r>
    </w:p>
    <w:p w14:paraId="2E15144B" w14:textId="77777777" w:rsidR="00141FEE" w:rsidRPr="00896E26" w:rsidRDefault="00B17B8B" w:rsidP="00141FEE">
      <w:pPr>
        <w:widowControl w:val="0"/>
        <w:suppressAutoHyphens/>
        <w:ind w:firstLine="720"/>
        <w:jc w:val="both"/>
        <w:rPr>
          <w:rFonts w:eastAsia="Calibri"/>
          <w:color w:val="000000"/>
          <w:szCs w:val="24"/>
        </w:rPr>
      </w:pPr>
      <w:r w:rsidRPr="00896E26">
        <w:t>,,</w:t>
      </w:r>
      <w:r w:rsidR="00141FEE" w:rsidRPr="00896E26">
        <w:rPr>
          <w:rFonts w:ascii="TimesNewRomanPSMT" w:eastAsia="Calibri" w:hAnsi="TimesNewRomanPSMT" w:cs="TimesNewRomanPSMT"/>
          <w:color w:val="000000"/>
          <w:szCs w:val="24"/>
        </w:rPr>
        <w:t>3.2.</w:t>
      </w:r>
      <w:r w:rsidR="00141FEE" w:rsidRPr="00896E26">
        <w:rPr>
          <w:rFonts w:ascii="TimesNewRomanPSMT" w:eastAsia="Calibri" w:hAnsi="TimesNewRomanPSMT" w:cs="TimesNewRomanPSMT"/>
          <w:color w:val="000000"/>
          <w:szCs w:val="24"/>
          <w:vertAlign w:val="superscript"/>
        </w:rPr>
        <w:t>1</w:t>
      </w:r>
      <w:r w:rsidR="00141FEE" w:rsidRPr="00896E26">
        <w:rPr>
          <w:rFonts w:ascii="TimesNewRomanPSMT" w:eastAsia="Calibri" w:hAnsi="TimesNewRomanPSMT" w:cs="TimesNewRomanPSMT"/>
          <w:color w:val="000000"/>
          <w:szCs w:val="24"/>
        </w:rPr>
        <w:t xml:space="preserve"> išlyginamoji klasė – </w:t>
      </w:r>
      <w:r w:rsidR="00141FEE" w:rsidRPr="00896E26">
        <w:rPr>
          <w:rFonts w:eastAsia="Calibri"/>
          <w:color w:val="000000"/>
          <w:szCs w:val="24"/>
        </w:rPr>
        <w:t>ne didesnė kaip 15 užsieniečių ir Lietuvos Respublikos piliečių, atvykusių ar grįžusių gyventi ir dirbti Lietuvos Respublikoje, vaikų ir suaugusiųjų, nemokančių lietuvių kalbos, tačiau norinčių tęsti nuoseklųjį mokymąsi pagal bendrojo lavinimo programas, klasė, sukomplektuota pradinio, pagrindinio ar vidurinio ugdymo programas vykdančioje mokykloje mokytis lietuvių kalbos ir pasirengti mokytis pagal bendrojo lavinimo programas.“;</w:t>
      </w:r>
    </w:p>
    <w:p w14:paraId="79B852FD" w14:textId="35C288EE" w:rsidR="00896E26" w:rsidRPr="00141FEE" w:rsidRDefault="00896E26" w:rsidP="00896E26">
      <w:pPr>
        <w:ind w:firstLine="709"/>
        <w:jc w:val="both"/>
      </w:pPr>
      <w:r>
        <w:t>1.2. papildyti Aprašą 3.2.</w:t>
      </w:r>
      <w:r>
        <w:rPr>
          <w:vertAlign w:val="superscript"/>
        </w:rPr>
        <w:t xml:space="preserve">2  </w:t>
      </w:r>
      <w:r w:rsidRPr="00896E26">
        <w:t>pa</w:t>
      </w:r>
      <w:r>
        <w:t>punkčiu :</w:t>
      </w:r>
    </w:p>
    <w:p w14:paraId="2F54BAA2" w14:textId="77777777" w:rsidR="00141FEE" w:rsidRDefault="00896E26" w:rsidP="00141FEE">
      <w:pPr>
        <w:widowControl w:val="0"/>
        <w:suppressAutoHyphens/>
        <w:ind w:firstLine="709"/>
        <w:jc w:val="both"/>
        <w:rPr>
          <w:rFonts w:ascii="TimesNewRomanPSMT" w:hAnsi="TimesNewRomanPSMT" w:cs="TimesNewRomanPSMT"/>
          <w:bCs/>
          <w:szCs w:val="24"/>
          <w:lang w:eastAsia="lt-LT"/>
        </w:rPr>
      </w:pPr>
      <w:r w:rsidRPr="00896E26">
        <w:rPr>
          <w:rFonts w:ascii="TimesNewRomanPSMT" w:hAnsi="TimesNewRomanPSMT" w:cs="TimesNewRomanPSMT"/>
          <w:bCs/>
          <w:szCs w:val="24"/>
          <w:lang w:eastAsia="lt-LT"/>
        </w:rPr>
        <w:t>,,</w:t>
      </w:r>
      <w:r w:rsidR="00141FEE" w:rsidRPr="00896E26">
        <w:rPr>
          <w:rFonts w:ascii="TimesNewRomanPSMT" w:hAnsi="TimesNewRomanPSMT" w:cs="TimesNewRomanPSMT"/>
          <w:bCs/>
          <w:szCs w:val="24"/>
          <w:lang w:eastAsia="lt-LT"/>
        </w:rPr>
        <w:t>3.2.</w:t>
      </w:r>
      <w:r w:rsidR="00141FEE" w:rsidRPr="00896E26">
        <w:rPr>
          <w:rFonts w:ascii="TimesNewRomanPSMT" w:hAnsi="TimesNewRomanPSMT" w:cs="TimesNewRomanPSMT"/>
          <w:bCs/>
          <w:szCs w:val="24"/>
          <w:vertAlign w:val="superscript"/>
          <w:lang w:eastAsia="lt-LT"/>
        </w:rPr>
        <w:t xml:space="preserve">2 </w:t>
      </w:r>
      <w:r w:rsidR="00141FEE" w:rsidRPr="00896E26">
        <w:rPr>
          <w:rFonts w:ascii="TimesNewRomanPSMT" w:hAnsi="TimesNewRomanPSMT" w:cs="TimesNewRomanPSMT"/>
          <w:bCs/>
          <w:szCs w:val="24"/>
          <w:lang w:eastAsia="lt-LT"/>
        </w:rPr>
        <w:t>išlyginamoji mobilioji grupė – ne didesnė kaip 4 nemokančių lietuvių kalbos mokinių grupė, sukomplektuota pradinio, pagrindinio ar vidurinio ugdymo programas vykdančioje mokykloje mokytis lietuvių kalbos ir pasirengti mokytis pagal bendrojo ugdymo programas.</w:t>
      </w:r>
      <w:r w:rsidRPr="00896E26">
        <w:rPr>
          <w:rFonts w:ascii="TimesNewRomanPSMT" w:hAnsi="TimesNewRomanPSMT" w:cs="TimesNewRomanPSMT"/>
          <w:bCs/>
          <w:szCs w:val="24"/>
          <w:lang w:eastAsia="lt-LT"/>
        </w:rPr>
        <w:t>“;</w:t>
      </w:r>
    </w:p>
    <w:p w14:paraId="6088A31B" w14:textId="77777777" w:rsidR="00B17B8B" w:rsidRDefault="00896E26" w:rsidP="00896E26">
      <w:pPr>
        <w:widowControl w:val="0"/>
        <w:suppressAutoHyphens/>
        <w:ind w:firstLine="709"/>
        <w:jc w:val="both"/>
      </w:pPr>
      <w:r>
        <w:rPr>
          <w:rFonts w:ascii="TimesNewRomanPSMT" w:hAnsi="TimesNewRomanPSMT" w:cs="TimesNewRomanPSMT"/>
          <w:bCs/>
          <w:szCs w:val="24"/>
          <w:lang w:eastAsia="lt-LT"/>
        </w:rPr>
        <w:t>1.3. p</w:t>
      </w:r>
      <w:r w:rsidR="00141FEE">
        <w:t xml:space="preserve">akeisti Aprašo </w:t>
      </w:r>
      <w:r>
        <w:t>3.4</w:t>
      </w:r>
      <w:r w:rsidR="00141FEE">
        <w:t xml:space="preserve"> </w:t>
      </w:r>
      <w:r>
        <w:t>pa</w:t>
      </w:r>
      <w:r w:rsidR="00141FEE">
        <w:t>punkt</w:t>
      </w:r>
      <w:r>
        <w:t>į</w:t>
      </w:r>
      <w:r w:rsidR="00141FEE">
        <w:t xml:space="preserve"> ir jį išdėstyti taip:</w:t>
      </w:r>
    </w:p>
    <w:p w14:paraId="74E61CDF" w14:textId="1E83E6F8" w:rsidR="00896E26" w:rsidRPr="00AB3BEB" w:rsidRDefault="00896E26" w:rsidP="00AB3BEB">
      <w:pPr>
        <w:widowControl w:val="0"/>
        <w:suppressAutoHyphens/>
        <w:ind w:firstLine="709"/>
        <w:jc w:val="both"/>
        <w:rPr>
          <w:szCs w:val="24"/>
        </w:rPr>
      </w:pPr>
      <w:r w:rsidRPr="00C54439">
        <w:t>,,</w:t>
      </w:r>
      <w:bookmarkStart w:id="5" w:name="_Hlk120698993"/>
      <w:r w:rsidRPr="00C54439">
        <w:t xml:space="preserve">3.4. </w:t>
      </w:r>
      <w:r w:rsidRPr="00C54439">
        <w:rPr>
          <w:bCs/>
        </w:rPr>
        <w:t>laisva vieta</w:t>
      </w:r>
      <w:r w:rsidRPr="00C54439">
        <w:t xml:space="preserve"> – </w:t>
      </w:r>
      <w:r w:rsidR="00C54439" w:rsidRPr="00C54439">
        <w:t>mokymosi vieta</w:t>
      </w:r>
      <w:r w:rsidR="00317895">
        <w:t>,</w:t>
      </w:r>
      <w:r w:rsidR="00C54439" w:rsidRPr="00C54439">
        <w:t xml:space="preserve"> </w:t>
      </w:r>
      <w:r w:rsidRPr="00C54439">
        <w:t>susidaranti komplektuojant grupes, klases</w:t>
      </w:r>
      <w:r w:rsidR="00C54439" w:rsidRPr="00C54439">
        <w:t xml:space="preserve"> nuo </w:t>
      </w:r>
      <w:r w:rsidR="00BF48EF">
        <w:t xml:space="preserve">grupės, </w:t>
      </w:r>
      <w:r w:rsidR="00C54439" w:rsidRPr="00C54439">
        <w:t>klasės komplekte besimokančių mokinių skaičiaus</w:t>
      </w:r>
      <w:r w:rsidRPr="00C54439">
        <w:t xml:space="preserve"> iki maksimalaus</w:t>
      </w:r>
      <w:r w:rsidR="00C54439" w:rsidRPr="00C54439">
        <w:t xml:space="preserve"> mokinių skaičiaus grupėse, klasėse, nustatyto </w:t>
      </w:r>
      <w:r w:rsidR="00C54439" w:rsidRPr="00C54439">
        <w:rPr>
          <w:szCs w:val="24"/>
        </w:rPr>
        <w:t>Mokyklų, vykdančių formaliojo švietimo programas, tinklo kūrimo taisyklėse, patvirtintose Lietuvos Respublikos Vyriausybės 2011 m. birželio 29 d. nutarimu Nr. 768 ,,Dėl Mokyklų, vykdančių formaliojo švietimo programas, tinklo kūrimo taisyklių patvirtinimo“ (su visais aktualiais pakeitimais)</w:t>
      </w:r>
      <w:bookmarkEnd w:id="5"/>
      <w:r w:rsidR="00AB3BEB">
        <w:rPr>
          <w:szCs w:val="24"/>
        </w:rPr>
        <w:t xml:space="preserve"> (toliau – Taisyklės)</w:t>
      </w:r>
      <w:r w:rsidRPr="00C54439">
        <w:t>;</w:t>
      </w:r>
      <w:r w:rsidR="00C54439">
        <w:t>“;</w:t>
      </w:r>
    </w:p>
    <w:p w14:paraId="3AEE7D97" w14:textId="77777777" w:rsidR="00BF48EF" w:rsidRDefault="00BF48EF" w:rsidP="00896E26">
      <w:pPr>
        <w:widowControl w:val="0"/>
        <w:suppressAutoHyphens/>
        <w:ind w:firstLine="709"/>
        <w:jc w:val="both"/>
      </w:pPr>
      <w:r w:rsidRPr="00F67D45">
        <w:t xml:space="preserve">1.4. </w:t>
      </w:r>
      <w:r>
        <w:t xml:space="preserve">pakeisti Aprašo </w:t>
      </w:r>
      <w:r w:rsidRPr="00F67D45">
        <w:t xml:space="preserve">3.6.1 </w:t>
      </w:r>
      <w:r>
        <w:t>papunktį ir jį išdėstyti taip:</w:t>
      </w:r>
    </w:p>
    <w:p w14:paraId="6A54D6F4" w14:textId="77777777" w:rsidR="00BF48EF" w:rsidRDefault="00BF48EF" w:rsidP="00BF48EF">
      <w:pPr>
        <w:ind w:firstLine="720"/>
        <w:jc w:val="both"/>
      </w:pPr>
      <w:r w:rsidRPr="00BF48EF">
        <w:t>,,</w:t>
      </w:r>
      <w:bookmarkStart w:id="6" w:name="_Hlk119421286"/>
      <w:r w:rsidRPr="00BF48EF">
        <w:t xml:space="preserve">3.6.1. mokant pagal pradinio ugdymo programą jungiamos dvi klasės. Rekomenduojama jungti gretimas klases.“; </w:t>
      </w:r>
    </w:p>
    <w:p w14:paraId="53C74B52" w14:textId="20DC213B" w:rsidR="00BF48EF" w:rsidRDefault="00BF48EF" w:rsidP="00BF48EF">
      <w:pPr>
        <w:ind w:firstLine="720"/>
        <w:jc w:val="both"/>
      </w:pPr>
      <w:r w:rsidRPr="00F67D45">
        <w:rPr>
          <w:lang w:val="it-IT"/>
        </w:rPr>
        <w:t xml:space="preserve">1.5. </w:t>
      </w:r>
      <w:r>
        <w:t xml:space="preserve">pripažinti netekusiu galios </w:t>
      </w:r>
      <w:r w:rsidR="006603AA">
        <w:t xml:space="preserve">Aprašo </w:t>
      </w:r>
      <w:r w:rsidRPr="00F67D45">
        <w:rPr>
          <w:lang w:val="it-IT"/>
        </w:rPr>
        <w:t>3.6.2 p</w:t>
      </w:r>
      <w:r>
        <w:t>apunktį;</w:t>
      </w:r>
    </w:p>
    <w:p w14:paraId="37F3A0F0" w14:textId="4C07D701" w:rsidR="00701EA2" w:rsidRPr="00701EA2" w:rsidRDefault="00701EA2" w:rsidP="00BF48EF">
      <w:pPr>
        <w:ind w:firstLine="720"/>
        <w:jc w:val="both"/>
      </w:pPr>
      <w:r>
        <w:t>1.6.</w:t>
      </w:r>
      <w:r w:rsidR="00317895">
        <w:t xml:space="preserve"> </w:t>
      </w:r>
      <w:r>
        <w:t xml:space="preserve">pripažinti netekusiu galios Aprašo </w:t>
      </w:r>
      <w:r>
        <w:rPr>
          <w:lang w:val="en-US"/>
        </w:rPr>
        <w:t>3.7</w:t>
      </w:r>
      <w:r w:rsidR="00400DF6">
        <w:rPr>
          <w:lang w:val="en-US"/>
        </w:rPr>
        <w:t xml:space="preserve"> </w:t>
      </w:r>
      <w:r>
        <w:rPr>
          <w:lang w:val="en-US"/>
        </w:rPr>
        <w:t>papunkt</w:t>
      </w:r>
      <w:r>
        <w:t>į;</w:t>
      </w:r>
    </w:p>
    <w:p w14:paraId="1FA16C39" w14:textId="030BDA3F" w:rsidR="00BF48EF" w:rsidRPr="00F67D45" w:rsidRDefault="00BF48EF" w:rsidP="00BF48EF">
      <w:pPr>
        <w:ind w:firstLine="720"/>
        <w:jc w:val="both"/>
      </w:pPr>
      <w:r w:rsidRPr="00F67D45">
        <w:t>1.</w:t>
      </w:r>
      <w:r w:rsidR="00701EA2">
        <w:rPr>
          <w:lang w:val="en-US"/>
        </w:rPr>
        <w:t>7</w:t>
      </w:r>
      <w:r w:rsidRPr="00F67D45">
        <w:t>. pakeisti Apra</w:t>
      </w:r>
      <w:r>
        <w:t>šo 3.10 papunktį ir jį išdėstyti taip</w:t>
      </w:r>
      <w:r w:rsidR="006603AA">
        <w:t>:</w:t>
      </w:r>
    </w:p>
    <w:p w14:paraId="0EC17B9C" w14:textId="77777777" w:rsidR="006603AA" w:rsidRPr="006603AA" w:rsidRDefault="006603AA" w:rsidP="00BF48EF">
      <w:pPr>
        <w:ind w:firstLine="720"/>
        <w:jc w:val="both"/>
        <w:rPr>
          <w:bCs/>
          <w:color w:val="000000"/>
        </w:rPr>
      </w:pPr>
      <w:r w:rsidRPr="006603AA">
        <w:rPr>
          <w:bCs/>
        </w:rPr>
        <w:lastRenderedPageBreak/>
        <w:t>,,</w:t>
      </w:r>
      <w:r w:rsidR="00BF48EF" w:rsidRPr="006603AA">
        <w:rPr>
          <w:bCs/>
        </w:rPr>
        <w:t xml:space="preserve">3.10. </w:t>
      </w:r>
      <w:r w:rsidR="00BF48EF" w:rsidRPr="006603AA">
        <w:rPr>
          <w:bCs/>
          <w:color w:val="000000"/>
        </w:rPr>
        <w:t>ikimokyklinio ugdymo programa – programa, kurios tikslas – padėti vaikui tenkinti prigimtinius, kultūros, taip pat ir etninės, socialinius, pažintinius poreikius. Tėvų pageidavimu ikimokyklinis ugdymas teikiamas vaikui iki jam pradedamas teikti priešmokyklinis ugdymas;</w:t>
      </w:r>
      <w:r w:rsidRPr="006603AA">
        <w:rPr>
          <w:bCs/>
          <w:color w:val="000000"/>
        </w:rPr>
        <w:t>“;</w:t>
      </w:r>
    </w:p>
    <w:p w14:paraId="2FAFCC4A" w14:textId="78C056CF" w:rsidR="006603AA" w:rsidRPr="00400DF6" w:rsidRDefault="006603AA" w:rsidP="00BF48EF">
      <w:pPr>
        <w:ind w:firstLine="720"/>
        <w:jc w:val="both"/>
        <w:rPr>
          <w:bCs/>
          <w:color w:val="000000"/>
        </w:rPr>
      </w:pPr>
      <w:r w:rsidRPr="00400DF6">
        <w:rPr>
          <w:bCs/>
          <w:color w:val="000000"/>
        </w:rPr>
        <w:t>1.</w:t>
      </w:r>
      <w:r w:rsidR="00701EA2" w:rsidRPr="00400DF6">
        <w:rPr>
          <w:bCs/>
          <w:color w:val="000000"/>
        </w:rPr>
        <w:t>8</w:t>
      </w:r>
      <w:r w:rsidRPr="00400DF6">
        <w:rPr>
          <w:bCs/>
          <w:color w:val="000000"/>
        </w:rPr>
        <w:t>. pakeisti Aprašo 5</w:t>
      </w:r>
      <w:r w:rsidR="003D26C6" w:rsidRPr="00400DF6">
        <w:rPr>
          <w:bCs/>
          <w:color w:val="000000"/>
        </w:rPr>
        <w:t xml:space="preserve"> </w:t>
      </w:r>
      <w:r w:rsidRPr="00400DF6">
        <w:rPr>
          <w:bCs/>
          <w:color w:val="000000"/>
        </w:rPr>
        <w:t>punktą ir jį išdėstyti taip:</w:t>
      </w:r>
    </w:p>
    <w:p w14:paraId="1EF16469" w14:textId="4A911DF4" w:rsidR="00400DF6" w:rsidRPr="002D7C41" w:rsidRDefault="00400DF6" w:rsidP="00400DF6">
      <w:pPr>
        <w:ind w:firstLine="720"/>
        <w:jc w:val="both"/>
        <w:rPr>
          <w:bCs/>
        </w:rPr>
      </w:pPr>
      <w:r w:rsidRPr="002D7C41">
        <w:rPr>
          <w:bCs/>
        </w:rPr>
        <w:t xml:space="preserve">,,5. Savivaldybės taryba kiekvienais kalendoriniais metais nustato: </w:t>
      </w:r>
    </w:p>
    <w:p w14:paraId="2DA5E3FE" w14:textId="77777777" w:rsidR="00400DF6" w:rsidRPr="002D7C41" w:rsidRDefault="00400DF6" w:rsidP="00400DF6">
      <w:pPr>
        <w:ind w:firstLine="720"/>
        <w:jc w:val="both"/>
        <w:rPr>
          <w:bCs/>
        </w:rPr>
      </w:pPr>
      <w:r w:rsidRPr="002D7C41">
        <w:rPr>
          <w:bCs/>
        </w:rPr>
        <w:t>5.1. Lietuvos Respublikos</w:t>
      </w:r>
      <w:r w:rsidRPr="00400DF6">
        <w:rPr>
          <w:bCs/>
        </w:rPr>
        <w:t xml:space="preserve"> </w:t>
      </w:r>
      <w:r w:rsidRPr="002D7C41">
        <w:rPr>
          <w:bCs/>
        </w:rPr>
        <w:t xml:space="preserve">švietimo, mokslo ir sporto ministro nustatyta tvarka </w:t>
      </w:r>
      <w:r w:rsidRPr="002D7C41">
        <w:rPr>
          <w:bCs/>
          <w:color w:val="000000"/>
          <w:szCs w:val="24"/>
          <w:lang w:eastAsia="lt-LT"/>
        </w:rPr>
        <w:t>mokinių skaičių kiekvienos klasės sraute ir klasių skaičių kiekviename sraute; mokinių, ugdomų pagal priešmokyklinio ugdymo programą, skaičių ir priešmokyklinio ugdymo grupių  skaičių. Jei sudaro jungtines klases, tai nustato, iš kokių</w:t>
      </w:r>
      <w:r w:rsidRPr="00400DF6">
        <w:rPr>
          <w:bCs/>
          <w:color w:val="000000"/>
          <w:szCs w:val="24"/>
          <w:lang w:eastAsia="lt-LT"/>
        </w:rPr>
        <w:t xml:space="preserve"> </w:t>
      </w:r>
      <w:r w:rsidRPr="002D7C41">
        <w:rPr>
          <w:bCs/>
          <w:color w:val="000000"/>
          <w:szCs w:val="24"/>
          <w:lang w:eastAsia="lt-LT"/>
        </w:rPr>
        <w:t>klasių sudaroma jungtinė klasė, ir nurodo kiekvienos klasės mokinių skaičių. Iki rugsėjo 1 d. mokinių skaičių kiekvienos klasės sraute ir klasių skaičių kiekviename sraute,  mokinių, ugdomų pagal priešmokyklinio ugdymo  programą, skaičių ir priešmokyklinio ugdymo grupių  skaičių  patikslina:</w:t>
      </w:r>
    </w:p>
    <w:p w14:paraId="50284490" w14:textId="77777777" w:rsidR="00400DF6" w:rsidRPr="002D7C41" w:rsidRDefault="00400DF6" w:rsidP="00400DF6">
      <w:pPr>
        <w:ind w:firstLine="709"/>
        <w:jc w:val="both"/>
        <w:rPr>
          <w:bCs/>
        </w:rPr>
      </w:pPr>
      <w:r w:rsidRPr="002D7C41">
        <w:rPr>
          <w:bCs/>
          <w:color w:val="000000"/>
          <w:szCs w:val="24"/>
        </w:rPr>
        <w:t>5.1.1.  jei iš tai mokyklai priskirtos aptarnavimo teritorijos prašymų mokytis bendrojo ugdymo mokykloje skaičius yra didesnis, nei buvo nustatytas iki gegužės 31 d., mokinių, klasių ir (ar) priešmokyklinio ugdymo grupių skaičius, neperkeliant mokinių mokytis į antrą pamainą ir nepažeidžiant higienos normų, didinamas;</w:t>
      </w:r>
      <w:r w:rsidRPr="002D7C41">
        <w:rPr>
          <w:bCs/>
        </w:rPr>
        <w:t xml:space="preserve"> </w:t>
      </w:r>
    </w:p>
    <w:p w14:paraId="33DB387B" w14:textId="77777777" w:rsidR="00400DF6" w:rsidRPr="002D7C41" w:rsidRDefault="00400DF6" w:rsidP="00400DF6">
      <w:pPr>
        <w:ind w:firstLine="709"/>
        <w:jc w:val="both"/>
        <w:rPr>
          <w:bCs/>
          <w:color w:val="000000"/>
          <w:szCs w:val="24"/>
          <w:lang w:eastAsia="lt-LT"/>
        </w:rPr>
      </w:pPr>
      <w:r w:rsidRPr="002D7C41">
        <w:rPr>
          <w:bCs/>
        </w:rPr>
        <w:t xml:space="preserve">5.1.2. </w:t>
      </w:r>
      <w:r w:rsidRPr="002D7C41">
        <w:rPr>
          <w:bCs/>
          <w:color w:val="000000"/>
          <w:szCs w:val="24"/>
          <w:lang w:eastAsia="lt-LT"/>
        </w:rPr>
        <w:t>jei bendrojo ugdymo mokykla nesurenka nustatyto mokinių skaičiaus ir nesudaro patvirtinto klasių ir (ar) priešmokyklinio ugdymo grupių skaičiaus, mokinių, klasių ir (ar) grupių skaičius mažinamas.</w:t>
      </w:r>
    </w:p>
    <w:p w14:paraId="7C129D4C" w14:textId="3975163A" w:rsidR="00400DF6" w:rsidRPr="002D7C41" w:rsidRDefault="00400DF6" w:rsidP="00400DF6">
      <w:pPr>
        <w:ind w:firstLine="709"/>
        <w:jc w:val="both"/>
        <w:rPr>
          <w:bCs/>
          <w:color w:val="000000"/>
          <w:szCs w:val="24"/>
          <w:lang w:eastAsia="lt-LT"/>
        </w:rPr>
      </w:pPr>
      <w:r w:rsidRPr="002D7C41">
        <w:rPr>
          <w:bCs/>
          <w:color w:val="000000"/>
          <w:szCs w:val="24"/>
          <w:lang w:eastAsia="lt-LT"/>
        </w:rPr>
        <w:t>5.2. ikimokyklinio ugdymo grupių, jose ugdomų vaikų skaičių, nurodomas ugdymo modelis.“;</w:t>
      </w:r>
    </w:p>
    <w:p w14:paraId="6ED04A5E" w14:textId="33158957" w:rsidR="006603AA" w:rsidRPr="002D7C41" w:rsidRDefault="006603AA" w:rsidP="006603AA">
      <w:pPr>
        <w:ind w:firstLine="720"/>
        <w:jc w:val="both"/>
        <w:rPr>
          <w:bCs/>
        </w:rPr>
      </w:pPr>
      <w:r w:rsidRPr="00F67D45">
        <w:rPr>
          <w:bCs/>
        </w:rPr>
        <w:t>1.</w:t>
      </w:r>
      <w:r w:rsidR="002D7C41">
        <w:rPr>
          <w:bCs/>
        </w:rPr>
        <w:t>9</w:t>
      </w:r>
      <w:r w:rsidRPr="00F67D45">
        <w:rPr>
          <w:bCs/>
        </w:rPr>
        <w:t xml:space="preserve">. </w:t>
      </w:r>
      <w:r w:rsidR="002D7C41">
        <w:rPr>
          <w:bCs/>
        </w:rPr>
        <w:t xml:space="preserve">pripažinti netekusiu galios Aprašo </w:t>
      </w:r>
      <w:r w:rsidR="002D7C41">
        <w:rPr>
          <w:bCs/>
          <w:lang w:val="en-US"/>
        </w:rPr>
        <w:t>6 punkt</w:t>
      </w:r>
      <w:r w:rsidR="002D7C41">
        <w:rPr>
          <w:bCs/>
        </w:rPr>
        <w:t>ą;</w:t>
      </w:r>
    </w:p>
    <w:p w14:paraId="76BD8DE3" w14:textId="5CE73706" w:rsidR="006603AA" w:rsidRDefault="006603AA" w:rsidP="006603AA">
      <w:pPr>
        <w:snapToGrid w:val="0"/>
        <w:ind w:firstLine="720"/>
        <w:jc w:val="both"/>
        <w:rPr>
          <w:szCs w:val="24"/>
        </w:rPr>
      </w:pPr>
      <w:r w:rsidRPr="00F67D45">
        <w:rPr>
          <w:rFonts w:ascii="TimesLT" w:hAnsi="TimesLT"/>
          <w:szCs w:val="24"/>
        </w:rPr>
        <w:t>1.</w:t>
      </w:r>
      <w:r w:rsidR="002D7C41">
        <w:rPr>
          <w:rFonts w:ascii="TimesLT" w:hAnsi="TimesLT"/>
          <w:szCs w:val="24"/>
        </w:rPr>
        <w:t>10</w:t>
      </w:r>
      <w:r w:rsidRPr="00F67D45">
        <w:rPr>
          <w:rFonts w:ascii="TimesLT" w:hAnsi="TimesLT"/>
          <w:szCs w:val="24"/>
        </w:rPr>
        <w:t>.</w:t>
      </w:r>
      <w:r w:rsidRPr="00F67D45">
        <w:rPr>
          <w:szCs w:val="24"/>
        </w:rPr>
        <w:t xml:space="preserve"> </w:t>
      </w:r>
      <w:r w:rsidRPr="006603AA">
        <w:rPr>
          <w:szCs w:val="24"/>
        </w:rPr>
        <w:t>pakeisti</w:t>
      </w:r>
      <w:r>
        <w:rPr>
          <w:szCs w:val="24"/>
        </w:rPr>
        <w:t xml:space="preserve"> Aprašo </w:t>
      </w:r>
      <w:r w:rsidR="002D7C41">
        <w:rPr>
          <w:szCs w:val="24"/>
          <w:lang w:val="en-US"/>
        </w:rPr>
        <w:t>7</w:t>
      </w:r>
      <w:r w:rsidRPr="00F67D45">
        <w:rPr>
          <w:szCs w:val="24"/>
        </w:rPr>
        <w:t xml:space="preserve"> punkt</w:t>
      </w:r>
      <w:r w:rsidR="002D7C41">
        <w:rPr>
          <w:szCs w:val="24"/>
        </w:rPr>
        <w:t>ą</w:t>
      </w:r>
      <w:r>
        <w:rPr>
          <w:szCs w:val="24"/>
        </w:rPr>
        <w:t xml:space="preserve"> ir jį išdėstyti taip:</w:t>
      </w:r>
    </w:p>
    <w:p w14:paraId="6510AB67" w14:textId="074CE9F4" w:rsidR="002D7C41" w:rsidRPr="002D7C41" w:rsidRDefault="002D7C41" w:rsidP="002D7C41">
      <w:pPr>
        <w:ind w:firstLine="720"/>
        <w:jc w:val="both"/>
      </w:pPr>
      <w:r w:rsidRPr="002D7C41">
        <w:t xml:space="preserve">,,7. Nustatant klasių ir </w:t>
      </w:r>
      <w:r w:rsidRPr="002D7C41">
        <w:rPr>
          <w:color w:val="000000"/>
        </w:rPr>
        <w:t>ikimokyklinio bei</w:t>
      </w:r>
      <w:r w:rsidRPr="002D7C41">
        <w:t xml:space="preserve"> priešmokyklinio ugdymo grupių skaičių, atsižvelgiama į mokyklos pastatų ir patalpų atitiktį higienos normoms, gyvenančių mokyklos aptarnavimo teritorijoje ir pageidaujančių mokytis </w:t>
      </w:r>
      <w:r w:rsidRPr="002D7C41">
        <w:rPr>
          <w:color w:val="000000"/>
        </w:rPr>
        <w:t>(ugdytis)</w:t>
      </w:r>
      <w:r w:rsidRPr="002D7C41">
        <w:t xml:space="preserve"> vaikų skaičių.“;</w:t>
      </w:r>
    </w:p>
    <w:p w14:paraId="51BA5DBB" w14:textId="1938AFC4" w:rsidR="00AB3BEB" w:rsidRPr="00F67D45" w:rsidRDefault="00AB3BEB" w:rsidP="00AB3BEB">
      <w:pPr>
        <w:snapToGrid w:val="0"/>
        <w:ind w:firstLine="720"/>
        <w:jc w:val="both"/>
        <w:rPr>
          <w:szCs w:val="24"/>
        </w:rPr>
      </w:pPr>
      <w:r w:rsidRPr="00F67D45">
        <w:rPr>
          <w:rFonts w:ascii="TimesLT" w:hAnsi="TimesLT"/>
          <w:szCs w:val="24"/>
        </w:rPr>
        <w:t>1.</w:t>
      </w:r>
      <w:r w:rsidR="002D7C41" w:rsidRPr="00F67D45">
        <w:rPr>
          <w:rFonts w:ascii="TimesLT" w:hAnsi="TimesLT"/>
          <w:szCs w:val="24"/>
        </w:rPr>
        <w:t>1</w:t>
      </w:r>
      <w:r w:rsidR="002D7C41">
        <w:rPr>
          <w:rFonts w:ascii="TimesLT" w:hAnsi="TimesLT"/>
          <w:szCs w:val="24"/>
        </w:rPr>
        <w:t>1</w:t>
      </w:r>
      <w:r w:rsidRPr="00F67D45">
        <w:rPr>
          <w:rFonts w:ascii="TimesLT" w:hAnsi="TimesLT"/>
          <w:szCs w:val="24"/>
        </w:rPr>
        <w:t xml:space="preserve">. </w:t>
      </w:r>
      <w:r w:rsidRPr="00AB3BEB">
        <w:rPr>
          <w:szCs w:val="24"/>
        </w:rPr>
        <w:t>pakeisti</w:t>
      </w:r>
      <w:r w:rsidR="0084491D">
        <w:rPr>
          <w:szCs w:val="24"/>
        </w:rPr>
        <w:t xml:space="preserve"> Aprašo </w:t>
      </w:r>
      <w:r w:rsidR="0084491D" w:rsidRPr="00F67D45">
        <w:rPr>
          <w:szCs w:val="24"/>
        </w:rPr>
        <w:t>8.1 papunktį ir jį išdėstyti taip:</w:t>
      </w:r>
    </w:p>
    <w:p w14:paraId="75AAB249" w14:textId="77777777" w:rsidR="0084491D" w:rsidRPr="00667373" w:rsidRDefault="00667373" w:rsidP="006673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bCs/>
          <w:szCs w:val="24"/>
          <w:lang w:eastAsia="lt-LT"/>
        </w:rPr>
      </w:pPr>
      <w:r w:rsidRPr="00F67D45">
        <w:rPr>
          <w:szCs w:val="24"/>
        </w:rPr>
        <w:t>,,</w:t>
      </w:r>
      <w:r w:rsidR="0042629F">
        <w:rPr>
          <w:szCs w:val="24"/>
        </w:rPr>
        <w:t xml:space="preserve">8.1. </w:t>
      </w:r>
      <w:r>
        <w:t>Savivaldybės mokykloje iš visų klasių, kuriose mokoma pagal pagrindinio ugdymo programą, mažesnis mokinių skaičius už Taisyklių 1 priede nustatytą mažiausią mokinių skaičių gali būti tik vienoje klasėje tuo atveju, kai Savivaldybės taryba mokyklai papildomai skiria mokymo lėšų (išskyrus mokymo lėšas, skiriamas iš Lietuvos Respublikos valstybės biudžeto) tiek, kiek jų skiriama iš Lietuvos Respublikos valstybės biudžeto atitinkamai klasei, turinčiai nustatytą mažiausią mokinių skaičių pagal Lietuvos Respublikos Vyriausybės patvirtintą Mokymo lėšų apskaičiavimo, paskirstymo ir panaudojimo tvarkos aprašą.“;</w:t>
      </w:r>
    </w:p>
    <w:p w14:paraId="3086952E" w14:textId="73FD25C5" w:rsidR="0084491D" w:rsidRPr="00F67D45" w:rsidRDefault="0084491D" w:rsidP="00AB3BEB">
      <w:pPr>
        <w:snapToGrid w:val="0"/>
        <w:ind w:firstLine="720"/>
        <w:jc w:val="both"/>
        <w:rPr>
          <w:szCs w:val="24"/>
        </w:rPr>
      </w:pPr>
      <w:r w:rsidRPr="00F67D45">
        <w:rPr>
          <w:szCs w:val="24"/>
        </w:rPr>
        <w:t>1.</w:t>
      </w:r>
      <w:r w:rsidR="002D7C41" w:rsidRPr="00F67D45">
        <w:rPr>
          <w:szCs w:val="24"/>
        </w:rPr>
        <w:t>1</w:t>
      </w:r>
      <w:r w:rsidR="002D7C41">
        <w:rPr>
          <w:szCs w:val="24"/>
        </w:rPr>
        <w:t>2</w:t>
      </w:r>
      <w:r w:rsidRPr="00F67D45">
        <w:rPr>
          <w:szCs w:val="24"/>
        </w:rPr>
        <w:t xml:space="preserve">. </w:t>
      </w:r>
      <w:r>
        <w:rPr>
          <w:szCs w:val="24"/>
        </w:rPr>
        <w:t xml:space="preserve">pakeisti Aprašo </w:t>
      </w:r>
      <w:r w:rsidRPr="00F67D45">
        <w:rPr>
          <w:szCs w:val="24"/>
        </w:rPr>
        <w:t>8.2 papunktį ir jį išdėstyti taip:</w:t>
      </w:r>
    </w:p>
    <w:p w14:paraId="3615C686" w14:textId="77777777" w:rsidR="0084491D" w:rsidRPr="0084491D" w:rsidRDefault="0084491D" w:rsidP="008449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sidRPr="00F67D45">
        <w:rPr>
          <w:szCs w:val="24"/>
        </w:rPr>
        <w:t>,,</w:t>
      </w:r>
      <w:r w:rsidRPr="0084491D">
        <w:rPr>
          <w:szCs w:val="24"/>
          <w:lang w:eastAsia="lt-LT"/>
        </w:rPr>
        <w:t>8.2.</w:t>
      </w:r>
      <w:r w:rsidRPr="0084491D">
        <w:rPr>
          <w:szCs w:val="24"/>
          <w:vertAlign w:val="superscript"/>
          <w:lang w:eastAsia="lt-LT"/>
        </w:rPr>
        <w:t xml:space="preserve"> </w:t>
      </w:r>
      <w:r w:rsidRPr="0084491D">
        <w:rPr>
          <w:szCs w:val="24"/>
          <w:lang w:eastAsia="lt-LT"/>
        </w:rPr>
        <w:t xml:space="preserve">Esant mažesniam vaikų ar mokinių skaičiui klasės komplekte negu nustatytas Taisyklėse – nekomplektuojamos atskiros klasės arba pertvarkoma mokyklos vidaus struktūra, arba mokykla reorganizuojama. Užtikrinamas mokinių perkėlimas į bazinę arba artimiausią mokyklą. </w:t>
      </w:r>
    </w:p>
    <w:p w14:paraId="7C6DE116" w14:textId="77777777" w:rsidR="0084491D" w:rsidRDefault="0084491D" w:rsidP="0084491D">
      <w:pPr>
        <w:ind w:firstLine="720"/>
        <w:jc w:val="both"/>
        <w:rPr>
          <w:szCs w:val="24"/>
        </w:rPr>
      </w:pPr>
      <w:r w:rsidRPr="0084491D">
        <w:rPr>
          <w:szCs w:val="24"/>
        </w:rPr>
        <w:t>Esant laisvų vietų – mokinių, jų tėvų (globėjų, rūpintojų) pageidavimu galima tęsti mokymąsi ir kitoje mokykloje, vykdančioje atitinkamą programą;“;</w:t>
      </w:r>
    </w:p>
    <w:p w14:paraId="1E61041A" w14:textId="519EF7D1" w:rsidR="0084491D" w:rsidRDefault="0084491D" w:rsidP="0084491D">
      <w:pPr>
        <w:ind w:firstLine="720"/>
        <w:jc w:val="both"/>
        <w:rPr>
          <w:szCs w:val="24"/>
        </w:rPr>
      </w:pPr>
      <w:r w:rsidRPr="00F67D45">
        <w:rPr>
          <w:szCs w:val="24"/>
        </w:rPr>
        <w:t>1.1</w:t>
      </w:r>
      <w:r w:rsidR="002D7C41">
        <w:rPr>
          <w:szCs w:val="24"/>
        </w:rPr>
        <w:t>3</w:t>
      </w:r>
      <w:r w:rsidRPr="00F67D45">
        <w:rPr>
          <w:szCs w:val="24"/>
        </w:rPr>
        <w:t>.</w:t>
      </w:r>
      <w:r>
        <w:rPr>
          <w:szCs w:val="24"/>
        </w:rPr>
        <w:t xml:space="preserve"> pakeisti Aprašo </w:t>
      </w:r>
      <w:r w:rsidRPr="00F67D45">
        <w:rPr>
          <w:szCs w:val="24"/>
        </w:rPr>
        <w:t>8.3 papunkt</w:t>
      </w:r>
      <w:r>
        <w:rPr>
          <w:szCs w:val="24"/>
        </w:rPr>
        <w:t>į ir jį išdėstyti taip:</w:t>
      </w:r>
    </w:p>
    <w:p w14:paraId="0AE71DB5" w14:textId="77777777" w:rsidR="0084491D" w:rsidRPr="0084491D" w:rsidRDefault="0084491D" w:rsidP="0084491D">
      <w:pPr>
        <w:ind w:firstLine="720"/>
        <w:jc w:val="both"/>
      </w:pPr>
      <w:r w:rsidRPr="0084491D">
        <w:rPr>
          <w:szCs w:val="24"/>
        </w:rPr>
        <w:t>,,</w:t>
      </w:r>
      <w:r w:rsidRPr="0084491D">
        <w:t>8.3. esant poreikiui lietuvių kalbai mokytis ir</w:t>
      </w:r>
      <w:r w:rsidRPr="0084491D">
        <w:rPr>
          <w:lang w:eastAsia="lt-LT"/>
        </w:rPr>
        <w:t xml:space="preserve"> pasirengti mokytis pagal bendrojo ugdymo programas</w:t>
      </w:r>
      <w:r w:rsidRPr="0084491D">
        <w:t>, gali būti steigiama išlyginamoji klasė arba išlyginamoji mobilioji grupė:</w:t>
      </w:r>
    </w:p>
    <w:p w14:paraId="5F6B6E70" w14:textId="77777777" w:rsidR="0084491D" w:rsidRPr="0084491D" w:rsidRDefault="0084491D" w:rsidP="0084491D">
      <w:pPr>
        <w:ind w:firstLine="720"/>
        <w:jc w:val="both"/>
      </w:pPr>
      <w:r w:rsidRPr="0084491D">
        <w:t>8.3.1. esant 1–4 nemokančių lietuvių kalbos mokinių grupei komplektuojama išlyginamoji grupė;</w:t>
      </w:r>
    </w:p>
    <w:p w14:paraId="377895AE" w14:textId="77777777" w:rsidR="0084491D" w:rsidRPr="0084491D" w:rsidRDefault="0084491D" w:rsidP="0084491D">
      <w:pPr>
        <w:ind w:firstLine="720"/>
        <w:jc w:val="both"/>
      </w:pPr>
      <w:r w:rsidRPr="0084491D">
        <w:t>8.3.2. esant 5–15 nemokančių lietuvių kalbos mokinių grupei komplektuojama išlyginamoji klasė;</w:t>
      </w:r>
    </w:p>
    <w:p w14:paraId="281309A2" w14:textId="77777777" w:rsidR="0084491D" w:rsidRPr="0084491D" w:rsidRDefault="0084491D" w:rsidP="0084491D">
      <w:pPr>
        <w:widowControl w:val="0"/>
        <w:overflowPunct w:val="0"/>
        <w:ind w:firstLine="709"/>
        <w:jc w:val="both"/>
        <w:rPr>
          <w:lang w:eastAsia="lt-LT"/>
        </w:rPr>
      </w:pPr>
      <w:r w:rsidRPr="0084491D">
        <w:t xml:space="preserve">8.3.3. </w:t>
      </w:r>
      <w:r w:rsidRPr="0084491D">
        <w:rPr>
          <w:lang w:eastAsia="lt-LT"/>
        </w:rPr>
        <w:t>išlyginamojoje klasėje ir (ar) išlyginamojoje mobiliojoje grupėje gali mokytis skirtingo amžiaus vaikai, bet jų amžiaus skirtumas neturi būti didesnis nei 5 metai;</w:t>
      </w:r>
    </w:p>
    <w:p w14:paraId="7D654205" w14:textId="77777777" w:rsidR="0084491D" w:rsidRDefault="0084491D" w:rsidP="0084491D">
      <w:pPr>
        <w:widowControl w:val="0"/>
        <w:overflowPunct w:val="0"/>
        <w:ind w:firstLine="709"/>
        <w:jc w:val="both"/>
        <w:rPr>
          <w:szCs w:val="24"/>
          <w:lang w:eastAsia="lt-LT"/>
        </w:rPr>
      </w:pPr>
      <w:r w:rsidRPr="0084491D">
        <w:rPr>
          <w:lang w:eastAsia="lt-LT"/>
        </w:rPr>
        <w:t xml:space="preserve">8.3.4. ugdymas </w:t>
      </w:r>
      <w:r w:rsidRPr="0084491D">
        <w:t xml:space="preserve">išlyginamosiose klasėse ir (ar) išlyginamosiose mobiliosiose grupėse organizuojamas vadovaujantis Užsieniečių ir Lietuvos Respublikos piliečių, atvykusių ar grįžusių gyventi ir dirbti Lietuvos Respublikoje, vaikų ir suaugusiųjų ugdymo išlyginamosiose klasėse ir išlyginamosiose mobiliosiose grupėse tvarkos aprašu, patvirtintu Lietuvos Respublikos švietimo ir mokslo ministro 2005 m. rugsėjo 1 d. įsakymu Nr. ISAK-1800 „Dėl Užsieniečių ir Lietuvos Respublikos piliečių, atvykusių ar grįžusių gyventi ir dirbti Lietuvos Respublikoje, vaikų ir suaugusiųjų ugdymo išlyginamosiose klasėse ir išlyginamosiose mobiliosiose grupėse tvarkos aprašo </w:t>
      </w:r>
      <w:r w:rsidRPr="0084491D">
        <w:lastRenderedPageBreak/>
        <w:t>patvirtinimo</w:t>
      </w:r>
      <w:r w:rsidRPr="0084491D">
        <w:rPr>
          <w:color w:val="1F1F20"/>
          <w:szCs w:val="24"/>
          <w:lang w:eastAsia="lt-LT"/>
        </w:rPr>
        <w:t>“.</w:t>
      </w:r>
      <w:r w:rsidRPr="0084491D">
        <w:rPr>
          <w:szCs w:val="24"/>
          <w:lang w:eastAsia="lt-LT"/>
        </w:rPr>
        <w:t>“;</w:t>
      </w:r>
    </w:p>
    <w:p w14:paraId="30A2C688" w14:textId="5BE3C22D" w:rsidR="00B17AE2" w:rsidRPr="00B17AE2" w:rsidRDefault="0084491D" w:rsidP="00B17AE2">
      <w:pPr>
        <w:widowControl w:val="0"/>
        <w:overflowPunct w:val="0"/>
        <w:ind w:firstLine="709"/>
        <w:jc w:val="both"/>
        <w:rPr>
          <w:szCs w:val="24"/>
          <w:lang w:eastAsia="lt-LT"/>
        </w:rPr>
      </w:pPr>
      <w:r w:rsidRPr="00F67D45">
        <w:rPr>
          <w:szCs w:val="24"/>
          <w:lang w:eastAsia="lt-LT"/>
        </w:rPr>
        <w:t>1.1</w:t>
      </w:r>
      <w:r w:rsidR="002D7C41">
        <w:rPr>
          <w:szCs w:val="24"/>
          <w:lang w:eastAsia="lt-LT"/>
        </w:rPr>
        <w:t>4</w:t>
      </w:r>
      <w:r w:rsidRPr="00F67D45">
        <w:rPr>
          <w:szCs w:val="24"/>
          <w:lang w:eastAsia="lt-LT"/>
        </w:rPr>
        <w:t xml:space="preserve">. pakeisti Aprašo 10 </w:t>
      </w:r>
      <w:r>
        <w:rPr>
          <w:szCs w:val="24"/>
          <w:lang w:eastAsia="lt-LT"/>
        </w:rPr>
        <w:t xml:space="preserve">punkto lentelės </w:t>
      </w:r>
      <w:r w:rsidR="00B17AE2">
        <w:rPr>
          <w:szCs w:val="24"/>
          <w:lang w:eastAsia="lt-LT"/>
        </w:rPr>
        <w:t xml:space="preserve">1 </w:t>
      </w:r>
      <w:r w:rsidR="00780827">
        <w:rPr>
          <w:szCs w:val="24"/>
          <w:lang w:eastAsia="lt-LT"/>
        </w:rPr>
        <w:t xml:space="preserve">punktą </w:t>
      </w:r>
      <w:r w:rsidR="00B17AE2">
        <w:rPr>
          <w:szCs w:val="24"/>
          <w:lang w:eastAsia="lt-LT"/>
        </w:rPr>
        <w:t>ir j</w:t>
      </w:r>
      <w:r w:rsidR="00780827">
        <w:rPr>
          <w:szCs w:val="24"/>
          <w:lang w:eastAsia="lt-LT"/>
        </w:rPr>
        <w:t>į</w:t>
      </w:r>
      <w:r w:rsidR="00B17AE2">
        <w:rPr>
          <w:szCs w:val="24"/>
          <w:lang w:eastAsia="lt-LT"/>
        </w:rPr>
        <w:t xml:space="preserve"> išdėstyti taip:</w:t>
      </w:r>
    </w:p>
    <w:tbl>
      <w:tblPr>
        <w:tblStyle w:val="Lentelstinklelis"/>
        <w:tblW w:w="0" w:type="auto"/>
        <w:tblLook w:val="04A0" w:firstRow="1" w:lastRow="0" w:firstColumn="1" w:lastColumn="0" w:noHBand="0" w:noVBand="1"/>
      </w:tblPr>
      <w:tblGrid>
        <w:gridCol w:w="562"/>
        <w:gridCol w:w="1925"/>
        <w:gridCol w:w="1926"/>
        <w:gridCol w:w="1926"/>
        <w:gridCol w:w="1926"/>
      </w:tblGrid>
      <w:tr w:rsidR="00B17AE2" w:rsidRPr="00B17AE2" w14:paraId="44E484F0" w14:textId="77777777" w:rsidTr="00B17AE2">
        <w:tc>
          <w:tcPr>
            <w:tcW w:w="562" w:type="dxa"/>
          </w:tcPr>
          <w:p w14:paraId="6FA72E0A" w14:textId="77777777" w:rsidR="00B17AE2" w:rsidRPr="00B17AE2" w:rsidRDefault="00B17AE2" w:rsidP="00B17AE2">
            <w:pPr>
              <w:widowControl w:val="0"/>
              <w:overflowPunct w:val="0"/>
              <w:jc w:val="both"/>
              <w:rPr>
                <w:lang w:val="en-US"/>
              </w:rPr>
            </w:pPr>
            <w:r>
              <w:rPr>
                <w:lang w:val="en-US"/>
              </w:rPr>
              <w:t>,,1.</w:t>
            </w:r>
          </w:p>
        </w:tc>
        <w:tc>
          <w:tcPr>
            <w:tcW w:w="1925" w:type="dxa"/>
          </w:tcPr>
          <w:p w14:paraId="7B9E1F47" w14:textId="77777777" w:rsidR="00B17AE2" w:rsidRPr="00B17AE2" w:rsidRDefault="00B17AE2" w:rsidP="00B17AE2">
            <w:pPr>
              <w:widowControl w:val="0"/>
              <w:overflowPunct w:val="0"/>
              <w:jc w:val="both"/>
            </w:pPr>
            <w:r>
              <w:t>Daujėnų</w:t>
            </w:r>
          </w:p>
        </w:tc>
        <w:tc>
          <w:tcPr>
            <w:tcW w:w="1926" w:type="dxa"/>
          </w:tcPr>
          <w:p w14:paraId="7C22EB7D" w14:textId="77777777" w:rsidR="00B17AE2" w:rsidRPr="00B17AE2" w:rsidRDefault="00B17AE2" w:rsidP="00B17AE2">
            <w:pPr>
              <w:rPr>
                <w:color w:val="000000"/>
              </w:rPr>
            </w:pPr>
            <w:r w:rsidRPr="00B17AE2">
              <w:rPr>
                <w:color w:val="000000"/>
              </w:rPr>
              <w:t>Ikimokyklinio,</w:t>
            </w:r>
          </w:p>
          <w:p w14:paraId="62B10E9F" w14:textId="77777777" w:rsidR="00B17AE2" w:rsidRPr="00B17AE2" w:rsidRDefault="00B17AE2" w:rsidP="00B17AE2">
            <w:r w:rsidRPr="00B17AE2">
              <w:t xml:space="preserve">priešmokyklinio, pradinio, pagrindinio ugdymo </w:t>
            </w:r>
          </w:p>
          <w:p w14:paraId="3D8ADF79" w14:textId="77777777" w:rsidR="00B17AE2" w:rsidRPr="00B17AE2" w:rsidRDefault="00B17AE2" w:rsidP="00B17AE2">
            <w:r w:rsidRPr="00B17AE2">
              <w:t>I dalis</w:t>
            </w:r>
            <w:r>
              <w:t>.</w:t>
            </w:r>
          </w:p>
          <w:p w14:paraId="13AC0C83" w14:textId="77777777" w:rsidR="00B17AE2" w:rsidRPr="00B17AE2" w:rsidRDefault="00B17AE2" w:rsidP="00B17AE2">
            <w:r w:rsidRPr="00B17AE2">
              <w:t>Nuo 2023-09-01:</w:t>
            </w:r>
          </w:p>
          <w:p w14:paraId="4A68B21D" w14:textId="77777777" w:rsidR="00B17AE2" w:rsidRPr="00B17AE2" w:rsidRDefault="003D26C6" w:rsidP="00B17AE2">
            <w:pPr>
              <w:rPr>
                <w:color w:val="000000"/>
              </w:rPr>
            </w:pPr>
            <w:r>
              <w:rPr>
                <w:color w:val="000000"/>
              </w:rPr>
              <w:t>i</w:t>
            </w:r>
            <w:r w:rsidR="00B17AE2" w:rsidRPr="00B17AE2">
              <w:rPr>
                <w:color w:val="000000"/>
              </w:rPr>
              <w:t>kimokyklinio,</w:t>
            </w:r>
          </w:p>
          <w:p w14:paraId="2D85E90A" w14:textId="77777777" w:rsidR="00B17AE2" w:rsidRPr="00B17AE2" w:rsidRDefault="00B17AE2" w:rsidP="00B17AE2">
            <w:pPr>
              <w:widowControl w:val="0"/>
              <w:overflowPunct w:val="0"/>
              <w:jc w:val="both"/>
            </w:pPr>
            <w:r w:rsidRPr="00B17AE2">
              <w:t>priešmokyklinio, pradinio ugdymo</w:t>
            </w:r>
          </w:p>
        </w:tc>
        <w:tc>
          <w:tcPr>
            <w:tcW w:w="1926" w:type="dxa"/>
          </w:tcPr>
          <w:p w14:paraId="0549EAB2" w14:textId="77777777" w:rsidR="00B17AE2" w:rsidRPr="00B17AE2" w:rsidRDefault="00B17AE2" w:rsidP="00B17AE2">
            <w:pPr>
              <w:widowControl w:val="0"/>
              <w:overflowPunct w:val="0"/>
              <w:jc w:val="both"/>
            </w:pPr>
            <w:r>
              <w:t xml:space="preserve">Pasvalio Lėvens pagrindinės mokyklos Daujėnų skyrius </w:t>
            </w:r>
          </w:p>
        </w:tc>
        <w:tc>
          <w:tcPr>
            <w:tcW w:w="1926" w:type="dxa"/>
          </w:tcPr>
          <w:p w14:paraId="7FBD5BC4" w14:textId="77777777" w:rsidR="00B17AE2" w:rsidRDefault="00B17AE2" w:rsidP="00B17AE2">
            <w:r>
              <w:t>Daujėnų miestelis</w:t>
            </w:r>
          </w:p>
          <w:p w14:paraId="1E767BBF" w14:textId="77777777" w:rsidR="00B17AE2" w:rsidRDefault="00B17AE2" w:rsidP="00B17AE2">
            <w:r>
              <w:t>Daujėnų seniūnijoje esantys kaimai“</w:t>
            </w:r>
          </w:p>
          <w:p w14:paraId="42760682" w14:textId="77777777" w:rsidR="00B17AE2" w:rsidRPr="00B17AE2" w:rsidRDefault="00B17AE2" w:rsidP="00B17AE2">
            <w:pPr>
              <w:widowControl w:val="0"/>
              <w:overflowPunct w:val="0"/>
              <w:jc w:val="both"/>
            </w:pPr>
          </w:p>
        </w:tc>
      </w:tr>
    </w:tbl>
    <w:p w14:paraId="0DCCD19E" w14:textId="1F916BA5" w:rsidR="0084491D" w:rsidRPr="00B17AE2" w:rsidRDefault="00B17AE2" w:rsidP="0084491D">
      <w:pPr>
        <w:ind w:firstLine="720"/>
        <w:jc w:val="both"/>
      </w:pPr>
      <w:r>
        <w:t>1.</w:t>
      </w:r>
      <w:r w:rsidR="00226661">
        <w:t>1</w:t>
      </w:r>
      <w:r w:rsidR="002D7C41">
        <w:t>5</w:t>
      </w:r>
      <w:r>
        <w:t xml:space="preserve">. pakeisti Aprašo </w:t>
      </w:r>
      <w:r w:rsidRPr="00F67D45">
        <w:t xml:space="preserve">10 </w:t>
      </w:r>
      <w:r>
        <w:t xml:space="preserve">punkto lentelės </w:t>
      </w:r>
      <w:r w:rsidRPr="00F67D45">
        <w:t xml:space="preserve">2 </w:t>
      </w:r>
      <w:r w:rsidR="00780827">
        <w:t xml:space="preserve">punktą </w:t>
      </w:r>
      <w:r>
        <w:t>ir j</w:t>
      </w:r>
      <w:r w:rsidR="00780827">
        <w:t>į</w:t>
      </w:r>
      <w:r>
        <w:t xml:space="preserve"> išdėstyti taip:</w:t>
      </w:r>
    </w:p>
    <w:tbl>
      <w:tblPr>
        <w:tblStyle w:val="Lentelstinklelis"/>
        <w:tblW w:w="0" w:type="auto"/>
        <w:tblLook w:val="04A0" w:firstRow="1" w:lastRow="0" w:firstColumn="1" w:lastColumn="0" w:noHBand="0" w:noVBand="1"/>
      </w:tblPr>
      <w:tblGrid>
        <w:gridCol w:w="562"/>
        <w:gridCol w:w="1925"/>
        <w:gridCol w:w="1943"/>
        <w:gridCol w:w="1926"/>
        <w:gridCol w:w="1926"/>
      </w:tblGrid>
      <w:tr w:rsidR="00B17AE2" w14:paraId="2A016592" w14:textId="77777777" w:rsidTr="00B17AE2">
        <w:tc>
          <w:tcPr>
            <w:tcW w:w="562" w:type="dxa"/>
          </w:tcPr>
          <w:p w14:paraId="0592597E" w14:textId="77777777" w:rsidR="00B17AE2" w:rsidRPr="00B17AE2" w:rsidRDefault="00B17AE2" w:rsidP="00B17AE2">
            <w:pPr>
              <w:snapToGrid w:val="0"/>
              <w:jc w:val="both"/>
              <w:rPr>
                <w:szCs w:val="24"/>
                <w:lang w:val="en-US"/>
              </w:rPr>
            </w:pPr>
            <w:r>
              <w:rPr>
                <w:szCs w:val="24"/>
              </w:rPr>
              <w:t>,,</w:t>
            </w:r>
            <w:r>
              <w:rPr>
                <w:szCs w:val="24"/>
                <w:lang w:val="en-US"/>
              </w:rPr>
              <w:t>2.</w:t>
            </w:r>
          </w:p>
        </w:tc>
        <w:tc>
          <w:tcPr>
            <w:tcW w:w="1925" w:type="dxa"/>
          </w:tcPr>
          <w:p w14:paraId="5A7FE800" w14:textId="77777777" w:rsidR="00B17AE2" w:rsidRDefault="00B17AE2" w:rsidP="00B17AE2">
            <w:pPr>
              <w:snapToGrid w:val="0"/>
              <w:jc w:val="both"/>
              <w:rPr>
                <w:szCs w:val="24"/>
              </w:rPr>
            </w:pPr>
            <w:r>
              <w:t>Krinčino</w:t>
            </w:r>
            <w:r>
              <w:rPr>
                <w:color w:val="000000"/>
              </w:rPr>
              <w:t>–</w:t>
            </w:r>
            <w:r>
              <w:t xml:space="preserve"> Pajiešmenių</w:t>
            </w:r>
          </w:p>
        </w:tc>
        <w:tc>
          <w:tcPr>
            <w:tcW w:w="1943" w:type="dxa"/>
          </w:tcPr>
          <w:p w14:paraId="77F42ECC" w14:textId="77777777" w:rsidR="00B17AE2" w:rsidRDefault="00B17AE2" w:rsidP="00B17AE2">
            <w:pPr>
              <w:rPr>
                <w:sz w:val="20"/>
              </w:rPr>
            </w:pPr>
            <w:r>
              <w:rPr>
                <w:color w:val="000000"/>
              </w:rPr>
              <w:t>Ikimokyklinio,</w:t>
            </w:r>
            <w:r>
              <w:t xml:space="preserve"> priešmokyklinio, pradinio,</w:t>
            </w:r>
          </w:p>
          <w:p w14:paraId="6DB45067" w14:textId="77777777" w:rsidR="00B17AE2" w:rsidRDefault="00B17AE2" w:rsidP="00B17AE2">
            <w:r>
              <w:t xml:space="preserve">pagrindinio ugdymo </w:t>
            </w:r>
          </w:p>
          <w:p w14:paraId="397D68D8" w14:textId="77777777" w:rsidR="00B17AE2" w:rsidRDefault="00B17AE2" w:rsidP="00B17AE2">
            <w:r>
              <w:t>I dalis</w:t>
            </w:r>
          </w:p>
          <w:p w14:paraId="1B2BEFD3" w14:textId="77777777" w:rsidR="00B17AE2" w:rsidRPr="00B17AE2" w:rsidRDefault="00B17AE2" w:rsidP="00B17AE2">
            <w:r w:rsidRPr="00B17AE2">
              <w:t>Nuo 2023-09-01 Pajiešmenių skyriuje:</w:t>
            </w:r>
          </w:p>
          <w:p w14:paraId="7F9C44D2" w14:textId="77777777" w:rsidR="00B17AE2" w:rsidRPr="00B17AE2" w:rsidRDefault="003D26C6" w:rsidP="00B17AE2">
            <w:pPr>
              <w:rPr>
                <w:color w:val="000000"/>
              </w:rPr>
            </w:pPr>
            <w:r>
              <w:rPr>
                <w:color w:val="000000"/>
              </w:rPr>
              <w:t>i</w:t>
            </w:r>
            <w:r w:rsidR="00B17AE2" w:rsidRPr="00B17AE2">
              <w:rPr>
                <w:color w:val="000000"/>
              </w:rPr>
              <w:t>kimokyklinio,</w:t>
            </w:r>
          </w:p>
          <w:p w14:paraId="29091DF5" w14:textId="77777777" w:rsidR="00B17AE2" w:rsidRDefault="00B17AE2" w:rsidP="00B17AE2">
            <w:pPr>
              <w:snapToGrid w:val="0"/>
              <w:jc w:val="both"/>
              <w:rPr>
                <w:szCs w:val="24"/>
              </w:rPr>
            </w:pPr>
            <w:r w:rsidRPr="00B17AE2">
              <w:t>priešmokyklinio, pradinio ugdymo</w:t>
            </w:r>
          </w:p>
        </w:tc>
        <w:tc>
          <w:tcPr>
            <w:tcW w:w="1926" w:type="dxa"/>
          </w:tcPr>
          <w:p w14:paraId="5DCF089C" w14:textId="77777777" w:rsidR="00B17AE2" w:rsidRDefault="00B17AE2" w:rsidP="00B17AE2">
            <w:r>
              <w:t xml:space="preserve">Krinčino Antano Vienažindžio </w:t>
            </w:r>
            <w:r w:rsidRPr="00B17AE2">
              <w:t>progimnazija</w:t>
            </w:r>
            <w:r>
              <w:rPr>
                <w:b/>
                <w:bCs/>
              </w:rPr>
              <w:t xml:space="preserve"> </w:t>
            </w:r>
            <w:r>
              <w:t>su</w:t>
            </w:r>
          </w:p>
          <w:p w14:paraId="6A8A22E2" w14:textId="77777777" w:rsidR="00B17AE2" w:rsidRDefault="00B17AE2" w:rsidP="00B17AE2">
            <w:pPr>
              <w:snapToGrid w:val="0"/>
              <w:jc w:val="both"/>
              <w:rPr>
                <w:szCs w:val="24"/>
              </w:rPr>
            </w:pPr>
            <w:r>
              <w:t xml:space="preserve">Pajiešmenių skyriumi </w:t>
            </w:r>
          </w:p>
        </w:tc>
        <w:tc>
          <w:tcPr>
            <w:tcW w:w="1926" w:type="dxa"/>
          </w:tcPr>
          <w:p w14:paraId="50692C9D" w14:textId="77777777" w:rsidR="00B17AE2" w:rsidRDefault="00B17AE2" w:rsidP="00B17AE2">
            <w:r>
              <w:t>Krinčino miestelis</w:t>
            </w:r>
          </w:p>
          <w:p w14:paraId="6DE16E2E" w14:textId="77777777" w:rsidR="00B17AE2" w:rsidRDefault="00B17AE2" w:rsidP="00B17AE2">
            <w:r>
              <w:t>Krinčino seniūnijoje esantys kaimai,</w:t>
            </w:r>
          </w:p>
          <w:p w14:paraId="7C4CD12B" w14:textId="77777777" w:rsidR="00B17AE2" w:rsidRDefault="00B17AE2" w:rsidP="00B17AE2">
            <w:pPr>
              <w:snapToGrid w:val="0"/>
              <w:jc w:val="both"/>
              <w:rPr>
                <w:szCs w:val="24"/>
              </w:rPr>
            </w:pPr>
            <w:r>
              <w:t>Saločių seniūnijos Raubonių, Puškonių kaimai“</w:t>
            </w:r>
          </w:p>
        </w:tc>
      </w:tr>
    </w:tbl>
    <w:p w14:paraId="12A24AC3" w14:textId="5D6F6759" w:rsidR="0084491D" w:rsidRDefault="00B17AE2" w:rsidP="00AB3BEB">
      <w:pPr>
        <w:snapToGrid w:val="0"/>
        <w:ind w:firstLine="720"/>
        <w:jc w:val="both"/>
        <w:rPr>
          <w:szCs w:val="24"/>
        </w:rPr>
      </w:pPr>
      <w:r>
        <w:rPr>
          <w:szCs w:val="24"/>
        </w:rPr>
        <w:t>1.1</w:t>
      </w:r>
      <w:r w:rsidR="002D7C41">
        <w:rPr>
          <w:szCs w:val="24"/>
        </w:rPr>
        <w:t>6</w:t>
      </w:r>
      <w:r>
        <w:rPr>
          <w:szCs w:val="24"/>
        </w:rPr>
        <w:t>. pakeisti Aprašo</w:t>
      </w:r>
      <w:r w:rsidR="00FA4721">
        <w:rPr>
          <w:szCs w:val="24"/>
        </w:rPr>
        <w:t xml:space="preserve"> </w:t>
      </w:r>
      <w:r w:rsidR="00FA4721" w:rsidRPr="00F67D45">
        <w:rPr>
          <w:szCs w:val="24"/>
        </w:rPr>
        <w:t xml:space="preserve">10 </w:t>
      </w:r>
      <w:r w:rsidR="00FA4721">
        <w:rPr>
          <w:szCs w:val="24"/>
        </w:rPr>
        <w:t xml:space="preserve">punkto lentelės </w:t>
      </w:r>
      <w:r w:rsidR="00FA4721" w:rsidRPr="00F67D45">
        <w:rPr>
          <w:szCs w:val="24"/>
        </w:rPr>
        <w:t xml:space="preserve">4 </w:t>
      </w:r>
      <w:r w:rsidR="00780827">
        <w:rPr>
          <w:szCs w:val="24"/>
        </w:rPr>
        <w:t xml:space="preserve">punktą </w:t>
      </w:r>
      <w:r w:rsidR="00FA4721">
        <w:rPr>
          <w:szCs w:val="24"/>
        </w:rPr>
        <w:t>ir j</w:t>
      </w:r>
      <w:r w:rsidR="00780827">
        <w:rPr>
          <w:szCs w:val="24"/>
        </w:rPr>
        <w:t>į</w:t>
      </w:r>
      <w:r w:rsidR="00FA4721">
        <w:rPr>
          <w:szCs w:val="24"/>
        </w:rPr>
        <w:t xml:space="preserve"> išdėstyti taip:</w:t>
      </w:r>
    </w:p>
    <w:tbl>
      <w:tblPr>
        <w:tblStyle w:val="Lentelstinklelis"/>
        <w:tblW w:w="0" w:type="auto"/>
        <w:tblLook w:val="04A0" w:firstRow="1" w:lastRow="0" w:firstColumn="1" w:lastColumn="0" w:noHBand="0" w:noVBand="1"/>
      </w:tblPr>
      <w:tblGrid>
        <w:gridCol w:w="562"/>
        <w:gridCol w:w="1925"/>
        <w:gridCol w:w="1943"/>
        <w:gridCol w:w="1926"/>
        <w:gridCol w:w="1926"/>
      </w:tblGrid>
      <w:tr w:rsidR="00FA4721" w14:paraId="6B433FB8" w14:textId="77777777" w:rsidTr="007C05A7">
        <w:tc>
          <w:tcPr>
            <w:tcW w:w="562" w:type="dxa"/>
          </w:tcPr>
          <w:p w14:paraId="771AE192" w14:textId="77777777" w:rsidR="00FA4721" w:rsidRPr="00B17AE2" w:rsidRDefault="00FA4721" w:rsidP="00FA4721">
            <w:pPr>
              <w:snapToGrid w:val="0"/>
              <w:jc w:val="both"/>
              <w:rPr>
                <w:szCs w:val="24"/>
                <w:lang w:val="en-US"/>
              </w:rPr>
            </w:pPr>
            <w:r>
              <w:t>,,4.</w:t>
            </w:r>
          </w:p>
        </w:tc>
        <w:tc>
          <w:tcPr>
            <w:tcW w:w="1925" w:type="dxa"/>
          </w:tcPr>
          <w:p w14:paraId="5D4C89DC" w14:textId="77777777" w:rsidR="00FA4721" w:rsidRDefault="00FA4721" w:rsidP="00FA4721">
            <w:pPr>
              <w:snapToGrid w:val="0"/>
              <w:jc w:val="both"/>
              <w:rPr>
                <w:szCs w:val="24"/>
              </w:rPr>
            </w:pPr>
            <w:r>
              <w:t>Pasvalio</w:t>
            </w:r>
          </w:p>
        </w:tc>
        <w:tc>
          <w:tcPr>
            <w:tcW w:w="1943" w:type="dxa"/>
          </w:tcPr>
          <w:p w14:paraId="5C51A572" w14:textId="77777777" w:rsidR="00FA4721" w:rsidRDefault="00FA4721" w:rsidP="00FA4721">
            <w:pPr>
              <w:snapToGrid w:val="0"/>
              <w:jc w:val="both"/>
              <w:rPr>
                <w:szCs w:val="24"/>
              </w:rPr>
            </w:pPr>
            <w:r>
              <w:rPr>
                <w:color w:val="000000"/>
              </w:rPr>
              <w:t>Ikimokyklinio</w:t>
            </w:r>
            <w:r>
              <w:t>, priešmokyklinio, pradinio, pagrindinio ugdymo</w:t>
            </w:r>
          </w:p>
        </w:tc>
        <w:tc>
          <w:tcPr>
            <w:tcW w:w="1926" w:type="dxa"/>
          </w:tcPr>
          <w:p w14:paraId="4344EF2A" w14:textId="77777777" w:rsidR="00FA4721" w:rsidRDefault="00FA4721" w:rsidP="00FA4721">
            <w:r>
              <w:t xml:space="preserve">Pasvalio Lėvens pagrindinė mokykla su Ustukių, </w:t>
            </w:r>
            <w:r w:rsidRPr="00FA4721">
              <w:t>skyriumi,</w:t>
            </w:r>
            <w:r>
              <w:t xml:space="preserve"> </w:t>
            </w:r>
          </w:p>
          <w:p w14:paraId="4697F58D" w14:textId="77777777" w:rsidR="00FA4721" w:rsidRDefault="00FA4721" w:rsidP="00FA4721">
            <w:pPr>
              <w:rPr>
                <w:strike/>
                <w:szCs w:val="24"/>
              </w:rPr>
            </w:pPr>
            <w:r>
              <w:t xml:space="preserve">Pasvalio Svalios progimnazija, </w:t>
            </w:r>
          </w:p>
          <w:p w14:paraId="4EB3ED26" w14:textId="77777777" w:rsidR="00FA4721" w:rsidRDefault="00FA4721" w:rsidP="00FA4721">
            <w:r>
              <w:rPr>
                <w:szCs w:val="24"/>
              </w:rPr>
              <w:t>Vaškų gimnazijos Tetirvinų skyrius,</w:t>
            </w:r>
          </w:p>
          <w:p w14:paraId="679DBD38" w14:textId="77777777" w:rsidR="00FA4721" w:rsidRDefault="00FA4721" w:rsidP="00FA4721">
            <w:r>
              <w:t>Pasvalio lopšelis-darželis „Liepaitė“,</w:t>
            </w:r>
          </w:p>
          <w:p w14:paraId="2970F532" w14:textId="77777777" w:rsidR="00FA4721" w:rsidRDefault="00FA4721" w:rsidP="00FA4721">
            <w:r>
              <w:t>Pasvalio lopšelis-darželis „Žilvitis“,</w:t>
            </w:r>
          </w:p>
          <w:p w14:paraId="6D7B4F8F" w14:textId="77777777" w:rsidR="00FA4721" w:rsidRDefault="00FA4721" w:rsidP="00FA4721">
            <w:pPr>
              <w:snapToGrid w:val="0"/>
              <w:jc w:val="both"/>
              <w:rPr>
                <w:szCs w:val="24"/>
              </w:rPr>
            </w:pPr>
            <w:r>
              <w:t>Pasvalio lopšelis-darželis „Eglutė“</w:t>
            </w:r>
          </w:p>
        </w:tc>
        <w:tc>
          <w:tcPr>
            <w:tcW w:w="1926" w:type="dxa"/>
          </w:tcPr>
          <w:p w14:paraId="2EA81D55" w14:textId="77777777" w:rsidR="00FA4721" w:rsidRDefault="00FA4721" w:rsidP="00FA4721">
            <w:r>
              <w:t>Pasvalio miestas</w:t>
            </w:r>
          </w:p>
          <w:p w14:paraId="027A0D71" w14:textId="77777777" w:rsidR="00FA4721" w:rsidRDefault="00FA4721" w:rsidP="00FA4721">
            <w:r>
              <w:t>Pasvalio apylinkų seniūnijoje esantys kaimai</w:t>
            </w:r>
          </w:p>
          <w:p w14:paraId="1F624713" w14:textId="77777777" w:rsidR="00FA4721" w:rsidRDefault="00FA4721" w:rsidP="00FA4721">
            <w:r>
              <w:t>Vaškų seniūnijos Skrebotiškio, Telžių, Tetirvinų kaimai,</w:t>
            </w:r>
          </w:p>
          <w:p w14:paraId="184D5F07" w14:textId="77777777" w:rsidR="00FA4721" w:rsidRDefault="00FA4721" w:rsidP="00FA4721">
            <w:pPr>
              <w:snapToGrid w:val="0"/>
              <w:jc w:val="both"/>
              <w:rPr>
                <w:szCs w:val="24"/>
              </w:rPr>
            </w:pPr>
            <w:r>
              <w:t>Saločių seniūnijos Puodžių, Žilpamūšio kaimai</w:t>
            </w:r>
          </w:p>
        </w:tc>
      </w:tr>
    </w:tbl>
    <w:p w14:paraId="0DF06E2F" w14:textId="15DC967E" w:rsidR="00FA4721" w:rsidRDefault="00FA4721" w:rsidP="00AB3BEB">
      <w:pPr>
        <w:snapToGrid w:val="0"/>
        <w:ind w:firstLine="720"/>
        <w:jc w:val="both"/>
        <w:rPr>
          <w:szCs w:val="24"/>
        </w:rPr>
      </w:pPr>
      <w:r w:rsidRPr="00F67D45">
        <w:rPr>
          <w:szCs w:val="24"/>
          <w:lang w:val="it-IT"/>
        </w:rPr>
        <w:t>1.1</w:t>
      </w:r>
      <w:r w:rsidR="002D7C41">
        <w:rPr>
          <w:szCs w:val="24"/>
          <w:lang w:val="it-IT"/>
        </w:rPr>
        <w:t>7</w:t>
      </w:r>
      <w:r w:rsidRPr="00F67D45">
        <w:rPr>
          <w:szCs w:val="24"/>
          <w:lang w:val="it-IT"/>
        </w:rPr>
        <w:t xml:space="preserve">. </w:t>
      </w:r>
      <w:r>
        <w:rPr>
          <w:szCs w:val="24"/>
        </w:rPr>
        <w:t xml:space="preserve">pripažinti netekusiu galios Aprašo </w:t>
      </w:r>
      <w:r w:rsidRPr="00F67D45">
        <w:rPr>
          <w:szCs w:val="24"/>
          <w:lang w:val="it-IT"/>
        </w:rPr>
        <w:t>13.4.1</w:t>
      </w:r>
      <w:r>
        <w:rPr>
          <w:szCs w:val="24"/>
        </w:rPr>
        <w:t xml:space="preserve"> papunktį;</w:t>
      </w:r>
    </w:p>
    <w:p w14:paraId="5BBFA9C2" w14:textId="4A8610C7" w:rsidR="00FA4721" w:rsidRDefault="00FA4721" w:rsidP="00AB3BEB">
      <w:pPr>
        <w:snapToGrid w:val="0"/>
        <w:ind w:firstLine="720"/>
        <w:jc w:val="both"/>
        <w:rPr>
          <w:szCs w:val="24"/>
        </w:rPr>
      </w:pPr>
      <w:r w:rsidRPr="00F67D45">
        <w:rPr>
          <w:szCs w:val="24"/>
        </w:rPr>
        <w:t>1.1</w:t>
      </w:r>
      <w:r w:rsidR="002D7C41">
        <w:rPr>
          <w:szCs w:val="24"/>
        </w:rPr>
        <w:t>8</w:t>
      </w:r>
      <w:r w:rsidRPr="00F67D45">
        <w:rPr>
          <w:szCs w:val="24"/>
        </w:rPr>
        <w:t>. pakeisti A</w:t>
      </w:r>
      <w:r>
        <w:rPr>
          <w:szCs w:val="24"/>
        </w:rPr>
        <w:t xml:space="preserve">prašo </w:t>
      </w:r>
      <w:r w:rsidRPr="00F67D45">
        <w:rPr>
          <w:szCs w:val="24"/>
        </w:rPr>
        <w:t>14 punkt</w:t>
      </w:r>
      <w:r w:rsidR="00581E35">
        <w:rPr>
          <w:szCs w:val="24"/>
        </w:rPr>
        <w:t>ą ir jį išdėstyti taip:</w:t>
      </w:r>
    </w:p>
    <w:p w14:paraId="62E06984" w14:textId="77777777" w:rsidR="00581E35" w:rsidRPr="00581E35" w:rsidRDefault="00581E35" w:rsidP="00581E35">
      <w:pPr>
        <w:ind w:firstLine="720"/>
        <w:jc w:val="both"/>
        <w:rPr>
          <w:color w:val="000000"/>
          <w:szCs w:val="24"/>
        </w:rPr>
      </w:pPr>
      <w:r w:rsidRPr="00581E35">
        <w:rPr>
          <w:szCs w:val="24"/>
        </w:rPr>
        <w:t>,,</w:t>
      </w:r>
      <w:bookmarkStart w:id="7" w:name="_Hlk119422937"/>
      <w:r w:rsidRPr="00581E35">
        <w:t xml:space="preserve">14. Vaikai į </w:t>
      </w:r>
      <w:bookmarkStart w:id="8" w:name="_Hlk119066855"/>
      <w:r w:rsidRPr="00581E35">
        <w:t xml:space="preserve">Savivaldybės </w:t>
      </w:r>
      <w:r w:rsidRPr="00581E35">
        <w:rPr>
          <w:color w:val="000000"/>
        </w:rPr>
        <w:t>mokyklas, vykdančias ikimokyklinio</w:t>
      </w:r>
      <w:r w:rsidRPr="00581E35">
        <w:rPr>
          <w:szCs w:val="24"/>
        </w:rPr>
        <w:t xml:space="preserve"> ir (ar) priešmokyklinio</w:t>
      </w:r>
      <w:r w:rsidRPr="00581E35">
        <w:rPr>
          <w:color w:val="000000"/>
        </w:rPr>
        <w:t xml:space="preserve"> ugdymo programą</w:t>
      </w:r>
      <w:bookmarkEnd w:id="8"/>
      <w:r w:rsidRPr="00581E35">
        <w:rPr>
          <w:color w:val="000000"/>
        </w:rPr>
        <w:t>, priimami tėvų (globėjų, rūpintojų) pageidavimu, pateikus mokyklos direktoriui ar jo įgaliotam asmeniui prašymą, vaiko gimimo liudijimą ar asmens tapatybę patvirtinantį dokumentą ir jų kopijas, nustatytos formos vaiko sveikatos patikrinimo pažymą.</w:t>
      </w:r>
      <w:r w:rsidRPr="00581E35">
        <w:rPr>
          <w:color w:val="000000"/>
          <w:szCs w:val="24"/>
        </w:rPr>
        <w:t xml:space="preserve"> Lietuvos Respublikos švietimo, mokslo ir sporto ministro ir Lietuvos Respublikos socialinės apsaugos ir darbo ministro nustatyta tvarka ir atvejais vaikui</w:t>
      </w:r>
      <w:r w:rsidR="00226661">
        <w:rPr>
          <w:color w:val="000000"/>
          <w:szCs w:val="24"/>
        </w:rPr>
        <w:t xml:space="preserve"> gali būti skirtas privalomas</w:t>
      </w:r>
      <w:r w:rsidRPr="00581E35">
        <w:rPr>
          <w:color w:val="000000"/>
          <w:szCs w:val="24"/>
        </w:rPr>
        <w:t xml:space="preserve"> ikimokyklinis ugdymas.“;</w:t>
      </w:r>
    </w:p>
    <w:bookmarkEnd w:id="7"/>
    <w:p w14:paraId="563CD853" w14:textId="143E7431" w:rsidR="00581E35" w:rsidRPr="00581E35" w:rsidRDefault="00581E35" w:rsidP="00AB3BEB">
      <w:pPr>
        <w:snapToGrid w:val="0"/>
        <w:ind w:firstLine="720"/>
        <w:jc w:val="both"/>
        <w:rPr>
          <w:szCs w:val="24"/>
        </w:rPr>
      </w:pPr>
      <w:r w:rsidRPr="00F67D45">
        <w:rPr>
          <w:szCs w:val="24"/>
        </w:rPr>
        <w:t>1.1</w:t>
      </w:r>
      <w:r w:rsidR="002D7C41">
        <w:rPr>
          <w:szCs w:val="24"/>
        </w:rPr>
        <w:t>9</w:t>
      </w:r>
      <w:r w:rsidRPr="00F67D45">
        <w:rPr>
          <w:szCs w:val="24"/>
        </w:rPr>
        <w:t xml:space="preserve">. </w:t>
      </w:r>
      <w:r>
        <w:rPr>
          <w:szCs w:val="24"/>
        </w:rPr>
        <w:t xml:space="preserve">pakeisti Aprašo </w:t>
      </w:r>
      <w:r w:rsidRPr="00F67D45">
        <w:rPr>
          <w:szCs w:val="24"/>
        </w:rPr>
        <w:t xml:space="preserve">15 </w:t>
      </w:r>
      <w:r>
        <w:rPr>
          <w:szCs w:val="24"/>
        </w:rPr>
        <w:t>punktą ir jį išdėstyti taip:</w:t>
      </w:r>
    </w:p>
    <w:p w14:paraId="7743CD27" w14:textId="77777777" w:rsidR="00581E35" w:rsidRPr="00581E35" w:rsidRDefault="00581E35" w:rsidP="00581E35">
      <w:pPr>
        <w:ind w:firstLine="720"/>
        <w:jc w:val="both"/>
        <w:rPr>
          <w:color w:val="000000"/>
        </w:rPr>
      </w:pPr>
      <w:r w:rsidRPr="00581E35">
        <w:rPr>
          <w:color w:val="000000"/>
        </w:rPr>
        <w:t xml:space="preserve">,,15. Ugdymo grupės formuojamos iš to paties arba skirtingo amžiaus vaikų, užtikrinant vaiko ugdymo režimo fiziologinius ir amžiaus ypatumus, vadovaujantis </w:t>
      </w:r>
      <w:r w:rsidRPr="00581E35">
        <w:rPr>
          <w:szCs w:val="24"/>
          <w:lang w:eastAsia="lt-LT"/>
        </w:rPr>
        <w:t>Lietuvos higienos norma HN 75:2016 „Ikimokyklinio ir priešmokyklinio ugdymo programų vykdymo bendrieji sveikatos saugos reikalavimai“, patvirtinta Lietuvos Respublikos sveikatos apsaugos ministro 2010 m. balandžio 22 d. įsakymu Nr. V-313 „Dėl Lietuvos higienos normos HN 75:2016 „Ikimokyklinio ir priešmokyklinio ugdymo programų vykdymo bendrieji sveikatos saugos reikalavimai“ patvirtinimo“</w:t>
      </w:r>
      <w:r w:rsidR="00415013">
        <w:rPr>
          <w:szCs w:val="24"/>
          <w:lang w:eastAsia="lt-LT"/>
        </w:rPr>
        <w:t xml:space="preserve"> (Lietuvos Respublikos sveikatos apsaugos ministro 2016 m. sausio 26 d. įsakymo Nr. V-93 redakcija) (su visais aktualiais pakeitimais)</w:t>
      </w:r>
      <w:r w:rsidRPr="00581E35">
        <w:rPr>
          <w:szCs w:val="24"/>
          <w:lang w:eastAsia="lt-LT"/>
        </w:rPr>
        <w:t xml:space="preserve">, </w:t>
      </w:r>
      <w:r w:rsidRPr="00581E35">
        <w:rPr>
          <w:color w:val="000000"/>
        </w:rPr>
        <w:t xml:space="preserve">atsižvelgiant į Lietuvos Respublikos švietimo, mokslo ir sporto ministro patvirtintas Metodines rekomendacijas dėl ikimokyklinio ugdymo lėšų skyrimo vienam vaikui principo taikymo ir į įstaigos bei Savivaldybės finansines galimybes. </w:t>
      </w:r>
    </w:p>
    <w:p w14:paraId="7F224BAC" w14:textId="77777777" w:rsidR="00581E35" w:rsidRPr="00581E35" w:rsidRDefault="00581E35" w:rsidP="00581E35">
      <w:pPr>
        <w:ind w:firstLine="720"/>
        <w:jc w:val="both"/>
        <w:rPr>
          <w:color w:val="000000"/>
        </w:rPr>
      </w:pPr>
      <w:r w:rsidRPr="00581E35">
        <w:rPr>
          <w:color w:val="000000"/>
        </w:rPr>
        <w:t xml:space="preserve">Skirstant vaikus į grupes, vaikai, kurių prašymai pagal eilę pateikti anksčiau, tačiau jų lankymo ugdymo įstaigos data vėlesnė, vieta grupėje nepaliekama.“; </w:t>
      </w:r>
    </w:p>
    <w:p w14:paraId="61BE0516" w14:textId="7ABF4528" w:rsidR="006603AA" w:rsidRPr="00581E35" w:rsidRDefault="00581E35" w:rsidP="006603AA">
      <w:pPr>
        <w:snapToGrid w:val="0"/>
        <w:ind w:firstLine="720"/>
        <w:jc w:val="both"/>
        <w:rPr>
          <w:szCs w:val="24"/>
        </w:rPr>
      </w:pPr>
      <w:r w:rsidRPr="00F67D45">
        <w:rPr>
          <w:szCs w:val="24"/>
        </w:rPr>
        <w:t>1.</w:t>
      </w:r>
      <w:r w:rsidR="002D7C41">
        <w:rPr>
          <w:szCs w:val="24"/>
        </w:rPr>
        <w:t>20</w:t>
      </w:r>
      <w:r w:rsidRPr="00F67D45">
        <w:rPr>
          <w:szCs w:val="24"/>
        </w:rPr>
        <w:t xml:space="preserve">. </w:t>
      </w:r>
      <w:r>
        <w:rPr>
          <w:szCs w:val="24"/>
        </w:rPr>
        <w:t xml:space="preserve">pakeisti Aprašo </w:t>
      </w:r>
      <w:r w:rsidRPr="00F67D45">
        <w:rPr>
          <w:szCs w:val="24"/>
        </w:rPr>
        <w:t>17.1 papunkt</w:t>
      </w:r>
      <w:r>
        <w:rPr>
          <w:szCs w:val="24"/>
        </w:rPr>
        <w:t>į ir jį išdėstyti taip:</w:t>
      </w:r>
    </w:p>
    <w:p w14:paraId="51D603B8" w14:textId="77777777" w:rsidR="00581E35" w:rsidRDefault="00581E35" w:rsidP="00581E35">
      <w:pPr>
        <w:tabs>
          <w:tab w:val="left" w:pos="1276"/>
        </w:tabs>
        <w:ind w:firstLine="720"/>
        <w:jc w:val="both"/>
      </w:pPr>
      <w:r w:rsidRPr="00581E35">
        <w:t>,,17.1. vaikams, kuriems Savivaldybės administracijos direktoriaus sprendimu skirtas privalomas ikimokyklinis ugdymas;“;</w:t>
      </w:r>
    </w:p>
    <w:p w14:paraId="1A5984CF" w14:textId="16CD02C6" w:rsidR="00581E35" w:rsidRDefault="00581E35" w:rsidP="00581E35">
      <w:pPr>
        <w:tabs>
          <w:tab w:val="left" w:pos="1276"/>
        </w:tabs>
        <w:ind w:firstLine="720"/>
        <w:jc w:val="both"/>
      </w:pPr>
      <w:r w:rsidRPr="00F67D45">
        <w:rPr>
          <w:lang w:val="it-IT"/>
        </w:rPr>
        <w:t>1.2</w:t>
      </w:r>
      <w:r w:rsidR="002D7C41">
        <w:rPr>
          <w:lang w:val="it-IT"/>
        </w:rPr>
        <w:t>1</w:t>
      </w:r>
      <w:r w:rsidRPr="00F67D45">
        <w:rPr>
          <w:lang w:val="it-IT"/>
        </w:rPr>
        <w:t xml:space="preserve">. </w:t>
      </w:r>
      <w:r>
        <w:t xml:space="preserve">pripažinti netekusiu galios Aprašo </w:t>
      </w:r>
      <w:r w:rsidRPr="00F67D45">
        <w:rPr>
          <w:lang w:val="it-IT"/>
        </w:rPr>
        <w:t>17.3 papunkt</w:t>
      </w:r>
      <w:r>
        <w:t>į;</w:t>
      </w:r>
    </w:p>
    <w:p w14:paraId="7748C04E" w14:textId="51F0277E" w:rsidR="00581E35" w:rsidRPr="00F67D45" w:rsidRDefault="00581E35" w:rsidP="00E541C0">
      <w:pPr>
        <w:tabs>
          <w:tab w:val="left" w:pos="1276"/>
        </w:tabs>
        <w:ind w:firstLine="720"/>
        <w:jc w:val="both"/>
      </w:pPr>
      <w:r w:rsidRPr="00F67D45">
        <w:t>1.2</w:t>
      </w:r>
      <w:r w:rsidR="002D7C41">
        <w:t>2</w:t>
      </w:r>
      <w:r w:rsidRPr="00F67D45">
        <w:t xml:space="preserve">. </w:t>
      </w:r>
      <w:r>
        <w:t>pripažinti netekusi</w:t>
      </w:r>
      <w:r w:rsidR="00E541C0">
        <w:t>ais</w:t>
      </w:r>
      <w:r>
        <w:t xml:space="preserve"> galios Aprašo </w:t>
      </w:r>
      <w:r w:rsidRPr="00F67D45">
        <w:t>17.</w:t>
      </w:r>
      <w:r w:rsidR="00A00674" w:rsidRPr="00F67D45">
        <w:t>6</w:t>
      </w:r>
      <w:r w:rsidR="00E541C0" w:rsidRPr="00F67D45">
        <w:t xml:space="preserve"> –17.8</w:t>
      </w:r>
      <w:r w:rsidRPr="00F67D45">
        <w:t xml:space="preserve"> papunk</w:t>
      </w:r>
      <w:r w:rsidR="00E541C0" w:rsidRPr="00F67D45">
        <w:t>čius</w:t>
      </w:r>
      <w:r>
        <w:t>;</w:t>
      </w:r>
    </w:p>
    <w:p w14:paraId="3D0658A3" w14:textId="0527E425" w:rsidR="006603AA" w:rsidRDefault="00A00674" w:rsidP="006603AA">
      <w:pPr>
        <w:ind w:firstLine="720"/>
        <w:jc w:val="both"/>
        <w:rPr>
          <w:bCs/>
        </w:rPr>
      </w:pPr>
      <w:r>
        <w:rPr>
          <w:bCs/>
        </w:rPr>
        <w:t>1.2</w:t>
      </w:r>
      <w:r w:rsidR="002D7C41">
        <w:rPr>
          <w:bCs/>
        </w:rPr>
        <w:t>3</w:t>
      </w:r>
      <w:r>
        <w:rPr>
          <w:bCs/>
        </w:rPr>
        <w:t xml:space="preserve">. pakeisti Aprašo </w:t>
      </w:r>
      <w:r w:rsidRPr="00F67D45">
        <w:rPr>
          <w:bCs/>
        </w:rPr>
        <w:t>17.9 p</w:t>
      </w:r>
      <w:r>
        <w:rPr>
          <w:bCs/>
        </w:rPr>
        <w:t>apunktį ir jį išdėstyti taip:</w:t>
      </w:r>
    </w:p>
    <w:p w14:paraId="3783390F" w14:textId="77777777" w:rsidR="00A00674" w:rsidRPr="00A00674" w:rsidRDefault="00A00674" w:rsidP="00A00674">
      <w:pPr>
        <w:ind w:firstLine="720"/>
        <w:jc w:val="both"/>
        <w:rPr>
          <w:strike/>
        </w:rPr>
      </w:pPr>
      <w:r w:rsidRPr="00A00674">
        <w:t>,,17.9. įvaikintiems, globą turintiems vaikams (išskyrus atvejus, kai laikinoji globa nustatoma tėvų prašymu);“;</w:t>
      </w:r>
    </w:p>
    <w:p w14:paraId="4030D81B" w14:textId="66680AF9" w:rsidR="00A00674" w:rsidRDefault="00A00674" w:rsidP="006603AA">
      <w:pPr>
        <w:ind w:firstLine="720"/>
        <w:jc w:val="both"/>
        <w:rPr>
          <w:bCs/>
        </w:rPr>
      </w:pPr>
      <w:r w:rsidRPr="00F67D45">
        <w:rPr>
          <w:bCs/>
        </w:rPr>
        <w:t>1.2</w:t>
      </w:r>
      <w:r w:rsidR="002D7C41">
        <w:rPr>
          <w:bCs/>
        </w:rPr>
        <w:t>4</w:t>
      </w:r>
      <w:r w:rsidRPr="00F67D45">
        <w:rPr>
          <w:bCs/>
        </w:rPr>
        <w:t xml:space="preserve">. </w:t>
      </w:r>
      <w:r>
        <w:rPr>
          <w:bCs/>
        </w:rPr>
        <w:t xml:space="preserve">pakeisti Aprašo </w:t>
      </w:r>
      <w:r w:rsidRPr="00F67D45">
        <w:rPr>
          <w:bCs/>
        </w:rPr>
        <w:t xml:space="preserve">18 </w:t>
      </w:r>
      <w:r>
        <w:rPr>
          <w:bCs/>
        </w:rPr>
        <w:t>punktą ir jį išdėstyti taip:</w:t>
      </w:r>
    </w:p>
    <w:p w14:paraId="2CDF4D9D" w14:textId="77777777" w:rsidR="00A00674" w:rsidRPr="00A00674" w:rsidRDefault="00A00674" w:rsidP="00A00674">
      <w:pPr>
        <w:ind w:firstLine="720"/>
        <w:jc w:val="both"/>
        <w:rPr>
          <w:bCs/>
          <w:szCs w:val="24"/>
        </w:rPr>
      </w:pPr>
      <w:r w:rsidRPr="00A00674">
        <w:rPr>
          <w:bCs/>
        </w:rPr>
        <w:t>,,</w:t>
      </w:r>
      <w:bookmarkStart w:id="9" w:name="_Hlk119423554"/>
      <w:r w:rsidRPr="00A00674">
        <w:rPr>
          <w:bCs/>
          <w:szCs w:val="24"/>
        </w:rPr>
        <w:t xml:space="preserve">18. Asmenys į Savivaldybės mokyklas mokytis pagal bendrojo ugdymo programas priimami vadovaujantis Nuosekliojo mokymosi pagal bendrojo ugdymo programas tvarkos aprašu, patvirtintu Lietuvos Respublikos švietimo, mokslo ir sporto ministro 2005 m. balandžio 5 d. įsakymu Nr. ISAK-556 „Dėl Nuosekliojo mokymosi pagal bendrojo ugdymo programas tvarkos aprašo patvirtinimo“ (su visais aktualiais pakeitimais); mokytis pagal priešmokyklinio ugdymo programą – vadovaujantis Priešmokyklinio ugdymo tvarkos aprašu, patvirtintu Lietuvos Respublikos švietimo, mokslo ir sporto ministro 2013 m. lapkričio 21 d. įsakymu Nr. V-1106 „Dėl Priešmokyklinio ugdymo tvarkos aprašo patvirtinimo“ </w:t>
      </w:r>
      <w:r w:rsidR="005C105F">
        <w:rPr>
          <w:bCs/>
          <w:szCs w:val="24"/>
        </w:rPr>
        <w:t xml:space="preserve">(Lietuvos Respublikos švietimo, mokslo ir sporto ministro 2016 m. liepos 22 d. įsakymo Nr. V-674 redakcija) </w:t>
      </w:r>
      <w:r w:rsidRPr="00A00674">
        <w:rPr>
          <w:bCs/>
          <w:szCs w:val="24"/>
        </w:rPr>
        <w:t>(su visais aktualiais pakeitimais).</w:t>
      </w:r>
    </w:p>
    <w:p w14:paraId="0DB156A8" w14:textId="77777777" w:rsidR="00A00674" w:rsidRDefault="00A00674" w:rsidP="00A00674">
      <w:pPr>
        <w:ind w:firstLine="720"/>
        <w:jc w:val="both"/>
        <w:rPr>
          <w:bCs/>
          <w:szCs w:val="24"/>
        </w:rPr>
      </w:pPr>
      <w:r w:rsidRPr="00A00674">
        <w:rPr>
          <w:bCs/>
          <w:szCs w:val="24"/>
        </w:rPr>
        <w:t xml:space="preserve">Prie prašymo dėl priėmimo pridedama vaiko gimimo liudijimo originalas ir jo kopija, </w:t>
      </w:r>
      <w:r w:rsidRPr="00A00674">
        <w:rPr>
          <w:bCs/>
          <w:color w:val="000000"/>
        </w:rPr>
        <w:t>nustatytos formos sveikatos patikrinimo pažyma,</w:t>
      </w:r>
      <w:r w:rsidRPr="00A00674">
        <w:rPr>
          <w:bCs/>
          <w:szCs w:val="24"/>
        </w:rPr>
        <w:t xml:space="preserve"> įgytą išsilavinimą ar mokymosi pasiekimus patvirtinantys dokumentai, jų kopijos ir, jeigu reikalinga, – kiti dokumentai (Savivaldybės Švietimo pagalbos tarnybos pažyma, kitų specialistų pažymos ar rekomendacijos ir kt.). Prie prašymo pateiktų dokumentų originalai, juos sutikrinus su kopijomis, grąžinami.“;</w:t>
      </w:r>
    </w:p>
    <w:p w14:paraId="67561D9B" w14:textId="4079E0C0" w:rsidR="00A00674" w:rsidRDefault="00A00674" w:rsidP="00A00674">
      <w:pPr>
        <w:ind w:firstLine="720"/>
        <w:jc w:val="both"/>
        <w:rPr>
          <w:bCs/>
          <w:szCs w:val="24"/>
        </w:rPr>
      </w:pPr>
      <w:r w:rsidRPr="00F67D45">
        <w:rPr>
          <w:bCs/>
          <w:szCs w:val="24"/>
        </w:rPr>
        <w:t>1.2</w:t>
      </w:r>
      <w:r w:rsidR="002D7C41">
        <w:rPr>
          <w:bCs/>
          <w:szCs w:val="24"/>
        </w:rPr>
        <w:t>5</w:t>
      </w:r>
      <w:r w:rsidRPr="00F67D45">
        <w:rPr>
          <w:bCs/>
          <w:szCs w:val="24"/>
        </w:rPr>
        <w:t>. p</w:t>
      </w:r>
      <w:r>
        <w:rPr>
          <w:bCs/>
          <w:szCs w:val="24"/>
        </w:rPr>
        <w:t xml:space="preserve">akeisti Aprašo </w:t>
      </w:r>
      <w:r w:rsidRPr="00F67D45">
        <w:rPr>
          <w:bCs/>
          <w:szCs w:val="24"/>
        </w:rPr>
        <w:t xml:space="preserve">19 </w:t>
      </w:r>
      <w:r>
        <w:rPr>
          <w:bCs/>
          <w:szCs w:val="24"/>
        </w:rPr>
        <w:t>punktą ir jį išdėstyti taip:</w:t>
      </w:r>
    </w:p>
    <w:p w14:paraId="6DBAB473" w14:textId="77777777" w:rsidR="00A00674" w:rsidRDefault="00A00674" w:rsidP="00A00674">
      <w:pPr>
        <w:snapToGrid w:val="0"/>
        <w:ind w:firstLine="720"/>
        <w:jc w:val="both"/>
        <w:rPr>
          <w:szCs w:val="24"/>
        </w:rPr>
      </w:pPr>
      <w:r w:rsidRPr="00A00674">
        <w:rPr>
          <w:szCs w:val="24"/>
        </w:rPr>
        <w:t>,,19. Lietuvos Respublikos piliečiai ir užsieniečiai, grįžę ar atvykę nuolat ar laikinai gyventi Lietuvos Respublikoje, nemokantys valstybinės kalbos, į bendrojo ugdymo mokyklas priimami vadovaujantis Lietuvos Respublikos švietimo, mokslo ir sporto ministro nustatyta tvarka.“;</w:t>
      </w:r>
    </w:p>
    <w:p w14:paraId="2EA98442" w14:textId="1EB00DFA" w:rsidR="00A00674" w:rsidRPr="00A00674" w:rsidRDefault="00A00674" w:rsidP="00A00674">
      <w:pPr>
        <w:snapToGrid w:val="0"/>
        <w:ind w:firstLine="720"/>
        <w:jc w:val="both"/>
        <w:rPr>
          <w:szCs w:val="24"/>
        </w:rPr>
      </w:pPr>
      <w:r w:rsidRPr="00F67D45">
        <w:rPr>
          <w:szCs w:val="24"/>
        </w:rPr>
        <w:t>1.2</w:t>
      </w:r>
      <w:r w:rsidR="002D7C41">
        <w:rPr>
          <w:szCs w:val="24"/>
        </w:rPr>
        <w:t>6</w:t>
      </w:r>
      <w:r w:rsidRPr="00F67D45">
        <w:rPr>
          <w:szCs w:val="24"/>
        </w:rPr>
        <w:t>. pakeisti Aprašo 23.1 papunkt</w:t>
      </w:r>
      <w:r>
        <w:rPr>
          <w:szCs w:val="24"/>
        </w:rPr>
        <w:t>į ir jį išdėstyti taip:</w:t>
      </w:r>
    </w:p>
    <w:p w14:paraId="3843A1C8" w14:textId="77777777" w:rsidR="00A00674" w:rsidRPr="00A00674" w:rsidRDefault="00A00674" w:rsidP="00A00674">
      <w:pPr>
        <w:ind w:firstLine="720"/>
        <w:jc w:val="both"/>
      </w:pPr>
      <w:r w:rsidRPr="00A00674">
        <w:t>,,23.1. mokiniai dėl įgimtų ar įgytų sutrikimų turintys specialiųjų ugdymosi poreikių;“;</w:t>
      </w:r>
    </w:p>
    <w:p w14:paraId="15A24C47" w14:textId="6314FCB2" w:rsidR="00A00674" w:rsidRDefault="00A00674" w:rsidP="00A00674">
      <w:pPr>
        <w:ind w:firstLine="720"/>
        <w:jc w:val="both"/>
        <w:rPr>
          <w:bCs/>
          <w:szCs w:val="24"/>
        </w:rPr>
      </w:pPr>
      <w:r w:rsidRPr="00F67D45">
        <w:rPr>
          <w:bCs/>
          <w:szCs w:val="24"/>
        </w:rPr>
        <w:t>1.2</w:t>
      </w:r>
      <w:r w:rsidR="002D7C41">
        <w:rPr>
          <w:bCs/>
          <w:szCs w:val="24"/>
        </w:rPr>
        <w:t>7</w:t>
      </w:r>
      <w:r w:rsidRPr="00F67D45">
        <w:rPr>
          <w:bCs/>
          <w:szCs w:val="24"/>
        </w:rPr>
        <w:t>.</w:t>
      </w:r>
      <w:r w:rsidR="001C2F18" w:rsidRPr="00F67D45">
        <w:rPr>
          <w:bCs/>
          <w:szCs w:val="24"/>
        </w:rPr>
        <w:t xml:space="preserve"> pakeisti </w:t>
      </w:r>
      <w:r w:rsidR="001C2F18">
        <w:rPr>
          <w:bCs/>
          <w:szCs w:val="24"/>
        </w:rPr>
        <w:t xml:space="preserve">Aprašo </w:t>
      </w:r>
      <w:r w:rsidR="001C2F18" w:rsidRPr="00F67D45">
        <w:rPr>
          <w:bCs/>
          <w:szCs w:val="24"/>
        </w:rPr>
        <w:t xml:space="preserve">25 </w:t>
      </w:r>
      <w:r w:rsidR="001C2F18">
        <w:rPr>
          <w:bCs/>
          <w:szCs w:val="24"/>
        </w:rPr>
        <w:t>punktą ir jį išdėstyti taip:</w:t>
      </w:r>
    </w:p>
    <w:p w14:paraId="0E54F25F" w14:textId="77777777" w:rsidR="001C2F18" w:rsidRPr="001C2F18" w:rsidRDefault="001C2F18" w:rsidP="001C2F18">
      <w:pPr>
        <w:ind w:firstLine="720"/>
        <w:jc w:val="both"/>
        <w:rPr>
          <w:color w:val="000000"/>
        </w:rPr>
      </w:pPr>
      <w:r w:rsidRPr="001C2F18">
        <w:t xml:space="preserve">,,25. Asmenys, dėl įgimtų ar įgytų sutrikimų, turintys specialiųjų ugdymosi poreikių, priimami į arčiausiai savo gyvenamosios vietos esančias mokyklas, vykdančias bendrojo ugdymo programas ir jas pritaikančias šiems mokiniams, vadovaujantis Lietuvos Respublikos švietimo, mokslo ir sporto ministro patvirtinto Priėmimo į valstybinę ir savivaldybės bendrojo ugdymo mokyklą, profesinio mokymo įstaigą bendrųjų kriterijų sąrašo, </w:t>
      </w:r>
      <w:r w:rsidRPr="001C2F18">
        <w:rPr>
          <w:szCs w:val="24"/>
        </w:rPr>
        <w:t xml:space="preserve">nurodytais kriterijais. </w:t>
      </w:r>
      <w:r w:rsidRPr="001C2F18">
        <w:rPr>
          <w:color w:val="000000"/>
          <w:szCs w:val="24"/>
        </w:rPr>
        <w:t>Prie prašymo</w:t>
      </w:r>
      <w:r w:rsidRPr="001C2F18">
        <w:rPr>
          <w:i/>
          <w:color w:val="000000"/>
          <w:szCs w:val="24"/>
        </w:rPr>
        <w:t xml:space="preserve"> </w:t>
      </w:r>
      <w:r w:rsidRPr="001C2F18">
        <w:rPr>
          <w:color w:val="000000"/>
          <w:szCs w:val="24"/>
        </w:rPr>
        <w:t xml:space="preserve">dėl priėmimo pridedama </w:t>
      </w:r>
      <w:r w:rsidRPr="001C2F18">
        <w:rPr>
          <w:color w:val="000000"/>
        </w:rPr>
        <w:t xml:space="preserve">vaiko gimimo liudijimo originalas ir jo kopija, nustatytos formos sveikatos patikrinimo pažyma, Švietimo pagalbos tarnybos pažyma dėl nustatytų </w:t>
      </w:r>
      <w:r w:rsidRPr="001C2F18">
        <w:rPr>
          <w:szCs w:val="24"/>
          <w:shd w:val="clear" w:color="auto" w:fill="FFFFFF"/>
        </w:rPr>
        <w:t>labai</w:t>
      </w:r>
      <w:r w:rsidRPr="001C2F18">
        <w:rPr>
          <w:color w:val="000000"/>
        </w:rPr>
        <w:t xml:space="preserve"> didelių ar didelių specialiųjų ugdymosi poreikių, tėvams (globėjams, rūpintojams) sutikus – kitų specialistų išvados, pažymos ar rekomendacijos. </w:t>
      </w:r>
    </w:p>
    <w:p w14:paraId="6BE2F14A" w14:textId="77777777" w:rsidR="001C2F18" w:rsidRDefault="001C2F18" w:rsidP="001C2F18">
      <w:pPr>
        <w:ind w:firstLine="720"/>
        <w:jc w:val="both"/>
        <w:rPr>
          <w:color w:val="000000"/>
        </w:rPr>
      </w:pPr>
      <w:r w:rsidRPr="001C2F18">
        <w:rPr>
          <w:color w:val="000000"/>
        </w:rPr>
        <w:t>Tėvams (globėjams, rūpintojams) pageidaujant, Priėmimo į valstybinę ir savivaldybės bendrojo ugdymo mokyklą, profesinio mokymo įstaigą bendrųjų kriterijų sąraše nenumatytais atvejais sprendimą dėl asmens, kuriam dėl įgimtų ar įgytų sutrikimų nustatyti dideli ar labai dideli specialieji ugdymosi poreikiai, ugdymo mokykloje, priima mokyklos vadovas, išanalizavęs Švietimo pagalbos tarnybos rekomendaciją ir suderinęs su Savivaldybės administracija.“;</w:t>
      </w:r>
    </w:p>
    <w:p w14:paraId="7C4F885C" w14:textId="372F2071" w:rsidR="001C2F18" w:rsidRPr="00F67D45" w:rsidRDefault="001C2F18" w:rsidP="001C2F18">
      <w:pPr>
        <w:ind w:firstLine="720"/>
        <w:jc w:val="both"/>
        <w:rPr>
          <w:color w:val="000000"/>
        </w:rPr>
      </w:pPr>
      <w:r w:rsidRPr="00F67D45">
        <w:rPr>
          <w:color w:val="000000"/>
        </w:rPr>
        <w:t>1.</w:t>
      </w:r>
      <w:r w:rsidR="00226661" w:rsidRPr="00F67D45">
        <w:rPr>
          <w:color w:val="000000"/>
        </w:rPr>
        <w:t>2</w:t>
      </w:r>
      <w:r w:rsidR="002D7C41">
        <w:rPr>
          <w:color w:val="000000"/>
        </w:rPr>
        <w:t>8</w:t>
      </w:r>
      <w:r w:rsidRPr="00F67D45">
        <w:rPr>
          <w:color w:val="000000"/>
        </w:rPr>
        <w:t xml:space="preserve">. pakeisti </w:t>
      </w:r>
      <w:r>
        <w:rPr>
          <w:color w:val="000000"/>
        </w:rPr>
        <w:t>Aprašo 26.3 papunktį ir jį išdėstyti taip:</w:t>
      </w:r>
    </w:p>
    <w:p w14:paraId="122F2198" w14:textId="77777777" w:rsidR="001C2F18" w:rsidRDefault="001C2F18" w:rsidP="001C2F18">
      <w:pPr>
        <w:ind w:firstLine="720"/>
        <w:jc w:val="both"/>
        <w:rPr>
          <w:szCs w:val="24"/>
        </w:rPr>
      </w:pPr>
      <w:r w:rsidRPr="001C2F18">
        <w:rPr>
          <w:szCs w:val="24"/>
          <w:shd w:val="clear" w:color="auto" w:fill="FFFFFF"/>
        </w:rPr>
        <w:t xml:space="preserve">,,26.3. mokiniai, turintys labai didelių ir didelių specialiųjų ugdymosi poreikių, </w:t>
      </w:r>
      <w:r w:rsidRPr="001C2F18">
        <w:rPr>
          <w:szCs w:val="24"/>
        </w:rPr>
        <w:t>gali būti ugdomi iki 21 metų</w:t>
      </w:r>
      <w:r w:rsidRPr="001C2F18">
        <w:rPr>
          <w:szCs w:val="24"/>
          <w:shd w:val="clear" w:color="auto" w:fill="FFFFFF"/>
        </w:rPr>
        <w:t xml:space="preserve">. Jei dėl ligos </w:t>
      </w:r>
      <w:r w:rsidRPr="001C2F18">
        <w:rPr>
          <w:szCs w:val="24"/>
        </w:rPr>
        <w:t>mokėsi su pertraukomis</w:t>
      </w:r>
      <w:r w:rsidRPr="001C2F18">
        <w:rPr>
          <w:szCs w:val="24"/>
          <w:shd w:val="clear" w:color="auto" w:fill="FFFFFF"/>
        </w:rPr>
        <w:t xml:space="preserve">, pateikę tokių pertraukų priežastį pagrindžiančius dokumentus, gali mokytis iki mokslo metų, kuriais jiems sueina 23 metai, pabaigos. </w:t>
      </w:r>
      <w:r w:rsidRPr="001C2F18">
        <w:rPr>
          <w:szCs w:val="24"/>
        </w:rPr>
        <w:t>Trūkstant vietų pirmumo teise priimami vaikai, turintys labai didelių specialiųjų ugdymosi poreikių.“;</w:t>
      </w:r>
    </w:p>
    <w:p w14:paraId="3528748C" w14:textId="25FC587C" w:rsidR="001C2F18" w:rsidRPr="00F67D45" w:rsidRDefault="001C2F18" w:rsidP="001C2F18">
      <w:pPr>
        <w:ind w:firstLine="720"/>
        <w:jc w:val="both"/>
        <w:rPr>
          <w:szCs w:val="24"/>
        </w:rPr>
      </w:pPr>
      <w:r w:rsidRPr="00F67D45">
        <w:rPr>
          <w:szCs w:val="24"/>
        </w:rPr>
        <w:t>1.</w:t>
      </w:r>
      <w:r w:rsidR="00E541C0" w:rsidRPr="00F67D45">
        <w:rPr>
          <w:szCs w:val="24"/>
        </w:rPr>
        <w:t>2</w:t>
      </w:r>
      <w:r w:rsidR="002D7C41">
        <w:rPr>
          <w:szCs w:val="24"/>
        </w:rPr>
        <w:t>9</w:t>
      </w:r>
      <w:r w:rsidRPr="00F67D45">
        <w:rPr>
          <w:szCs w:val="24"/>
        </w:rPr>
        <w:t xml:space="preserve">. </w:t>
      </w:r>
      <w:r>
        <w:rPr>
          <w:szCs w:val="24"/>
        </w:rPr>
        <w:t xml:space="preserve">pakeisti Aprašo </w:t>
      </w:r>
      <w:r w:rsidRPr="00F67D45">
        <w:rPr>
          <w:szCs w:val="24"/>
        </w:rPr>
        <w:t>27 punktą ir jį išdėstyti taip:</w:t>
      </w:r>
    </w:p>
    <w:p w14:paraId="6C0BFEC4" w14:textId="77777777" w:rsidR="001C2F18" w:rsidRPr="001C2F18" w:rsidRDefault="001C2F18" w:rsidP="001C2F18">
      <w:pPr>
        <w:ind w:firstLine="720"/>
        <w:jc w:val="both"/>
        <w:rPr>
          <w:szCs w:val="24"/>
          <w:lang w:eastAsia="lt-LT"/>
        </w:rPr>
      </w:pPr>
      <w:r w:rsidRPr="001C2F18">
        <w:rPr>
          <w:szCs w:val="24"/>
        </w:rPr>
        <w:t xml:space="preserve">,,27. </w:t>
      </w:r>
      <w:r w:rsidRPr="001C2F18">
        <w:t xml:space="preserve">Mokytis į priešmokyklinio ugdymo grupes mokyklose (nuo 2023-01-01) priimami vaikai, kuriems tais kalendoriniais metais iki balandžio 30 d. sueina 5 metai, vienam iš tėvų (globėjų, rūpintojų) pateikus prašymą, </w:t>
      </w:r>
      <w:r w:rsidRPr="001C2F18">
        <w:rPr>
          <w:color w:val="000000"/>
        </w:rPr>
        <w:t>vaiko gimimo liudijimo originalą ir jo kopiją bei nustatytos formos vaiko sveikatos patikrini</w:t>
      </w:r>
      <w:r w:rsidRPr="001C2F18">
        <w:t xml:space="preserve">mo pažymą. </w:t>
      </w:r>
      <w:r w:rsidRPr="001C2F18">
        <w:rPr>
          <w:color w:val="000000"/>
          <w:szCs w:val="24"/>
          <w:lang w:eastAsia="lt-LT"/>
        </w:rPr>
        <w:t xml:space="preserve">Švietimo, mokslo ir sporto ministro nustatyta tvarka įvertinus vaiko ugdymo ir ugdymosi poreikius, pažangą, vaikui priešmokyklinis ugdymas gali būti pradedamas teikti, kai jam tais kalendoriniais metais 5 metai sueina iki rugsėjo 1 dienos. Priešmokyklinis ugdymas gali būti teikiamas vėliau tėvų (globėjų) sprendimu, bet ne vėliau, negu vaikui tais kalendoriniais metais sueina 6 metai. </w:t>
      </w:r>
    </w:p>
    <w:p w14:paraId="2339923A" w14:textId="77777777" w:rsidR="001C2F18" w:rsidRPr="001C2F18" w:rsidRDefault="001C2F18" w:rsidP="001C2F18">
      <w:pPr>
        <w:ind w:firstLine="720"/>
        <w:jc w:val="both"/>
        <w:rPr>
          <w:color w:val="000000"/>
          <w:szCs w:val="24"/>
          <w:lang w:eastAsia="lt-LT"/>
        </w:rPr>
      </w:pPr>
      <w:r w:rsidRPr="001C2F18">
        <w:rPr>
          <w:color w:val="000000"/>
          <w:szCs w:val="24"/>
          <w:lang w:eastAsia="lt-LT"/>
        </w:rPr>
        <w:t>Švietimo, mokslo ir sporto ministro nustatytais atvejais ir tvarka įvertinus vaiko ugdymo ir ugdymosi poreikius, pažangą, priešmokyklinis ugdymas gali trukti dvejus metus.“;</w:t>
      </w:r>
    </w:p>
    <w:p w14:paraId="72AB79A2" w14:textId="5CDB40D2" w:rsidR="001C2F18" w:rsidRPr="00F67D45" w:rsidRDefault="001C2F18" w:rsidP="001C2F18">
      <w:pPr>
        <w:ind w:firstLine="720"/>
        <w:jc w:val="both"/>
        <w:rPr>
          <w:szCs w:val="24"/>
        </w:rPr>
      </w:pPr>
      <w:r w:rsidRPr="00F67D45">
        <w:rPr>
          <w:szCs w:val="24"/>
        </w:rPr>
        <w:t>1.</w:t>
      </w:r>
      <w:r w:rsidR="002D7C41">
        <w:rPr>
          <w:szCs w:val="24"/>
        </w:rPr>
        <w:t>30</w:t>
      </w:r>
      <w:r w:rsidRPr="00F67D45">
        <w:rPr>
          <w:szCs w:val="24"/>
        </w:rPr>
        <w:t xml:space="preserve">. </w:t>
      </w:r>
      <w:r>
        <w:rPr>
          <w:szCs w:val="24"/>
        </w:rPr>
        <w:t xml:space="preserve">pakeisti Aprašo </w:t>
      </w:r>
      <w:r w:rsidRPr="00F67D45">
        <w:rPr>
          <w:szCs w:val="24"/>
        </w:rPr>
        <w:t>28 punktą ir jį išdėstyti taip:</w:t>
      </w:r>
    </w:p>
    <w:p w14:paraId="37662F64" w14:textId="77777777" w:rsidR="001C2F18" w:rsidRDefault="001C2F18" w:rsidP="001C2F18">
      <w:pPr>
        <w:ind w:firstLine="720"/>
        <w:jc w:val="both"/>
      </w:pPr>
      <w:bookmarkStart w:id="10" w:name="_Hlk119571104"/>
      <w:r w:rsidRPr="001C2F18">
        <w:t>,,28. Ugdytis pagal pradinio ugdymo programą į pirmąsias klases priimami vaikai, kuriems tais kalendoriniais metais sueina 7 metai, vienam iš tėvų (globėjų, rūpintojų) pateikus prašymą, vaiko gimimo liudijimo originalą ir kopiją, nustatytos formos vaiko sveikatos patikrinimo pažymą.</w:t>
      </w:r>
      <w:r w:rsidRPr="001C2F18">
        <w:rPr>
          <w:sz w:val="22"/>
          <w:szCs w:val="22"/>
        </w:rPr>
        <w:t xml:space="preserve"> </w:t>
      </w:r>
      <w:r w:rsidRPr="001C2F18">
        <w:t>Pradinis ugdymas pradedamas vaikui teikti vienais metais anksčiau, kai vaikas tėvų (globėjų, rūpintojų) sprendimu buvo ugdomas pagal priešmokyklinio ugdymo programą metais anksčiau kaip nurodyta šio tvarkos aprašo 27 punkte.“;</w:t>
      </w:r>
    </w:p>
    <w:p w14:paraId="6634ECC3" w14:textId="6252A5D5" w:rsidR="001C2F18" w:rsidRDefault="001C2F18" w:rsidP="001C2F18">
      <w:pPr>
        <w:jc w:val="both"/>
      </w:pPr>
      <w:r>
        <w:tab/>
      </w:r>
      <w:r w:rsidRPr="00F67D45">
        <w:t>1.3</w:t>
      </w:r>
      <w:r w:rsidR="002D7C41">
        <w:t>1</w:t>
      </w:r>
      <w:r w:rsidRPr="00F67D45">
        <w:t>. pakeisti Apra</w:t>
      </w:r>
      <w:r>
        <w:t xml:space="preserve">šo </w:t>
      </w:r>
      <w:r w:rsidRPr="00F67D45">
        <w:t xml:space="preserve">29 </w:t>
      </w:r>
      <w:r>
        <w:t>punktą ir jį išdėstyti taip:</w:t>
      </w:r>
    </w:p>
    <w:p w14:paraId="176BE217" w14:textId="77777777" w:rsidR="001C2F18" w:rsidRPr="001C2F18" w:rsidRDefault="001C2F18" w:rsidP="001C2F18">
      <w:pPr>
        <w:ind w:firstLine="720"/>
        <w:jc w:val="both"/>
      </w:pPr>
      <w:r w:rsidRPr="001C2F18">
        <w:t xml:space="preserve">,,29. Tėvai (globėjai, rūpintojai) turi teisę kreiptis į Švietimo pagalbos tarnybą, </w:t>
      </w:r>
      <w:r w:rsidRPr="001C2F18">
        <w:rPr>
          <w:color w:val="000000"/>
          <w:szCs w:val="24"/>
          <w:lang w:eastAsia="lt-LT"/>
        </w:rPr>
        <w:t>dėl 5 metų vaiko brandumo ugdytis pagal priešmokyklinio ugdymo programą vertinimo.</w:t>
      </w:r>
      <w:r w:rsidRPr="001C2F18">
        <w:t xml:space="preserve"> </w:t>
      </w:r>
      <w:r w:rsidRPr="001C2F18">
        <w:rPr>
          <w:color w:val="000000"/>
          <w:szCs w:val="24"/>
          <w:lang w:eastAsia="lt-LT"/>
        </w:rPr>
        <w:t>Rekomenduojama kreiptis ne anksčiau nei vaikui sueina 4 metai 8 mėnesiai (atsižvelgiant į vaiko brandumo mokyklai įvertinimo testo taikymo galimybes). Teikiant prašymą Švietimo pagalbos tarnybai, p</w:t>
      </w:r>
      <w:r w:rsidRPr="001C2F18">
        <w:t>rie prašymo pridedama vaiko gimimo liudijimo kopija ir, jei yra, kitų specialistų pažymos.“;</w:t>
      </w:r>
    </w:p>
    <w:p w14:paraId="20CD3964" w14:textId="17B0CBA6" w:rsidR="001C2F18" w:rsidRPr="00F67D45" w:rsidRDefault="001C2F18" w:rsidP="00F118C2">
      <w:pPr>
        <w:jc w:val="both"/>
        <w:rPr>
          <w:szCs w:val="24"/>
        </w:rPr>
      </w:pPr>
      <w:r>
        <w:rPr>
          <w:rFonts w:eastAsia="MS Mincho"/>
          <w:szCs w:val="24"/>
        </w:rPr>
        <w:tab/>
      </w:r>
      <w:r w:rsidR="00F118C2" w:rsidRPr="00F67D45">
        <w:rPr>
          <w:rFonts w:eastAsia="MS Mincho"/>
          <w:szCs w:val="24"/>
        </w:rPr>
        <w:t>1.3</w:t>
      </w:r>
      <w:r w:rsidR="002D7C41">
        <w:rPr>
          <w:rFonts w:eastAsia="MS Mincho"/>
          <w:szCs w:val="24"/>
        </w:rPr>
        <w:t>2</w:t>
      </w:r>
      <w:r w:rsidR="00F118C2" w:rsidRPr="00F67D45">
        <w:rPr>
          <w:rFonts w:eastAsia="MS Mincho"/>
          <w:szCs w:val="24"/>
        </w:rPr>
        <w:t xml:space="preserve">. </w:t>
      </w:r>
      <w:r w:rsidR="00F118C2">
        <w:rPr>
          <w:rFonts w:eastAsia="MS Mincho"/>
          <w:szCs w:val="24"/>
        </w:rPr>
        <w:t>pakeisti Aprašo</w:t>
      </w:r>
      <w:bookmarkEnd w:id="10"/>
      <w:r w:rsidR="00F118C2">
        <w:rPr>
          <w:rFonts w:eastAsia="MS Mincho"/>
          <w:szCs w:val="24"/>
        </w:rPr>
        <w:t xml:space="preserve"> </w:t>
      </w:r>
      <w:r w:rsidR="00F118C2" w:rsidRPr="00F67D45">
        <w:rPr>
          <w:szCs w:val="24"/>
        </w:rPr>
        <w:t xml:space="preserve">34 punktą ir </w:t>
      </w:r>
      <w:r w:rsidR="00E541C0" w:rsidRPr="00F67D45">
        <w:rPr>
          <w:szCs w:val="24"/>
        </w:rPr>
        <w:t xml:space="preserve">jį </w:t>
      </w:r>
      <w:r w:rsidR="00F118C2" w:rsidRPr="00F67D45">
        <w:rPr>
          <w:szCs w:val="24"/>
        </w:rPr>
        <w:t>išdėstyti taip:</w:t>
      </w:r>
    </w:p>
    <w:p w14:paraId="7C1F6B2B" w14:textId="77777777" w:rsidR="001C2F18" w:rsidRPr="00F118C2" w:rsidRDefault="00F118C2" w:rsidP="00F118C2">
      <w:pPr>
        <w:ind w:firstLine="720"/>
        <w:jc w:val="both"/>
        <w:rPr>
          <w:color w:val="000000"/>
        </w:rPr>
      </w:pPr>
      <w:r w:rsidRPr="00F118C2">
        <w:t xml:space="preserve">,,34. </w:t>
      </w:r>
      <w:r w:rsidRPr="00F118C2">
        <w:rPr>
          <w:color w:val="000000"/>
        </w:rPr>
        <w:t>Prašymai ir kiti pateikiami dokumentai registruojami mokykloje gautų dokumentų registracijos žurnale. Vaiko gimimo liudijimo, išsilavinimo pažymėjimo originalai, sutikrinus su jų kopijomis, grąžinami tėvams (globėjams, rūpintojams).“</w:t>
      </w:r>
      <w:r w:rsidR="00E541C0">
        <w:rPr>
          <w:color w:val="000000"/>
        </w:rPr>
        <w:t>.</w:t>
      </w:r>
    </w:p>
    <w:bookmarkEnd w:id="6"/>
    <w:bookmarkEnd w:id="9"/>
    <w:p w14:paraId="5C5F5984" w14:textId="77777777" w:rsidR="00F67D45" w:rsidRDefault="00B17B8B" w:rsidP="00B17B8B">
      <w:pPr>
        <w:pStyle w:val="Antrats"/>
        <w:tabs>
          <w:tab w:val="clear" w:pos="4153"/>
          <w:tab w:val="clear" w:pos="8306"/>
        </w:tabs>
        <w:ind w:firstLine="720"/>
        <w:jc w:val="both"/>
      </w:pPr>
      <w:r>
        <w:t xml:space="preserve">2. </w:t>
      </w:r>
      <w:r w:rsidR="00F118C2">
        <w:t>Nustatyti, kad s</w:t>
      </w:r>
      <w:r>
        <w:t>prendimas</w:t>
      </w:r>
      <w:r w:rsidR="00F67D45">
        <w:t>:</w:t>
      </w:r>
    </w:p>
    <w:p w14:paraId="50F9F166" w14:textId="77777777" w:rsidR="00F67D45" w:rsidRDefault="00F67D45" w:rsidP="00B17B8B">
      <w:pPr>
        <w:pStyle w:val="Antrats"/>
        <w:tabs>
          <w:tab w:val="clear" w:pos="4153"/>
          <w:tab w:val="clear" w:pos="8306"/>
        </w:tabs>
        <w:ind w:firstLine="720"/>
        <w:jc w:val="both"/>
      </w:pPr>
      <w:r>
        <w:t>2.1.</w:t>
      </w:r>
      <w:r w:rsidR="00B17B8B">
        <w:t xml:space="preserve"> įsigalioja 2023 m. sausio 1 d.</w:t>
      </w:r>
      <w:r>
        <w:t>;</w:t>
      </w:r>
    </w:p>
    <w:p w14:paraId="1FAEA4BB" w14:textId="5A6624C2" w:rsidR="001A0113" w:rsidRDefault="00F67D45" w:rsidP="002D7C41">
      <w:pPr>
        <w:overflowPunct w:val="0"/>
        <w:ind w:firstLine="720"/>
        <w:jc w:val="both"/>
      </w:pPr>
      <w:r>
        <w:t xml:space="preserve">2.2.skelbiamas Teisės aktų registre ir Pasvalio rajono savivaldybės </w:t>
      </w:r>
      <w:r>
        <w:rPr>
          <w:szCs w:val="24"/>
          <w:lang w:eastAsia="lt-LT"/>
        </w:rPr>
        <w:t>interneto svetainėje www.pasvalys.lt.</w:t>
      </w:r>
    </w:p>
    <w:p w14:paraId="09F26923" w14:textId="77777777" w:rsidR="00B17B8B" w:rsidRDefault="00B17B8B" w:rsidP="00B17B8B">
      <w:pPr>
        <w:pStyle w:val="Antrats"/>
        <w:ind w:firstLine="709"/>
        <w:jc w:val="both"/>
      </w:pPr>
      <w:r>
        <w:t>S</w:t>
      </w:r>
      <w:r>
        <w:rPr>
          <w:szCs w:val="24"/>
          <w:lang w:eastAsia="lt-LT"/>
        </w:rPr>
        <w:t>prendimas gali būti skundžiamas Lietuvos Respublikos administracinių bylų teisenos įstatymo nustatyta tvarka.</w:t>
      </w:r>
    </w:p>
    <w:p w14:paraId="33B816F8" w14:textId="77777777" w:rsidR="000B1E37" w:rsidRDefault="000B1E37">
      <w:pPr>
        <w:pStyle w:val="Antrats"/>
        <w:tabs>
          <w:tab w:val="clear" w:pos="4153"/>
          <w:tab w:val="clear" w:pos="8306"/>
        </w:tabs>
        <w:jc w:val="both"/>
      </w:pPr>
    </w:p>
    <w:p w14:paraId="3855E4DD" w14:textId="77777777" w:rsidR="000B1E37" w:rsidRDefault="000B1E37">
      <w:pPr>
        <w:pStyle w:val="Antrats"/>
        <w:tabs>
          <w:tab w:val="clear" w:pos="4153"/>
          <w:tab w:val="clear" w:pos="8306"/>
        </w:tabs>
        <w:jc w:val="both"/>
      </w:pPr>
    </w:p>
    <w:p w14:paraId="5239B1AC"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0A6206F4" w14:textId="77777777" w:rsidR="000B1E37" w:rsidRDefault="000B1E37">
      <w:pPr>
        <w:pStyle w:val="Antrats"/>
        <w:tabs>
          <w:tab w:val="clear" w:pos="4153"/>
          <w:tab w:val="clear" w:pos="8306"/>
        </w:tabs>
        <w:jc w:val="both"/>
        <w:rPr>
          <w:sz w:val="22"/>
          <w:szCs w:val="22"/>
        </w:rPr>
      </w:pPr>
    </w:p>
    <w:p w14:paraId="6DB16E98" w14:textId="77777777" w:rsidR="00AB152D" w:rsidRDefault="00AB152D" w:rsidP="00AB152D">
      <w:pPr>
        <w:pStyle w:val="Antrats"/>
        <w:tabs>
          <w:tab w:val="clear" w:pos="4153"/>
          <w:tab w:val="clear" w:pos="8306"/>
        </w:tabs>
        <w:jc w:val="both"/>
        <w:rPr>
          <w:sz w:val="22"/>
          <w:szCs w:val="22"/>
        </w:rPr>
      </w:pPr>
      <w:r>
        <w:rPr>
          <w:sz w:val="22"/>
          <w:szCs w:val="22"/>
        </w:rPr>
        <w:t>Parengė</w:t>
      </w:r>
    </w:p>
    <w:p w14:paraId="4AECA0A6" w14:textId="77777777" w:rsidR="002417E6" w:rsidRDefault="001F6BCE" w:rsidP="002417E6">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386976">
        <w:rPr>
          <w:sz w:val="22"/>
          <w:szCs w:val="22"/>
        </w:rPr>
        <w:t xml:space="preserve"> </w:t>
      </w:r>
      <w:r w:rsidR="00855165">
        <w:rPr>
          <w:sz w:val="22"/>
          <w:szCs w:val="22"/>
        </w:rPr>
        <w:t>specialistė</w:t>
      </w:r>
      <w:r w:rsidR="002417E6" w:rsidRPr="002417E6">
        <w:rPr>
          <w:sz w:val="22"/>
          <w:szCs w:val="22"/>
        </w:rPr>
        <w:t xml:space="preserve"> </w:t>
      </w:r>
      <w:r w:rsidR="002417E6">
        <w:rPr>
          <w:sz w:val="22"/>
          <w:szCs w:val="22"/>
        </w:rPr>
        <w:t>Virginija Bajoriūnaitė</w:t>
      </w:r>
    </w:p>
    <w:p w14:paraId="72DBDBA4" w14:textId="77777777" w:rsidR="00E61089" w:rsidRDefault="00E61089" w:rsidP="00AB152D">
      <w:pPr>
        <w:pStyle w:val="Antrats"/>
        <w:tabs>
          <w:tab w:val="clear" w:pos="4153"/>
          <w:tab w:val="clear" w:pos="8306"/>
        </w:tabs>
        <w:jc w:val="both"/>
        <w:rPr>
          <w:sz w:val="22"/>
          <w:szCs w:val="22"/>
        </w:rPr>
      </w:pPr>
      <w:r>
        <w:rPr>
          <w:sz w:val="22"/>
          <w:szCs w:val="22"/>
        </w:rPr>
        <w:t>20</w:t>
      </w:r>
      <w:r w:rsidR="00CA44B3">
        <w:rPr>
          <w:sz w:val="22"/>
          <w:szCs w:val="22"/>
        </w:rPr>
        <w:t>2</w:t>
      </w:r>
      <w:r w:rsidR="001C21F3" w:rsidRPr="0014513E">
        <w:rPr>
          <w:sz w:val="22"/>
          <w:szCs w:val="22"/>
        </w:rPr>
        <w:t>2</w:t>
      </w:r>
      <w:r>
        <w:rPr>
          <w:sz w:val="22"/>
          <w:szCs w:val="22"/>
        </w:rPr>
        <w:t>-</w:t>
      </w:r>
      <w:r w:rsidR="00E44244">
        <w:rPr>
          <w:sz w:val="22"/>
          <w:szCs w:val="22"/>
        </w:rPr>
        <w:t>1</w:t>
      </w:r>
      <w:r w:rsidR="00B17B8B">
        <w:rPr>
          <w:sz w:val="22"/>
          <w:szCs w:val="22"/>
        </w:rPr>
        <w:t>2</w:t>
      </w:r>
      <w:r>
        <w:rPr>
          <w:sz w:val="22"/>
          <w:szCs w:val="22"/>
        </w:rPr>
        <w:t>-</w:t>
      </w:r>
      <w:r w:rsidR="00AB40DE">
        <w:rPr>
          <w:sz w:val="22"/>
          <w:szCs w:val="22"/>
        </w:rPr>
        <w:t>0</w:t>
      </w:r>
      <w:r w:rsidR="00B17B8B">
        <w:rPr>
          <w:sz w:val="22"/>
          <w:szCs w:val="22"/>
        </w:rPr>
        <w:t>1</w:t>
      </w:r>
    </w:p>
    <w:p w14:paraId="77860C86" w14:textId="77777777" w:rsidR="00AB152D" w:rsidRPr="00287BDC" w:rsidRDefault="00AB152D" w:rsidP="00AB152D">
      <w:pPr>
        <w:pStyle w:val="Antrats"/>
        <w:tabs>
          <w:tab w:val="clear" w:pos="4153"/>
          <w:tab w:val="clear" w:pos="8306"/>
        </w:tabs>
        <w:jc w:val="both"/>
        <w:rPr>
          <w:sz w:val="22"/>
          <w:szCs w:val="22"/>
          <w:lang w:val="en-US"/>
        </w:rPr>
      </w:pPr>
      <w:r>
        <w:rPr>
          <w:sz w:val="22"/>
          <w:szCs w:val="22"/>
        </w:rPr>
        <w:t>Suderinta DVS Nr. R</w:t>
      </w:r>
      <w:r w:rsidR="000915A6">
        <w:rPr>
          <w:sz w:val="22"/>
          <w:szCs w:val="22"/>
        </w:rPr>
        <w:t>T</w:t>
      </w:r>
      <w:r>
        <w:rPr>
          <w:sz w:val="22"/>
          <w:szCs w:val="22"/>
        </w:rPr>
        <w:t>S-</w:t>
      </w:r>
      <w:r w:rsidR="00287BDC">
        <w:rPr>
          <w:sz w:val="22"/>
          <w:szCs w:val="22"/>
          <w:lang w:val="en-US"/>
        </w:rPr>
        <w:t>263</w:t>
      </w:r>
    </w:p>
    <w:p w14:paraId="6C9B6AE3" w14:textId="77777777" w:rsidR="002417E6" w:rsidRDefault="002417E6">
      <w:r>
        <w:br w:type="page"/>
      </w:r>
    </w:p>
    <w:p w14:paraId="21606A32" w14:textId="77777777" w:rsidR="002E6398" w:rsidRDefault="002E6398" w:rsidP="002E6398">
      <w:r>
        <w:t>Pasvalio rajono savivaldybės tarybai</w:t>
      </w:r>
    </w:p>
    <w:p w14:paraId="0AD6D104" w14:textId="77777777" w:rsidR="002E6398" w:rsidRDefault="002E6398" w:rsidP="002E6398"/>
    <w:p w14:paraId="6E1D398D" w14:textId="77777777" w:rsidR="002E6398" w:rsidRDefault="002E6398" w:rsidP="002E6398">
      <w:pPr>
        <w:jc w:val="center"/>
        <w:rPr>
          <w:b/>
        </w:rPr>
      </w:pPr>
      <w:r>
        <w:rPr>
          <w:b/>
        </w:rPr>
        <w:t>AIŠKINAMASIS RAŠTAS</w:t>
      </w:r>
    </w:p>
    <w:p w14:paraId="7235D1C7" w14:textId="77777777" w:rsidR="002E6398" w:rsidRDefault="002E6398" w:rsidP="002E6398">
      <w:pPr>
        <w:jc w:val="center"/>
        <w:rPr>
          <w:b/>
        </w:rPr>
      </w:pPr>
    </w:p>
    <w:p w14:paraId="15BDAD5E" w14:textId="77777777" w:rsidR="00AB40DE" w:rsidRPr="005E116A" w:rsidRDefault="00AB40DE" w:rsidP="00AB40DE">
      <w:pPr>
        <w:jc w:val="center"/>
        <w:rPr>
          <w:b/>
          <w:caps/>
          <w:color w:val="FF0000"/>
        </w:rPr>
      </w:pPr>
      <w:r w:rsidRPr="0014297C">
        <w:rPr>
          <w:b/>
          <w:caps/>
        </w:rPr>
        <w:t>Dėl</w:t>
      </w:r>
      <w:r>
        <w:rPr>
          <w:b/>
          <w:caps/>
        </w:rPr>
        <w:t xml:space="preserve"> </w:t>
      </w:r>
      <w:r w:rsidR="00141FEE" w:rsidRPr="00F7023C">
        <w:rPr>
          <w:b/>
          <w:caps/>
        </w:rPr>
        <w:t>pasvalio rajono savivaldybės tarybos 2017 m. gruodžio 20 d. sprendimo nr. T1-259 „dėl priėmimo į pasvalio rajono savivaldybės mokyklas tvarkos aprašo patvirtinimo“ pakeitimo</w:t>
      </w:r>
    </w:p>
    <w:p w14:paraId="28B09C2F" w14:textId="77777777" w:rsidR="007F69F8" w:rsidRDefault="007F69F8" w:rsidP="00AB40DE">
      <w:pPr>
        <w:rPr>
          <w:b/>
        </w:rPr>
      </w:pPr>
    </w:p>
    <w:p w14:paraId="1A6470EC" w14:textId="77777777" w:rsidR="002E6398" w:rsidRDefault="008A6B36" w:rsidP="002E6398">
      <w:pPr>
        <w:jc w:val="center"/>
        <w:rPr>
          <w:b/>
        </w:rPr>
      </w:pPr>
      <w:r>
        <w:rPr>
          <w:b/>
        </w:rPr>
        <w:t>20</w:t>
      </w:r>
      <w:r w:rsidR="00CA44B3">
        <w:rPr>
          <w:b/>
        </w:rPr>
        <w:t>2</w:t>
      </w:r>
      <w:r w:rsidR="001C21F3">
        <w:rPr>
          <w:b/>
        </w:rPr>
        <w:t>2</w:t>
      </w:r>
      <w:r>
        <w:rPr>
          <w:b/>
        </w:rPr>
        <w:t>-</w:t>
      </w:r>
      <w:r w:rsidR="004453A6">
        <w:rPr>
          <w:b/>
        </w:rPr>
        <w:t>1</w:t>
      </w:r>
      <w:r w:rsidR="00B17B8B">
        <w:rPr>
          <w:b/>
        </w:rPr>
        <w:t>2</w:t>
      </w:r>
      <w:r w:rsidR="00276CBE">
        <w:rPr>
          <w:b/>
        </w:rPr>
        <w:t>-</w:t>
      </w:r>
      <w:r w:rsidR="003F00EA">
        <w:rPr>
          <w:b/>
        </w:rPr>
        <w:t>0</w:t>
      </w:r>
      <w:r w:rsidR="00B17B8B">
        <w:rPr>
          <w:b/>
        </w:rPr>
        <w:t>1</w:t>
      </w:r>
    </w:p>
    <w:p w14:paraId="1A4CC9E8" w14:textId="77777777" w:rsidR="002E6398" w:rsidRDefault="002E6398" w:rsidP="002E6398">
      <w:pPr>
        <w:jc w:val="center"/>
      </w:pPr>
      <w:r>
        <w:t>Pasvalys</w:t>
      </w:r>
    </w:p>
    <w:p w14:paraId="0EEA774A" w14:textId="77777777" w:rsidR="00730904" w:rsidRDefault="00730904" w:rsidP="002E6398">
      <w:pPr>
        <w:jc w:val="center"/>
      </w:pPr>
    </w:p>
    <w:p w14:paraId="53EF1997" w14:textId="77777777" w:rsidR="0098038F" w:rsidRDefault="00730904" w:rsidP="00730904">
      <w:pPr>
        <w:ind w:firstLine="720"/>
        <w:jc w:val="both"/>
        <w:rPr>
          <w:b/>
        </w:rPr>
      </w:pPr>
      <w:r>
        <w:rPr>
          <w:b/>
        </w:rPr>
        <w:t xml:space="preserve">1. </w:t>
      </w:r>
      <w:r w:rsidR="0098038F" w:rsidRPr="00730904">
        <w:rPr>
          <w:b/>
        </w:rPr>
        <w:t>Sprendimo projekto rengimo pagrindas.</w:t>
      </w:r>
    </w:p>
    <w:p w14:paraId="16B5892E" w14:textId="77777777" w:rsidR="00B17B8B" w:rsidRDefault="001F6BCE" w:rsidP="00B17B8B">
      <w:pPr>
        <w:jc w:val="both"/>
      </w:pPr>
      <w:r w:rsidRPr="0098038F">
        <w:rPr>
          <w:szCs w:val="24"/>
        </w:rPr>
        <w:tab/>
      </w:r>
      <w:r w:rsidR="00B17B8B" w:rsidRPr="006D4AE3">
        <w:t xml:space="preserve">Atsižvelgiant į tai, kad </w:t>
      </w:r>
      <w:r w:rsidR="006D4AE3" w:rsidRPr="006D4AE3">
        <w:t>keitėsi Mokyklų, vykdančių formaliojo švietimo programas, tinklo kūrimo taisyklės</w:t>
      </w:r>
      <w:r w:rsidR="006D4AE3">
        <w:t xml:space="preserve"> ir </w:t>
      </w:r>
      <w:r w:rsidR="006D4AE3" w:rsidRPr="006D4AE3">
        <w:t>Sa</w:t>
      </w:r>
      <w:r w:rsidR="00B17B8B" w:rsidRPr="006D4AE3">
        <w:t>vivaldybėje vyksta</w:t>
      </w:r>
      <w:r w:rsidR="006D4AE3" w:rsidRPr="006D4AE3">
        <w:t>nt</w:t>
      </w:r>
      <w:r w:rsidR="00B17B8B" w:rsidRPr="006D4AE3">
        <w:t xml:space="preserve"> </w:t>
      </w:r>
      <w:r w:rsidR="00B17B8B" w:rsidRPr="002C6BEF">
        <w:t>mokyklų tinklo pertvarka</w:t>
      </w:r>
      <w:r w:rsidR="006D4AE3">
        <w:t>i</w:t>
      </w:r>
      <w:r w:rsidR="00B17B8B" w:rsidRPr="002C6BEF">
        <w:t>, keičiasi mokyklų tipai, pavadinimai</w:t>
      </w:r>
      <w:r w:rsidR="00B17B8B">
        <w:t xml:space="preserve">, vykdomos programos, </w:t>
      </w:r>
      <w:r w:rsidR="00B17B8B" w:rsidRPr="002C6BEF">
        <w:t xml:space="preserve">būtina patvirtinti Priėmimo į Pasvalio rajono savivaldybės mokyklas tvarkos aprašo </w:t>
      </w:r>
      <w:r w:rsidR="00D51038">
        <w:t xml:space="preserve">punktų </w:t>
      </w:r>
      <w:r w:rsidR="00B17B8B" w:rsidRPr="002C6BEF">
        <w:t>pakeitimus.</w:t>
      </w:r>
      <w:r w:rsidR="00B17B8B">
        <w:t xml:space="preserve"> </w:t>
      </w:r>
    </w:p>
    <w:p w14:paraId="4D5C5C96" w14:textId="77777777" w:rsidR="0098038F" w:rsidRDefault="0098038F" w:rsidP="00B17B8B">
      <w:pPr>
        <w:ind w:firstLine="720"/>
        <w:jc w:val="both"/>
        <w:rPr>
          <w:b/>
          <w:szCs w:val="24"/>
        </w:rPr>
      </w:pPr>
      <w:r>
        <w:rPr>
          <w:b/>
          <w:szCs w:val="24"/>
        </w:rPr>
        <w:t xml:space="preserve">2. </w:t>
      </w:r>
      <w:r w:rsidRPr="0098038F">
        <w:rPr>
          <w:b/>
          <w:szCs w:val="24"/>
        </w:rPr>
        <w:t>S</w:t>
      </w:r>
      <w:r w:rsidRPr="0098038F">
        <w:rPr>
          <w:b/>
          <w:color w:val="000000"/>
          <w:szCs w:val="24"/>
        </w:rPr>
        <w:t>prendimo projekto tikslai ir uždaviniai</w:t>
      </w:r>
      <w:r w:rsidRPr="0098038F">
        <w:rPr>
          <w:b/>
          <w:szCs w:val="24"/>
        </w:rPr>
        <w:t>.</w:t>
      </w:r>
    </w:p>
    <w:p w14:paraId="6B58CD24" w14:textId="77777777" w:rsidR="00AD13DE" w:rsidRPr="006348F8" w:rsidRDefault="00B17B8B" w:rsidP="004D09A6">
      <w:pPr>
        <w:ind w:firstLine="720"/>
        <w:jc w:val="both"/>
        <w:rPr>
          <w:szCs w:val="24"/>
        </w:rPr>
      </w:pPr>
      <w:r>
        <w:rPr>
          <w:szCs w:val="24"/>
        </w:rPr>
        <w:t xml:space="preserve">Patvirtinti </w:t>
      </w:r>
      <w:r>
        <w:t xml:space="preserve">Priėmimo į Pasvalio rajono savivaldybės mokyklas tvarkos aprašo </w:t>
      </w:r>
      <w:r w:rsidR="00091F87">
        <w:t xml:space="preserve">punktų </w:t>
      </w:r>
      <w:r>
        <w:t>pakeitimus</w:t>
      </w:r>
      <w:r w:rsidR="00141FEE">
        <w:t>.</w:t>
      </w:r>
    </w:p>
    <w:p w14:paraId="48C2D870" w14:textId="77777777" w:rsidR="002E6398" w:rsidRDefault="00DB584B" w:rsidP="00DB584B">
      <w:pPr>
        <w:ind w:firstLine="720"/>
        <w:jc w:val="both"/>
        <w:rPr>
          <w:b/>
          <w:bCs/>
          <w:szCs w:val="24"/>
        </w:rPr>
      </w:pPr>
      <w:r>
        <w:rPr>
          <w:b/>
          <w:bCs/>
          <w:szCs w:val="24"/>
        </w:rPr>
        <w:t xml:space="preserve">3. </w:t>
      </w:r>
      <w:r w:rsidR="002E6398" w:rsidRPr="00F453F5">
        <w:rPr>
          <w:b/>
          <w:bCs/>
          <w:szCs w:val="24"/>
        </w:rPr>
        <w:t>Kokios siūlomos naujos teisinio reguliavimo nuostatos ir kokių rezultatų laukiama.</w:t>
      </w:r>
    </w:p>
    <w:p w14:paraId="75F60BFD" w14:textId="77777777" w:rsidR="00B17B8B" w:rsidRDefault="00141FEE" w:rsidP="00DB584B">
      <w:pPr>
        <w:ind w:firstLine="720"/>
        <w:jc w:val="both"/>
      </w:pPr>
      <w:r>
        <w:t>Pat</w:t>
      </w:r>
      <w:r w:rsidR="00B17B8B">
        <w:t>ikslinam</w:t>
      </w:r>
      <w:r>
        <w:t>os</w:t>
      </w:r>
      <w:r w:rsidR="00B17B8B">
        <w:t xml:space="preserve"> Priėmimo į Pasvalio rajono savivaldybės mokyklas tvarkos apraš</w:t>
      </w:r>
      <w:r>
        <w:t xml:space="preserve">o nuostatos dėl </w:t>
      </w:r>
      <w:r w:rsidR="00091F87">
        <w:t xml:space="preserve">ikimokyklinio ir priešmokyklinio ugdymo grupių, </w:t>
      </w:r>
      <w:r>
        <w:t>klasių komplektavimo, prioritetų</w:t>
      </w:r>
      <w:r w:rsidR="00091F87">
        <w:t xml:space="preserve"> taikymo priimant vaikus ir mokinius</w:t>
      </w:r>
      <w:r>
        <w:t xml:space="preserve">, </w:t>
      </w:r>
      <w:r w:rsidR="00091F87">
        <w:t xml:space="preserve">mokyklų </w:t>
      </w:r>
      <w:r>
        <w:t>aptarnavimo teritorijų nustatymo</w:t>
      </w:r>
      <w:r w:rsidR="00091F87">
        <w:t xml:space="preserve"> ir kt. </w:t>
      </w:r>
      <w:r w:rsidR="006D4AE3">
        <w:t>(žr. lyginamąjį variantą).</w:t>
      </w:r>
    </w:p>
    <w:p w14:paraId="7B36D7CD" w14:textId="77777777" w:rsidR="00D51038" w:rsidRDefault="00D51038" w:rsidP="00DB584B">
      <w:pPr>
        <w:ind w:firstLine="720"/>
        <w:jc w:val="both"/>
        <w:rPr>
          <w:b/>
          <w:bCs/>
          <w:szCs w:val="24"/>
        </w:rPr>
      </w:pPr>
      <w:r>
        <w:t>Su Aprašo pakeitimų projektų supažindinti Savivaldybės švietimo įstaigų vadovai, pasiūlymų, pastabų negauta.</w:t>
      </w:r>
    </w:p>
    <w:p w14:paraId="0201CD16" w14:textId="77777777" w:rsidR="0095046D" w:rsidRDefault="0095046D" w:rsidP="00F73121">
      <w:pPr>
        <w:pStyle w:val="Pagrindinistekstas1"/>
        <w:ind w:firstLine="717"/>
        <w:rPr>
          <w:rFonts w:ascii="Times New Roman" w:hAnsi="Times New Roman"/>
          <w:b/>
          <w:sz w:val="24"/>
          <w:szCs w:val="24"/>
          <w:lang w:val="lt-LT"/>
        </w:rPr>
      </w:pPr>
      <w:r>
        <w:rPr>
          <w:rFonts w:ascii="Times New Roman" w:hAnsi="Times New Roman"/>
          <w:b/>
          <w:sz w:val="24"/>
          <w:szCs w:val="24"/>
          <w:lang w:val="lt-LT"/>
        </w:rPr>
        <w:t xml:space="preserve">4. </w:t>
      </w:r>
      <w:r w:rsidR="002E6398" w:rsidRPr="00C06491">
        <w:rPr>
          <w:rFonts w:ascii="Times New Roman" w:hAnsi="Times New Roman"/>
          <w:b/>
          <w:sz w:val="24"/>
          <w:szCs w:val="24"/>
          <w:lang w:val="lt-LT"/>
        </w:rPr>
        <w:t>Skaičiavimai, išlaidų sąmatos, finansavimo šaltiniai</w:t>
      </w:r>
      <w:r w:rsidR="00044996">
        <w:rPr>
          <w:rFonts w:ascii="Times New Roman" w:hAnsi="Times New Roman"/>
          <w:b/>
          <w:sz w:val="24"/>
          <w:szCs w:val="24"/>
          <w:lang w:val="lt-LT"/>
        </w:rPr>
        <w:t>.</w:t>
      </w:r>
    </w:p>
    <w:p w14:paraId="1A2570FA" w14:textId="77777777" w:rsidR="0058764E" w:rsidRPr="003F00EA" w:rsidRDefault="00B17B8B" w:rsidP="0058764E">
      <w:pPr>
        <w:ind w:firstLine="720"/>
        <w:jc w:val="both"/>
        <w:rPr>
          <w:szCs w:val="24"/>
        </w:rPr>
      </w:pPr>
      <w:r>
        <w:rPr>
          <w:szCs w:val="24"/>
        </w:rPr>
        <w:t>Sprendimo projekto įgyvendinimui lėšų nereikia.</w:t>
      </w:r>
    </w:p>
    <w:p w14:paraId="296BF234" w14:textId="77777777" w:rsidR="00B17B8B" w:rsidRDefault="00DB584B" w:rsidP="0058764E">
      <w:pPr>
        <w:ind w:firstLine="720"/>
        <w:jc w:val="both"/>
        <w:rPr>
          <w:b/>
          <w:bCs/>
          <w:szCs w:val="24"/>
        </w:rPr>
      </w:pPr>
      <w:r>
        <w:rPr>
          <w:b/>
          <w:bCs/>
          <w:szCs w:val="24"/>
        </w:rPr>
        <w:t>5</w:t>
      </w:r>
      <w:r w:rsidR="002E6398" w:rsidRPr="00C06491">
        <w:rPr>
          <w:b/>
          <w:bCs/>
          <w:szCs w:val="24"/>
        </w:rPr>
        <w:t>. Numatomo teisinio reguliavimo</w:t>
      </w:r>
      <w:r w:rsidR="00EA41D1">
        <w:rPr>
          <w:b/>
          <w:bCs/>
          <w:szCs w:val="24"/>
        </w:rPr>
        <w:t xml:space="preserve"> poveikio vertinimo rezultatai </w:t>
      </w:r>
      <w:r w:rsidR="002E6398" w:rsidRPr="00C06491">
        <w:rPr>
          <w:b/>
          <w:bCs/>
          <w:szCs w:val="24"/>
        </w:rPr>
        <w:t>galimos neigiamos priimto sprendimo pasekmės ir kokių priemonių reikėtų imtis, kad tokių pasekmių būtų išvengta</w:t>
      </w:r>
      <w:r w:rsidR="00044996">
        <w:rPr>
          <w:b/>
          <w:bCs/>
          <w:szCs w:val="24"/>
        </w:rPr>
        <w:t>.</w:t>
      </w:r>
      <w:r w:rsidR="0058764E">
        <w:rPr>
          <w:b/>
          <w:bCs/>
          <w:szCs w:val="24"/>
        </w:rPr>
        <w:t xml:space="preserve"> </w:t>
      </w:r>
    </w:p>
    <w:p w14:paraId="2D377508" w14:textId="77777777" w:rsidR="00AD13DE" w:rsidRPr="00363D8D" w:rsidRDefault="002E6398" w:rsidP="0058764E">
      <w:pPr>
        <w:ind w:firstLine="720"/>
        <w:jc w:val="both"/>
        <w:rPr>
          <w:szCs w:val="24"/>
        </w:rPr>
      </w:pPr>
      <w:r w:rsidRPr="00363D8D">
        <w:rPr>
          <w:szCs w:val="24"/>
        </w:rPr>
        <w:t>Priėmus sprendimo projektą, neigiamų pasekmių nenumatoma.</w:t>
      </w:r>
    </w:p>
    <w:p w14:paraId="439179F7" w14:textId="77777777" w:rsidR="002E6398" w:rsidRPr="00DB584B" w:rsidRDefault="002E6398" w:rsidP="00DB584B">
      <w:pPr>
        <w:pStyle w:val="Sraopastraipa"/>
        <w:numPr>
          <w:ilvl w:val="0"/>
          <w:numId w:val="11"/>
        </w:numPr>
        <w:jc w:val="both"/>
        <w:rPr>
          <w:b/>
          <w:bCs/>
          <w:szCs w:val="24"/>
        </w:rPr>
      </w:pPr>
      <w:r w:rsidRPr="00DB584B">
        <w:rPr>
          <w:b/>
          <w:bCs/>
          <w:szCs w:val="24"/>
        </w:rPr>
        <w:t>Jeigu sprendimui  įgyvendinti reikia įgyvendinamųjų teisės aktų, – kas ir kada juos</w:t>
      </w:r>
    </w:p>
    <w:p w14:paraId="3F00CC33" w14:textId="77777777" w:rsidR="00B17B8B" w:rsidRDefault="002E6398" w:rsidP="0058764E">
      <w:pPr>
        <w:jc w:val="both"/>
        <w:rPr>
          <w:bCs/>
          <w:szCs w:val="24"/>
        </w:rPr>
      </w:pPr>
      <w:r w:rsidRPr="00363D8D">
        <w:rPr>
          <w:b/>
          <w:bCs/>
          <w:szCs w:val="24"/>
        </w:rPr>
        <w:t>turėtų priimti</w:t>
      </w:r>
      <w:r w:rsidR="00044996">
        <w:rPr>
          <w:b/>
          <w:bCs/>
          <w:szCs w:val="24"/>
        </w:rPr>
        <w:t>.</w:t>
      </w:r>
      <w:r w:rsidR="0058764E" w:rsidRPr="0058764E">
        <w:rPr>
          <w:bCs/>
          <w:szCs w:val="24"/>
        </w:rPr>
        <w:t xml:space="preserve"> </w:t>
      </w:r>
    </w:p>
    <w:p w14:paraId="1CA6A7B5" w14:textId="77777777" w:rsidR="0058764E" w:rsidRPr="00EC4753" w:rsidRDefault="0058764E" w:rsidP="00B17B8B">
      <w:pPr>
        <w:ind w:firstLine="720"/>
        <w:jc w:val="both"/>
        <w:rPr>
          <w:b/>
          <w:bCs/>
          <w:szCs w:val="24"/>
        </w:rPr>
      </w:pPr>
      <w:r w:rsidRPr="00EC4753">
        <w:rPr>
          <w:bCs/>
          <w:szCs w:val="24"/>
        </w:rPr>
        <w:t>Nėra.</w:t>
      </w:r>
    </w:p>
    <w:p w14:paraId="407C82CD" w14:textId="77777777" w:rsidR="002E6398" w:rsidRPr="00DB584B" w:rsidRDefault="00DB584B" w:rsidP="00DB584B">
      <w:pPr>
        <w:pStyle w:val="Sraopastraipa"/>
        <w:numPr>
          <w:ilvl w:val="0"/>
          <w:numId w:val="11"/>
        </w:numPr>
        <w:jc w:val="both"/>
        <w:rPr>
          <w:b/>
          <w:szCs w:val="24"/>
        </w:rPr>
      </w:pPr>
      <w:r w:rsidRPr="00DB584B">
        <w:rPr>
          <w:b/>
          <w:bCs/>
          <w:szCs w:val="24"/>
        </w:rPr>
        <w:t>Sprendimo projekto antikorupcinis vertinimas.</w:t>
      </w:r>
      <w:r w:rsidR="0058764E">
        <w:rPr>
          <w:b/>
          <w:bCs/>
          <w:szCs w:val="24"/>
        </w:rPr>
        <w:t xml:space="preserve"> </w:t>
      </w:r>
    </w:p>
    <w:p w14:paraId="03B2C738" w14:textId="7310AD77" w:rsidR="00DB584B" w:rsidRDefault="00B17B8B" w:rsidP="00DB584B">
      <w:pPr>
        <w:ind w:firstLine="720"/>
        <w:jc w:val="both"/>
        <w:rPr>
          <w:szCs w:val="24"/>
        </w:rPr>
      </w:pPr>
      <w:r w:rsidRPr="002654D0">
        <w:rPr>
          <w:szCs w:val="24"/>
        </w:rPr>
        <w:t>Antikorupcini</w:t>
      </w:r>
      <w:r w:rsidR="002654D0" w:rsidRPr="002654D0">
        <w:rPr>
          <w:szCs w:val="24"/>
        </w:rPr>
        <w:t>s</w:t>
      </w:r>
      <w:r w:rsidRPr="002654D0">
        <w:rPr>
          <w:szCs w:val="24"/>
        </w:rPr>
        <w:t xml:space="preserve"> vertinim</w:t>
      </w:r>
      <w:r w:rsidR="002654D0" w:rsidRPr="002654D0">
        <w:rPr>
          <w:szCs w:val="24"/>
        </w:rPr>
        <w:t>as atliktas.</w:t>
      </w:r>
      <w:r w:rsidRPr="002654D0">
        <w:rPr>
          <w:szCs w:val="24"/>
        </w:rPr>
        <w:t xml:space="preserve"> </w:t>
      </w:r>
    </w:p>
    <w:p w14:paraId="7C917386" w14:textId="77777777" w:rsidR="00DB584B" w:rsidRDefault="00DB584B" w:rsidP="00DB584B">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7309E71E" w14:textId="77777777" w:rsidR="00DB584B" w:rsidRPr="00113DEB" w:rsidRDefault="00DB584B" w:rsidP="00DB584B">
      <w:pPr>
        <w:ind w:firstLine="720"/>
        <w:jc w:val="both"/>
        <w:rPr>
          <w:bCs/>
          <w:szCs w:val="24"/>
        </w:rPr>
      </w:pPr>
      <w:r>
        <w:rPr>
          <w:bCs/>
          <w:szCs w:val="24"/>
        </w:rPr>
        <w:t>Švietimo ir sporto skyrius</w:t>
      </w:r>
      <w:r w:rsidR="004453A6">
        <w:rPr>
          <w:bCs/>
          <w:szCs w:val="24"/>
        </w:rPr>
        <w:t>.</w:t>
      </w:r>
      <w:r w:rsidR="00D26DCB">
        <w:rPr>
          <w:bCs/>
          <w:szCs w:val="24"/>
        </w:rPr>
        <w:t xml:space="preserve"> </w:t>
      </w:r>
    </w:p>
    <w:p w14:paraId="5DF46B73" w14:textId="77777777" w:rsidR="007F50DD" w:rsidRDefault="007F50DD" w:rsidP="00DB584B">
      <w:pPr>
        <w:ind w:left="720"/>
        <w:jc w:val="both"/>
        <w:rPr>
          <w:szCs w:val="24"/>
        </w:rPr>
      </w:pPr>
    </w:p>
    <w:p w14:paraId="04CAF6DE" w14:textId="77777777" w:rsidR="0058764E" w:rsidRDefault="007F50DD" w:rsidP="007F50DD">
      <w:pPr>
        <w:ind w:firstLine="720"/>
        <w:jc w:val="both"/>
      </w:pPr>
      <w:r>
        <w:rPr>
          <w:szCs w:val="24"/>
        </w:rPr>
        <w:t xml:space="preserve">PRIDEDAMA. </w:t>
      </w:r>
      <w:r w:rsidR="00B17B8B">
        <w:t>Priėmimo į Pasvalio rajono savivaldybės mokyklas tvarkos aprašo lyginamasis variantas</w:t>
      </w:r>
    </w:p>
    <w:p w14:paraId="796D5F30" w14:textId="77777777" w:rsidR="006D4AE3" w:rsidRDefault="006D4AE3" w:rsidP="007F50DD">
      <w:pPr>
        <w:ind w:firstLine="720"/>
        <w:jc w:val="both"/>
        <w:rPr>
          <w:color w:val="000000"/>
        </w:rPr>
      </w:pPr>
    </w:p>
    <w:p w14:paraId="73E9ABA5" w14:textId="77777777" w:rsidR="00F118C2" w:rsidRDefault="002E6398" w:rsidP="004B7629">
      <w:pPr>
        <w:spacing w:line="276" w:lineRule="auto"/>
        <w:rPr>
          <w:szCs w:val="24"/>
        </w:rPr>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p w14:paraId="666AD8D8" w14:textId="77777777" w:rsidR="00F118C2" w:rsidRDefault="00F118C2">
      <w:pPr>
        <w:rPr>
          <w:szCs w:val="24"/>
        </w:rPr>
      </w:pPr>
      <w:r>
        <w:rPr>
          <w:szCs w:val="24"/>
        </w:rPr>
        <w:br w:type="page"/>
      </w:r>
    </w:p>
    <w:p w14:paraId="2C0DB2B5" w14:textId="1B9D15D3" w:rsidR="001A0113" w:rsidRPr="002D7C41" w:rsidRDefault="001F4FC2" w:rsidP="002D7C41">
      <w:pPr>
        <w:ind w:left="5670"/>
        <w:rPr>
          <w:b/>
        </w:rPr>
      </w:pPr>
      <w:r w:rsidRPr="002D7C41">
        <w:rPr>
          <w:b/>
        </w:rPr>
        <w:t>Projekto</w:t>
      </w:r>
    </w:p>
    <w:p w14:paraId="248D943C" w14:textId="77777777" w:rsidR="001A0113" w:rsidRPr="002D7C41" w:rsidRDefault="001F4FC2" w:rsidP="002D7C41">
      <w:pPr>
        <w:ind w:left="5670"/>
        <w:rPr>
          <w:b/>
        </w:rPr>
      </w:pPr>
      <w:r w:rsidRPr="002D7C41">
        <w:rPr>
          <w:b/>
        </w:rPr>
        <w:t>lyginamasis variantas</w:t>
      </w:r>
    </w:p>
    <w:p w14:paraId="52D66BA1" w14:textId="77777777" w:rsidR="00F118C2" w:rsidRDefault="00F118C2" w:rsidP="00F118C2">
      <w:pPr>
        <w:jc w:val="right"/>
        <w:rPr>
          <w:i/>
          <w:iCs/>
        </w:rPr>
      </w:pPr>
    </w:p>
    <w:p w14:paraId="06EBF401" w14:textId="77777777" w:rsidR="00294D4E" w:rsidRDefault="00294D4E" w:rsidP="00F118C2">
      <w:pPr>
        <w:jc w:val="right"/>
        <w:rPr>
          <w:b/>
          <w:i/>
        </w:rPr>
      </w:pPr>
    </w:p>
    <w:p w14:paraId="24FC8F26" w14:textId="77777777" w:rsidR="00F118C2" w:rsidRDefault="00F118C2" w:rsidP="00F118C2">
      <w:pPr>
        <w:jc w:val="center"/>
        <w:rPr>
          <w:b/>
        </w:rPr>
      </w:pPr>
      <w:r>
        <w:rPr>
          <w:b/>
        </w:rPr>
        <w:t xml:space="preserve">PRIĖMIMO Į PASVALIO RAJONO SAVIVALDYBĖS MOKYKLAS </w:t>
      </w:r>
    </w:p>
    <w:p w14:paraId="080C74E8" w14:textId="77777777" w:rsidR="00F118C2" w:rsidRDefault="00F118C2" w:rsidP="00F118C2">
      <w:pPr>
        <w:jc w:val="center"/>
        <w:rPr>
          <w:b/>
        </w:rPr>
      </w:pPr>
      <w:r>
        <w:rPr>
          <w:b/>
        </w:rPr>
        <w:t>TVARKOS APRAŠAS</w:t>
      </w:r>
    </w:p>
    <w:p w14:paraId="60EDA26D" w14:textId="77777777" w:rsidR="00F118C2" w:rsidRDefault="00F118C2" w:rsidP="00F118C2"/>
    <w:p w14:paraId="177D07A4" w14:textId="77777777" w:rsidR="00F118C2" w:rsidRDefault="00F118C2" w:rsidP="00F118C2">
      <w:pPr>
        <w:jc w:val="center"/>
        <w:rPr>
          <w:b/>
        </w:rPr>
      </w:pPr>
      <w:r>
        <w:rPr>
          <w:b/>
        </w:rPr>
        <w:t>I. BENDROSIOS NUOSTATOS</w:t>
      </w:r>
    </w:p>
    <w:p w14:paraId="329AE277" w14:textId="77777777" w:rsidR="00F118C2" w:rsidRDefault="00F118C2" w:rsidP="00F118C2">
      <w:pPr>
        <w:jc w:val="center"/>
      </w:pPr>
    </w:p>
    <w:p w14:paraId="7AEEB86F" w14:textId="77777777" w:rsidR="00F118C2" w:rsidRDefault="00F118C2" w:rsidP="00F118C2">
      <w:pPr>
        <w:ind w:firstLine="720"/>
        <w:jc w:val="both"/>
      </w:pPr>
      <w:r>
        <w:t>1. Priėmimo į</w:t>
      </w:r>
      <w:r>
        <w:rPr>
          <w:b/>
        </w:rPr>
        <w:t xml:space="preserve"> </w:t>
      </w:r>
      <w:r>
        <w:t>Pasvalio rajono savivaldybės (toliau – Savivaldybė) mokyklas tvarkos aprašas (toliau – Aprašas) reglamentuoja asmenų priėmimą ugdytis ir</w:t>
      </w:r>
      <w:r>
        <w:rPr>
          <w:b/>
        </w:rPr>
        <w:t xml:space="preserve"> </w:t>
      </w:r>
      <w:r>
        <w:t>mokytis pagal ikimokyklinio,</w:t>
      </w:r>
      <w:r>
        <w:rPr>
          <w:b/>
        </w:rPr>
        <w:t xml:space="preserve"> </w:t>
      </w:r>
      <w:r>
        <w:t>priešmokyklinio, pradinio, pagrindinio ir vidurinio ugdymo programas bei nustato bendruosius Savivaldybės mokyklų ikimokyklinio</w:t>
      </w:r>
      <w:r>
        <w:rPr>
          <w:b/>
        </w:rPr>
        <w:t xml:space="preserve">, </w:t>
      </w:r>
      <w:r>
        <w:t>priešmokyklinio ugdymo grupių, klasių komplektavimo kriterijus.</w:t>
      </w:r>
    </w:p>
    <w:p w14:paraId="332665EC" w14:textId="77777777" w:rsidR="00F118C2" w:rsidRDefault="00F118C2" w:rsidP="00F118C2">
      <w:pPr>
        <w:ind w:firstLine="720"/>
        <w:jc w:val="both"/>
      </w:pPr>
      <w:r>
        <w:t>2. Šiuo Aprašu vadovaujasi Savivaldybės mokyklos, vykdančios ikimokyklinio,</w:t>
      </w:r>
      <w:r>
        <w:rPr>
          <w:b/>
        </w:rPr>
        <w:t xml:space="preserve"> </w:t>
      </w:r>
      <w:r>
        <w:t>priešmokyklinio, pradinio, pagrindinio ir vidurinio ugdymo programas, kurių savininko teises ir pareigas įgyvendinanti institucija yra Savivaldybės taryba.</w:t>
      </w:r>
    </w:p>
    <w:p w14:paraId="6320E247" w14:textId="77777777" w:rsidR="00F118C2" w:rsidRDefault="00F118C2" w:rsidP="00F118C2">
      <w:pPr>
        <w:ind w:firstLine="720"/>
        <w:jc w:val="both"/>
      </w:pPr>
      <w:r>
        <w:t>3. Šiame Apraše vartojamos sąvokos:</w:t>
      </w:r>
    </w:p>
    <w:p w14:paraId="7F95ABEF" w14:textId="77777777" w:rsidR="00F118C2" w:rsidRDefault="00F118C2" w:rsidP="00F118C2">
      <w:pPr>
        <w:ind w:firstLine="720"/>
        <w:jc w:val="both"/>
      </w:pPr>
      <w:r>
        <w:t xml:space="preserve">3.1. </w:t>
      </w:r>
      <w:r w:rsidRPr="00F44030">
        <w:rPr>
          <w:bCs/>
        </w:rPr>
        <w:t>mokykla</w:t>
      </w:r>
      <w:r>
        <w:t xml:space="preserve"> – juridinis asmuo, įsteigtas Lietuvos Respublikoje teisės aktų nustatyta tvarka, kurio pagrindinė veikla yra formalusis arba (ir) neformalusis ugdymas;</w:t>
      </w:r>
    </w:p>
    <w:p w14:paraId="2BF1F07A" w14:textId="77777777" w:rsidR="00F118C2" w:rsidRPr="00742AEF" w:rsidRDefault="00F118C2" w:rsidP="00F118C2">
      <w:pPr>
        <w:ind w:firstLine="720"/>
        <w:jc w:val="both"/>
      </w:pPr>
      <w:r w:rsidRPr="00D522F8">
        <w:t xml:space="preserve">3.2. </w:t>
      </w:r>
      <w:r w:rsidRPr="00D522F8">
        <w:rPr>
          <w:bCs/>
        </w:rPr>
        <w:t>klasė</w:t>
      </w:r>
      <w:r w:rsidRPr="00D522F8">
        <w:t xml:space="preserve"> – pastovi mokinių grupė, kuri vienus mokslo metus drauge mokosi pagal to paties lygio pradinio, pagrindinio ar vidurinio ugdymo programą;</w:t>
      </w:r>
    </w:p>
    <w:p w14:paraId="7BA34D83" w14:textId="77777777" w:rsidR="00F118C2" w:rsidRPr="00263A82" w:rsidRDefault="00F118C2" w:rsidP="00F118C2">
      <w:pPr>
        <w:widowControl w:val="0"/>
        <w:suppressAutoHyphens/>
        <w:ind w:firstLine="720"/>
        <w:jc w:val="both"/>
        <w:rPr>
          <w:b/>
          <w:color w:val="000000"/>
          <w:szCs w:val="24"/>
          <w:lang w:eastAsia="lt-LT"/>
        </w:rPr>
      </w:pPr>
      <w:r>
        <w:rPr>
          <w:rFonts w:ascii="TimesNewRomanPSMT" w:eastAsia="Calibri" w:hAnsi="TimesNewRomanPSMT" w:cs="TimesNewRomanPSMT"/>
          <w:b/>
          <w:color w:val="000000"/>
          <w:szCs w:val="24"/>
        </w:rPr>
        <w:t>3</w:t>
      </w:r>
      <w:r w:rsidRPr="00263A82">
        <w:rPr>
          <w:rFonts w:ascii="TimesNewRomanPSMT" w:eastAsia="Calibri" w:hAnsi="TimesNewRomanPSMT" w:cs="TimesNewRomanPSMT"/>
          <w:b/>
          <w:color w:val="000000"/>
          <w:szCs w:val="24"/>
        </w:rPr>
        <w:t>.</w:t>
      </w:r>
      <w:r>
        <w:rPr>
          <w:rFonts w:ascii="TimesNewRomanPSMT" w:eastAsia="Calibri" w:hAnsi="TimesNewRomanPSMT" w:cs="TimesNewRomanPSMT"/>
          <w:b/>
          <w:color w:val="000000"/>
          <w:szCs w:val="24"/>
        </w:rPr>
        <w:t>2.</w:t>
      </w:r>
      <w:r>
        <w:rPr>
          <w:rFonts w:ascii="TimesNewRomanPSMT" w:eastAsia="Calibri" w:hAnsi="TimesNewRomanPSMT" w:cs="TimesNewRomanPSMT"/>
          <w:b/>
          <w:color w:val="000000"/>
          <w:szCs w:val="24"/>
          <w:vertAlign w:val="superscript"/>
        </w:rPr>
        <w:t>1</w:t>
      </w:r>
      <w:r w:rsidRPr="00263A82">
        <w:rPr>
          <w:rFonts w:ascii="TimesNewRomanPSMT" w:eastAsia="Calibri" w:hAnsi="TimesNewRomanPSMT" w:cs="TimesNewRomanPSMT"/>
          <w:b/>
          <w:color w:val="000000"/>
          <w:szCs w:val="24"/>
        </w:rPr>
        <w:t xml:space="preserve"> </w:t>
      </w:r>
      <w:r>
        <w:rPr>
          <w:rFonts w:ascii="TimesNewRomanPSMT" w:eastAsia="Calibri" w:hAnsi="TimesNewRomanPSMT" w:cs="TimesNewRomanPSMT"/>
          <w:b/>
          <w:color w:val="000000"/>
          <w:szCs w:val="24"/>
        </w:rPr>
        <w:t>i</w:t>
      </w:r>
      <w:r w:rsidRPr="00263A82">
        <w:rPr>
          <w:rFonts w:ascii="TimesNewRomanPSMT" w:eastAsia="Calibri" w:hAnsi="TimesNewRomanPSMT" w:cs="TimesNewRomanPSMT"/>
          <w:b/>
          <w:color w:val="000000"/>
          <w:szCs w:val="24"/>
        </w:rPr>
        <w:t xml:space="preserve">šlyginamoji klasė – </w:t>
      </w:r>
      <w:r w:rsidRPr="00263A82">
        <w:rPr>
          <w:rFonts w:eastAsia="Calibri"/>
          <w:b/>
          <w:color w:val="000000"/>
          <w:szCs w:val="24"/>
        </w:rPr>
        <w:t>ne didesnė kaip 15 užsieniečių ir Lietuvos Respublikos piliečių, atvykusių ar grįžusių gyventi ir dirbti Lietuvos Respublikoje, vaikų ir suaugusiųjų, nemokančių lietuvių kalbos, tačiau norinčių tęsti nuoseklųjį mokymąsi pagal bendrojo lavinimo programas, klasė, sukomplektuota pradinio, pagrindinio ar vidurinio ugdymo programas vykdančioje mokykloje mokytis lietuvių kalbos ir pasirengti mokytis pagal bendrojo lavinimo programas.</w:t>
      </w:r>
    </w:p>
    <w:p w14:paraId="42E18896" w14:textId="77777777" w:rsidR="00F118C2" w:rsidRPr="00263A82" w:rsidRDefault="00F118C2" w:rsidP="00F118C2">
      <w:pPr>
        <w:widowControl w:val="0"/>
        <w:suppressAutoHyphens/>
        <w:ind w:firstLine="709"/>
        <w:jc w:val="both"/>
        <w:rPr>
          <w:rFonts w:ascii="TimesNewRomanPSMT" w:hAnsi="TimesNewRomanPSMT" w:cs="TimesNewRomanPSMT"/>
          <w:b/>
          <w:szCs w:val="24"/>
          <w:lang w:eastAsia="lt-LT"/>
        </w:rPr>
      </w:pPr>
      <w:r>
        <w:rPr>
          <w:rFonts w:ascii="TimesNewRomanPSMT" w:hAnsi="TimesNewRomanPSMT" w:cs="TimesNewRomanPSMT"/>
          <w:b/>
          <w:szCs w:val="24"/>
          <w:lang w:eastAsia="lt-LT"/>
        </w:rPr>
        <w:t>3.2.</w:t>
      </w:r>
      <w:r>
        <w:rPr>
          <w:rFonts w:ascii="TimesNewRomanPSMT" w:hAnsi="TimesNewRomanPSMT" w:cs="TimesNewRomanPSMT"/>
          <w:b/>
          <w:szCs w:val="24"/>
          <w:vertAlign w:val="superscript"/>
          <w:lang w:eastAsia="lt-LT"/>
        </w:rPr>
        <w:t xml:space="preserve">2 </w:t>
      </w:r>
      <w:r>
        <w:rPr>
          <w:rFonts w:ascii="TimesNewRomanPSMT" w:hAnsi="TimesNewRomanPSMT" w:cs="TimesNewRomanPSMT"/>
          <w:b/>
          <w:szCs w:val="24"/>
          <w:lang w:eastAsia="lt-LT"/>
        </w:rPr>
        <w:t>i</w:t>
      </w:r>
      <w:r w:rsidRPr="00263A82">
        <w:rPr>
          <w:rFonts w:ascii="TimesNewRomanPSMT" w:hAnsi="TimesNewRomanPSMT" w:cs="TimesNewRomanPSMT"/>
          <w:b/>
          <w:szCs w:val="24"/>
          <w:lang w:eastAsia="lt-LT"/>
        </w:rPr>
        <w:t>šlyginamoji mobilioji grupė – ne didesnė kaip 4 nemokančių lietuvių kalbos mokinių grupė, sukomplektuota pradinio, pagrindinio ar vidurinio ugdymo programas vykdančioje mokykloje mokytis lietuvių kalbos ir pasirengti mokytis pagal bendrojo ugdymo programas.</w:t>
      </w:r>
    </w:p>
    <w:p w14:paraId="6141AED8" w14:textId="77777777" w:rsidR="00F118C2" w:rsidRPr="00742AEF" w:rsidRDefault="00F118C2" w:rsidP="00F118C2">
      <w:pPr>
        <w:ind w:firstLine="709"/>
        <w:jc w:val="both"/>
        <w:rPr>
          <w:color w:val="000000"/>
        </w:rPr>
      </w:pPr>
      <w:r w:rsidRPr="00742AEF">
        <w:t xml:space="preserve">3.3. </w:t>
      </w:r>
      <w:r w:rsidRPr="00742AEF">
        <w:rPr>
          <w:bCs/>
        </w:rPr>
        <w:t xml:space="preserve">grupė </w:t>
      </w:r>
      <w:r w:rsidRPr="00742AEF">
        <w:t xml:space="preserve">– </w:t>
      </w:r>
      <w:r w:rsidRPr="00742AEF">
        <w:rPr>
          <w:color w:val="000000"/>
        </w:rPr>
        <w:t>pastovi vaikų grupė, kurioje ugdoma pagal ikimokyklinio ir (ar) priešmokyklinio ugdymo programą;</w:t>
      </w:r>
    </w:p>
    <w:p w14:paraId="2FDD71D5" w14:textId="77777777" w:rsidR="00F118C2" w:rsidRPr="002F4E76" w:rsidRDefault="00F118C2" w:rsidP="00F118C2">
      <w:pPr>
        <w:ind w:firstLine="720"/>
        <w:jc w:val="both"/>
        <w:rPr>
          <w:strike/>
        </w:rPr>
      </w:pPr>
      <w:r w:rsidRPr="002F4E76">
        <w:rPr>
          <w:strike/>
        </w:rPr>
        <w:t xml:space="preserve">3.4. </w:t>
      </w:r>
      <w:r w:rsidRPr="002F4E76">
        <w:rPr>
          <w:bCs/>
          <w:strike/>
        </w:rPr>
        <w:t>laisva vieta</w:t>
      </w:r>
      <w:r w:rsidRPr="002F4E76">
        <w:rPr>
          <w:strike/>
        </w:rPr>
        <w:t xml:space="preserve"> – mokymosi vieta, susidaranti komplektuojant grupes, klases nuo Mokinio krepšelio metodikoje nustatyto minimalaus iki Lietuvos Respublikos Vyriausybės nutarimu nustatyto maksimalaus mokinių skaičiaus grupėse, klasėse; </w:t>
      </w:r>
    </w:p>
    <w:p w14:paraId="5D64B84B" w14:textId="77777777" w:rsidR="00F118C2" w:rsidRPr="003718A6" w:rsidRDefault="00F118C2" w:rsidP="00F118C2">
      <w:pPr>
        <w:ind w:firstLine="720"/>
        <w:jc w:val="both"/>
        <w:rPr>
          <w:b/>
          <w:bCs/>
          <w:szCs w:val="24"/>
        </w:rPr>
      </w:pPr>
      <w:r w:rsidRPr="002F4E76">
        <w:rPr>
          <w:b/>
          <w:bCs/>
        </w:rPr>
        <w:t xml:space="preserve">3.4. laisva vieta – mokymosi vieta susidaranti komplektuojant grupes, klases nuo klasės komplekte besimokančių mokinių skaičiaus iki maksimalaus mokinių skaičiaus grupėse, klasėse, nustatyto </w:t>
      </w:r>
      <w:r w:rsidRPr="002F4E76">
        <w:rPr>
          <w:b/>
          <w:bCs/>
          <w:szCs w:val="24"/>
        </w:rPr>
        <w:t>Mokyklų, vykdančių formaliojo švietimo programas, tinklo kūrimo taisyklėse, patvirtintose Lietuvos Respublikos Vyriausybės 2011 m. birželio 29 d. nutarimu Nr. 768 ,,Dėl Mokyklų, vykdančių formaliojo švietimo programas, tinklo kūrimo taisyklių patvirtinimo“ (su visais aktualiais pakeitimais)</w:t>
      </w:r>
      <w:r>
        <w:rPr>
          <w:b/>
          <w:bCs/>
          <w:szCs w:val="24"/>
        </w:rPr>
        <w:t xml:space="preserve"> (toliau – Taisyklės);</w:t>
      </w:r>
    </w:p>
    <w:p w14:paraId="7BFEECC2" w14:textId="77777777" w:rsidR="00F118C2" w:rsidRDefault="00F118C2" w:rsidP="00F118C2">
      <w:pPr>
        <w:ind w:firstLine="720"/>
        <w:jc w:val="both"/>
      </w:pPr>
      <w:r>
        <w:t xml:space="preserve">3.5. </w:t>
      </w:r>
      <w:r w:rsidRPr="00F44030">
        <w:rPr>
          <w:bCs/>
        </w:rPr>
        <w:t>specialioji klasė</w:t>
      </w:r>
      <w:r>
        <w:t xml:space="preserve"> – dėl įgimtų ar įgytų sutrikimų didelių ar labai didelių specialiųjų ugdymosi poreikių turinčių mokinių klasė;</w:t>
      </w:r>
    </w:p>
    <w:p w14:paraId="7DCDD4AB" w14:textId="77777777" w:rsidR="00F118C2" w:rsidRPr="0057160B" w:rsidRDefault="00F118C2" w:rsidP="00F118C2">
      <w:pPr>
        <w:ind w:firstLine="720"/>
        <w:jc w:val="both"/>
        <w:rPr>
          <w:color w:val="FF0000"/>
        </w:rPr>
      </w:pPr>
      <w:r w:rsidRPr="000719CF">
        <w:t>3.6. jungtinė klasė – klasė, sudaryta iš kelių</w:t>
      </w:r>
      <w:r w:rsidRPr="000719CF">
        <w:rPr>
          <w:b/>
        </w:rPr>
        <w:t xml:space="preserve"> </w:t>
      </w:r>
      <w:r w:rsidRPr="000719CF">
        <w:t>klasių, kurioje mokomasi pagal skirtingo lygio programą;</w:t>
      </w:r>
      <w:r>
        <w:rPr>
          <w:color w:val="FF0000"/>
        </w:rPr>
        <w:t xml:space="preserve"> </w:t>
      </w:r>
    </w:p>
    <w:p w14:paraId="5C64B09C" w14:textId="77777777" w:rsidR="00F118C2" w:rsidRPr="00F44030" w:rsidRDefault="00F118C2" w:rsidP="00F118C2">
      <w:pPr>
        <w:ind w:firstLine="720"/>
        <w:jc w:val="both"/>
        <w:rPr>
          <w:strike/>
        </w:rPr>
      </w:pPr>
      <w:r w:rsidRPr="00F44030">
        <w:rPr>
          <w:strike/>
        </w:rPr>
        <w:t xml:space="preserve">3.6.1. mokant pagal pradinio ugdymo programą jungiamos dvi, trys ar keturios klasės. Rekomenduojama jungti gretimas klases; </w:t>
      </w:r>
    </w:p>
    <w:p w14:paraId="1DD840B1" w14:textId="77777777" w:rsidR="00F118C2" w:rsidRPr="004C5194" w:rsidRDefault="00F118C2" w:rsidP="00F118C2">
      <w:pPr>
        <w:ind w:firstLine="720"/>
        <w:jc w:val="both"/>
        <w:rPr>
          <w:b/>
          <w:bCs/>
        </w:rPr>
      </w:pPr>
      <w:r w:rsidRPr="00667373">
        <w:rPr>
          <w:b/>
          <w:bCs/>
        </w:rPr>
        <w:t>3.6.1. mokant pagal pradinio ugdymo programą jungiamos dvi klasės. Rekomenduojama jungti gretimas klases.</w:t>
      </w:r>
      <w:r>
        <w:rPr>
          <w:b/>
          <w:bCs/>
        </w:rPr>
        <w:t xml:space="preserve"> </w:t>
      </w:r>
    </w:p>
    <w:p w14:paraId="0C368EFC" w14:textId="77777777" w:rsidR="00F118C2" w:rsidRPr="00B0033C" w:rsidRDefault="00F118C2" w:rsidP="00F118C2">
      <w:pPr>
        <w:ind w:firstLine="720"/>
        <w:jc w:val="both"/>
        <w:rPr>
          <w:strike/>
        </w:rPr>
      </w:pPr>
      <w:r w:rsidRPr="00F44030">
        <w:rPr>
          <w:strike/>
        </w:rPr>
        <w:t xml:space="preserve">3.6.2. mokant pagal pagrindinio ugdymo programos pirmąją dalį jungiamos dvi gretimos klasės. </w:t>
      </w:r>
    </w:p>
    <w:p w14:paraId="2418145E" w14:textId="77777777" w:rsidR="00F118C2" w:rsidRPr="002D7C41" w:rsidRDefault="00F118C2" w:rsidP="00F118C2">
      <w:pPr>
        <w:ind w:firstLine="720"/>
        <w:jc w:val="both"/>
        <w:rPr>
          <w:bCs/>
          <w:strike/>
        </w:rPr>
      </w:pPr>
      <w:r w:rsidRPr="002D7C41">
        <w:rPr>
          <w:strike/>
        </w:rPr>
        <w:t xml:space="preserve">3.7. </w:t>
      </w:r>
      <w:r w:rsidRPr="002D7C41">
        <w:rPr>
          <w:bCs/>
          <w:strike/>
        </w:rPr>
        <w:t>klasės komplektas – vienos ar kelių klasių mokiniai, kurie mokosi kartu vienoje klasėje;</w:t>
      </w:r>
    </w:p>
    <w:p w14:paraId="7AC2BDDE" w14:textId="77777777" w:rsidR="00F118C2" w:rsidRPr="00F44030" w:rsidRDefault="00F118C2" w:rsidP="00F118C2">
      <w:pPr>
        <w:ind w:firstLine="720"/>
        <w:jc w:val="both"/>
        <w:rPr>
          <w:bCs/>
        </w:rPr>
      </w:pPr>
      <w:r w:rsidRPr="00F44030">
        <w:rPr>
          <w:bCs/>
        </w:rPr>
        <w:t>3.8. miestas, savivaldybės centras – miesto gyvenamoji vietovė;</w:t>
      </w:r>
    </w:p>
    <w:p w14:paraId="1BFAE097" w14:textId="77777777" w:rsidR="00F118C2" w:rsidRPr="00F44030" w:rsidRDefault="00F118C2" w:rsidP="00F118C2">
      <w:pPr>
        <w:ind w:firstLine="720"/>
        <w:rPr>
          <w:bCs/>
        </w:rPr>
      </w:pPr>
      <w:r w:rsidRPr="00F44030">
        <w:rPr>
          <w:bCs/>
        </w:rPr>
        <w:t>3.9. gyvenvietė – miestelis, kaimas;</w:t>
      </w:r>
    </w:p>
    <w:p w14:paraId="0286CCE9" w14:textId="77777777" w:rsidR="00F118C2" w:rsidRPr="00A313E8" w:rsidRDefault="00F118C2" w:rsidP="00F118C2">
      <w:pPr>
        <w:ind w:firstLine="720"/>
        <w:jc w:val="both"/>
        <w:rPr>
          <w:strike/>
          <w:color w:val="000000"/>
        </w:rPr>
      </w:pPr>
      <w:r w:rsidRPr="00A313E8">
        <w:rPr>
          <w:bCs/>
          <w:strike/>
        </w:rPr>
        <w:t xml:space="preserve">3.10. </w:t>
      </w:r>
      <w:r w:rsidRPr="00A313E8">
        <w:rPr>
          <w:bCs/>
          <w:strike/>
          <w:color w:val="000000"/>
        </w:rPr>
        <w:t>ikimokyklinio ugdymo programa</w:t>
      </w:r>
      <w:r w:rsidRPr="00A313E8">
        <w:rPr>
          <w:strike/>
          <w:color w:val="000000"/>
        </w:rPr>
        <w:t xml:space="preserve"> – programa, kurios tikslas – padėti vaikui tenkinti prigimtinius, kultūros, taip pat ir etninės, socialinius, pažintinius poreikius. Tėvų pageidavimu ikimokyklinis ugdymas teikiamas vaikui iki jam pradedamas teikti priešmokyklinis arba pradinis ugdymas. </w:t>
      </w:r>
    </w:p>
    <w:p w14:paraId="086FC823" w14:textId="77777777" w:rsidR="00F118C2" w:rsidRPr="00A313E8" w:rsidRDefault="00F118C2" w:rsidP="00F118C2">
      <w:pPr>
        <w:ind w:firstLine="720"/>
        <w:jc w:val="both"/>
        <w:rPr>
          <w:b/>
          <w:color w:val="000000"/>
        </w:rPr>
      </w:pPr>
      <w:bookmarkStart w:id="11" w:name="_Hlk120733551"/>
      <w:bookmarkStart w:id="12" w:name="_Hlk119421440"/>
      <w:r w:rsidRPr="00A313E8">
        <w:rPr>
          <w:b/>
        </w:rPr>
        <w:t xml:space="preserve">3.10. </w:t>
      </w:r>
      <w:r w:rsidRPr="00A313E8">
        <w:rPr>
          <w:b/>
          <w:color w:val="000000"/>
        </w:rPr>
        <w:t>ikimokyklinio ugdymo programa – programa, kurios tikslas – padėti vaikui tenkinti prigimtinius, kultūros, taip pat ir etninės, socialinius, pažintinius poreikius. Tėvų pageidavimu ikimokyklinis ugdymas teikiamas vaikui iki jam pradedamas teikti priešmokyklinis ugdymas</w:t>
      </w:r>
      <w:r>
        <w:rPr>
          <w:b/>
          <w:color w:val="000000"/>
        </w:rPr>
        <w:t>;</w:t>
      </w:r>
      <w:r w:rsidRPr="00A313E8">
        <w:rPr>
          <w:b/>
          <w:color w:val="000000"/>
        </w:rPr>
        <w:t xml:space="preserve"> </w:t>
      </w:r>
    </w:p>
    <w:bookmarkEnd w:id="11"/>
    <w:bookmarkEnd w:id="12"/>
    <w:p w14:paraId="435D90C1" w14:textId="77777777" w:rsidR="00F118C2" w:rsidRPr="00F44030" w:rsidRDefault="00F118C2" w:rsidP="00F118C2">
      <w:pPr>
        <w:ind w:firstLine="720"/>
        <w:jc w:val="both"/>
      </w:pPr>
      <w:r>
        <w:t>3.11</w:t>
      </w:r>
      <w:r w:rsidRPr="00F44030">
        <w:t>. priešmokyklinio ugdymo programa – vienerių metų ugdymo programa, kurios tikslas – padėti vaikui pasirengti sėkmingai mokytis pagal pradinio ugdymo programą;</w:t>
      </w:r>
    </w:p>
    <w:p w14:paraId="778702C2" w14:textId="77777777" w:rsidR="00F118C2" w:rsidRPr="00F44030" w:rsidRDefault="00F118C2" w:rsidP="00F118C2">
      <w:pPr>
        <w:ind w:firstLine="720"/>
        <w:jc w:val="both"/>
      </w:pPr>
      <w:r w:rsidRPr="00F44030">
        <w:t>3.12. pradinio ugdymo programa – ketverių metų ugdymo programa, vykdoma 1</w:t>
      </w:r>
      <w:r w:rsidRPr="00F44030">
        <w:rPr>
          <w:color w:val="000000"/>
        </w:rPr>
        <w:t>–</w:t>
      </w:r>
      <w:r w:rsidRPr="00F44030">
        <w:t xml:space="preserve">4 klasėse. </w:t>
      </w:r>
      <w:r w:rsidRPr="00F44030">
        <w:rPr>
          <w:color w:val="000000"/>
        </w:rPr>
        <w:t xml:space="preserve">Pradinio ugdymo programa sudaro sąlygas bręsti mokiniui kaip asmenybei, plėtoti pozityvius santykius su savimi, kitais žmonėmis, socialine, gamtine ir daugiakultūre aplinka, įgyti </w:t>
      </w:r>
      <w:r w:rsidRPr="00F44030">
        <w:t>dorinės, pilietinės, tautinės brandos,</w:t>
      </w:r>
      <w:r w:rsidRPr="00F44030">
        <w:rPr>
          <w:color w:val="000000"/>
        </w:rPr>
        <w:t xml:space="preserve"> pažinimo, mokėjimo mokytis, sveikatos ir kitų kompetencijų integralius pradmenis, kaip prielaidą tolesniam sėkmingam ugdymuisi.</w:t>
      </w:r>
    </w:p>
    <w:p w14:paraId="1181C869" w14:textId="77777777" w:rsidR="00F118C2" w:rsidRPr="00F44030" w:rsidRDefault="00F118C2" w:rsidP="00F118C2">
      <w:pPr>
        <w:ind w:firstLine="720"/>
        <w:jc w:val="both"/>
      </w:pPr>
      <w:r w:rsidRPr="00F44030">
        <w:t>3.13. pagrindinio ugdymo programa – šešerių metų (5</w:t>
      </w:r>
      <w:r w:rsidRPr="00F44030">
        <w:rPr>
          <w:color w:val="000000"/>
        </w:rPr>
        <w:t>–</w:t>
      </w:r>
      <w:r w:rsidRPr="00F44030">
        <w:t>10 klasės) ugdymo programa, kuri apima du pagrindinio ugdymo koncentrus – I dalies ketverių metų, vykdoma 5</w:t>
      </w:r>
      <w:r w:rsidRPr="00F44030">
        <w:rPr>
          <w:color w:val="000000"/>
        </w:rPr>
        <w:t>–</w:t>
      </w:r>
      <w:r w:rsidRPr="00F44030">
        <w:t>8 klasėse, II dalies – dvejų metų, vykdoma 9</w:t>
      </w:r>
      <w:r w:rsidRPr="00F44030">
        <w:rPr>
          <w:color w:val="000000"/>
        </w:rPr>
        <w:t>–</w:t>
      </w:r>
      <w:r w:rsidRPr="00F44030">
        <w:t>10 (1</w:t>
      </w:r>
      <w:r w:rsidRPr="00F44030">
        <w:rPr>
          <w:color w:val="000000"/>
        </w:rPr>
        <w:t>–</w:t>
      </w:r>
      <w:r w:rsidRPr="00F44030">
        <w:t xml:space="preserve">2 gimnazijos) klasėse. </w:t>
      </w:r>
      <w:r w:rsidRPr="00F44030">
        <w:rPr>
          <w:color w:val="000000"/>
        </w:rPr>
        <w:t xml:space="preserve">Pagrindinio ugdymo programa sudaro sąlygas mokiniui </w:t>
      </w:r>
      <w:r w:rsidRPr="00F44030">
        <w:rPr>
          <w:color w:val="000000"/>
          <w:shd w:val="clear" w:color="auto" w:fill="FFFFFF"/>
        </w:rPr>
        <w:t>išsiugdyti</w:t>
      </w:r>
      <w:r w:rsidRPr="00F44030">
        <w:rPr>
          <w:color w:val="000000"/>
        </w:rPr>
        <w:t xml:space="preserve"> dorinės, socialinės, kultūrinės ir pilietinės brandos bei tautinės savimonės pamatus, įgyti integralius </w:t>
      </w:r>
      <w:r w:rsidRPr="00F44030">
        <w:rPr>
          <w:color w:val="000000"/>
          <w:shd w:val="clear" w:color="auto" w:fill="FFFFFF"/>
        </w:rPr>
        <w:t xml:space="preserve">kompetencijų </w:t>
      </w:r>
      <w:r w:rsidRPr="00F44030">
        <w:rPr>
          <w:color w:val="000000"/>
        </w:rPr>
        <w:t xml:space="preserve">pagrindus ir išbandyti save </w:t>
      </w:r>
      <w:r w:rsidRPr="00F44030">
        <w:rPr>
          <w:color w:val="000000"/>
          <w:shd w:val="clear" w:color="auto" w:fill="FFFFFF"/>
        </w:rPr>
        <w:t>įvairiose veiklos srityse,</w:t>
      </w:r>
      <w:r w:rsidRPr="00F44030">
        <w:rPr>
          <w:color w:val="000000"/>
        </w:rPr>
        <w:t xml:space="preserve"> siekiant apsispręsti dėl tolesnio ugdymosi kelio pasirinkimo.</w:t>
      </w:r>
    </w:p>
    <w:p w14:paraId="3AF22868" w14:textId="77777777" w:rsidR="00F118C2" w:rsidRDefault="00F118C2" w:rsidP="00F118C2">
      <w:pPr>
        <w:ind w:firstLine="720"/>
        <w:jc w:val="both"/>
        <w:rPr>
          <w:b/>
        </w:rPr>
      </w:pPr>
      <w:r w:rsidRPr="00F44030">
        <w:t>3.14. vidurinio ugdymo programa</w:t>
      </w:r>
      <w:r>
        <w:t xml:space="preserve"> – dvejų metų ugdymo programa, vykdoma 11</w:t>
      </w:r>
      <w:r>
        <w:rPr>
          <w:color w:val="000000"/>
        </w:rPr>
        <w:t>–</w:t>
      </w:r>
      <w:r>
        <w:t>12 (3</w:t>
      </w:r>
      <w:r>
        <w:rPr>
          <w:color w:val="000000"/>
        </w:rPr>
        <w:t>–</w:t>
      </w:r>
      <w:r>
        <w:t xml:space="preserve">4 gimnazijos) klasėse. </w:t>
      </w:r>
      <w:r>
        <w:rPr>
          <w:color w:val="000000"/>
        </w:rPr>
        <w:t xml:space="preserve">Vidurinio ugdymo programa sudaro sąlygas mokiniui </w:t>
      </w:r>
      <w:r>
        <w:t>pasiekti dorinę, tautinę,</w:t>
      </w:r>
      <w:r>
        <w:rPr>
          <w:color w:val="FF0000"/>
        </w:rPr>
        <w:t xml:space="preserve"> </w:t>
      </w:r>
      <w:r>
        <w:t>pilietinę,</w:t>
      </w:r>
      <w:r>
        <w:rPr>
          <w:color w:val="000000"/>
        </w:rPr>
        <w:t xml:space="preserve"> asmeninę </w:t>
      </w:r>
      <w:r>
        <w:rPr>
          <w:color w:val="000000"/>
          <w:shd w:val="clear" w:color="auto" w:fill="FFFFFF"/>
        </w:rPr>
        <w:t>brandą, kaip kompetencijų visumą, leidžiančią, apsispręsti dėl</w:t>
      </w:r>
      <w:r>
        <w:rPr>
          <w:color w:val="000000"/>
        </w:rPr>
        <w:t xml:space="preserve"> savo profesinės karjeros, asmeniniu indėliu prisidėti prie Lietuvos, Europos ir pasaulio bendruomenės ir pažangios ekonomikos darnaus vystymosi.</w:t>
      </w:r>
    </w:p>
    <w:p w14:paraId="7704E376" w14:textId="77777777" w:rsidR="00F118C2" w:rsidRDefault="00F118C2" w:rsidP="00F118C2">
      <w:pPr>
        <w:ind w:firstLine="720"/>
        <w:jc w:val="both"/>
      </w:pPr>
      <w:r>
        <w:t xml:space="preserve">3.15. </w:t>
      </w:r>
      <w:r w:rsidRPr="005D5901">
        <w:rPr>
          <w:bCs/>
        </w:rPr>
        <w:t>mokyklos aptarnavimo teritorija –</w:t>
      </w:r>
      <w:r>
        <w:t xml:space="preserve"> teritorija, kurią mokyklai (skyriui) </w:t>
      </w:r>
      <w:r w:rsidRPr="0048739C">
        <w:t>nustatė</w:t>
      </w:r>
      <w:r>
        <w:t xml:space="preserve"> Savivaldybės taryba.</w:t>
      </w:r>
    </w:p>
    <w:p w14:paraId="1197233A" w14:textId="77777777" w:rsidR="00F118C2" w:rsidRDefault="00F118C2" w:rsidP="00F118C2">
      <w:pPr>
        <w:ind w:firstLine="720"/>
        <w:jc w:val="both"/>
      </w:pPr>
      <w:r w:rsidRPr="006B6F2C">
        <w:t>4. Ikimokyklinio, priešmokyklinio ugdymo grupės, klasės komplektuojamos pagal Savivaldybės tarybos nustatytą mokyklos aptarnavimo teritoriją.</w:t>
      </w:r>
    </w:p>
    <w:p w14:paraId="6E2F1733" w14:textId="77777777" w:rsidR="00F118C2" w:rsidRPr="005F2C95" w:rsidRDefault="00F118C2" w:rsidP="00F118C2">
      <w:pPr>
        <w:ind w:firstLine="720"/>
        <w:jc w:val="both"/>
        <w:rPr>
          <w:strike/>
        </w:rPr>
      </w:pPr>
      <w:r>
        <w:t xml:space="preserve">5. </w:t>
      </w:r>
      <w:r w:rsidRPr="005F2C95">
        <w:rPr>
          <w:strike/>
        </w:rPr>
        <w:t>Savivaldybės taryba kiekvienais kalendoriniais metais Švietimo ir mokslo ministro nustatyta tvarka nustato ir patikslina</w:t>
      </w:r>
      <w:r w:rsidRPr="005F2C95">
        <w:rPr>
          <w:b/>
          <w:strike/>
        </w:rPr>
        <w:t xml:space="preserve"> </w:t>
      </w:r>
      <w:r w:rsidRPr="005F2C95">
        <w:rPr>
          <w:strike/>
        </w:rPr>
        <w:t xml:space="preserve">mokinių, klasių komplektų ir </w:t>
      </w:r>
      <w:r w:rsidRPr="005F2C95">
        <w:rPr>
          <w:strike/>
          <w:color w:val="000000"/>
        </w:rPr>
        <w:t>ikimokyklinio</w:t>
      </w:r>
      <w:r w:rsidRPr="005F2C95">
        <w:rPr>
          <w:strike/>
        </w:rPr>
        <w:t xml:space="preserve"> bei priešmokyklinio ugdymo grupių skaičių Savivaldybės mokyklose. </w:t>
      </w:r>
    </w:p>
    <w:p w14:paraId="44C6BEFE" w14:textId="77777777" w:rsidR="00400DF6" w:rsidRDefault="00F118C2" w:rsidP="00701EA2">
      <w:pPr>
        <w:ind w:firstLine="720"/>
        <w:jc w:val="both"/>
        <w:rPr>
          <w:b/>
          <w:bCs/>
        </w:rPr>
      </w:pPr>
      <w:bookmarkStart w:id="13" w:name="_Hlk120733915"/>
      <w:r>
        <w:rPr>
          <w:b/>
          <w:bCs/>
        </w:rPr>
        <w:t xml:space="preserve">5. </w:t>
      </w:r>
      <w:r w:rsidRPr="005F2C95">
        <w:rPr>
          <w:b/>
          <w:bCs/>
        </w:rPr>
        <w:t xml:space="preserve">Savivaldybės taryba kiekvienais kalendoriniais metais </w:t>
      </w:r>
      <w:r w:rsidR="00400DF6" w:rsidRPr="005F2C95">
        <w:rPr>
          <w:b/>
          <w:bCs/>
        </w:rPr>
        <w:t>nustato</w:t>
      </w:r>
      <w:r w:rsidR="00400DF6">
        <w:rPr>
          <w:b/>
          <w:bCs/>
        </w:rPr>
        <w:t>:</w:t>
      </w:r>
      <w:r w:rsidR="00400DF6" w:rsidRPr="005F2C95">
        <w:rPr>
          <w:b/>
          <w:bCs/>
        </w:rPr>
        <w:t xml:space="preserve"> </w:t>
      </w:r>
    </w:p>
    <w:p w14:paraId="494F157E" w14:textId="58FD0FFB" w:rsidR="00701EA2" w:rsidRPr="002D7C41" w:rsidRDefault="00400DF6" w:rsidP="002D7C41">
      <w:pPr>
        <w:ind w:firstLine="720"/>
        <w:jc w:val="both"/>
        <w:rPr>
          <w:b/>
          <w:bCs/>
        </w:rPr>
      </w:pPr>
      <w:r>
        <w:rPr>
          <w:b/>
          <w:bCs/>
        </w:rPr>
        <w:t xml:space="preserve">5.1. </w:t>
      </w:r>
      <w:r w:rsidR="00F118C2" w:rsidRPr="0048739C">
        <w:rPr>
          <w:b/>
          <w:bCs/>
        </w:rPr>
        <w:t>Lietuvos Respublikos</w:t>
      </w:r>
      <w:r w:rsidR="00F118C2">
        <w:t xml:space="preserve"> </w:t>
      </w:r>
      <w:r w:rsidR="00F118C2">
        <w:rPr>
          <w:b/>
          <w:bCs/>
        </w:rPr>
        <w:t>š</w:t>
      </w:r>
      <w:r w:rsidR="00F118C2" w:rsidRPr="005F2C95">
        <w:rPr>
          <w:b/>
          <w:bCs/>
        </w:rPr>
        <w:t xml:space="preserve">vietimo, mokslo ir sporto ministro nustatyta tvarka </w:t>
      </w:r>
      <w:r w:rsidR="00701EA2" w:rsidRPr="002D7C41">
        <w:rPr>
          <w:b/>
          <w:bCs/>
          <w:color w:val="000000"/>
          <w:szCs w:val="24"/>
          <w:lang w:eastAsia="lt-LT"/>
        </w:rPr>
        <w:t>mokinių skaičių kiekvienos klasės sraute ir klasių skaičių kiekviename sraute; mokinių, ugdomų pagal priešmokyklinio ugdymo programą, skaičių ir priešmokyklinio ugdymo grupių  skaičių. Jei sudaro jungtines klases, tai nustato, iš kokių</w:t>
      </w:r>
      <w:r w:rsidR="00701EA2">
        <w:rPr>
          <w:color w:val="000000"/>
          <w:szCs w:val="24"/>
          <w:lang w:eastAsia="lt-LT"/>
        </w:rPr>
        <w:t xml:space="preserve"> </w:t>
      </w:r>
      <w:r w:rsidR="00701EA2" w:rsidRPr="002D7C41">
        <w:rPr>
          <w:b/>
          <w:bCs/>
          <w:color w:val="000000"/>
          <w:szCs w:val="24"/>
          <w:lang w:eastAsia="lt-LT"/>
        </w:rPr>
        <w:t>klasių sudaroma jungtinė klasė, ir nurodo kiekvienos klasės mokinių skaičių. Iki rugsėjo 1 d. mokinių skaičių kiekvienos klasės sraute ir klasių skaičių kiekviename sraute,  mokinių, ugdomų pagal priešmokyklinio ugdymo  programą, skaičių ir priešmokyklinio ugdymo grupių  skaičių  patikslina:</w:t>
      </w:r>
    </w:p>
    <w:p w14:paraId="79F8539F" w14:textId="0E6DACB5" w:rsidR="00701EA2" w:rsidRPr="002D7C41" w:rsidRDefault="00701EA2" w:rsidP="00701EA2">
      <w:pPr>
        <w:ind w:firstLine="709"/>
        <w:jc w:val="both"/>
        <w:rPr>
          <w:b/>
          <w:bCs/>
        </w:rPr>
      </w:pPr>
      <w:r w:rsidRPr="002D7C41">
        <w:rPr>
          <w:b/>
          <w:bCs/>
          <w:color w:val="000000"/>
          <w:szCs w:val="24"/>
        </w:rPr>
        <w:t>5.1.</w:t>
      </w:r>
      <w:r w:rsidR="00400DF6">
        <w:rPr>
          <w:b/>
          <w:bCs/>
          <w:color w:val="000000"/>
          <w:szCs w:val="24"/>
        </w:rPr>
        <w:t>1.</w:t>
      </w:r>
      <w:r w:rsidRPr="002D7C41">
        <w:rPr>
          <w:b/>
          <w:bCs/>
          <w:color w:val="000000"/>
          <w:szCs w:val="24"/>
        </w:rPr>
        <w:t>  jei iš tai mokyklai priskirtos aptarnavimo teritorijos prašymų mokytis bendrojo ugdymo mokykloje skaičius yra didesnis, nei buvo nustatytas iki gegužės 31 d., mokinių, klasių ir (ar) priešmokyklinio ugdymo grupių skaičius, neperkeliant mokinių mokytis į antrą pamainą ir nepažeidžiant higienos normų, didinamas;</w:t>
      </w:r>
      <w:r w:rsidRPr="002D7C41">
        <w:rPr>
          <w:b/>
          <w:bCs/>
        </w:rPr>
        <w:t xml:space="preserve"> </w:t>
      </w:r>
    </w:p>
    <w:p w14:paraId="6AD27999" w14:textId="6AA3FA88" w:rsidR="00701EA2" w:rsidRDefault="00701EA2" w:rsidP="00701EA2">
      <w:pPr>
        <w:ind w:firstLine="709"/>
        <w:jc w:val="both"/>
        <w:rPr>
          <w:b/>
          <w:bCs/>
          <w:color w:val="000000"/>
          <w:szCs w:val="24"/>
          <w:lang w:eastAsia="lt-LT"/>
        </w:rPr>
      </w:pPr>
      <w:r w:rsidRPr="002D7C41">
        <w:rPr>
          <w:b/>
          <w:bCs/>
        </w:rPr>
        <w:t>5.</w:t>
      </w:r>
      <w:r w:rsidR="00400DF6">
        <w:rPr>
          <w:b/>
          <w:bCs/>
        </w:rPr>
        <w:t>1.</w:t>
      </w:r>
      <w:r w:rsidRPr="002D7C41">
        <w:rPr>
          <w:b/>
          <w:bCs/>
        </w:rPr>
        <w:t xml:space="preserve">2. </w:t>
      </w:r>
      <w:r w:rsidRPr="002D7C41">
        <w:rPr>
          <w:b/>
          <w:bCs/>
          <w:color w:val="000000"/>
          <w:szCs w:val="24"/>
          <w:lang w:eastAsia="lt-LT"/>
        </w:rPr>
        <w:t>jei bendrojo ugdymo mokykla nesurenka nustatyto mokinių skaičiaus ir nesudaro patvirtinto klasių ir (ar) priešmokyklinio ugdymo grupių skaičiaus, mokinių, klasių ir (ar) grupių skaičius mažinamas.</w:t>
      </w:r>
    </w:p>
    <w:p w14:paraId="3E91A90C" w14:textId="571DA0FD" w:rsidR="00701EA2" w:rsidRPr="002D7C41" w:rsidRDefault="00400DF6" w:rsidP="002D7C41">
      <w:pPr>
        <w:ind w:firstLine="709"/>
        <w:jc w:val="both"/>
        <w:rPr>
          <w:b/>
          <w:bCs/>
          <w:color w:val="000000"/>
          <w:szCs w:val="24"/>
          <w:lang w:eastAsia="lt-LT"/>
        </w:rPr>
      </w:pPr>
      <w:r>
        <w:rPr>
          <w:b/>
          <w:bCs/>
          <w:color w:val="000000"/>
          <w:szCs w:val="24"/>
          <w:lang w:eastAsia="lt-LT"/>
        </w:rPr>
        <w:t xml:space="preserve">5.2. ikimokyklinio ugdymo grupių, jose ugdomų vaikų skaičių, nurodomas ugdymo modelis. </w:t>
      </w:r>
    </w:p>
    <w:bookmarkEnd w:id="13"/>
    <w:p w14:paraId="6DA78C23" w14:textId="77777777" w:rsidR="00F118C2" w:rsidRPr="002D7C41" w:rsidRDefault="00F118C2" w:rsidP="00F118C2">
      <w:pPr>
        <w:ind w:firstLine="720"/>
        <w:jc w:val="both"/>
        <w:rPr>
          <w:strike/>
        </w:rPr>
      </w:pPr>
      <w:r w:rsidRPr="002D7C41">
        <w:rPr>
          <w:strike/>
        </w:rPr>
        <w:t>6. Nustatant klasių komplektų skaičių:</w:t>
      </w:r>
    </w:p>
    <w:p w14:paraId="4FB7F993" w14:textId="77777777" w:rsidR="00F118C2" w:rsidRPr="009D773B" w:rsidRDefault="00F118C2" w:rsidP="00F118C2">
      <w:pPr>
        <w:snapToGrid w:val="0"/>
        <w:ind w:firstLine="720"/>
        <w:jc w:val="both"/>
        <w:rPr>
          <w:strike/>
          <w:szCs w:val="24"/>
        </w:rPr>
      </w:pPr>
      <w:r>
        <w:rPr>
          <w:rFonts w:ascii="TimesLT" w:hAnsi="TimesLT"/>
          <w:szCs w:val="24"/>
        </w:rPr>
        <w:t xml:space="preserve">6.1. </w:t>
      </w:r>
      <w:r w:rsidRPr="005F2C95">
        <w:rPr>
          <w:strike/>
          <w:szCs w:val="24"/>
        </w:rPr>
        <w:t>jei prašymų mokytis bendrojo ugdymo mokykloje skaičius yra didesnis nei buvo nustatytas mokinių ir klasių skaičius, neperkeliant mokinių mokytis į antrą pamainą ir nepažeidžiant higienos normų, sudaromų klasių skaičius mokykloje didinamas, atitinkamai mažinant klasių skaičių kitose mokyklose;</w:t>
      </w:r>
    </w:p>
    <w:p w14:paraId="5535DCC8" w14:textId="77777777" w:rsidR="00F118C2" w:rsidRDefault="00F118C2" w:rsidP="00F118C2">
      <w:pPr>
        <w:snapToGrid w:val="0"/>
        <w:ind w:firstLine="720"/>
        <w:jc w:val="both"/>
        <w:rPr>
          <w:rFonts w:ascii="TimesLT" w:hAnsi="TimesLT"/>
          <w:szCs w:val="24"/>
        </w:rPr>
      </w:pPr>
      <w:r>
        <w:rPr>
          <w:rFonts w:ascii="TimesLT" w:hAnsi="TimesLT"/>
          <w:szCs w:val="24"/>
        </w:rPr>
        <w:t xml:space="preserve">6.2. </w:t>
      </w:r>
      <w:r w:rsidRPr="005F2C95">
        <w:rPr>
          <w:rFonts w:ascii="TimesLT" w:hAnsi="TimesLT"/>
          <w:strike/>
          <w:szCs w:val="24"/>
        </w:rPr>
        <w:t>jei mokykla nesurenka nustatyto mokinių skaičiaus ir nesudaro patvirtinto klasių skaičiaus, klasių skaičius mažinamas.</w:t>
      </w:r>
    </w:p>
    <w:p w14:paraId="245916C2" w14:textId="320E9626" w:rsidR="00F118C2" w:rsidRPr="002D7C41" w:rsidRDefault="00F118C2" w:rsidP="00F118C2">
      <w:pPr>
        <w:ind w:firstLine="720"/>
        <w:jc w:val="both"/>
        <w:rPr>
          <w:strike/>
        </w:rPr>
      </w:pPr>
      <w:r w:rsidRPr="002D7C41">
        <w:rPr>
          <w:strike/>
        </w:rPr>
        <w:t xml:space="preserve">7. Nustatant klasių komplektų ir </w:t>
      </w:r>
      <w:r w:rsidRPr="002D7C41">
        <w:rPr>
          <w:strike/>
          <w:color w:val="000000"/>
        </w:rPr>
        <w:t>ikimokyklinio bei</w:t>
      </w:r>
      <w:r w:rsidRPr="002D7C41">
        <w:rPr>
          <w:strike/>
        </w:rPr>
        <w:t xml:space="preserve"> priešmokyklinio ugdymo grupių skaičių, atsižvelgiama į mokyklos pastatų ir patalpų atitiktį higienos normoms, gyvenančių mokyklos aptarnavimo teritorijoje ir pageidaujančių mokytis </w:t>
      </w:r>
      <w:r w:rsidRPr="002D7C41">
        <w:rPr>
          <w:strike/>
          <w:color w:val="000000"/>
        </w:rPr>
        <w:t>(ugdytis)</w:t>
      </w:r>
      <w:r w:rsidRPr="002D7C41">
        <w:rPr>
          <w:strike/>
        </w:rPr>
        <w:t xml:space="preserve"> vaikų skaičių.</w:t>
      </w:r>
    </w:p>
    <w:p w14:paraId="35C0193D" w14:textId="6BB50CA0" w:rsidR="00400DF6" w:rsidRPr="002D7C41" w:rsidRDefault="00400DF6" w:rsidP="00400DF6">
      <w:pPr>
        <w:ind w:firstLine="720"/>
        <w:jc w:val="both"/>
        <w:rPr>
          <w:b/>
          <w:bCs/>
        </w:rPr>
      </w:pPr>
      <w:r w:rsidRPr="002D7C41">
        <w:rPr>
          <w:b/>
          <w:bCs/>
        </w:rPr>
        <w:t xml:space="preserve">7. Nustatant klasių ir </w:t>
      </w:r>
      <w:r w:rsidRPr="002D7C41">
        <w:rPr>
          <w:b/>
          <w:bCs/>
          <w:color w:val="000000"/>
        </w:rPr>
        <w:t>ikimokyklinio bei</w:t>
      </w:r>
      <w:r w:rsidRPr="002D7C41">
        <w:rPr>
          <w:b/>
          <w:bCs/>
        </w:rPr>
        <w:t xml:space="preserve"> priešmokyklinio ugdymo grupių skaičių, atsižvelgiama į mokyklos pastatų ir patalpų atitiktį higienos normoms, gyvenančių mokyklos aptarnavimo teritorijoje ir pageidaujančių mokytis </w:t>
      </w:r>
      <w:r w:rsidRPr="002D7C41">
        <w:rPr>
          <w:b/>
          <w:bCs/>
          <w:color w:val="000000"/>
        </w:rPr>
        <w:t>(ugdytis)</w:t>
      </w:r>
      <w:r w:rsidRPr="002D7C41">
        <w:rPr>
          <w:b/>
          <w:bCs/>
        </w:rPr>
        <w:t xml:space="preserve"> vaikų skaičių.</w:t>
      </w:r>
    </w:p>
    <w:p w14:paraId="08CAD5F0" w14:textId="77777777" w:rsidR="00F118C2" w:rsidRDefault="00F118C2" w:rsidP="00F118C2">
      <w:pPr>
        <w:ind w:firstLine="720"/>
        <w:jc w:val="both"/>
        <w:rPr>
          <w:strike/>
          <w:szCs w:val="24"/>
        </w:rPr>
      </w:pPr>
      <w:r>
        <w:t>8. Klasės komplektuojamos vadovaujantis</w:t>
      </w:r>
      <w:r>
        <w:rPr>
          <w:szCs w:val="24"/>
        </w:rPr>
        <w:t xml:space="preserve"> </w:t>
      </w:r>
      <w:r>
        <w:t xml:space="preserve">Lietuvos Respublikos Vyriausybės nutarimu patvirtintomis Mokyklų, vykdančių formaliojo švietimo programas, tinklo kūrimo taisyklėmis (toliau – Taisyklės).  </w:t>
      </w:r>
    </w:p>
    <w:p w14:paraId="687E1A46" w14:textId="77777777" w:rsidR="00F118C2" w:rsidRDefault="00F118C2" w:rsidP="00F118C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bCs/>
          <w:szCs w:val="24"/>
          <w:lang w:eastAsia="lt-LT"/>
        </w:rPr>
      </w:pPr>
      <w:r w:rsidRPr="005F2C95">
        <w:rPr>
          <w:strike/>
        </w:rPr>
        <w:t>8.1. Savivaldybės mokyklos klasėje ar jungtinėje klasėje mažesnis mokinių skaičius už Taisyklių 1 priede nustatytą mažiausią mokinių skaičių gali būti tik tais atvejais, kai Savivaldybės taryba mokyklai papildomai skiria mokymo lėšų (išskyrus mokymo lėšas, skiriamas iš Lietuvos Respublikos valstybės biudžeto) tiek, kiek jų trūksta iki lėšų sumos, skiriamos iš Lietuvos Respublikos valstybės biudžeto atitinkamai klasei, turinčiai nustatytą mažiausią mokinių skaičių pagal Lietuvos Respublikos Vyriausybės patvirtintą Mokymo lėšų apskaičiavimo, paskirstymo ir panaudojimo tvarkos aprašą.</w:t>
      </w:r>
      <w:r w:rsidRPr="00BE174B">
        <w:rPr>
          <w:b/>
          <w:bCs/>
          <w:szCs w:val="24"/>
          <w:lang w:eastAsia="lt-LT"/>
        </w:rPr>
        <w:t xml:space="preserve"> </w:t>
      </w:r>
    </w:p>
    <w:p w14:paraId="48C2D136" w14:textId="77777777" w:rsidR="00667373" w:rsidRPr="00667373" w:rsidRDefault="00667373" w:rsidP="00F118C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bCs/>
          <w:szCs w:val="24"/>
          <w:lang w:eastAsia="lt-LT"/>
        </w:rPr>
      </w:pPr>
      <w:r w:rsidRPr="00667373">
        <w:rPr>
          <w:b/>
          <w:bCs/>
        </w:rPr>
        <w:t>Savivaldybės mokykloje iš visų klasių, kuriose mokoma pagal pagrindinio ugdymo programą, mažesnis mokinių skaičius už Taisyklių 1 priede nustatytą mažiausią mokinių skaičių gali būti tik vienoje klasėje tuo atveju, kai Savivaldybės taryba mokyklai papildomai skiria mokymo lėšų (išskyrus mokymo lėšas, skiriamas iš Lietuvos Respublikos valstybės biudžeto) tiek, kiek jų skiriama iš Lietuvos Respublikos valstybės biudžeto atitinkamai klasei, turinčiai nustatytą mažiausią mokinių skaičių pagal Lietuvos Respublikos Vyriausybės patvirtintą Mokymo lėšų apskaičiavimo, paskirstymo ir panaudojimo tvarkos aprašą.</w:t>
      </w:r>
    </w:p>
    <w:p w14:paraId="74E0E007" w14:textId="77777777" w:rsidR="00F118C2" w:rsidRPr="00FA0587" w:rsidRDefault="00F118C2" w:rsidP="00F118C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trike/>
          <w:szCs w:val="24"/>
          <w:lang w:eastAsia="lt-LT"/>
        </w:rPr>
      </w:pPr>
      <w:r w:rsidRPr="00FA0587">
        <w:rPr>
          <w:strike/>
          <w:szCs w:val="24"/>
          <w:lang w:eastAsia="lt-LT"/>
        </w:rPr>
        <w:t xml:space="preserve">8.2. Esant mažesniam vaikų ar mokinių skaičiaus vidurkiui komplekte negu nustatytas Lietuvos Respublikos Vyriausybės nutarimu – nekomplektuojamos atskiros klasės arba pertvarkoma mokyklos vidaus struktūra, arba mokykla reorganizuojama. Užtikrinamas mokinių perkėlimas į bazinę arba artimiausią mokyklą. </w:t>
      </w:r>
    </w:p>
    <w:p w14:paraId="71FF5D75" w14:textId="77777777" w:rsidR="00F118C2" w:rsidRDefault="00F118C2" w:rsidP="00F118C2">
      <w:pPr>
        <w:ind w:firstLine="720"/>
        <w:jc w:val="both"/>
        <w:rPr>
          <w:strike/>
          <w:szCs w:val="24"/>
        </w:rPr>
      </w:pPr>
      <w:r w:rsidRPr="00FA0587">
        <w:rPr>
          <w:strike/>
          <w:szCs w:val="24"/>
        </w:rPr>
        <w:t>Esant laisvų vietų – mokinių, jų tėvų (globėjų, rūpintojų) pageidavimu galima tęsti mokymąsi ir kitoje mokykloje, vykdančioje atitinkamą programą;</w:t>
      </w:r>
    </w:p>
    <w:p w14:paraId="6CB14783" w14:textId="77777777" w:rsidR="00F118C2" w:rsidRPr="00F235A8" w:rsidRDefault="00F118C2" w:rsidP="00F118C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bCs/>
          <w:szCs w:val="24"/>
          <w:lang w:eastAsia="lt-LT"/>
        </w:rPr>
      </w:pPr>
      <w:bookmarkStart w:id="14" w:name="_Hlk120734899"/>
      <w:r w:rsidRPr="00F235A8">
        <w:rPr>
          <w:b/>
          <w:bCs/>
          <w:szCs w:val="24"/>
          <w:lang w:eastAsia="lt-LT"/>
        </w:rPr>
        <w:t>8.2.</w:t>
      </w:r>
      <w:r w:rsidRPr="00F235A8">
        <w:rPr>
          <w:b/>
          <w:bCs/>
          <w:szCs w:val="24"/>
          <w:vertAlign w:val="superscript"/>
          <w:lang w:eastAsia="lt-LT"/>
        </w:rPr>
        <w:t xml:space="preserve"> </w:t>
      </w:r>
      <w:r w:rsidRPr="00F235A8">
        <w:rPr>
          <w:b/>
          <w:bCs/>
          <w:szCs w:val="24"/>
          <w:lang w:eastAsia="lt-LT"/>
        </w:rPr>
        <w:t xml:space="preserve">Esant mažesniam vaikų ar mokinių skaičiui klasės komplekte negu nustatytas Taisyklėse – nekomplektuojamos atskiros klasės arba pertvarkoma mokyklos vidaus struktūra, arba mokykla reorganizuojama. Užtikrinamas mokinių perkėlimas į bazinę arba artimiausią mokyklą. </w:t>
      </w:r>
    </w:p>
    <w:p w14:paraId="68117016" w14:textId="77777777" w:rsidR="00F118C2" w:rsidRPr="00F235A8" w:rsidRDefault="00F118C2" w:rsidP="00F118C2">
      <w:pPr>
        <w:ind w:firstLine="720"/>
        <w:jc w:val="both"/>
        <w:rPr>
          <w:b/>
          <w:bCs/>
        </w:rPr>
      </w:pPr>
      <w:r w:rsidRPr="00F235A8">
        <w:rPr>
          <w:b/>
          <w:bCs/>
          <w:szCs w:val="24"/>
        </w:rPr>
        <w:t>Esant laisvų vietų – mokinių, jų tėvų (globėjų, rūpintojų) pageidavimu galima tęsti mokymąsi ir kitoje mokykloje, vykdančioje atitinkamą programą;</w:t>
      </w:r>
    </w:p>
    <w:bookmarkEnd w:id="14"/>
    <w:p w14:paraId="0005F3CF" w14:textId="77777777" w:rsidR="00F118C2" w:rsidRPr="00F235A8" w:rsidRDefault="00F118C2" w:rsidP="00F118C2">
      <w:pPr>
        <w:ind w:firstLine="720"/>
        <w:jc w:val="both"/>
        <w:rPr>
          <w:strike/>
        </w:rPr>
      </w:pPr>
      <w:r w:rsidRPr="00F235A8">
        <w:rPr>
          <w:strike/>
          <w:szCs w:val="24"/>
          <w:lang w:eastAsia="lt-LT"/>
        </w:rPr>
        <w:t>8.3. Mokant pagal pagrindinio ugdymo programos pirmąją dalį (5–8 kl.) esant mažesniam mokinių skaičiui klasėje už nustatytąjį Lietuvos Respublikos Vyriausybės nutarimu, naujos jungtinės klasės nebesudaromos – bazinėje mokykloje/skyriuje sudaroma viena klasė iš visų bazinės ir skyriaus mokyklos mokinių. Nesant tokios galimybės – užtikrinamas mokinių perkėlimas į artimiausią mokyklą.</w:t>
      </w:r>
      <w:r w:rsidRPr="00F235A8">
        <w:rPr>
          <w:strike/>
          <w:szCs w:val="24"/>
        </w:rPr>
        <w:t xml:space="preserve"> Esant laisvų vietų – mokinių, jų tėvų (globėjų, rūpintojų) pageidavimu galima tęsti mokymąsi ir kitoje mokykloje, vykdančioje atitinkamą programą.</w:t>
      </w:r>
      <w:r w:rsidRPr="00F235A8">
        <w:rPr>
          <w:strike/>
        </w:rPr>
        <w:t xml:space="preserve"> </w:t>
      </w:r>
    </w:p>
    <w:p w14:paraId="7F66EA51" w14:textId="77777777" w:rsidR="00F118C2" w:rsidRPr="00F235A8" w:rsidRDefault="00F118C2" w:rsidP="00F118C2">
      <w:pPr>
        <w:ind w:firstLine="720"/>
        <w:jc w:val="both"/>
        <w:rPr>
          <w:b/>
          <w:bCs/>
        </w:rPr>
      </w:pPr>
      <w:bookmarkStart w:id="15" w:name="_Hlk120735037"/>
      <w:r w:rsidRPr="00F235A8">
        <w:rPr>
          <w:b/>
          <w:bCs/>
        </w:rPr>
        <w:t>8.3. esant poreikiui lietuvių kalbai mokytis ir</w:t>
      </w:r>
      <w:r w:rsidRPr="00F235A8">
        <w:rPr>
          <w:lang w:eastAsia="lt-LT"/>
        </w:rPr>
        <w:t xml:space="preserve"> </w:t>
      </w:r>
      <w:r w:rsidRPr="00F235A8">
        <w:rPr>
          <w:b/>
          <w:bCs/>
          <w:lang w:eastAsia="lt-LT"/>
        </w:rPr>
        <w:t>pasirengti mokytis pagal bendrojo ugdymo programas</w:t>
      </w:r>
      <w:r w:rsidRPr="00F235A8">
        <w:rPr>
          <w:b/>
          <w:bCs/>
        </w:rPr>
        <w:t>, gali būti steigiama išlyginamoji klasė arba išlyginamoji mobilioji grupė:</w:t>
      </w:r>
    </w:p>
    <w:p w14:paraId="2A382661" w14:textId="77777777" w:rsidR="00F118C2" w:rsidRPr="00F235A8" w:rsidRDefault="00F118C2" w:rsidP="00F118C2">
      <w:pPr>
        <w:ind w:firstLine="720"/>
        <w:jc w:val="both"/>
        <w:rPr>
          <w:b/>
          <w:bCs/>
        </w:rPr>
      </w:pPr>
      <w:r w:rsidRPr="00F235A8">
        <w:rPr>
          <w:b/>
          <w:bCs/>
        </w:rPr>
        <w:t>8.3.1. esant 1–4 nemokančių lietuvių kalbos mokinių grupei komplektuojama išlyginamoji grupė;</w:t>
      </w:r>
    </w:p>
    <w:p w14:paraId="47252FBA" w14:textId="77777777" w:rsidR="00F118C2" w:rsidRPr="00F235A8" w:rsidRDefault="00F118C2" w:rsidP="00F118C2">
      <w:pPr>
        <w:ind w:firstLine="720"/>
        <w:jc w:val="both"/>
        <w:rPr>
          <w:b/>
          <w:bCs/>
        </w:rPr>
      </w:pPr>
      <w:r w:rsidRPr="00F235A8">
        <w:rPr>
          <w:b/>
          <w:bCs/>
        </w:rPr>
        <w:t>8.3.2. esant 5–15 nemokančių lietuvių kalbos mokinių grupei komplektuojama išlyginamoji klasė;</w:t>
      </w:r>
    </w:p>
    <w:p w14:paraId="78A4E043" w14:textId="77777777" w:rsidR="00F118C2" w:rsidRPr="00F235A8" w:rsidRDefault="00F118C2" w:rsidP="00F118C2">
      <w:pPr>
        <w:widowControl w:val="0"/>
        <w:overflowPunct w:val="0"/>
        <w:ind w:firstLine="709"/>
        <w:jc w:val="both"/>
        <w:rPr>
          <w:b/>
          <w:bCs/>
          <w:lang w:eastAsia="lt-LT"/>
        </w:rPr>
      </w:pPr>
      <w:r w:rsidRPr="00F235A8">
        <w:rPr>
          <w:b/>
          <w:bCs/>
        </w:rPr>
        <w:t xml:space="preserve">8.3.3. </w:t>
      </w:r>
      <w:r w:rsidRPr="00F235A8">
        <w:rPr>
          <w:b/>
          <w:bCs/>
          <w:lang w:eastAsia="lt-LT"/>
        </w:rPr>
        <w:t>išlyginamojoje klasėje ir (ar) išlyginamojoje mobiliojoje grupėje gali mokytis skirtingo amžiaus vaikai, bet jų amžiaus skirtumas neturi būti didesnis nei 5 metai;</w:t>
      </w:r>
    </w:p>
    <w:p w14:paraId="683C678B" w14:textId="77777777" w:rsidR="00F118C2" w:rsidRPr="0083705C" w:rsidRDefault="00F118C2" w:rsidP="00F118C2">
      <w:pPr>
        <w:widowControl w:val="0"/>
        <w:overflowPunct w:val="0"/>
        <w:ind w:firstLine="709"/>
        <w:jc w:val="both"/>
        <w:rPr>
          <w:color w:val="FF0000"/>
        </w:rPr>
      </w:pPr>
      <w:r w:rsidRPr="00F235A8">
        <w:rPr>
          <w:b/>
          <w:bCs/>
          <w:lang w:eastAsia="lt-LT"/>
        </w:rPr>
        <w:t>8.3.4. ugdymas</w:t>
      </w:r>
      <w:r w:rsidRPr="00BB26DA">
        <w:rPr>
          <w:b/>
          <w:bCs/>
          <w:lang w:eastAsia="lt-LT"/>
        </w:rPr>
        <w:t xml:space="preserve"> </w:t>
      </w:r>
      <w:r w:rsidRPr="00BB26DA">
        <w:rPr>
          <w:b/>
          <w:bCs/>
        </w:rPr>
        <w:t>išlyginamosiose klasėse ir (ar) išlyginamosiose mobiliosiose grupėse organizuojamas vadovaujantis Užsieniečių ir Lietuvos Respublikos piliečių, atvykusių ar grįžusių gyventi ir dirbti Lietuvos Respublikoje, vaikų ir suaugusiųjų ugdymo išlyginamosiose klasėse ir išlyginamosiose mobiliosiose grupėse tvarkos aprašu, patvirtintu Lietuvos Respublikos švietimo ir mokslo ministro 2005 m. rugsėjo 1 d. įsakymu Nr. ISAK-1800 „Dėl Užsieniečių ir Lietuvos Respublikos piliečių, atvykusių ar grįžusių gyventi ir dirbti Lietuvos Respublikoje, vaikų ir suaugusiųjų ugdymo išlyginamosiose klasėse ir išlyginamosiose mobiliosiose grupėse tvarkos aprašo patvirtinimo</w:t>
      </w:r>
      <w:r w:rsidRPr="00BB26DA">
        <w:rPr>
          <w:b/>
          <w:bCs/>
          <w:color w:val="1F1F20"/>
          <w:szCs w:val="24"/>
          <w:lang w:eastAsia="lt-LT"/>
        </w:rPr>
        <w:t>“.</w:t>
      </w:r>
      <w:r>
        <w:rPr>
          <w:color w:val="FF0000"/>
          <w:szCs w:val="24"/>
          <w:lang w:eastAsia="lt-LT"/>
        </w:rPr>
        <w:t xml:space="preserve"> </w:t>
      </w:r>
    </w:p>
    <w:bookmarkEnd w:id="15"/>
    <w:p w14:paraId="705D2D6A" w14:textId="77777777" w:rsidR="00F118C2" w:rsidRPr="005F1773" w:rsidRDefault="00F118C2" w:rsidP="00F118C2">
      <w:pPr>
        <w:ind w:firstLine="709"/>
        <w:jc w:val="both"/>
        <w:rPr>
          <w:b/>
        </w:rPr>
      </w:pPr>
      <w:r w:rsidRPr="005F1773">
        <w:t>9. Kasmet</w:t>
      </w:r>
      <w:r w:rsidRPr="005F1773">
        <w:rPr>
          <w:b/>
        </w:rPr>
        <w:t xml:space="preserve"> </w:t>
      </w:r>
      <w:r w:rsidRPr="005F1773">
        <w:t xml:space="preserve">Savivaldybės tarybos sprendimo projektą dėl klasių komplektų ir </w:t>
      </w:r>
      <w:r w:rsidRPr="005F1773">
        <w:rPr>
          <w:color w:val="000000"/>
        </w:rPr>
        <w:t>ikimokyklinio bei</w:t>
      </w:r>
      <w:r w:rsidRPr="005F1773">
        <w:rPr>
          <w:color w:val="FF0000"/>
        </w:rPr>
        <w:t xml:space="preserve"> </w:t>
      </w:r>
      <w:r w:rsidRPr="005F1773">
        <w:t>priešmokyklinio ugdymo grupių nustatymo parengia Savivaldybės administracijos Švietimo ir sporto skyrius teisės aktų nustatyta tvarka.</w:t>
      </w:r>
    </w:p>
    <w:p w14:paraId="41A42741" w14:textId="77777777" w:rsidR="00F118C2" w:rsidRDefault="00F118C2" w:rsidP="00F118C2">
      <w:pPr>
        <w:ind w:firstLine="720"/>
        <w:jc w:val="center"/>
        <w:rPr>
          <w:b/>
        </w:rPr>
      </w:pPr>
    </w:p>
    <w:p w14:paraId="5182CA3E" w14:textId="77777777" w:rsidR="00F118C2" w:rsidRDefault="00F118C2" w:rsidP="00F118C2">
      <w:pPr>
        <w:jc w:val="center"/>
        <w:rPr>
          <w:b/>
        </w:rPr>
      </w:pPr>
      <w:r>
        <w:rPr>
          <w:b/>
        </w:rPr>
        <w:t>II. PASVALIO RAJONO SAVIVALDYBĖS MOKYKLŲ APTARNAVIMO TERITORIJOS</w:t>
      </w:r>
    </w:p>
    <w:p w14:paraId="2195A05D" w14:textId="77777777" w:rsidR="00F118C2" w:rsidRDefault="00F118C2" w:rsidP="00F118C2">
      <w:pPr>
        <w:ind w:firstLine="720"/>
        <w:jc w:val="center"/>
      </w:pPr>
    </w:p>
    <w:p w14:paraId="0435E296" w14:textId="77777777" w:rsidR="00F118C2" w:rsidRDefault="00F118C2" w:rsidP="00F118C2">
      <w:pPr>
        <w:ind w:firstLine="720"/>
        <w:jc w:val="both"/>
      </w:pPr>
      <w:r>
        <w:t>10. Nustatomos tokios Savivaldybės mokyklų aptarnavimo teritorijos, jas suskirstant į mikrorajonus:</w:t>
      </w:r>
    </w:p>
    <w:p w14:paraId="22423CF5" w14:textId="77777777" w:rsidR="00F118C2" w:rsidRDefault="00F118C2" w:rsidP="00F118C2">
      <w:pPr>
        <w:ind w:firstLine="7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643"/>
        <w:gridCol w:w="2612"/>
        <w:gridCol w:w="2716"/>
        <w:gridCol w:w="2087"/>
      </w:tblGrid>
      <w:tr w:rsidR="00F118C2" w14:paraId="35B338C3" w14:textId="77777777" w:rsidTr="007C05A7">
        <w:tc>
          <w:tcPr>
            <w:tcW w:w="287" w:type="pct"/>
            <w:vAlign w:val="center"/>
          </w:tcPr>
          <w:p w14:paraId="622939C6" w14:textId="77777777" w:rsidR="00F118C2" w:rsidRDefault="00F118C2" w:rsidP="007C05A7">
            <w:pPr>
              <w:jc w:val="center"/>
              <w:rPr>
                <w:b/>
                <w:bCs/>
              </w:rPr>
            </w:pPr>
            <w:bookmarkStart w:id="16" w:name="_Hlk119422162"/>
            <w:r>
              <w:rPr>
                <w:b/>
                <w:bCs/>
              </w:rPr>
              <w:t>Eil. Nr.</w:t>
            </w:r>
          </w:p>
        </w:tc>
        <w:tc>
          <w:tcPr>
            <w:tcW w:w="834" w:type="pct"/>
            <w:vAlign w:val="center"/>
          </w:tcPr>
          <w:p w14:paraId="629A58AA" w14:textId="77777777" w:rsidR="00F118C2" w:rsidRDefault="00F118C2" w:rsidP="007C05A7">
            <w:pPr>
              <w:jc w:val="center"/>
              <w:rPr>
                <w:b/>
                <w:bCs/>
              </w:rPr>
            </w:pPr>
            <w:r>
              <w:rPr>
                <w:b/>
                <w:bCs/>
              </w:rPr>
              <w:t>Mikrorajonas</w:t>
            </w:r>
          </w:p>
        </w:tc>
        <w:tc>
          <w:tcPr>
            <w:tcW w:w="1366" w:type="pct"/>
            <w:vAlign w:val="center"/>
          </w:tcPr>
          <w:p w14:paraId="564855A3" w14:textId="77777777" w:rsidR="00F118C2" w:rsidRDefault="00F118C2" w:rsidP="007C05A7">
            <w:pPr>
              <w:jc w:val="center"/>
              <w:rPr>
                <w:b/>
                <w:bCs/>
              </w:rPr>
            </w:pPr>
            <w:r>
              <w:rPr>
                <w:b/>
                <w:bCs/>
              </w:rPr>
              <w:t>Ugdymo programos</w:t>
            </w:r>
          </w:p>
        </w:tc>
        <w:tc>
          <w:tcPr>
            <w:tcW w:w="1420" w:type="pct"/>
            <w:vAlign w:val="center"/>
          </w:tcPr>
          <w:p w14:paraId="300A2CED" w14:textId="77777777" w:rsidR="00F118C2" w:rsidRDefault="00F118C2" w:rsidP="007C05A7">
            <w:pPr>
              <w:jc w:val="center"/>
              <w:rPr>
                <w:b/>
                <w:bCs/>
              </w:rPr>
            </w:pPr>
            <w:r>
              <w:rPr>
                <w:b/>
                <w:bCs/>
              </w:rPr>
              <w:t>Mokyklos</w:t>
            </w:r>
          </w:p>
        </w:tc>
        <w:tc>
          <w:tcPr>
            <w:tcW w:w="1093" w:type="pct"/>
            <w:vAlign w:val="center"/>
          </w:tcPr>
          <w:p w14:paraId="116A4A5B" w14:textId="77777777" w:rsidR="00F118C2" w:rsidRDefault="00F118C2" w:rsidP="007C05A7">
            <w:pPr>
              <w:jc w:val="center"/>
              <w:rPr>
                <w:b/>
                <w:bCs/>
              </w:rPr>
            </w:pPr>
            <w:r>
              <w:rPr>
                <w:b/>
                <w:bCs/>
              </w:rPr>
              <w:t>Priskirta teritorija</w:t>
            </w:r>
          </w:p>
        </w:tc>
      </w:tr>
      <w:tr w:rsidR="00F118C2" w14:paraId="72F767D9" w14:textId="77777777" w:rsidTr="007C05A7">
        <w:tc>
          <w:tcPr>
            <w:tcW w:w="287" w:type="pct"/>
          </w:tcPr>
          <w:p w14:paraId="3795510E" w14:textId="77777777" w:rsidR="00F118C2" w:rsidRDefault="00F118C2" w:rsidP="007C05A7">
            <w:pPr>
              <w:jc w:val="center"/>
              <w:rPr>
                <w:bCs/>
              </w:rPr>
            </w:pPr>
            <w:r>
              <w:rPr>
                <w:bCs/>
              </w:rPr>
              <w:t>1</w:t>
            </w:r>
          </w:p>
        </w:tc>
        <w:tc>
          <w:tcPr>
            <w:tcW w:w="834" w:type="pct"/>
          </w:tcPr>
          <w:p w14:paraId="7653531C" w14:textId="77777777" w:rsidR="00F118C2" w:rsidRDefault="00F118C2" w:rsidP="007C05A7">
            <w:pPr>
              <w:jc w:val="center"/>
              <w:rPr>
                <w:bCs/>
              </w:rPr>
            </w:pPr>
            <w:r>
              <w:rPr>
                <w:bCs/>
              </w:rPr>
              <w:t>2</w:t>
            </w:r>
          </w:p>
        </w:tc>
        <w:tc>
          <w:tcPr>
            <w:tcW w:w="1366" w:type="pct"/>
          </w:tcPr>
          <w:p w14:paraId="75A84EE2" w14:textId="77777777" w:rsidR="00F118C2" w:rsidRDefault="00F118C2" w:rsidP="007C05A7">
            <w:pPr>
              <w:jc w:val="center"/>
              <w:rPr>
                <w:bCs/>
              </w:rPr>
            </w:pPr>
            <w:r>
              <w:rPr>
                <w:bCs/>
              </w:rPr>
              <w:t>3</w:t>
            </w:r>
          </w:p>
        </w:tc>
        <w:tc>
          <w:tcPr>
            <w:tcW w:w="1420" w:type="pct"/>
          </w:tcPr>
          <w:p w14:paraId="54E71BBA" w14:textId="77777777" w:rsidR="00F118C2" w:rsidRDefault="00F118C2" w:rsidP="007C05A7">
            <w:pPr>
              <w:jc w:val="center"/>
              <w:rPr>
                <w:bCs/>
              </w:rPr>
            </w:pPr>
            <w:r>
              <w:rPr>
                <w:bCs/>
              </w:rPr>
              <w:t>4</w:t>
            </w:r>
          </w:p>
        </w:tc>
        <w:tc>
          <w:tcPr>
            <w:tcW w:w="1093" w:type="pct"/>
          </w:tcPr>
          <w:p w14:paraId="411F9080" w14:textId="77777777" w:rsidR="00F118C2" w:rsidRDefault="00F118C2" w:rsidP="007C05A7">
            <w:pPr>
              <w:jc w:val="center"/>
              <w:rPr>
                <w:bCs/>
              </w:rPr>
            </w:pPr>
            <w:r>
              <w:rPr>
                <w:bCs/>
              </w:rPr>
              <w:t>5</w:t>
            </w:r>
          </w:p>
        </w:tc>
      </w:tr>
      <w:tr w:rsidR="00F118C2" w14:paraId="086123D6" w14:textId="77777777" w:rsidTr="007C05A7">
        <w:tc>
          <w:tcPr>
            <w:tcW w:w="287" w:type="pct"/>
          </w:tcPr>
          <w:p w14:paraId="1857D882" w14:textId="77777777" w:rsidR="00F118C2" w:rsidRDefault="00F118C2" w:rsidP="007C05A7">
            <w:pPr>
              <w:jc w:val="center"/>
            </w:pPr>
            <w:r>
              <w:t>1.</w:t>
            </w:r>
          </w:p>
        </w:tc>
        <w:tc>
          <w:tcPr>
            <w:tcW w:w="834" w:type="pct"/>
          </w:tcPr>
          <w:p w14:paraId="7D19C39F" w14:textId="77777777" w:rsidR="00F118C2" w:rsidRDefault="00F118C2" w:rsidP="007C05A7">
            <w:pPr>
              <w:jc w:val="both"/>
            </w:pPr>
            <w:r>
              <w:t>Daujėnų</w:t>
            </w:r>
          </w:p>
        </w:tc>
        <w:tc>
          <w:tcPr>
            <w:tcW w:w="1366" w:type="pct"/>
          </w:tcPr>
          <w:p w14:paraId="6072A724" w14:textId="77777777" w:rsidR="00F118C2" w:rsidRDefault="00F118C2" w:rsidP="007C05A7">
            <w:pPr>
              <w:rPr>
                <w:color w:val="000000"/>
              </w:rPr>
            </w:pPr>
            <w:r>
              <w:rPr>
                <w:color w:val="000000"/>
              </w:rPr>
              <w:t>Ikimokyklinio,</w:t>
            </w:r>
          </w:p>
          <w:p w14:paraId="2982FE00" w14:textId="77777777" w:rsidR="00F118C2" w:rsidRDefault="00F118C2" w:rsidP="007C05A7">
            <w:r>
              <w:t xml:space="preserve">priešmokyklinio, pradinio, pagrindinio ugdymo </w:t>
            </w:r>
          </w:p>
          <w:p w14:paraId="21570B63" w14:textId="77777777" w:rsidR="00F118C2" w:rsidRDefault="00F118C2" w:rsidP="007C05A7">
            <w:r>
              <w:t xml:space="preserve">I dalis </w:t>
            </w:r>
            <w:r w:rsidRPr="00F00675">
              <w:rPr>
                <w:strike/>
              </w:rPr>
              <w:t>(5–8 kl.)</w:t>
            </w:r>
          </w:p>
          <w:p w14:paraId="235C9016" w14:textId="77777777" w:rsidR="00F118C2" w:rsidRDefault="00F118C2" w:rsidP="007C05A7">
            <w:pPr>
              <w:rPr>
                <w:b/>
                <w:bCs/>
              </w:rPr>
            </w:pPr>
            <w:r>
              <w:rPr>
                <w:b/>
                <w:bCs/>
              </w:rPr>
              <w:t>Nuo 2023-09-01:</w:t>
            </w:r>
          </w:p>
          <w:p w14:paraId="31105B88" w14:textId="77777777" w:rsidR="00F118C2" w:rsidRPr="00E35FA7" w:rsidRDefault="002B1CFF" w:rsidP="007C05A7">
            <w:pPr>
              <w:rPr>
                <w:b/>
                <w:bCs/>
                <w:color w:val="000000"/>
              </w:rPr>
            </w:pPr>
            <w:r>
              <w:rPr>
                <w:b/>
                <w:bCs/>
                <w:color w:val="000000"/>
              </w:rPr>
              <w:t>i</w:t>
            </w:r>
            <w:r w:rsidR="00F118C2" w:rsidRPr="00E35FA7">
              <w:rPr>
                <w:b/>
                <w:bCs/>
                <w:color w:val="000000"/>
              </w:rPr>
              <w:t>kimokyklinio,</w:t>
            </w:r>
          </w:p>
          <w:p w14:paraId="5B944B71" w14:textId="77777777" w:rsidR="00F118C2" w:rsidRPr="00E35FA7" w:rsidRDefault="00F118C2" w:rsidP="007C05A7">
            <w:pPr>
              <w:rPr>
                <w:b/>
                <w:bCs/>
              </w:rPr>
            </w:pPr>
            <w:r w:rsidRPr="00E35FA7">
              <w:rPr>
                <w:b/>
                <w:bCs/>
              </w:rPr>
              <w:t>priešmokyklinio, pradinio ugdymo</w:t>
            </w:r>
          </w:p>
        </w:tc>
        <w:tc>
          <w:tcPr>
            <w:tcW w:w="1420" w:type="pct"/>
          </w:tcPr>
          <w:p w14:paraId="631F227D" w14:textId="77777777" w:rsidR="00F118C2" w:rsidRDefault="00F118C2" w:rsidP="007C05A7">
            <w:r>
              <w:t xml:space="preserve">Pasvalio Lėvens pagrindinės mokyklos Daujėnų skyrius </w:t>
            </w:r>
          </w:p>
        </w:tc>
        <w:tc>
          <w:tcPr>
            <w:tcW w:w="1093" w:type="pct"/>
          </w:tcPr>
          <w:p w14:paraId="3C7AF997" w14:textId="77777777" w:rsidR="00F118C2" w:rsidRDefault="00F118C2" w:rsidP="007C05A7">
            <w:r>
              <w:t>Daujėnų miestelis</w:t>
            </w:r>
          </w:p>
          <w:p w14:paraId="54C5EA13" w14:textId="77777777" w:rsidR="00F118C2" w:rsidRDefault="00F118C2" w:rsidP="007C05A7">
            <w:r>
              <w:t>Daujėnų seniūnijoje esantys kaimai</w:t>
            </w:r>
          </w:p>
          <w:p w14:paraId="47B1BB09" w14:textId="77777777" w:rsidR="00F118C2" w:rsidRDefault="00F118C2" w:rsidP="007C05A7">
            <w:pPr>
              <w:rPr>
                <w:strike/>
              </w:rPr>
            </w:pPr>
          </w:p>
        </w:tc>
      </w:tr>
      <w:tr w:rsidR="00F118C2" w14:paraId="0EFE40BF" w14:textId="77777777" w:rsidTr="007C05A7">
        <w:tc>
          <w:tcPr>
            <w:tcW w:w="287" w:type="pct"/>
          </w:tcPr>
          <w:p w14:paraId="11A87ADF" w14:textId="77777777" w:rsidR="00F118C2" w:rsidRDefault="00F118C2" w:rsidP="007C05A7">
            <w:pPr>
              <w:jc w:val="center"/>
            </w:pPr>
            <w:r>
              <w:t>2.</w:t>
            </w:r>
          </w:p>
        </w:tc>
        <w:tc>
          <w:tcPr>
            <w:tcW w:w="834" w:type="pct"/>
          </w:tcPr>
          <w:p w14:paraId="077E8459" w14:textId="77777777" w:rsidR="00F118C2" w:rsidRDefault="00F118C2" w:rsidP="007C05A7">
            <w:pPr>
              <w:jc w:val="both"/>
            </w:pPr>
            <w:r>
              <w:t>Krinčino</w:t>
            </w:r>
            <w:r>
              <w:rPr>
                <w:color w:val="000000"/>
              </w:rPr>
              <w:t>–</w:t>
            </w:r>
            <w:r>
              <w:t xml:space="preserve"> Pajiešmenių</w:t>
            </w:r>
          </w:p>
        </w:tc>
        <w:tc>
          <w:tcPr>
            <w:tcW w:w="1366" w:type="pct"/>
          </w:tcPr>
          <w:p w14:paraId="1BA7FAD0" w14:textId="77777777" w:rsidR="00F118C2" w:rsidRPr="00E35FA7" w:rsidRDefault="00F118C2" w:rsidP="007C05A7">
            <w:pPr>
              <w:rPr>
                <w:strike/>
              </w:rPr>
            </w:pPr>
            <w:r w:rsidRPr="00E35FA7">
              <w:rPr>
                <w:strike/>
                <w:color w:val="000000"/>
              </w:rPr>
              <w:t>Ikimokyklinio,</w:t>
            </w:r>
            <w:r w:rsidRPr="00E35FA7">
              <w:rPr>
                <w:strike/>
              </w:rPr>
              <w:t xml:space="preserve"> priešmokyklinio, pradinio, pagrindinio ugdymo </w:t>
            </w:r>
          </w:p>
          <w:p w14:paraId="164DC50C" w14:textId="77777777" w:rsidR="00F118C2" w:rsidRPr="00F00675" w:rsidRDefault="00F118C2" w:rsidP="007C05A7">
            <w:pPr>
              <w:ind w:firstLine="62"/>
              <w:rPr>
                <w:strike/>
                <w:sz w:val="20"/>
              </w:rPr>
            </w:pPr>
            <w:r w:rsidRPr="00F00675">
              <w:rPr>
                <w:strike/>
                <w:sz w:val="20"/>
              </w:rPr>
              <w:t>nuo 2021-09-01:</w:t>
            </w:r>
          </w:p>
          <w:p w14:paraId="408D1BC6" w14:textId="77777777" w:rsidR="00F118C2" w:rsidRDefault="00F118C2" w:rsidP="007C05A7">
            <w:pPr>
              <w:rPr>
                <w:sz w:val="20"/>
              </w:rPr>
            </w:pPr>
            <w:r>
              <w:rPr>
                <w:color w:val="000000"/>
              </w:rPr>
              <w:t>Ikimokyklinio,</w:t>
            </w:r>
            <w:r>
              <w:t xml:space="preserve"> priešmokyklinio, pradinio,</w:t>
            </w:r>
          </w:p>
          <w:p w14:paraId="006F6089" w14:textId="77777777" w:rsidR="00F118C2" w:rsidRDefault="00F118C2" w:rsidP="007C05A7">
            <w:r>
              <w:t xml:space="preserve">pagrindinio ugdymo </w:t>
            </w:r>
          </w:p>
          <w:p w14:paraId="4BD726EF" w14:textId="77777777" w:rsidR="00F118C2" w:rsidRDefault="00F118C2" w:rsidP="007C05A7">
            <w:r>
              <w:t>I dalis</w:t>
            </w:r>
          </w:p>
          <w:p w14:paraId="17FD7D63" w14:textId="77777777" w:rsidR="00F118C2" w:rsidRDefault="00F118C2" w:rsidP="007C05A7">
            <w:pPr>
              <w:rPr>
                <w:b/>
                <w:bCs/>
              </w:rPr>
            </w:pPr>
            <w:r>
              <w:rPr>
                <w:b/>
                <w:bCs/>
              </w:rPr>
              <w:t>Nuo 2023-09-01 Pajiešmenių skyriuje:</w:t>
            </w:r>
          </w:p>
          <w:p w14:paraId="72C006BE" w14:textId="77777777" w:rsidR="00F118C2" w:rsidRPr="00E35FA7" w:rsidRDefault="002B1CFF" w:rsidP="007C05A7">
            <w:pPr>
              <w:rPr>
                <w:b/>
                <w:bCs/>
                <w:color w:val="000000"/>
              </w:rPr>
            </w:pPr>
            <w:r>
              <w:rPr>
                <w:b/>
                <w:bCs/>
                <w:color w:val="000000"/>
              </w:rPr>
              <w:t>i</w:t>
            </w:r>
            <w:r w:rsidR="00F118C2" w:rsidRPr="00E35FA7">
              <w:rPr>
                <w:b/>
                <w:bCs/>
                <w:color w:val="000000"/>
              </w:rPr>
              <w:t>kimokyklinio,</w:t>
            </w:r>
          </w:p>
          <w:p w14:paraId="4BCFA7AD" w14:textId="77777777" w:rsidR="00F118C2" w:rsidRDefault="00F118C2" w:rsidP="007C05A7">
            <w:r w:rsidRPr="00E35FA7">
              <w:rPr>
                <w:b/>
                <w:bCs/>
              </w:rPr>
              <w:t>priešmokyklinio, pradinio ugdymo</w:t>
            </w:r>
            <w:r>
              <w:t xml:space="preserve"> </w:t>
            </w:r>
            <w:r w:rsidRPr="00F00675">
              <w:rPr>
                <w:strike/>
              </w:rPr>
              <w:t>(5–8 kl.)</w:t>
            </w:r>
          </w:p>
        </w:tc>
        <w:tc>
          <w:tcPr>
            <w:tcW w:w="1420" w:type="pct"/>
          </w:tcPr>
          <w:p w14:paraId="78606D0A" w14:textId="77777777" w:rsidR="00F118C2" w:rsidRDefault="00F118C2" w:rsidP="007C05A7">
            <w:r>
              <w:t xml:space="preserve">Krinčino Antano Vienažindžio </w:t>
            </w:r>
            <w:r w:rsidRPr="00E35FA7">
              <w:rPr>
                <w:strike/>
              </w:rPr>
              <w:t xml:space="preserve">pagrindinė mokykla </w:t>
            </w:r>
            <w:r>
              <w:rPr>
                <w:b/>
                <w:bCs/>
              </w:rPr>
              <w:t xml:space="preserve">progimnazija </w:t>
            </w:r>
            <w:r>
              <w:t>su</w:t>
            </w:r>
          </w:p>
          <w:p w14:paraId="264406A1" w14:textId="77777777" w:rsidR="00F118C2" w:rsidRDefault="00F118C2" w:rsidP="007C05A7">
            <w:r>
              <w:t xml:space="preserve">Pajiešmenių skyriumi </w:t>
            </w:r>
          </w:p>
        </w:tc>
        <w:tc>
          <w:tcPr>
            <w:tcW w:w="1093" w:type="pct"/>
          </w:tcPr>
          <w:p w14:paraId="1ABF1AD8" w14:textId="77777777" w:rsidR="00F118C2" w:rsidRDefault="00F118C2" w:rsidP="007C05A7">
            <w:r>
              <w:t>Krinčino miestelis</w:t>
            </w:r>
          </w:p>
          <w:p w14:paraId="30758778" w14:textId="77777777" w:rsidR="00F118C2" w:rsidRDefault="00F118C2" w:rsidP="007C05A7">
            <w:r>
              <w:t>Krinčino seniūnijoje esantys kaimai,</w:t>
            </w:r>
          </w:p>
          <w:p w14:paraId="27DAC682" w14:textId="77777777" w:rsidR="00F118C2" w:rsidRDefault="00F118C2" w:rsidP="007C05A7">
            <w:r>
              <w:t>Saločių seniūnijos Raubonių, Puškonių kaimai</w:t>
            </w:r>
          </w:p>
        </w:tc>
      </w:tr>
      <w:tr w:rsidR="00F118C2" w14:paraId="51327662" w14:textId="77777777" w:rsidTr="007C05A7">
        <w:tc>
          <w:tcPr>
            <w:tcW w:w="287" w:type="pct"/>
          </w:tcPr>
          <w:p w14:paraId="4B0698DB" w14:textId="77777777" w:rsidR="00F118C2" w:rsidRDefault="00F118C2" w:rsidP="007C05A7">
            <w:pPr>
              <w:jc w:val="center"/>
            </w:pPr>
            <w:r>
              <w:t>3.</w:t>
            </w:r>
          </w:p>
        </w:tc>
        <w:tc>
          <w:tcPr>
            <w:tcW w:w="834" w:type="pct"/>
          </w:tcPr>
          <w:p w14:paraId="5722EF9C" w14:textId="77777777" w:rsidR="00F118C2" w:rsidRDefault="00F118C2" w:rsidP="007C05A7">
            <w:pPr>
              <w:rPr>
                <w:b/>
              </w:rPr>
            </w:pPr>
            <w:r>
              <w:t>Joniškėlio</w:t>
            </w:r>
            <w:r>
              <w:rPr>
                <w:color w:val="000000"/>
              </w:rPr>
              <w:t>–</w:t>
            </w:r>
            <w:r>
              <w:t>Pušaloto</w:t>
            </w:r>
          </w:p>
        </w:tc>
        <w:tc>
          <w:tcPr>
            <w:tcW w:w="1366" w:type="pct"/>
          </w:tcPr>
          <w:p w14:paraId="724F1CA5" w14:textId="77777777" w:rsidR="00F118C2" w:rsidRDefault="00F118C2" w:rsidP="007C05A7">
            <w:r>
              <w:rPr>
                <w:color w:val="000000"/>
              </w:rPr>
              <w:t>Ikimokyklinio,</w:t>
            </w:r>
            <w:r>
              <w:t xml:space="preserve"> priešmokyklinio, pradinio, pagrindinio, vidurinio ugdymo</w:t>
            </w:r>
          </w:p>
        </w:tc>
        <w:tc>
          <w:tcPr>
            <w:tcW w:w="1420" w:type="pct"/>
          </w:tcPr>
          <w:p w14:paraId="600AD223" w14:textId="77777777" w:rsidR="00F118C2" w:rsidRDefault="00F118C2" w:rsidP="007C05A7">
            <w:r>
              <w:t>Joniškėlio Gabrielės Petkevičaitės-Bitės gimnazija su Narteikių, Joniškėlio skyriais,</w:t>
            </w:r>
          </w:p>
          <w:p w14:paraId="1A2C6DA5" w14:textId="77777777" w:rsidR="00F118C2" w:rsidRDefault="00F118C2" w:rsidP="007C05A7">
            <w:r>
              <w:t xml:space="preserve">Pumpėnų gimnazija su Mikoliškio ikimokyklinio ugdymo skyriumi </w:t>
            </w:r>
          </w:p>
        </w:tc>
        <w:tc>
          <w:tcPr>
            <w:tcW w:w="1093" w:type="pct"/>
          </w:tcPr>
          <w:p w14:paraId="3577201E" w14:textId="77777777" w:rsidR="00F118C2" w:rsidRDefault="00F118C2" w:rsidP="007C05A7">
            <w:r>
              <w:t>Joniškėlio miestas,</w:t>
            </w:r>
            <w:r>
              <w:rPr>
                <w:b/>
              </w:rPr>
              <w:t xml:space="preserve"> </w:t>
            </w:r>
            <w:r>
              <w:t>Pušaloto miestelis,</w:t>
            </w:r>
          </w:p>
          <w:p w14:paraId="3617FC2F" w14:textId="77777777" w:rsidR="00F118C2" w:rsidRDefault="00F118C2" w:rsidP="007C05A7">
            <w:r>
              <w:t>Joniškėlio apylinkių ir Pušaloto seniūnijose esantys kaimai</w:t>
            </w:r>
          </w:p>
        </w:tc>
      </w:tr>
      <w:tr w:rsidR="00F118C2" w14:paraId="5CFAF2DE" w14:textId="77777777" w:rsidTr="007C05A7">
        <w:tc>
          <w:tcPr>
            <w:tcW w:w="287" w:type="pct"/>
          </w:tcPr>
          <w:p w14:paraId="17F4693E" w14:textId="77777777" w:rsidR="00F118C2" w:rsidRDefault="00F118C2" w:rsidP="007C05A7">
            <w:pPr>
              <w:jc w:val="center"/>
            </w:pPr>
            <w:r>
              <w:t>4.</w:t>
            </w:r>
          </w:p>
        </w:tc>
        <w:tc>
          <w:tcPr>
            <w:tcW w:w="834" w:type="pct"/>
          </w:tcPr>
          <w:p w14:paraId="1676289F" w14:textId="77777777" w:rsidR="00F118C2" w:rsidRDefault="00F118C2" w:rsidP="007C05A7">
            <w:pPr>
              <w:jc w:val="both"/>
            </w:pPr>
            <w:r>
              <w:t>Pasvalio</w:t>
            </w:r>
          </w:p>
        </w:tc>
        <w:tc>
          <w:tcPr>
            <w:tcW w:w="1366" w:type="pct"/>
          </w:tcPr>
          <w:p w14:paraId="4E011EF9" w14:textId="77777777" w:rsidR="00F118C2" w:rsidRDefault="00F118C2" w:rsidP="007C05A7">
            <w:r>
              <w:rPr>
                <w:color w:val="000000"/>
              </w:rPr>
              <w:t>Ikimokyklinio</w:t>
            </w:r>
            <w:r>
              <w:t>, priešmokyklinio, pradinio, pagrindinio ugdymo</w:t>
            </w:r>
          </w:p>
        </w:tc>
        <w:tc>
          <w:tcPr>
            <w:tcW w:w="1420" w:type="pct"/>
          </w:tcPr>
          <w:p w14:paraId="1C0E0DAD" w14:textId="77777777" w:rsidR="00F118C2" w:rsidRDefault="00F118C2" w:rsidP="007C05A7">
            <w:r>
              <w:t xml:space="preserve">Pasvalio Lėvens pagrindinė mokykla su Ustukių, </w:t>
            </w:r>
            <w:r w:rsidRPr="00F00675">
              <w:rPr>
                <w:strike/>
              </w:rPr>
              <w:t>Valakėlių skyriais</w:t>
            </w:r>
            <w:r>
              <w:t xml:space="preserve"> </w:t>
            </w:r>
            <w:r>
              <w:rPr>
                <w:b/>
                <w:bCs/>
              </w:rPr>
              <w:t>skyriumi</w:t>
            </w:r>
            <w:r>
              <w:t xml:space="preserve">, </w:t>
            </w:r>
          </w:p>
          <w:p w14:paraId="622F69CE" w14:textId="77777777" w:rsidR="00F118C2" w:rsidRDefault="00F118C2" w:rsidP="007C05A7">
            <w:pPr>
              <w:rPr>
                <w:strike/>
                <w:szCs w:val="24"/>
              </w:rPr>
            </w:pPr>
            <w:r>
              <w:t xml:space="preserve">Pasvalio Svalios progimnazija, </w:t>
            </w:r>
          </w:p>
          <w:p w14:paraId="4FFAFA5F" w14:textId="77777777" w:rsidR="00F118C2" w:rsidRDefault="00F118C2" w:rsidP="007C05A7">
            <w:r>
              <w:rPr>
                <w:szCs w:val="24"/>
              </w:rPr>
              <w:t>Vaškų gimnazijos Tetirvinų skyrius,</w:t>
            </w:r>
          </w:p>
          <w:p w14:paraId="6A63F5FC" w14:textId="77777777" w:rsidR="00F118C2" w:rsidRDefault="00F118C2" w:rsidP="007C05A7">
            <w:r>
              <w:t>Pasvalio lopšelis-darželis „Liepaitė“,</w:t>
            </w:r>
          </w:p>
          <w:p w14:paraId="17E0BED5" w14:textId="77777777" w:rsidR="00F118C2" w:rsidRDefault="00F118C2" w:rsidP="007C05A7">
            <w:r>
              <w:t>Pasvalio lopšelis-darželis „Žilvitis“,</w:t>
            </w:r>
          </w:p>
          <w:p w14:paraId="2405B5A4" w14:textId="77777777" w:rsidR="00F118C2" w:rsidRDefault="00F118C2" w:rsidP="007C05A7">
            <w:r>
              <w:t>Pasvalio lopšelis-darželis „Eglutė“</w:t>
            </w:r>
          </w:p>
        </w:tc>
        <w:tc>
          <w:tcPr>
            <w:tcW w:w="1093" w:type="pct"/>
          </w:tcPr>
          <w:p w14:paraId="0A161A44" w14:textId="77777777" w:rsidR="00F118C2" w:rsidRDefault="00F118C2" w:rsidP="007C05A7">
            <w:r>
              <w:t>Pasvalio miestas</w:t>
            </w:r>
          </w:p>
          <w:p w14:paraId="0CFA5356" w14:textId="77777777" w:rsidR="00F118C2" w:rsidRDefault="00F118C2" w:rsidP="007C05A7">
            <w:r>
              <w:t>Pasvalio apylinkų seniūnijoje esantys kaimai</w:t>
            </w:r>
          </w:p>
          <w:p w14:paraId="7A5BB94B" w14:textId="77777777" w:rsidR="00F118C2" w:rsidRDefault="00F118C2" w:rsidP="007C05A7">
            <w:r>
              <w:t>Vaškų seniūnijos Skrebotiškio, Telžių, Tetirvinų kaimai,</w:t>
            </w:r>
          </w:p>
          <w:p w14:paraId="2BE07526" w14:textId="77777777" w:rsidR="00F118C2" w:rsidRDefault="00F118C2" w:rsidP="007C05A7">
            <w:r>
              <w:t>Saločių seniūnijos Puodžių, Žilpamūšio kaimai</w:t>
            </w:r>
          </w:p>
        </w:tc>
      </w:tr>
      <w:tr w:rsidR="00F118C2" w14:paraId="59510EB3" w14:textId="77777777" w:rsidTr="007C05A7">
        <w:tc>
          <w:tcPr>
            <w:tcW w:w="287" w:type="pct"/>
          </w:tcPr>
          <w:p w14:paraId="2244141A" w14:textId="77777777" w:rsidR="00F118C2" w:rsidRDefault="00F118C2" w:rsidP="007C05A7">
            <w:pPr>
              <w:jc w:val="center"/>
              <w:rPr>
                <w:strike/>
              </w:rPr>
            </w:pPr>
            <w:r>
              <w:t>5.</w:t>
            </w:r>
          </w:p>
        </w:tc>
        <w:tc>
          <w:tcPr>
            <w:tcW w:w="834" w:type="pct"/>
          </w:tcPr>
          <w:p w14:paraId="28C4010A" w14:textId="77777777" w:rsidR="00F118C2" w:rsidRDefault="00F118C2" w:rsidP="007C05A7">
            <w:pPr>
              <w:jc w:val="both"/>
            </w:pPr>
            <w:r>
              <w:t>Pumpėnų</w:t>
            </w:r>
          </w:p>
        </w:tc>
        <w:tc>
          <w:tcPr>
            <w:tcW w:w="1366" w:type="pct"/>
          </w:tcPr>
          <w:p w14:paraId="02689D13" w14:textId="77777777" w:rsidR="00F118C2" w:rsidRDefault="00F118C2" w:rsidP="007C05A7">
            <w:r>
              <w:rPr>
                <w:color w:val="000000"/>
              </w:rPr>
              <w:t>Ikimokyklinio,</w:t>
            </w:r>
            <w:r>
              <w:t xml:space="preserve"> priešmokyklinio, pradinio, pagrindinio, vidurinio ugdymo</w:t>
            </w:r>
          </w:p>
        </w:tc>
        <w:tc>
          <w:tcPr>
            <w:tcW w:w="1420" w:type="pct"/>
          </w:tcPr>
          <w:p w14:paraId="025E9D79" w14:textId="77777777" w:rsidR="00F118C2" w:rsidRDefault="00F118C2" w:rsidP="007C05A7">
            <w:pPr>
              <w:rPr>
                <w:b/>
              </w:rPr>
            </w:pPr>
            <w:r>
              <w:t>Pumpėnų gimnazija su Kalno, Kriklinių,</w:t>
            </w:r>
            <w:r>
              <w:rPr>
                <w:b/>
                <w:bCs/>
              </w:rPr>
              <w:t xml:space="preserve"> </w:t>
            </w:r>
            <w:r>
              <w:rPr>
                <w:b/>
              </w:rPr>
              <w:t xml:space="preserve"> </w:t>
            </w:r>
            <w:r>
              <w:t>Mikoliškio ikimokyklinio ugdymo skyriais</w:t>
            </w:r>
          </w:p>
        </w:tc>
        <w:tc>
          <w:tcPr>
            <w:tcW w:w="1093" w:type="pct"/>
          </w:tcPr>
          <w:p w14:paraId="02CBEDF3" w14:textId="77777777" w:rsidR="00F118C2" w:rsidRDefault="00F118C2" w:rsidP="007C05A7">
            <w:r>
              <w:t>Pumpėnų miestelis, Pumpėnų seniūnijoje esantys kaimai</w:t>
            </w:r>
          </w:p>
          <w:p w14:paraId="64743639" w14:textId="77777777" w:rsidR="00F118C2" w:rsidRDefault="00F118C2" w:rsidP="007C05A7">
            <w:r>
              <w:t>Pušaloto miestelis ir Pušaloto seniūnijoje esantys kaimai</w:t>
            </w:r>
          </w:p>
        </w:tc>
      </w:tr>
      <w:tr w:rsidR="00F118C2" w14:paraId="76B503F9" w14:textId="77777777" w:rsidTr="007C05A7">
        <w:tc>
          <w:tcPr>
            <w:tcW w:w="287" w:type="pct"/>
          </w:tcPr>
          <w:p w14:paraId="15ADD287" w14:textId="77777777" w:rsidR="00F118C2" w:rsidRDefault="00F118C2" w:rsidP="007C05A7">
            <w:pPr>
              <w:jc w:val="center"/>
              <w:rPr>
                <w:strike/>
              </w:rPr>
            </w:pPr>
            <w:r>
              <w:t xml:space="preserve">6. </w:t>
            </w:r>
          </w:p>
        </w:tc>
        <w:tc>
          <w:tcPr>
            <w:tcW w:w="834" w:type="pct"/>
          </w:tcPr>
          <w:p w14:paraId="4872554A" w14:textId="77777777" w:rsidR="00F118C2" w:rsidRDefault="00F118C2" w:rsidP="007C05A7">
            <w:pPr>
              <w:jc w:val="both"/>
            </w:pPr>
            <w:r>
              <w:t>Vaškų</w:t>
            </w:r>
          </w:p>
        </w:tc>
        <w:tc>
          <w:tcPr>
            <w:tcW w:w="1366" w:type="pct"/>
          </w:tcPr>
          <w:p w14:paraId="653EE653" w14:textId="77777777" w:rsidR="00F118C2" w:rsidRDefault="00F118C2" w:rsidP="007C05A7">
            <w:r>
              <w:rPr>
                <w:color w:val="000000"/>
              </w:rPr>
              <w:t>Ikimokyklinio,</w:t>
            </w:r>
            <w:r>
              <w:t xml:space="preserve"> priešmokyklinio, pradinio, pagrindinio, vidurinio ugdymo</w:t>
            </w:r>
          </w:p>
        </w:tc>
        <w:tc>
          <w:tcPr>
            <w:tcW w:w="1420" w:type="pct"/>
          </w:tcPr>
          <w:p w14:paraId="3916F451" w14:textId="77777777" w:rsidR="00F118C2" w:rsidRDefault="00F118C2" w:rsidP="007C05A7">
            <w:pPr>
              <w:rPr>
                <w:b/>
              </w:rPr>
            </w:pPr>
            <w:r>
              <w:t xml:space="preserve">Vaškų gimnazija </w:t>
            </w:r>
          </w:p>
        </w:tc>
        <w:tc>
          <w:tcPr>
            <w:tcW w:w="1093" w:type="pct"/>
          </w:tcPr>
          <w:p w14:paraId="40A78C0F" w14:textId="77777777" w:rsidR="00F118C2" w:rsidRDefault="00F118C2" w:rsidP="007C05A7">
            <w:r>
              <w:t>Vaškų miestelis, Vaškų seniūnijoje esantys kaimai</w:t>
            </w:r>
          </w:p>
        </w:tc>
      </w:tr>
      <w:tr w:rsidR="00F118C2" w14:paraId="76470D37" w14:textId="77777777" w:rsidTr="007C05A7">
        <w:tc>
          <w:tcPr>
            <w:tcW w:w="287" w:type="pct"/>
          </w:tcPr>
          <w:p w14:paraId="19665036" w14:textId="77777777" w:rsidR="00F118C2" w:rsidRDefault="00F118C2" w:rsidP="007C05A7">
            <w:pPr>
              <w:jc w:val="center"/>
              <w:rPr>
                <w:strike/>
              </w:rPr>
            </w:pPr>
            <w:r>
              <w:t xml:space="preserve">7. </w:t>
            </w:r>
          </w:p>
        </w:tc>
        <w:tc>
          <w:tcPr>
            <w:tcW w:w="834" w:type="pct"/>
          </w:tcPr>
          <w:p w14:paraId="051FD8B3" w14:textId="77777777" w:rsidR="00F118C2" w:rsidRDefault="00F118C2" w:rsidP="007C05A7">
            <w:pPr>
              <w:jc w:val="both"/>
            </w:pPr>
            <w:r>
              <w:t>Saločių</w:t>
            </w:r>
          </w:p>
        </w:tc>
        <w:tc>
          <w:tcPr>
            <w:tcW w:w="1366" w:type="pct"/>
          </w:tcPr>
          <w:p w14:paraId="31C8FD88" w14:textId="77777777" w:rsidR="00F118C2" w:rsidRDefault="00F118C2" w:rsidP="007C05A7">
            <w:pPr>
              <w:rPr>
                <w:color w:val="000000"/>
              </w:rPr>
            </w:pPr>
            <w:r>
              <w:rPr>
                <w:color w:val="000000"/>
              </w:rPr>
              <w:t>Ikimokyklinio,</w:t>
            </w:r>
          </w:p>
          <w:p w14:paraId="06B30E38" w14:textId="77777777" w:rsidR="00F118C2" w:rsidRDefault="00F118C2" w:rsidP="007C05A7">
            <w:r>
              <w:t>priešmokyklinio, pradinio, pagrindinio ugdymo</w:t>
            </w:r>
          </w:p>
        </w:tc>
        <w:tc>
          <w:tcPr>
            <w:tcW w:w="1420" w:type="pct"/>
          </w:tcPr>
          <w:p w14:paraId="1E353C95" w14:textId="77777777" w:rsidR="00F118C2" w:rsidRDefault="00F118C2" w:rsidP="007C05A7">
            <w:r>
              <w:t>Saločių Antano Poškos pagrindinė mokykla su Namišių pradinio ugdymo skyriumi</w:t>
            </w:r>
          </w:p>
        </w:tc>
        <w:tc>
          <w:tcPr>
            <w:tcW w:w="1093" w:type="pct"/>
          </w:tcPr>
          <w:p w14:paraId="7B61E97B" w14:textId="77777777" w:rsidR="00F118C2" w:rsidRDefault="00F118C2" w:rsidP="007C05A7">
            <w:r>
              <w:t>Saločių miestelis, Saločių ir Namišių seniūnijose esantys kaimai</w:t>
            </w:r>
          </w:p>
        </w:tc>
      </w:tr>
      <w:bookmarkEnd w:id="16"/>
    </w:tbl>
    <w:p w14:paraId="1ED2E8CD" w14:textId="77777777" w:rsidR="00F118C2" w:rsidRDefault="00F118C2" w:rsidP="00F118C2"/>
    <w:p w14:paraId="1C39B0A7" w14:textId="77777777" w:rsidR="00F118C2" w:rsidRPr="00B73541" w:rsidRDefault="00F118C2" w:rsidP="00F118C2">
      <w:pPr>
        <w:ind w:firstLine="720"/>
        <w:jc w:val="both"/>
      </w:pPr>
      <w:r w:rsidRPr="00B73541">
        <w:t>11. Mokyklų vadovams priimant mokinius į mokyklas, vadovautis mokykloms nustatytomis teritorijų ribomis. Šią nuostatą taikyti naujai atvykstantiems mokiniams.</w:t>
      </w:r>
    </w:p>
    <w:p w14:paraId="6C3AC8A3" w14:textId="77777777" w:rsidR="00F118C2" w:rsidRDefault="00F118C2" w:rsidP="00F118C2">
      <w:pPr>
        <w:ind w:firstLine="720"/>
        <w:jc w:val="both"/>
        <w:rPr>
          <w:i/>
        </w:rPr>
      </w:pPr>
      <w:r>
        <w:t>12. Mokyklų vadovai:</w:t>
      </w:r>
      <w:r>
        <w:rPr>
          <w:i/>
        </w:rPr>
        <w:t xml:space="preserve"> </w:t>
      </w:r>
    </w:p>
    <w:p w14:paraId="26300A7B" w14:textId="77777777" w:rsidR="00F118C2" w:rsidRDefault="00F118C2" w:rsidP="00F118C2">
      <w:pPr>
        <w:ind w:firstLine="720"/>
        <w:jc w:val="both"/>
        <w:rPr>
          <w:strike/>
        </w:rPr>
      </w:pPr>
      <w:r>
        <w:t>12.1. užtikrina, kad visi mokiniai iki 16 m. amžiaus, gyvenantys mokyklai priskirtoje teritorijoje, lankytų mokymo įstaigą;</w:t>
      </w:r>
    </w:p>
    <w:p w14:paraId="1C0ECE81" w14:textId="77777777" w:rsidR="00F118C2" w:rsidRDefault="00F118C2" w:rsidP="00F118C2">
      <w:pPr>
        <w:ind w:firstLine="720"/>
        <w:jc w:val="both"/>
        <w:rPr>
          <w:strike/>
        </w:rPr>
      </w:pPr>
      <w:r>
        <w:t>12.2. užtikrina mokymosi tęstinumo galimybę bazinėje mokykloje mokiniams, baigusiems mokyklos skyrių.</w:t>
      </w:r>
    </w:p>
    <w:p w14:paraId="7F14D8B7" w14:textId="77777777" w:rsidR="00F118C2" w:rsidRDefault="00F118C2" w:rsidP="00F118C2">
      <w:pPr>
        <w:ind w:firstLine="720"/>
      </w:pPr>
      <w:r>
        <w:t>13. Teritorijų priskyrimo principas netaikomas priimant mokytis (ugdytis):</w:t>
      </w:r>
    </w:p>
    <w:p w14:paraId="5DCAEAFA" w14:textId="77777777" w:rsidR="00F118C2" w:rsidRDefault="00F118C2" w:rsidP="00F118C2">
      <w:pPr>
        <w:ind w:firstLine="720"/>
      </w:pPr>
      <w:r>
        <w:t>13.1. pagal ikimokyklinio, priešmokyklinio ugdymo programas;</w:t>
      </w:r>
    </w:p>
    <w:p w14:paraId="4CA55475" w14:textId="77777777" w:rsidR="00F118C2" w:rsidRDefault="00F118C2" w:rsidP="00F118C2">
      <w:pPr>
        <w:ind w:firstLine="720"/>
      </w:pPr>
      <w:r>
        <w:t>13.2. pagal vidurinio ugdymo programą;</w:t>
      </w:r>
    </w:p>
    <w:p w14:paraId="7DA5EBF6" w14:textId="77777777" w:rsidR="00F118C2" w:rsidRDefault="00F118C2" w:rsidP="00F118C2">
      <w:pPr>
        <w:ind w:firstLine="720"/>
      </w:pPr>
      <w:r>
        <w:t>13.3. į Pasvalio Petro Vileišio gimnaziją (1</w:t>
      </w:r>
      <w:r>
        <w:rPr>
          <w:color w:val="000000"/>
        </w:rPr>
        <w:t>–</w:t>
      </w:r>
      <w:r>
        <w:t>4 gimnazijos kl.);</w:t>
      </w:r>
    </w:p>
    <w:p w14:paraId="615A25F0" w14:textId="77777777" w:rsidR="00F118C2" w:rsidRDefault="00F118C2" w:rsidP="00F118C2">
      <w:pPr>
        <w:ind w:firstLine="720"/>
        <w:jc w:val="both"/>
      </w:pPr>
      <w:r>
        <w:t xml:space="preserve">13.4. asmenis, dėl įgimtų ar įgytų sutrikimų turinčius </w:t>
      </w:r>
      <w:r>
        <w:rPr>
          <w:color w:val="000000"/>
        </w:rPr>
        <w:t>didelių ir labai didelių</w:t>
      </w:r>
      <w:r>
        <w:rPr>
          <w:color w:val="FF0000"/>
        </w:rPr>
        <w:t xml:space="preserve"> </w:t>
      </w:r>
      <w:r>
        <w:t>specialiųjų ugdymosi poreikių:</w:t>
      </w:r>
    </w:p>
    <w:p w14:paraId="5A6E65D7" w14:textId="77777777" w:rsidR="00F118C2" w:rsidRPr="00F00675" w:rsidRDefault="00F118C2" w:rsidP="00F118C2">
      <w:pPr>
        <w:ind w:firstLine="720"/>
        <w:rPr>
          <w:strike/>
        </w:rPr>
      </w:pPr>
      <w:r w:rsidRPr="00F00675">
        <w:rPr>
          <w:strike/>
        </w:rPr>
        <w:t>13.4.1. į Pasvalio Lėvens pagrindinės mokyklos</w:t>
      </w:r>
      <w:r w:rsidRPr="00F00675">
        <w:rPr>
          <w:b/>
          <w:strike/>
        </w:rPr>
        <w:t xml:space="preserve"> </w:t>
      </w:r>
      <w:r w:rsidRPr="00F00675">
        <w:rPr>
          <w:strike/>
        </w:rPr>
        <w:t>Valakėlių skyrių;</w:t>
      </w:r>
    </w:p>
    <w:p w14:paraId="5845DA65" w14:textId="77777777" w:rsidR="00F118C2" w:rsidRDefault="00F118C2" w:rsidP="00F118C2">
      <w:pPr>
        <w:ind w:firstLine="720"/>
      </w:pPr>
      <w:r>
        <w:t>13.4.2. į Pasvalio „Riešuto“</w:t>
      </w:r>
      <w:r>
        <w:rPr>
          <w:b/>
        </w:rPr>
        <w:t xml:space="preserve"> </w:t>
      </w:r>
      <w:r>
        <w:t>mokyklą;</w:t>
      </w:r>
    </w:p>
    <w:p w14:paraId="0AD8471C" w14:textId="77777777" w:rsidR="00F118C2" w:rsidRDefault="00F118C2" w:rsidP="00F118C2">
      <w:pPr>
        <w:ind w:firstLine="720"/>
      </w:pPr>
      <w:r>
        <w:rPr>
          <w:color w:val="000000"/>
        </w:rPr>
        <w:t>13.4.3. į Pasvalio lopšelio-darželio „Žilvitis“ specialiojo ugdymo grupes.</w:t>
      </w:r>
    </w:p>
    <w:p w14:paraId="262CBEA9" w14:textId="77777777" w:rsidR="00F118C2" w:rsidRPr="007A439D" w:rsidRDefault="00F118C2" w:rsidP="00F118C2"/>
    <w:p w14:paraId="1D9B29CC" w14:textId="77777777" w:rsidR="00F118C2" w:rsidRDefault="00F118C2" w:rsidP="00F118C2">
      <w:pPr>
        <w:jc w:val="center"/>
        <w:rPr>
          <w:b/>
        </w:rPr>
      </w:pPr>
      <w:r>
        <w:rPr>
          <w:b/>
        </w:rPr>
        <w:t>III. BENDRIEJI VAIKŲ PRIĖMIMO Į IKIMOKYKLINIO IR (AR ) PRIEŠMOKYKLINIO UGDYMO PROGRAMĄ VYKDANČIAS MOKYKLAS KRITERIJAI</w:t>
      </w:r>
    </w:p>
    <w:p w14:paraId="649F26C3" w14:textId="77777777" w:rsidR="00F118C2" w:rsidRDefault="00F118C2" w:rsidP="00F118C2">
      <w:pPr>
        <w:jc w:val="center"/>
      </w:pPr>
    </w:p>
    <w:p w14:paraId="489EF4C2" w14:textId="77777777" w:rsidR="00F118C2" w:rsidRPr="0046195D" w:rsidRDefault="00F118C2" w:rsidP="00F118C2">
      <w:pPr>
        <w:ind w:firstLine="720"/>
        <w:jc w:val="both"/>
        <w:rPr>
          <w:b/>
          <w:strike/>
          <w:color w:val="000000"/>
          <w:szCs w:val="24"/>
        </w:rPr>
      </w:pPr>
      <w:r>
        <w:t xml:space="preserve">14. </w:t>
      </w:r>
      <w:r w:rsidRPr="0046195D">
        <w:rPr>
          <w:strike/>
        </w:rPr>
        <w:t xml:space="preserve">Vaikai į Savivaldybės </w:t>
      </w:r>
      <w:r w:rsidRPr="0046195D">
        <w:rPr>
          <w:strike/>
          <w:color w:val="000000"/>
        </w:rPr>
        <w:t>mokyklas, vykdančias ikimokyklinio</w:t>
      </w:r>
      <w:r w:rsidRPr="0046195D">
        <w:rPr>
          <w:b/>
          <w:strike/>
          <w:szCs w:val="24"/>
        </w:rPr>
        <w:t xml:space="preserve"> </w:t>
      </w:r>
      <w:r w:rsidRPr="0046195D">
        <w:rPr>
          <w:strike/>
          <w:szCs w:val="24"/>
        </w:rPr>
        <w:t>ir (ar) priešmokyklinio</w:t>
      </w:r>
      <w:r w:rsidRPr="0046195D">
        <w:rPr>
          <w:b/>
          <w:strike/>
          <w:color w:val="000000"/>
        </w:rPr>
        <w:t xml:space="preserve"> </w:t>
      </w:r>
      <w:r w:rsidRPr="0046195D">
        <w:rPr>
          <w:strike/>
          <w:color w:val="000000"/>
        </w:rPr>
        <w:t>ugdymo programą, priimami tėvų (globėjų, rūpintojų) pageidavimu, pateikus mokyklos direktoriui ar jo įgaliotam asmeniui prašymą, vaiko gimimo liudijimą ar</w:t>
      </w:r>
      <w:r w:rsidRPr="0046195D">
        <w:rPr>
          <w:b/>
          <w:strike/>
          <w:color w:val="000000"/>
        </w:rPr>
        <w:t xml:space="preserve"> </w:t>
      </w:r>
      <w:r w:rsidRPr="0046195D">
        <w:rPr>
          <w:strike/>
          <w:color w:val="000000"/>
        </w:rPr>
        <w:t>asmens tapatybę</w:t>
      </w:r>
      <w:r w:rsidRPr="0046195D">
        <w:rPr>
          <w:b/>
          <w:strike/>
          <w:color w:val="000000"/>
        </w:rPr>
        <w:t xml:space="preserve"> </w:t>
      </w:r>
      <w:r w:rsidRPr="0046195D">
        <w:rPr>
          <w:strike/>
          <w:color w:val="000000"/>
        </w:rPr>
        <w:t>patvirtinantį dokumentą ir jų kopijas, nustatytos formos vaiko sveikatos patikrinimo pažymą.</w:t>
      </w:r>
      <w:r w:rsidRPr="0046195D">
        <w:rPr>
          <w:strike/>
          <w:color w:val="000000"/>
          <w:szCs w:val="24"/>
        </w:rPr>
        <w:t xml:space="preserve"> Švietimo ir mokslo ministro ir socialinės apsaugos ir darbo ministro nustatyta tvarka ir atvejais vaikui ikimokyklinis ugdymas gali būti privalomas.</w:t>
      </w:r>
      <w:r w:rsidRPr="0046195D">
        <w:rPr>
          <w:b/>
          <w:strike/>
          <w:color w:val="000000"/>
          <w:szCs w:val="24"/>
        </w:rPr>
        <w:t xml:space="preserve"> </w:t>
      </w:r>
    </w:p>
    <w:p w14:paraId="1520A23A" w14:textId="77777777" w:rsidR="00F118C2" w:rsidRDefault="00F118C2" w:rsidP="00F118C2">
      <w:pPr>
        <w:ind w:firstLine="720"/>
        <w:jc w:val="both"/>
        <w:rPr>
          <w:b/>
          <w:bCs/>
          <w:color w:val="000000"/>
          <w:szCs w:val="24"/>
        </w:rPr>
      </w:pPr>
      <w:r>
        <w:rPr>
          <w:b/>
          <w:bCs/>
        </w:rPr>
        <w:t xml:space="preserve">14. </w:t>
      </w:r>
      <w:r w:rsidRPr="0046195D">
        <w:rPr>
          <w:b/>
          <w:bCs/>
        </w:rPr>
        <w:t xml:space="preserve">Vaikai į Savivaldybės </w:t>
      </w:r>
      <w:r w:rsidRPr="0046195D">
        <w:rPr>
          <w:b/>
          <w:bCs/>
          <w:color w:val="000000"/>
        </w:rPr>
        <w:t>mokyklas, vykdančias ikimokyklinio</w:t>
      </w:r>
      <w:r w:rsidRPr="0046195D">
        <w:rPr>
          <w:b/>
          <w:bCs/>
          <w:szCs w:val="24"/>
        </w:rPr>
        <w:t xml:space="preserve"> ir (ar) priešmokyklinio</w:t>
      </w:r>
      <w:r w:rsidRPr="0046195D">
        <w:rPr>
          <w:b/>
          <w:bCs/>
          <w:color w:val="000000"/>
        </w:rPr>
        <w:t xml:space="preserve"> ugdymo programą, priimami tėvų (globėjų, rūpintojų) pageidavimu, pateikus mokyklos direktoriui ar jo įgaliotam asmeniui prašymą, vaiko gimimo liudijimą ar asmens tapatybę patvirtinantį dokumentą ir jų kopijas, nustatytos formos vaiko sveikatos patikrinimo pažymą.</w:t>
      </w:r>
      <w:r w:rsidRPr="0046195D">
        <w:rPr>
          <w:b/>
          <w:bCs/>
          <w:color w:val="000000"/>
          <w:szCs w:val="24"/>
        </w:rPr>
        <w:t xml:space="preserve"> </w:t>
      </w:r>
      <w:r>
        <w:rPr>
          <w:b/>
          <w:bCs/>
          <w:color w:val="000000"/>
          <w:szCs w:val="24"/>
        </w:rPr>
        <w:t>Lietuvos Respublikos š</w:t>
      </w:r>
      <w:r w:rsidRPr="0046195D">
        <w:rPr>
          <w:b/>
          <w:bCs/>
          <w:color w:val="000000"/>
          <w:szCs w:val="24"/>
        </w:rPr>
        <w:t xml:space="preserve">vietimo, mokslo ir sporto ministro ir </w:t>
      </w:r>
      <w:r>
        <w:rPr>
          <w:b/>
          <w:bCs/>
          <w:color w:val="000000"/>
          <w:szCs w:val="24"/>
        </w:rPr>
        <w:t xml:space="preserve">Lietuvos Respublikos </w:t>
      </w:r>
      <w:r w:rsidRPr="0046195D">
        <w:rPr>
          <w:b/>
          <w:bCs/>
          <w:color w:val="000000"/>
          <w:szCs w:val="24"/>
        </w:rPr>
        <w:t xml:space="preserve">socialinės apsaugos ir darbo ministro nustatyta tvarka ir atvejais vaikui </w:t>
      </w:r>
      <w:r w:rsidR="00226661">
        <w:rPr>
          <w:b/>
          <w:bCs/>
          <w:color w:val="000000"/>
          <w:szCs w:val="24"/>
        </w:rPr>
        <w:t xml:space="preserve">gali būti skirtas privalomas </w:t>
      </w:r>
      <w:r w:rsidRPr="0046195D">
        <w:rPr>
          <w:b/>
          <w:bCs/>
          <w:color w:val="000000"/>
          <w:szCs w:val="24"/>
        </w:rPr>
        <w:t>ikimokyklinis ugdymas.</w:t>
      </w:r>
    </w:p>
    <w:p w14:paraId="1FFC4631" w14:textId="77777777" w:rsidR="00F118C2" w:rsidRPr="004D1F4F" w:rsidRDefault="00F118C2" w:rsidP="00F118C2">
      <w:pPr>
        <w:ind w:firstLine="720"/>
        <w:jc w:val="both"/>
        <w:rPr>
          <w:strike/>
          <w:color w:val="000000"/>
        </w:rPr>
      </w:pPr>
      <w:r w:rsidRPr="004D1F4F">
        <w:rPr>
          <w:color w:val="000000"/>
        </w:rPr>
        <w:t xml:space="preserve">15. </w:t>
      </w:r>
      <w:r w:rsidRPr="004D1F4F">
        <w:rPr>
          <w:strike/>
          <w:color w:val="000000"/>
        </w:rPr>
        <w:t xml:space="preserve">Ugdymo grupės formuojamos iš to paties arba skirtingo amžiaus vaikų, užtikrinant vaiko ugdymo režimo fiziologinius ir amžiaus ypatumus, atsižvelgiant į Lietuvos Respublikos švietimo ir mokslo ministro patvirtintas Metodines rekomendacijas dėl ikimokyklinio ugdymo lėšų skyrimo vienam vaikui principo taikymo ir į įstaigos bei Savivaldybės finansines galimybes. Skirstant vaikus į grupes, vaikai, kurių prašymai pagal eilę pateikti anksčiau, tačiau jų lankymo ugdymo įstaigos data vėlesnė, vieta grupėje nepaliekama. </w:t>
      </w:r>
    </w:p>
    <w:p w14:paraId="2C1D8557" w14:textId="77777777" w:rsidR="00F118C2" w:rsidRDefault="00F118C2" w:rsidP="00F118C2">
      <w:pPr>
        <w:ind w:firstLine="720"/>
        <w:jc w:val="both"/>
        <w:rPr>
          <w:b/>
          <w:bCs/>
          <w:color w:val="000000"/>
        </w:rPr>
      </w:pPr>
      <w:bookmarkStart w:id="17" w:name="_Hlk120737127"/>
      <w:r w:rsidRPr="004D1F4F">
        <w:rPr>
          <w:b/>
          <w:bCs/>
          <w:color w:val="000000"/>
        </w:rPr>
        <w:t xml:space="preserve">15. Ugdymo grupės formuojamos iš to paties arba skirtingo amžiaus vaikų, užtikrinant vaiko ugdymo režimo fiziologinius ir amžiaus ypatumus, vadovaujantis </w:t>
      </w:r>
      <w:r w:rsidRPr="004D1F4F">
        <w:rPr>
          <w:b/>
          <w:bCs/>
          <w:szCs w:val="24"/>
          <w:lang w:eastAsia="lt-LT"/>
        </w:rPr>
        <w:t xml:space="preserve">Lietuvos higienos norma HN 75:2016 „Ikimokyklinio ir priešmokyklinio ugdymo programų vykdymo bendrieji sveikatos saugos reikalavimai“, patvirtinta Lietuvos Respublikos sveikatos apsaugos ministro 2010 m. balandžio 22 d. įsakymu Nr. V-313 „Dėl Lietuvos higienos normos HN 75:2016 „Ikimokyklinio ir priešmokyklinio ugdymo programų vykdymo bendrieji sveikatos saugos reikalavimai“ patvirtinimo“, </w:t>
      </w:r>
      <w:r w:rsidRPr="004D1F4F">
        <w:rPr>
          <w:b/>
          <w:bCs/>
          <w:color w:val="000000"/>
        </w:rPr>
        <w:t xml:space="preserve">atsižvelgiant į Lietuvos Respublikos švietimo, mokslo ir sporto ministro patvirtintas Metodines rekomendacijas dėl ikimokyklinio ugdymo lėšų skyrimo vienam vaikui principo taikymo ir į įstaigos bei Savivaldybės finansines galimybes. </w:t>
      </w:r>
    </w:p>
    <w:p w14:paraId="039135A6" w14:textId="77777777" w:rsidR="00F118C2" w:rsidRPr="004D1F4F" w:rsidRDefault="00F118C2" w:rsidP="00F118C2">
      <w:pPr>
        <w:ind w:firstLine="720"/>
        <w:jc w:val="both"/>
        <w:rPr>
          <w:b/>
          <w:bCs/>
          <w:color w:val="000000"/>
        </w:rPr>
      </w:pPr>
      <w:r w:rsidRPr="004D1F4F">
        <w:rPr>
          <w:b/>
          <w:bCs/>
          <w:color w:val="000000"/>
        </w:rPr>
        <w:t xml:space="preserve">Skirstant vaikus į grupes, vaikai, kurių prašymai pagal eilę pateikti anksčiau, tačiau jų lankymo ugdymo įstaigos data vėlesnė, vieta grupėje nepaliekama. </w:t>
      </w:r>
    </w:p>
    <w:bookmarkEnd w:id="17"/>
    <w:p w14:paraId="74C3C904" w14:textId="77777777" w:rsidR="00F118C2" w:rsidRPr="004D1F4F" w:rsidRDefault="00F118C2" w:rsidP="00F118C2">
      <w:pPr>
        <w:ind w:firstLine="720"/>
        <w:jc w:val="both"/>
      </w:pPr>
      <w:r>
        <w:t>16. Priimant į švietimo įstaigų ikimokyklinio ir (ar) priešmokyklinio ugdymo grupes laikomasi prioritetų nustatyto eiliškumo, po to – eilės pagal tėvų (globėjų,</w:t>
      </w:r>
      <w:r>
        <w:rPr>
          <w:color w:val="000000"/>
        </w:rPr>
        <w:t xml:space="preserve"> rūpintojų</w:t>
      </w:r>
      <w:r>
        <w:t>) prašymų registracijos datą.</w:t>
      </w:r>
    </w:p>
    <w:p w14:paraId="160382A3" w14:textId="77777777" w:rsidR="00F118C2" w:rsidRPr="00137816" w:rsidRDefault="00F118C2" w:rsidP="00F118C2">
      <w:pPr>
        <w:ind w:firstLine="720"/>
        <w:jc w:val="both"/>
      </w:pPr>
      <w:r w:rsidRPr="00137816">
        <w:t>17. Prioritetai teikiami (eilės tvarka):</w:t>
      </w:r>
    </w:p>
    <w:p w14:paraId="1FB75526" w14:textId="77777777" w:rsidR="00F118C2" w:rsidRPr="0044354C" w:rsidRDefault="00F118C2" w:rsidP="00F118C2">
      <w:pPr>
        <w:tabs>
          <w:tab w:val="left" w:pos="1276"/>
        </w:tabs>
        <w:ind w:firstLine="720"/>
        <w:jc w:val="both"/>
        <w:rPr>
          <w:strike/>
        </w:rPr>
      </w:pPr>
      <w:r w:rsidRPr="0044354C">
        <w:rPr>
          <w:strike/>
        </w:rPr>
        <w:t xml:space="preserve">17.1. vaikams, kuriems Savivaldybės administracijos direktoriaus sprendimu skirtas privalomas ikimokyklinis ar priešmokyklinis ugdymas; </w:t>
      </w:r>
    </w:p>
    <w:p w14:paraId="574A538B" w14:textId="77777777" w:rsidR="00F118C2" w:rsidRDefault="00F118C2" w:rsidP="00F118C2">
      <w:pPr>
        <w:tabs>
          <w:tab w:val="left" w:pos="1276"/>
        </w:tabs>
        <w:ind w:firstLine="720"/>
        <w:jc w:val="both"/>
        <w:rPr>
          <w:b/>
          <w:bCs/>
        </w:rPr>
      </w:pPr>
      <w:bookmarkStart w:id="18" w:name="_Hlk120737310"/>
      <w:r w:rsidRPr="0044354C">
        <w:rPr>
          <w:b/>
          <w:bCs/>
        </w:rPr>
        <w:t xml:space="preserve">17.1. vaikams, kuriems Savivaldybės administracijos direktoriaus sprendimu skirtas privalomas ikimokyklinis ugdymas; </w:t>
      </w:r>
    </w:p>
    <w:bookmarkEnd w:id="18"/>
    <w:p w14:paraId="5973D2F0" w14:textId="77777777" w:rsidR="00F118C2" w:rsidRPr="00F666C6" w:rsidRDefault="00F118C2" w:rsidP="00F118C2">
      <w:pPr>
        <w:ind w:firstLine="720"/>
        <w:jc w:val="both"/>
      </w:pPr>
      <w:r w:rsidRPr="00F666C6">
        <w:t>17.2. specialiųjų ugdymosi poreikių vaikams;</w:t>
      </w:r>
    </w:p>
    <w:p w14:paraId="4B701A0D" w14:textId="77777777" w:rsidR="00F118C2" w:rsidRPr="00137816" w:rsidRDefault="00F118C2" w:rsidP="00F118C2">
      <w:pPr>
        <w:ind w:firstLine="720"/>
        <w:jc w:val="both"/>
        <w:rPr>
          <w:strike/>
        </w:rPr>
      </w:pPr>
      <w:r w:rsidRPr="00137816">
        <w:rPr>
          <w:strike/>
        </w:rPr>
        <w:t>17.3. vaikams iš šeimų, auginančių tris ir daugiau vaikų;</w:t>
      </w:r>
    </w:p>
    <w:p w14:paraId="26A44EE6" w14:textId="77777777" w:rsidR="00F118C2" w:rsidRPr="00137816" w:rsidRDefault="00F118C2" w:rsidP="00F118C2">
      <w:pPr>
        <w:ind w:firstLine="720"/>
        <w:jc w:val="both"/>
      </w:pPr>
      <w:r w:rsidRPr="00137816">
        <w:t>17.4. vaikams, kurių brolis ir (ar) sesuo lanko tą pačią ikimokyklinio ugdymo įstaigą;</w:t>
      </w:r>
    </w:p>
    <w:p w14:paraId="08738FCC" w14:textId="77777777" w:rsidR="00F118C2" w:rsidRPr="00137816" w:rsidRDefault="00F118C2" w:rsidP="00F118C2">
      <w:pPr>
        <w:ind w:firstLine="720"/>
        <w:jc w:val="both"/>
      </w:pPr>
      <w:r w:rsidRPr="00137816">
        <w:t>17.5. vaikams, kurių vienam iš tėvų (globėjų,</w:t>
      </w:r>
      <w:r w:rsidRPr="00137816">
        <w:rPr>
          <w:color w:val="000000"/>
        </w:rPr>
        <w:t xml:space="preserve"> rūpintojų</w:t>
      </w:r>
      <w:r w:rsidRPr="00137816">
        <w:t>) yra nustatytas sunkus arba vidutinis neįgalumo lygis arba ne didesnis kaip 25</w:t>
      </w:r>
      <w:r w:rsidRPr="00137816">
        <w:rPr>
          <w:color w:val="000000"/>
        </w:rPr>
        <w:t>–</w:t>
      </w:r>
      <w:r w:rsidRPr="00137816">
        <w:t>40 procentų darbingumo lygis;</w:t>
      </w:r>
    </w:p>
    <w:p w14:paraId="5460281A" w14:textId="77777777" w:rsidR="00F118C2" w:rsidRPr="00137816" w:rsidRDefault="00F118C2" w:rsidP="00F118C2">
      <w:pPr>
        <w:ind w:firstLine="720"/>
        <w:jc w:val="both"/>
        <w:rPr>
          <w:strike/>
        </w:rPr>
      </w:pPr>
      <w:r w:rsidRPr="00137816">
        <w:rPr>
          <w:strike/>
        </w:rPr>
        <w:t>17.6. vaikams, kurių tėvai (vienas iš tėvų) yra moksleiviai arba studentai ir mokosi mokymo įstaigų dieniniuose skyriuose;</w:t>
      </w:r>
    </w:p>
    <w:p w14:paraId="07EF409F" w14:textId="77777777" w:rsidR="00F118C2" w:rsidRPr="00137816" w:rsidRDefault="00F118C2" w:rsidP="00F118C2">
      <w:pPr>
        <w:ind w:firstLine="720"/>
        <w:jc w:val="both"/>
        <w:rPr>
          <w:strike/>
        </w:rPr>
      </w:pPr>
      <w:r w:rsidRPr="00137816">
        <w:rPr>
          <w:strike/>
        </w:rPr>
        <w:t>17.7. vaikams, kurių tėvas atlieka privalomąją karo tarnybą;</w:t>
      </w:r>
    </w:p>
    <w:p w14:paraId="008EB8B5" w14:textId="77777777" w:rsidR="00F118C2" w:rsidRPr="00137816" w:rsidRDefault="00F118C2" w:rsidP="00F118C2">
      <w:pPr>
        <w:ind w:firstLine="720"/>
        <w:jc w:val="both"/>
        <w:rPr>
          <w:strike/>
          <w:color w:val="000000"/>
        </w:rPr>
      </w:pPr>
      <w:r w:rsidRPr="00137816">
        <w:rPr>
          <w:strike/>
          <w:color w:val="000000"/>
        </w:rPr>
        <w:t xml:space="preserve">17.8. kai vaiką augina vienas iš tėvų </w:t>
      </w:r>
      <w:r w:rsidRPr="00137816">
        <w:rPr>
          <w:strike/>
        </w:rPr>
        <w:t>(globėjų,</w:t>
      </w:r>
      <w:r w:rsidRPr="00137816">
        <w:rPr>
          <w:strike/>
          <w:color w:val="000000"/>
        </w:rPr>
        <w:t xml:space="preserve"> rūpintojų</w:t>
      </w:r>
      <w:r w:rsidRPr="00137816">
        <w:rPr>
          <w:strike/>
        </w:rPr>
        <w:t>)</w:t>
      </w:r>
      <w:r w:rsidRPr="00137816">
        <w:rPr>
          <w:strike/>
          <w:color w:val="000000"/>
        </w:rPr>
        <w:t xml:space="preserve">; </w:t>
      </w:r>
    </w:p>
    <w:p w14:paraId="7E5099EB" w14:textId="77777777" w:rsidR="00F118C2" w:rsidRDefault="00F118C2" w:rsidP="00F118C2">
      <w:pPr>
        <w:ind w:firstLine="720"/>
        <w:jc w:val="both"/>
        <w:rPr>
          <w:b/>
          <w:bCs/>
        </w:rPr>
      </w:pPr>
      <w:r w:rsidRPr="001D196B">
        <w:rPr>
          <w:strike/>
        </w:rPr>
        <w:t>17.9. įvaikintiems vaikams;</w:t>
      </w:r>
      <w:r w:rsidRPr="0028285A">
        <w:rPr>
          <w:b/>
          <w:bCs/>
        </w:rPr>
        <w:t xml:space="preserve"> </w:t>
      </w:r>
    </w:p>
    <w:p w14:paraId="752DC5FA" w14:textId="77777777" w:rsidR="00F118C2" w:rsidRPr="001D196B" w:rsidRDefault="00F118C2" w:rsidP="00F118C2">
      <w:pPr>
        <w:ind w:firstLine="720"/>
        <w:jc w:val="both"/>
        <w:rPr>
          <w:strike/>
        </w:rPr>
      </w:pPr>
      <w:bookmarkStart w:id="19" w:name="_Hlk120737728"/>
      <w:r>
        <w:rPr>
          <w:b/>
          <w:bCs/>
        </w:rPr>
        <w:t xml:space="preserve">17.9. </w:t>
      </w:r>
      <w:r w:rsidRPr="0044354C">
        <w:rPr>
          <w:b/>
          <w:bCs/>
        </w:rPr>
        <w:t>įvaikintiems, globą turintiems vaikams (išskyrus atvejus, kai laikinoji globa nustatoma tėvų prašymu);</w:t>
      </w:r>
    </w:p>
    <w:bookmarkEnd w:id="19"/>
    <w:p w14:paraId="78110C11" w14:textId="77777777" w:rsidR="00F118C2" w:rsidRPr="00C07B59" w:rsidRDefault="00F118C2" w:rsidP="00F118C2">
      <w:pPr>
        <w:ind w:firstLine="720"/>
        <w:jc w:val="both"/>
      </w:pPr>
      <w:r w:rsidRPr="00137816">
        <w:t>17.10. įstaigos darbuotojų vaikams.</w:t>
      </w:r>
    </w:p>
    <w:p w14:paraId="4108D8F1" w14:textId="77777777" w:rsidR="00F118C2" w:rsidRDefault="00F118C2" w:rsidP="00F118C2"/>
    <w:p w14:paraId="0B777DA1" w14:textId="77777777" w:rsidR="00F118C2" w:rsidRDefault="00F118C2" w:rsidP="00F118C2">
      <w:pPr>
        <w:jc w:val="center"/>
        <w:rPr>
          <w:b/>
          <w:i/>
        </w:rPr>
      </w:pPr>
      <w:r>
        <w:rPr>
          <w:b/>
        </w:rPr>
        <w:t>IV. BENDRIEJI MOKINIŲ PRIĖMIMO Į MOKYKLAS, VYKDANČIAS</w:t>
      </w:r>
      <w:r>
        <w:rPr>
          <w:b/>
          <w:color w:val="FF0000"/>
        </w:rPr>
        <w:t xml:space="preserve"> </w:t>
      </w:r>
      <w:r>
        <w:rPr>
          <w:b/>
        </w:rPr>
        <w:t xml:space="preserve">BENDROJO UGDYMO PROGRAMAS KRITERIJAI </w:t>
      </w:r>
    </w:p>
    <w:p w14:paraId="021B486F" w14:textId="77777777" w:rsidR="00F118C2" w:rsidRDefault="00F118C2" w:rsidP="00F118C2">
      <w:pPr>
        <w:ind w:firstLine="720"/>
        <w:rPr>
          <w:szCs w:val="24"/>
        </w:rPr>
      </w:pPr>
    </w:p>
    <w:p w14:paraId="6BB66D9D" w14:textId="77777777" w:rsidR="00F118C2" w:rsidRDefault="00F118C2" w:rsidP="00F118C2">
      <w:pPr>
        <w:ind w:firstLine="720"/>
        <w:jc w:val="both"/>
        <w:rPr>
          <w:b/>
          <w:szCs w:val="24"/>
        </w:rPr>
      </w:pPr>
      <w:r>
        <w:t xml:space="preserve">18. </w:t>
      </w:r>
      <w:r w:rsidRPr="00476D00">
        <w:rPr>
          <w:strike/>
          <w:szCs w:val="24"/>
        </w:rPr>
        <w:t>Asmenys į Savivaldybės mokyklas mokytis pagal bendrojo ugdymo programas priimami vadovaujantis Nuosekliojo mokymosi pagal bendrojo ugdymo programas tvarkos aprašu, patvirtintu Lietuvos Respublikos švietimo ir mokslo ministro 2005 m. balandžio 5 d. įsakymu Nr. ISAK-556 „Dėl Nuosekliojo mokymosi pagal bendrojo ugdymo programas tvarkos aprašo patvirtinimo“ (su visais aktualiais pakeitimais); mokytis pagal</w:t>
      </w:r>
      <w:r w:rsidRPr="00476D00">
        <w:rPr>
          <w:b/>
          <w:strike/>
          <w:szCs w:val="24"/>
        </w:rPr>
        <w:t xml:space="preserve"> </w:t>
      </w:r>
      <w:r w:rsidRPr="00476D00">
        <w:rPr>
          <w:strike/>
          <w:szCs w:val="24"/>
        </w:rPr>
        <w:t>priešmokyklinio ugdymo programą – vadovaujantis Priešmokyklinio ugdymo tvarkos aprašu, patvirtintu Lietuvos Respublikos švietimo ir mokslo ministro 2013 m. lapkričio 21 d. įsakymu Nr. V-1106 „Dėl Priešmokyklinio ugdymo tvarkos aprašo patvirtinimo“ (su visais aktualiais pakeitimais).</w:t>
      </w:r>
    </w:p>
    <w:p w14:paraId="50980F15" w14:textId="77777777" w:rsidR="00F118C2" w:rsidRPr="003E2C65" w:rsidRDefault="00F118C2" w:rsidP="00F118C2">
      <w:pPr>
        <w:ind w:firstLine="720"/>
        <w:jc w:val="both"/>
        <w:rPr>
          <w:b/>
          <w:bCs/>
          <w:strike/>
        </w:rPr>
      </w:pPr>
      <w:r w:rsidRPr="00F5019E">
        <w:rPr>
          <w:strike/>
          <w:color w:val="000000"/>
        </w:rPr>
        <w:t>Prie prašymo dėl priėmimo pridedama vaiko gimimo liudijimo originalas ir jo kopija, nustatytos formos sveikatos patikrinimo pažyma, įgytą išsilavinimą ar mokymosi pasiekimus patvirtinantys dokumentai</w:t>
      </w:r>
      <w:r w:rsidRPr="00F5019E">
        <w:rPr>
          <w:b/>
          <w:strike/>
          <w:color w:val="000000"/>
        </w:rPr>
        <w:t xml:space="preserve"> </w:t>
      </w:r>
      <w:r w:rsidRPr="00F5019E">
        <w:rPr>
          <w:strike/>
          <w:color w:val="000000"/>
        </w:rPr>
        <w:t xml:space="preserve">ir, jeigu reikalinga, </w:t>
      </w:r>
      <w:r w:rsidRPr="00F5019E">
        <w:rPr>
          <w:strike/>
          <w:szCs w:val="24"/>
        </w:rPr>
        <w:t>–</w:t>
      </w:r>
      <w:r w:rsidRPr="00F5019E">
        <w:rPr>
          <w:strike/>
          <w:color w:val="000000"/>
        </w:rPr>
        <w:t xml:space="preserve"> kiti dokumentai (Savivaldybės Švietimo pagalbos tarnybos pažyma, kitų specialistų pažymos ar rekomendacijos ir kt.).</w:t>
      </w:r>
      <w:r w:rsidRPr="00F5019E">
        <w:rPr>
          <w:strike/>
        </w:rPr>
        <w:t xml:space="preserve"> </w:t>
      </w:r>
    </w:p>
    <w:p w14:paraId="74876A86" w14:textId="77777777" w:rsidR="00F118C2" w:rsidRPr="008B4704" w:rsidRDefault="00F118C2" w:rsidP="00F118C2">
      <w:pPr>
        <w:ind w:firstLine="720"/>
        <w:jc w:val="both"/>
        <w:rPr>
          <w:b/>
          <w:bCs/>
          <w:szCs w:val="24"/>
        </w:rPr>
      </w:pPr>
      <w:r>
        <w:rPr>
          <w:b/>
          <w:bCs/>
          <w:szCs w:val="24"/>
        </w:rPr>
        <w:t xml:space="preserve">18. </w:t>
      </w:r>
      <w:r w:rsidRPr="008B4704">
        <w:rPr>
          <w:b/>
          <w:bCs/>
          <w:szCs w:val="24"/>
        </w:rPr>
        <w:t>Asmenys į Savivaldybės mokyklas mokytis pagal bendrojo ugdymo programas priimami vadovaujantis Nuosekliojo mokymosi pagal bendrojo ugdymo programas tvarkos aprašu, patvirtintu Lietuvos Respublikos švietimo, mokslo ir sporto ministro 2005 m. balandžio 5 d. įsakymu Nr. ISAK-556 „Dėl Nuosekliojo mokymosi pagal bendrojo ugdymo programas tvarkos aprašo patvirtinimo“ (su visais aktualiais pakeitimais); mokytis pagal priešmokyklinio ugdymo programą – vadovaujantis Priešmokyklinio ugdymo tvarkos aprašu, patvirtintu Lietuvos Respublikos švietimo, mokslo ir sporto ministro 2013 m. lapkričio 21 d. įsakymu Nr. V-1106 „Dėl Priešmokyklinio ugdymo tvarkos aprašo patvirtinimo“ (su visais aktualiais pakeitimais).</w:t>
      </w:r>
    </w:p>
    <w:p w14:paraId="0A0E84FA" w14:textId="77777777" w:rsidR="00F118C2" w:rsidRPr="003A45E2" w:rsidRDefault="00F118C2" w:rsidP="00F118C2">
      <w:pPr>
        <w:ind w:firstLine="720"/>
        <w:jc w:val="both"/>
        <w:rPr>
          <w:b/>
          <w:szCs w:val="24"/>
        </w:rPr>
      </w:pPr>
      <w:r w:rsidRPr="008B4704">
        <w:rPr>
          <w:b/>
          <w:bCs/>
          <w:szCs w:val="24"/>
        </w:rPr>
        <w:t xml:space="preserve">Prie prašymo dėl priėmimo pridedama vaiko gimimo liudijimo originalas ir jo kopija, </w:t>
      </w:r>
      <w:r w:rsidRPr="00203EE5">
        <w:rPr>
          <w:b/>
          <w:bCs/>
          <w:color w:val="000000"/>
        </w:rPr>
        <w:t>nustatytos formos sveikatos patikrinimo pažyma,</w:t>
      </w:r>
      <w:r w:rsidRPr="008B4704">
        <w:rPr>
          <w:b/>
          <w:bCs/>
          <w:szCs w:val="24"/>
        </w:rPr>
        <w:t xml:space="preserve"> įgytą išsilavinimą ar mokymosi pasiekimus patvirtinantys dokumentai, jų kopijos ir, jeigu reikalinga, – kiti dokumentai (Savivaldybės Švietimo pagalbos tarnybos pažyma, kitų specialistų pažymos ar rekomendacijos ir kt.). Prie prašymo pateiktų dokumentų originalai, juos sutikrinus su kopijomis, grąžinami.</w:t>
      </w:r>
    </w:p>
    <w:p w14:paraId="6A102CAE" w14:textId="77777777" w:rsidR="00F118C2" w:rsidRDefault="00F118C2" w:rsidP="00F118C2">
      <w:pPr>
        <w:snapToGrid w:val="0"/>
        <w:ind w:firstLine="720"/>
        <w:jc w:val="both"/>
        <w:rPr>
          <w:rFonts w:ascii="TimesLT" w:hAnsi="TimesLT"/>
          <w:szCs w:val="24"/>
        </w:rPr>
      </w:pPr>
      <w:r>
        <w:rPr>
          <w:rFonts w:ascii="TimesLT" w:hAnsi="TimesLT"/>
          <w:szCs w:val="24"/>
        </w:rPr>
        <w:t xml:space="preserve">19. </w:t>
      </w:r>
      <w:r w:rsidRPr="00D85BC8">
        <w:rPr>
          <w:rFonts w:ascii="TimesLT" w:hAnsi="TimesLT"/>
          <w:strike/>
          <w:szCs w:val="24"/>
        </w:rPr>
        <w:t>Lietuvos Respublikos piliečiai ir užsieniečiai, grįžę ar atvykę nuolat ar laikinai gyventi Lietuvos Respublikoje, nemokantys valstybinės kalbos, į bendrojo ugdymo mokyklas priimami vadovaujantis Lietuvos Respublikos švietimo ir mokslo ministro  nustatyta tvarka.</w:t>
      </w:r>
    </w:p>
    <w:p w14:paraId="098F0274" w14:textId="77777777" w:rsidR="00F118C2" w:rsidRPr="00D85BC8" w:rsidRDefault="00F118C2" w:rsidP="00F118C2">
      <w:pPr>
        <w:snapToGrid w:val="0"/>
        <w:ind w:firstLine="720"/>
        <w:jc w:val="both"/>
        <w:rPr>
          <w:rFonts w:ascii="TimesLT" w:hAnsi="TimesLT"/>
          <w:b/>
          <w:bCs/>
          <w:szCs w:val="24"/>
        </w:rPr>
      </w:pPr>
      <w:bookmarkStart w:id="20" w:name="_Hlk120737939"/>
      <w:r>
        <w:rPr>
          <w:rFonts w:ascii="TimesLT" w:hAnsi="TimesLT"/>
          <w:b/>
          <w:bCs/>
          <w:szCs w:val="24"/>
        </w:rPr>
        <w:t xml:space="preserve">19. </w:t>
      </w:r>
      <w:r w:rsidRPr="00D85BC8">
        <w:rPr>
          <w:rFonts w:ascii="TimesLT" w:hAnsi="TimesLT"/>
          <w:b/>
          <w:bCs/>
          <w:szCs w:val="24"/>
        </w:rPr>
        <w:t>Lietuvos Respublikos piliečiai ir užsieniečiai, grįžę ar atvykę nuolat ar laikinai gyventi Lietuvos Respublikoje, nemokantys valstybinės kalbos, į bendrojo ugdymo mokyklas priimami vadovaujantis Lietuvos Respublikos švietimo, mokslo  ir sporto ministro  nustatyta tvarka.</w:t>
      </w:r>
    </w:p>
    <w:bookmarkEnd w:id="20"/>
    <w:p w14:paraId="4E5DDD8D" w14:textId="77777777" w:rsidR="00F118C2" w:rsidRPr="00F44030" w:rsidRDefault="00F118C2" w:rsidP="00F118C2">
      <w:pPr>
        <w:snapToGrid w:val="0"/>
        <w:ind w:firstLine="720"/>
        <w:jc w:val="both"/>
        <w:rPr>
          <w:szCs w:val="24"/>
        </w:rPr>
      </w:pPr>
      <w:r w:rsidRPr="00F44030">
        <w:rPr>
          <w:szCs w:val="24"/>
        </w:rPr>
        <w:t>20. Mokytis pagal priešmokyklinio ugdymo programą, pradinio ugdymo programą, pagrindinio ugdymo programos pirmąją ir antrąją dalis pirmumo teise priimami toje mokykloje mokytis pageidaujantys asmenys, gyvenantys mokyklai priskirtoje aptarnavimo teritorijoje. Į likusias laisvas vietas klasėse (grupėse) gali būti priimti asmenys, negyvenantys mokyklos aptarnavimo teritorijoje: pirmumo teise priimami asmenys, dėl įgimtų ar įgytų sutrikimų turintys specialiųjų ugdymosi poreikių, mokykloje jau besimokančių mokinių broliai ir seserys, ir arčiausiai mokyklos gyvenantys asmenys.</w:t>
      </w:r>
    </w:p>
    <w:p w14:paraId="02095A05" w14:textId="77777777" w:rsidR="00F118C2" w:rsidRPr="00B37A89" w:rsidRDefault="00F118C2" w:rsidP="00F118C2">
      <w:pPr>
        <w:snapToGrid w:val="0"/>
        <w:ind w:firstLine="720"/>
        <w:jc w:val="both"/>
        <w:rPr>
          <w:rFonts w:ascii="TimesLT" w:hAnsi="TimesLT"/>
          <w:szCs w:val="24"/>
        </w:rPr>
      </w:pPr>
      <w:r w:rsidRPr="00B37A89">
        <w:rPr>
          <w:rFonts w:ascii="TimesLT" w:hAnsi="TimesLT"/>
          <w:szCs w:val="24"/>
        </w:rPr>
        <w:t>21. Savivaldybės mokyklą mokytis pagal vidurinio ugdymo programą asmenys renkasi patys. Jei norinčiųjų yra daugiau nei laisvų mokymosi vietų, pirmiausia priimami asmenys atsižvelgiant į jų pageidavimą tęsti dalykų, dalykų modulių, kurių buvo pradėję mokytis pagal pagrindinio ugdymo programos antrąją dalį, mokymąsi pagal vidurinio ugdymo programą ir mokymosi pasiekimus (pagrindinio ugdymo pasiekimų patikrinimo įvertinimus, metinius įvertinimus, atliktus projektinius darbus, mokinio sukauptą darbų aplanką ar kitus mokymosi pasiekimų vertinimus).</w:t>
      </w:r>
    </w:p>
    <w:p w14:paraId="3BCF2598" w14:textId="77777777" w:rsidR="00F118C2" w:rsidRPr="00B37A89" w:rsidRDefault="00F118C2" w:rsidP="00F118C2">
      <w:pPr>
        <w:ind w:firstLine="720"/>
        <w:jc w:val="both"/>
      </w:pPr>
      <w:r w:rsidRPr="00B37A89">
        <w:t>22. Tėvams (globėjams) ir vaikui pageidaujant mokytis kitoje, Savivaldybės tarybos nepriskirtoje aptarnavimo teritorijoje, mokykloje, vaikas priimamas tuo atveju, jei joje yra laisvų vietų.</w:t>
      </w:r>
    </w:p>
    <w:p w14:paraId="14E1FF68" w14:textId="77777777" w:rsidR="00F118C2" w:rsidRDefault="00F118C2" w:rsidP="00F118C2">
      <w:pPr>
        <w:ind w:firstLine="720"/>
        <w:jc w:val="both"/>
      </w:pPr>
      <w:r w:rsidRPr="00B37A89">
        <w:t>23. Priimant į kitą mokyklą (esant laisvų vietų)</w:t>
      </w:r>
      <w:r w:rsidRPr="00B37A89">
        <w:rPr>
          <w:b/>
        </w:rPr>
        <w:t xml:space="preserve"> </w:t>
      </w:r>
      <w:r w:rsidRPr="00B37A89">
        <w:t>pirmumo teisę (eilės tvarka)</w:t>
      </w:r>
      <w:r>
        <w:t xml:space="preserve"> turi:</w:t>
      </w:r>
    </w:p>
    <w:p w14:paraId="3D0FF254" w14:textId="77777777" w:rsidR="00F118C2" w:rsidRPr="00E94076" w:rsidRDefault="00F118C2" w:rsidP="00F118C2">
      <w:pPr>
        <w:ind w:firstLine="720"/>
        <w:jc w:val="both"/>
        <w:rPr>
          <w:strike/>
        </w:rPr>
      </w:pPr>
      <w:r>
        <w:t xml:space="preserve">23.1. </w:t>
      </w:r>
      <w:r w:rsidRPr="00E94076">
        <w:rPr>
          <w:strike/>
        </w:rPr>
        <w:t>dėl įgimtų ar įgytų sutrikimų turintys specialiųjų ugdymosi poreikių;</w:t>
      </w:r>
    </w:p>
    <w:p w14:paraId="27D0472D" w14:textId="77777777" w:rsidR="00F118C2" w:rsidRPr="00265C78" w:rsidRDefault="00F118C2" w:rsidP="00F118C2">
      <w:pPr>
        <w:ind w:firstLine="720"/>
        <w:jc w:val="both"/>
        <w:rPr>
          <w:b/>
          <w:bCs/>
        </w:rPr>
      </w:pPr>
      <w:bookmarkStart w:id="21" w:name="_Hlk120738029"/>
      <w:r w:rsidRPr="007C6210">
        <w:rPr>
          <w:b/>
          <w:bCs/>
        </w:rPr>
        <w:t>23.1. mokiniai dėl įgimtų ar įgytų sutrikimų turintys specialiųjų ugdymosi poreikių</w:t>
      </w:r>
      <w:r w:rsidRPr="00E94076">
        <w:rPr>
          <w:b/>
          <w:bCs/>
        </w:rPr>
        <w:t>;</w:t>
      </w:r>
    </w:p>
    <w:bookmarkEnd w:id="21"/>
    <w:p w14:paraId="7C4747D6" w14:textId="77777777" w:rsidR="00F118C2" w:rsidRDefault="00F118C2" w:rsidP="00F118C2">
      <w:pPr>
        <w:ind w:firstLine="720"/>
        <w:jc w:val="both"/>
      </w:pPr>
      <w:r>
        <w:t>23.2. mokykloje jau besimokančių mokinių broliai ir seserys;</w:t>
      </w:r>
    </w:p>
    <w:p w14:paraId="559BC950" w14:textId="77777777" w:rsidR="00F118C2" w:rsidRDefault="00F118C2" w:rsidP="00F118C2">
      <w:pPr>
        <w:ind w:firstLine="720"/>
        <w:jc w:val="both"/>
      </w:pPr>
      <w:r>
        <w:t>23.3. arčiausiai mokyklos gyvenantys asmenys;</w:t>
      </w:r>
    </w:p>
    <w:p w14:paraId="5486E38B" w14:textId="77777777" w:rsidR="00F118C2" w:rsidRDefault="00F118C2" w:rsidP="00F118C2">
      <w:pPr>
        <w:ind w:firstLine="720"/>
        <w:jc w:val="both"/>
      </w:pPr>
      <w:r>
        <w:t>23.4. našlaičiai.</w:t>
      </w:r>
    </w:p>
    <w:p w14:paraId="55D43166" w14:textId="77777777" w:rsidR="00F118C2" w:rsidRDefault="00F118C2" w:rsidP="00F118C2">
      <w:pPr>
        <w:ind w:firstLine="720"/>
        <w:jc w:val="both"/>
      </w:pPr>
      <w:r>
        <w:t>24. Per mokslo metus vaikai priimami į laisvas vietas esančiuose klasių komplektuose. Jei per mokslo metus į mokyklą atvyksta mokinys, gyvenantis jai priskirtoje teritorijoje, ir joje nėra laisvų vietų, jis priimamas į klasę ar grupę vadovaujantis Taisyklėmis arba siunčiamas į artimiausią tą pačią programą vykdančią bendrojo ugdymo mokyklą.</w:t>
      </w:r>
    </w:p>
    <w:p w14:paraId="4877F118" w14:textId="77777777" w:rsidR="00F118C2" w:rsidRDefault="00F118C2" w:rsidP="00F118C2"/>
    <w:p w14:paraId="3C68F3CB" w14:textId="77777777" w:rsidR="00F118C2" w:rsidRDefault="00F118C2" w:rsidP="00F118C2">
      <w:pPr>
        <w:ind w:firstLine="720"/>
        <w:jc w:val="center"/>
        <w:rPr>
          <w:b/>
          <w:color w:val="000000"/>
        </w:rPr>
      </w:pPr>
      <w:r>
        <w:rPr>
          <w:b/>
          <w:color w:val="000000"/>
        </w:rPr>
        <w:t>V. BENDRIEJI ASMENŲ, DĖL ĮGIMTŲ AR ĮGYTŲ SUTRIKIMŲ TURINČIŲ SPECIALIŲJŲ UGDYMOSI POREIKIŲ, PRIĖMIMO Į MOKYKLAS KRITERIJAI</w:t>
      </w:r>
    </w:p>
    <w:p w14:paraId="215D96ED" w14:textId="77777777" w:rsidR="00F118C2" w:rsidRDefault="00F118C2" w:rsidP="00F118C2">
      <w:pPr>
        <w:ind w:firstLine="720"/>
        <w:jc w:val="center"/>
        <w:rPr>
          <w:szCs w:val="24"/>
        </w:rPr>
      </w:pPr>
    </w:p>
    <w:p w14:paraId="1E73D652" w14:textId="77777777" w:rsidR="00F118C2" w:rsidRPr="00B47435" w:rsidRDefault="00F118C2" w:rsidP="00F118C2">
      <w:pPr>
        <w:ind w:firstLine="720"/>
        <w:jc w:val="both"/>
        <w:rPr>
          <w:strike/>
          <w:color w:val="000000"/>
        </w:rPr>
      </w:pPr>
      <w:r>
        <w:t xml:space="preserve">25. </w:t>
      </w:r>
      <w:r w:rsidRPr="00B47435">
        <w:rPr>
          <w:strike/>
        </w:rPr>
        <w:t xml:space="preserve">Asmenys, dėl įgimtų ar įgytų sutrikimų turintys specialiųjų ugdymosi poreikių priimami į arčiausiai savo gyvenamosios vietos esančias mokyklas, vykdančias bendrojo ugdymo programas ir jas pritaikančias šiems mokiniams, vadovaujantis Lietuvos Respublikos švietimo ir mokslo ministro patvirtinto Priėmimo į valstybinę ir savivaldybės bendrojo ugdymo mokyklą, profesinio mokymo įstaigą bendrųjų kriterijų sąrašo, </w:t>
      </w:r>
      <w:r w:rsidRPr="00B47435">
        <w:rPr>
          <w:strike/>
          <w:szCs w:val="24"/>
        </w:rPr>
        <w:t xml:space="preserve">nurodytais kriterijais. </w:t>
      </w:r>
      <w:r w:rsidRPr="00B47435">
        <w:rPr>
          <w:strike/>
          <w:color w:val="000000"/>
          <w:szCs w:val="24"/>
        </w:rPr>
        <w:t>Prie prašymo</w:t>
      </w:r>
      <w:r w:rsidRPr="00B47435">
        <w:rPr>
          <w:i/>
          <w:strike/>
          <w:color w:val="000000"/>
          <w:szCs w:val="24"/>
        </w:rPr>
        <w:t xml:space="preserve"> </w:t>
      </w:r>
      <w:r w:rsidRPr="00B47435">
        <w:rPr>
          <w:strike/>
          <w:color w:val="000000"/>
          <w:szCs w:val="24"/>
        </w:rPr>
        <w:t xml:space="preserve">dėl priėmimo pridedama </w:t>
      </w:r>
      <w:r w:rsidRPr="00B47435">
        <w:rPr>
          <w:strike/>
          <w:color w:val="000000"/>
        </w:rPr>
        <w:t>vaiko gimimo liudijimo originalas ir jo kopija, nustatytos formos sveikatos patikrinimo pažyma, Švietimo pagalbos tarnybos pažyma dėl nustatytų didelių ar labai didelių specialiųjų ugdymosi poreikių, tėvams (globėjams, rūpintojams) sutikus – kitų specialistų išvados, pažymos ar rekomendacijos.</w:t>
      </w:r>
    </w:p>
    <w:p w14:paraId="5CF1C18F" w14:textId="77777777" w:rsidR="00F118C2" w:rsidRDefault="00F118C2" w:rsidP="00F118C2">
      <w:pPr>
        <w:ind w:firstLine="720"/>
        <w:jc w:val="both"/>
        <w:rPr>
          <w:color w:val="000000"/>
        </w:rPr>
      </w:pPr>
      <w:r w:rsidRPr="00B47435">
        <w:rPr>
          <w:strike/>
          <w:color w:val="000000"/>
        </w:rPr>
        <w:t xml:space="preserve">Savivaldybės administracija kartu su Švietimo pagalbos tarnyba ir mokyklos vadovu, </w:t>
      </w:r>
      <w:bookmarkStart w:id="22" w:name="_Hlk119568924"/>
      <w:r w:rsidRPr="00B47435">
        <w:rPr>
          <w:strike/>
          <w:color w:val="000000"/>
        </w:rPr>
        <w:t>tėvams (globėjams, rūpintojams) pageidaujant, Priėmimo į valstybinę ir savivaldybės bendrojo ugdymo mokyklą, profesinio mokymo įstaigą bendrųjų kriterijų sąraše nenumatytais atvejais priima</w:t>
      </w:r>
      <w:r>
        <w:rPr>
          <w:color w:val="000000"/>
        </w:rPr>
        <w:t xml:space="preserve"> </w:t>
      </w:r>
      <w:r w:rsidRPr="00B47435">
        <w:rPr>
          <w:strike/>
          <w:color w:val="000000"/>
        </w:rPr>
        <w:t>sprendimą dėl asmens, kuriam dėl įgimtų ar įgytų sutrikimų nustatyti dideli ar labai dideli specialieji ugdymosi poreikiai, ugdymo specialiojoje mokykloje ar specialiojo ugdymo klasėje.</w:t>
      </w:r>
    </w:p>
    <w:p w14:paraId="419B6683" w14:textId="77777777" w:rsidR="00F118C2" w:rsidRDefault="00F118C2" w:rsidP="00F118C2">
      <w:pPr>
        <w:ind w:firstLine="720"/>
        <w:jc w:val="both"/>
        <w:rPr>
          <w:b/>
          <w:bCs/>
          <w:color w:val="000000"/>
        </w:rPr>
      </w:pPr>
      <w:bookmarkStart w:id="23" w:name="_Hlk120738272"/>
      <w:bookmarkEnd w:id="22"/>
      <w:r>
        <w:rPr>
          <w:b/>
          <w:bCs/>
        </w:rPr>
        <w:t xml:space="preserve">25. </w:t>
      </w:r>
      <w:r w:rsidRPr="00B47435">
        <w:rPr>
          <w:b/>
          <w:bCs/>
        </w:rPr>
        <w:t>Asmenys, dėl įgimtų ar įgytų sutrikimų</w:t>
      </w:r>
      <w:r>
        <w:rPr>
          <w:b/>
          <w:bCs/>
        </w:rPr>
        <w:t>,</w:t>
      </w:r>
      <w:r w:rsidRPr="00B47435">
        <w:rPr>
          <w:b/>
          <w:bCs/>
        </w:rPr>
        <w:t xml:space="preserve"> turintys specialiųjų ugdymosi poreikių</w:t>
      </w:r>
      <w:r>
        <w:rPr>
          <w:b/>
          <w:bCs/>
        </w:rPr>
        <w:t>,</w:t>
      </w:r>
      <w:r w:rsidRPr="00B47435">
        <w:rPr>
          <w:b/>
          <w:bCs/>
        </w:rPr>
        <w:t xml:space="preserve"> priimami į arčiausiai savo gyvenamosios vietos esančias mokyklas, vykdančias bendrojo ugdymo programas ir jas pritaikančias šiems mokiniams, vadovaujantis Lietuvos Respublikos švietimo, mokslo ir sporto ministro patvirtinto Priėmimo į valstybinę ir savivaldybės bendrojo ugdymo mokyklą, profesinio mokymo įstaigą bendrųjų kriterijų sąrašo, </w:t>
      </w:r>
      <w:r w:rsidRPr="00B47435">
        <w:rPr>
          <w:b/>
          <w:bCs/>
          <w:szCs w:val="24"/>
        </w:rPr>
        <w:t xml:space="preserve">nurodytais kriterijais. </w:t>
      </w:r>
      <w:r w:rsidRPr="00B47435">
        <w:rPr>
          <w:b/>
          <w:bCs/>
          <w:color w:val="000000"/>
          <w:szCs w:val="24"/>
        </w:rPr>
        <w:t>Prie prašymo</w:t>
      </w:r>
      <w:r w:rsidRPr="00B47435">
        <w:rPr>
          <w:b/>
          <w:bCs/>
          <w:i/>
          <w:color w:val="000000"/>
          <w:szCs w:val="24"/>
        </w:rPr>
        <w:t xml:space="preserve"> </w:t>
      </w:r>
      <w:r w:rsidRPr="00B47435">
        <w:rPr>
          <w:b/>
          <w:bCs/>
          <w:color w:val="000000"/>
          <w:szCs w:val="24"/>
        </w:rPr>
        <w:t xml:space="preserve">dėl priėmimo pridedama </w:t>
      </w:r>
      <w:r w:rsidRPr="00B47435">
        <w:rPr>
          <w:b/>
          <w:bCs/>
          <w:color w:val="000000"/>
        </w:rPr>
        <w:t xml:space="preserve">vaiko gimimo </w:t>
      </w:r>
      <w:r w:rsidRPr="005B75AD">
        <w:rPr>
          <w:b/>
          <w:bCs/>
          <w:color w:val="000000"/>
        </w:rPr>
        <w:t>liudijimo originalas</w:t>
      </w:r>
      <w:r w:rsidRPr="00B47435">
        <w:rPr>
          <w:b/>
          <w:bCs/>
          <w:color w:val="000000"/>
        </w:rPr>
        <w:t xml:space="preserve"> ir jo kopija, </w:t>
      </w:r>
      <w:r w:rsidRPr="00203EE5">
        <w:rPr>
          <w:b/>
          <w:bCs/>
          <w:color w:val="000000"/>
        </w:rPr>
        <w:t>nustatytos formos sveikatos patikrinimo pažyma</w:t>
      </w:r>
      <w:r>
        <w:rPr>
          <w:b/>
          <w:bCs/>
          <w:color w:val="000000"/>
        </w:rPr>
        <w:t xml:space="preserve">, </w:t>
      </w:r>
      <w:r w:rsidRPr="00B47435">
        <w:rPr>
          <w:b/>
          <w:bCs/>
          <w:color w:val="000000"/>
        </w:rPr>
        <w:t xml:space="preserve">Švietimo pagalbos tarnybos pažyma dėl nustatytų </w:t>
      </w:r>
      <w:r w:rsidRPr="000A6204">
        <w:rPr>
          <w:b/>
          <w:bCs/>
          <w:szCs w:val="24"/>
          <w:shd w:val="clear" w:color="auto" w:fill="FFFFFF"/>
        </w:rPr>
        <w:t>labai</w:t>
      </w:r>
      <w:r w:rsidRPr="00B47435">
        <w:rPr>
          <w:b/>
          <w:bCs/>
          <w:color w:val="000000"/>
        </w:rPr>
        <w:t xml:space="preserve"> didelių ar</w:t>
      </w:r>
      <w:r>
        <w:rPr>
          <w:b/>
          <w:bCs/>
          <w:color w:val="000000"/>
        </w:rPr>
        <w:t xml:space="preserve"> </w:t>
      </w:r>
      <w:r w:rsidRPr="00B47435">
        <w:rPr>
          <w:b/>
          <w:bCs/>
          <w:color w:val="000000"/>
        </w:rPr>
        <w:t>didelių specialiųjų ugdymosi poreikių, tėvams (globėjams, rūpintojams) sutikus – kitų specialistų išvados, pažymos ar rekomendacijos.</w:t>
      </w:r>
      <w:r>
        <w:rPr>
          <w:b/>
          <w:bCs/>
          <w:color w:val="000000"/>
        </w:rPr>
        <w:t xml:space="preserve"> </w:t>
      </w:r>
    </w:p>
    <w:p w14:paraId="01B88816" w14:textId="77777777" w:rsidR="00F118C2" w:rsidRDefault="00F118C2" w:rsidP="00F118C2">
      <w:pPr>
        <w:ind w:firstLine="720"/>
        <w:jc w:val="both"/>
        <w:rPr>
          <w:b/>
          <w:bCs/>
          <w:color w:val="000000"/>
        </w:rPr>
      </w:pPr>
      <w:r>
        <w:rPr>
          <w:b/>
          <w:bCs/>
          <w:color w:val="000000"/>
        </w:rPr>
        <w:t>T</w:t>
      </w:r>
      <w:r w:rsidRPr="00652803">
        <w:rPr>
          <w:b/>
          <w:bCs/>
          <w:color w:val="000000"/>
        </w:rPr>
        <w:t>ėvams (globėjams, rūpintojams) pageidaujant, Priėmimo į valstybinę ir savivaldybės bendrojo ugdymo mokyklą, profesinio mokymo įstaigą bendrųjų kriterijų sąraše nenumatytais atvejais</w:t>
      </w:r>
      <w:r>
        <w:rPr>
          <w:b/>
          <w:bCs/>
          <w:color w:val="000000"/>
        </w:rPr>
        <w:t xml:space="preserve"> </w:t>
      </w:r>
      <w:r w:rsidRPr="00652803">
        <w:rPr>
          <w:b/>
          <w:bCs/>
          <w:color w:val="000000"/>
        </w:rPr>
        <w:t>sprendimą</w:t>
      </w:r>
      <w:r>
        <w:rPr>
          <w:b/>
          <w:bCs/>
          <w:color w:val="000000"/>
        </w:rPr>
        <w:t xml:space="preserve"> </w:t>
      </w:r>
      <w:r w:rsidRPr="00652803">
        <w:rPr>
          <w:b/>
          <w:bCs/>
          <w:color w:val="000000"/>
        </w:rPr>
        <w:t>dėl asmens, kuriam dėl įgimtų ar įgytų sutrikimų nustatyti dideli ar labai dideli specialieji ugdymosi poreikiai, ugdymo</w:t>
      </w:r>
      <w:r>
        <w:rPr>
          <w:b/>
          <w:bCs/>
          <w:color w:val="000000"/>
        </w:rPr>
        <w:t xml:space="preserve"> mokykloje, </w:t>
      </w:r>
      <w:r w:rsidRPr="00652803">
        <w:rPr>
          <w:b/>
          <w:bCs/>
          <w:color w:val="000000"/>
        </w:rPr>
        <w:t xml:space="preserve">priima </w:t>
      </w:r>
      <w:r>
        <w:rPr>
          <w:b/>
          <w:bCs/>
          <w:color w:val="000000"/>
        </w:rPr>
        <w:t>mokyklos vadovas, išanalizavęs Švietimo pagalbos tarnybos rekomendaciją ir suderinęs su Savivaldybės administracija.</w:t>
      </w:r>
    </w:p>
    <w:bookmarkEnd w:id="23"/>
    <w:p w14:paraId="1F4954F7" w14:textId="77777777" w:rsidR="00F118C2" w:rsidRDefault="00F118C2" w:rsidP="00F118C2">
      <w:pPr>
        <w:ind w:firstLine="720"/>
        <w:jc w:val="both"/>
      </w:pPr>
      <w:r>
        <w:t>26. Asmenys, dėl įgimtų ir įgytų sutrikimų turintys didelių ar labai didelių specialiųjų ugdymosi poreikių, priimami:</w:t>
      </w:r>
    </w:p>
    <w:p w14:paraId="5B4D3836" w14:textId="77777777" w:rsidR="00F118C2" w:rsidRDefault="00F118C2" w:rsidP="00F118C2">
      <w:pPr>
        <w:ind w:firstLine="720"/>
        <w:jc w:val="both"/>
      </w:pPr>
      <w:r>
        <w:t xml:space="preserve">26.1. </w:t>
      </w:r>
      <w:r>
        <w:rPr>
          <w:color w:val="000000"/>
        </w:rPr>
        <w:t>į Pasvalio lopšelio-darželio „Žilvitis“ specialiojo ugdymo grupes</w:t>
      </w:r>
      <w:r>
        <w:t xml:space="preserve">; </w:t>
      </w:r>
    </w:p>
    <w:p w14:paraId="3C724E1A" w14:textId="77777777" w:rsidR="00F118C2" w:rsidRDefault="00F118C2" w:rsidP="00F118C2">
      <w:pPr>
        <w:ind w:firstLine="720"/>
        <w:jc w:val="both"/>
      </w:pPr>
      <w:r>
        <w:t>26.2. į Pasvalio „Riešuto“ mokyklą – Savivaldybės ir kitų savivaldybių teritorijose gyvenantys vaikai;</w:t>
      </w:r>
    </w:p>
    <w:p w14:paraId="082B1729" w14:textId="77777777" w:rsidR="00F118C2" w:rsidRDefault="00F118C2" w:rsidP="00F118C2">
      <w:pPr>
        <w:ind w:firstLine="720"/>
        <w:jc w:val="both"/>
      </w:pPr>
      <w:r>
        <w:t xml:space="preserve">26.3. </w:t>
      </w:r>
      <w:r w:rsidRPr="000A6204">
        <w:rPr>
          <w:strike/>
        </w:rPr>
        <w:t>didelių ir labai didelių specialiųjų ugdymosi poreikių turintys mokiniai gali būti ugdomi iki dvidešimt vienerių metų. Trūkstant vietų pirmumo teise priimami vaikai, turintys labai didelių specialiųjų ugdymosi poreikių.</w:t>
      </w:r>
    </w:p>
    <w:p w14:paraId="78243FF5" w14:textId="77777777" w:rsidR="00F118C2" w:rsidRPr="000A6204" w:rsidRDefault="00F118C2" w:rsidP="00F118C2">
      <w:pPr>
        <w:ind w:firstLine="720"/>
        <w:jc w:val="both"/>
        <w:rPr>
          <w:b/>
          <w:bCs/>
          <w:szCs w:val="24"/>
        </w:rPr>
      </w:pPr>
      <w:bookmarkStart w:id="24" w:name="_Hlk120738381"/>
      <w:r>
        <w:rPr>
          <w:b/>
          <w:bCs/>
          <w:szCs w:val="24"/>
          <w:shd w:val="clear" w:color="auto" w:fill="FFFFFF"/>
        </w:rPr>
        <w:t xml:space="preserve">26.3. </w:t>
      </w:r>
      <w:r w:rsidRPr="000A6204">
        <w:rPr>
          <w:b/>
          <w:bCs/>
          <w:szCs w:val="24"/>
          <w:shd w:val="clear" w:color="auto" w:fill="FFFFFF"/>
        </w:rPr>
        <w:t xml:space="preserve">mokiniai, turintys labai didelių ir didelių specialiųjų ugdymosi poreikių, </w:t>
      </w:r>
      <w:r w:rsidRPr="000A6204">
        <w:rPr>
          <w:b/>
          <w:bCs/>
          <w:szCs w:val="24"/>
        </w:rPr>
        <w:t>gali būti ugdomi iki 21 metų</w:t>
      </w:r>
      <w:r w:rsidRPr="000A6204">
        <w:rPr>
          <w:b/>
          <w:bCs/>
          <w:szCs w:val="24"/>
          <w:shd w:val="clear" w:color="auto" w:fill="FFFFFF"/>
        </w:rPr>
        <w:t xml:space="preserve">. Jei dėl ligos </w:t>
      </w:r>
      <w:r w:rsidRPr="000A6204">
        <w:rPr>
          <w:b/>
          <w:bCs/>
          <w:szCs w:val="24"/>
        </w:rPr>
        <w:t>mokėsi su pertraukomis</w:t>
      </w:r>
      <w:r w:rsidRPr="000A6204">
        <w:rPr>
          <w:b/>
          <w:bCs/>
          <w:szCs w:val="24"/>
          <w:shd w:val="clear" w:color="auto" w:fill="FFFFFF"/>
        </w:rPr>
        <w:t xml:space="preserve">, pateikę tokių pertraukų priežastį pagrindžiančius dokumentus, gali mokytis iki mokslo metų, kuriais jiems sueina 23 metai, pabaigos. </w:t>
      </w:r>
      <w:r w:rsidRPr="000A6204">
        <w:rPr>
          <w:b/>
          <w:bCs/>
          <w:szCs w:val="24"/>
        </w:rPr>
        <w:t>Trūkstant vietų pirmumo teise priimami vaikai, turintys labai didelių specialiųjų ugdymosi poreikių.</w:t>
      </w:r>
    </w:p>
    <w:bookmarkEnd w:id="24"/>
    <w:p w14:paraId="21B67F76" w14:textId="77777777" w:rsidR="00F118C2" w:rsidRDefault="00F118C2" w:rsidP="00F118C2">
      <w:pPr>
        <w:ind w:firstLine="720"/>
        <w:jc w:val="both"/>
      </w:pPr>
    </w:p>
    <w:p w14:paraId="7144833E" w14:textId="77777777" w:rsidR="00F118C2" w:rsidRDefault="00F118C2" w:rsidP="00F118C2">
      <w:pPr>
        <w:ind w:firstLine="720"/>
        <w:jc w:val="center"/>
        <w:rPr>
          <w:b/>
        </w:rPr>
      </w:pPr>
      <w:r w:rsidRPr="009D3995">
        <w:rPr>
          <w:b/>
        </w:rPr>
        <w:t>VI</w:t>
      </w:r>
      <w:r>
        <w:rPr>
          <w:b/>
        </w:rPr>
        <w:t>.</w:t>
      </w:r>
      <w:r w:rsidRPr="009D3995">
        <w:rPr>
          <w:b/>
        </w:rPr>
        <w:t xml:space="preserve"> PRIĖMIMAS MOKYTIS Į PRIEŠMOKYKLINIO UGDYMO GRUPES IR PIRMĄSIAS KLASES</w:t>
      </w:r>
    </w:p>
    <w:p w14:paraId="6C6BD642" w14:textId="77777777" w:rsidR="00F118C2" w:rsidRDefault="00F118C2" w:rsidP="00F118C2">
      <w:pPr>
        <w:ind w:firstLine="720"/>
        <w:rPr>
          <w:szCs w:val="24"/>
        </w:rPr>
      </w:pPr>
    </w:p>
    <w:p w14:paraId="0007A22F" w14:textId="77777777" w:rsidR="00F118C2" w:rsidRPr="007C6210" w:rsidRDefault="00F118C2" w:rsidP="00F118C2">
      <w:pPr>
        <w:ind w:firstLine="720"/>
        <w:jc w:val="both"/>
        <w:rPr>
          <w:strike/>
          <w:szCs w:val="24"/>
        </w:rPr>
      </w:pPr>
      <w:r>
        <w:t xml:space="preserve">27. </w:t>
      </w:r>
      <w:r w:rsidRPr="000E2F0D">
        <w:rPr>
          <w:strike/>
        </w:rPr>
        <w:t xml:space="preserve">Mokytis į priešmokyklinio ugdymo grupes mokyklose priimami vaikai, kuriems tais kalendoriniais metais sueina 6 metai, vienam iš tėvų (globėjų, rūpintojų) pateikus prašymą, </w:t>
      </w:r>
      <w:r w:rsidRPr="000E2F0D">
        <w:rPr>
          <w:strike/>
          <w:color w:val="000000"/>
        </w:rPr>
        <w:t>vaiko gimimo liudijimo originalą ir jo kopiją bei nustatytos formos vaiko sveikatos patikrini</w:t>
      </w:r>
      <w:r w:rsidRPr="000E2F0D">
        <w:rPr>
          <w:strike/>
        </w:rPr>
        <w:t>mo pažymą. Priešmokyklinis ugdymas gali būti teikiamas anksčiau tėvų (globėjų) sprendimu, bet ne anksčiau, negu vaikui sueina 5 metai. Tėvai (globėjai, rūpintojai) turi teisę kreiptis į Švietimo pagalbos tarnybą dėl 5 metų vaiko brandumo ugdytis pagal priešmokyklinio ugdymo programą įvertinimo.</w:t>
      </w:r>
    </w:p>
    <w:p w14:paraId="3FE59075" w14:textId="77777777" w:rsidR="00F118C2" w:rsidRPr="004028F4" w:rsidRDefault="00F118C2" w:rsidP="00F118C2">
      <w:pPr>
        <w:ind w:firstLine="720"/>
        <w:jc w:val="both"/>
        <w:rPr>
          <w:b/>
          <w:bCs/>
          <w:szCs w:val="24"/>
          <w:lang w:eastAsia="lt-LT"/>
        </w:rPr>
      </w:pPr>
      <w:bookmarkStart w:id="25" w:name="_Hlk120738568"/>
      <w:r w:rsidRPr="004028F4">
        <w:rPr>
          <w:b/>
          <w:bCs/>
          <w:szCs w:val="24"/>
        </w:rPr>
        <w:t xml:space="preserve">27. </w:t>
      </w:r>
      <w:r w:rsidRPr="004028F4">
        <w:rPr>
          <w:b/>
          <w:bCs/>
        </w:rPr>
        <w:t xml:space="preserve">Mokytis į priešmokyklinio ugdymo grupes mokyklose (nuo 2023-01-01) priimami vaikai, kuriems tais kalendoriniais metais iki balandžio 30 d. sueina 5 metai, vienam iš tėvų (globėjų, rūpintojų) pateikus prašymą, </w:t>
      </w:r>
      <w:r w:rsidRPr="004028F4">
        <w:rPr>
          <w:b/>
          <w:bCs/>
          <w:color w:val="000000"/>
        </w:rPr>
        <w:t>vaiko gimimo liudijimo originalą ir jo kopiją bei nustatytos formos vaiko sveikatos patikrini</w:t>
      </w:r>
      <w:r w:rsidRPr="004028F4">
        <w:rPr>
          <w:b/>
          <w:bCs/>
        </w:rPr>
        <w:t xml:space="preserve">mo pažymą. </w:t>
      </w:r>
      <w:r w:rsidRPr="004028F4">
        <w:rPr>
          <w:b/>
          <w:bCs/>
          <w:color w:val="000000"/>
          <w:szCs w:val="24"/>
          <w:lang w:eastAsia="lt-LT"/>
        </w:rPr>
        <w:t xml:space="preserve">Švietimo, mokslo ir sporto ministro nustatyta tvarka įvertinus vaiko ugdymo ir ugdymosi poreikius, pažangą, vaikui priešmokyklinis ugdymas gali būti pradedamas teikti, kai jam tais kalendoriniais metais 5 metai sueina iki rugsėjo 1 dienos. Priešmokyklinis ugdymas gali būti teikiamas vėliau tėvų (globėjų) sprendimu, bet ne vėliau, negu vaikui tais kalendoriniais metais sueina 6 metai. </w:t>
      </w:r>
    </w:p>
    <w:p w14:paraId="64E3B8DC" w14:textId="77777777" w:rsidR="00F118C2" w:rsidRDefault="00F118C2" w:rsidP="00F118C2">
      <w:pPr>
        <w:ind w:firstLine="720"/>
        <w:jc w:val="both"/>
        <w:rPr>
          <w:b/>
          <w:bCs/>
          <w:color w:val="000000"/>
          <w:szCs w:val="24"/>
          <w:lang w:eastAsia="lt-LT"/>
        </w:rPr>
      </w:pPr>
      <w:r w:rsidRPr="004028F4">
        <w:rPr>
          <w:b/>
          <w:bCs/>
          <w:color w:val="000000"/>
          <w:szCs w:val="24"/>
          <w:lang w:eastAsia="lt-LT"/>
        </w:rPr>
        <w:t>Švietimo, mokslo ir sporto ministro nustatytais atvejais ir tvarka įvertinus vaiko ugdymo ir ugdymosi poreikius, pažangą, priešmokyklinis ugdymas gali trukti dvejus metus.</w:t>
      </w:r>
    </w:p>
    <w:bookmarkEnd w:id="25"/>
    <w:p w14:paraId="0F37CE08" w14:textId="77777777" w:rsidR="00F118C2" w:rsidRPr="00F5497C" w:rsidRDefault="00F118C2" w:rsidP="00F118C2">
      <w:pPr>
        <w:ind w:firstLine="720"/>
        <w:jc w:val="both"/>
        <w:rPr>
          <w:strike/>
          <w:highlight w:val="yellow"/>
        </w:rPr>
      </w:pPr>
      <w:r>
        <w:t xml:space="preserve">28. </w:t>
      </w:r>
      <w:r w:rsidRPr="00F5497C">
        <w:rPr>
          <w:strike/>
        </w:rPr>
        <w:t>Ugdytis pagal pradinio ugdymo programą į pirmąsias klases priimami vaikai, kuriems tais kalendoriniais metais sueina 7 metai, vienam iš tėvų (globėjų, rūpintojų) pateikus prašymą, vaiko gimimo liudijimo originalą ir kopiją, nustatytos formos vaiko sveikatos patikrinimo pažymą.</w:t>
      </w:r>
      <w:r w:rsidRPr="00F5497C">
        <w:rPr>
          <w:strike/>
          <w:sz w:val="22"/>
          <w:szCs w:val="22"/>
        </w:rPr>
        <w:t xml:space="preserve"> </w:t>
      </w:r>
      <w:r w:rsidRPr="00F5497C">
        <w:rPr>
          <w:strike/>
        </w:rPr>
        <w:t>Pradinis ugdymas pradedamas vaikui teikti vienais metais anksčiau, kai vaikas tėvų (globėjų, rūpintojų) sprendimu buvo ugdomas pagal priešmokyklinio ugdymo programą metais anksčiau.</w:t>
      </w:r>
    </w:p>
    <w:p w14:paraId="6AE7B0EA" w14:textId="77777777" w:rsidR="00F118C2" w:rsidRPr="007C6210" w:rsidRDefault="00F118C2" w:rsidP="00F118C2">
      <w:pPr>
        <w:ind w:firstLine="720"/>
        <w:jc w:val="both"/>
        <w:rPr>
          <w:rFonts w:eastAsia="MS Mincho"/>
          <w:b/>
          <w:bCs/>
          <w:i/>
          <w:iCs/>
          <w:sz w:val="20"/>
        </w:rPr>
      </w:pPr>
      <w:r w:rsidRPr="001D6BC8">
        <w:rPr>
          <w:b/>
          <w:bCs/>
        </w:rPr>
        <w:t>28. Ugdytis pagal pradinio ugdymo programą į pirmąsias klases priimami vaikai, kuriems tais kalendoriniais metais sueina 7 metai, vienam iš tėvų (globėjų, rūpintojų) pateikus prašymą, vaiko gimimo liudijimo originalą ir kopiją, nustatytos formos vaiko sveikatos patikrinimo pažymą.</w:t>
      </w:r>
      <w:r w:rsidRPr="001D6BC8">
        <w:rPr>
          <w:b/>
          <w:bCs/>
          <w:sz w:val="22"/>
          <w:szCs w:val="22"/>
        </w:rPr>
        <w:t xml:space="preserve"> </w:t>
      </w:r>
      <w:r w:rsidRPr="001D6BC8">
        <w:rPr>
          <w:b/>
          <w:bCs/>
        </w:rPr>
        <w:t>Pradinis ugdymas pradedamas vaikui teikti vienais metais anksčiau, kai vaikas tėvų (globėjų, rūpintojų) sprendimu buvo ugdomas pagal priešmokyklinio ugdymo programą metais anksčiau kaip nurodyta šio tvarkos aprašo 27 punkte.</w:t>
      </w:r>
    </w:p>
    <w:p w14:paraId="557B010F" w14:textId="77777777" w:rsidR="00F118C2" w:rsidRPr="00D229A2" w:rsidRDefault="00F118C2" w:rsidP="00F118C2">
      <w:pPr>
        <w:ind w:firstLine="720"/>
        <w:jc w:val="both"/>
        <w:rPr>
          <w:strike/>
        </w:rPr>
      </w:pPr>
      <w:r w:rsidRPr="00D229A2">
        <w:rPr>
          <w:strike/>
        </w:rPr>
        <w:t>29. Tėvai (globėjai, rūpintojai) dėl</w:t>
      </w:r>
      <w:r w:rsidRPr="00D229A2">
        <w:rPr>
          <w:b/>
          <w:strike/>
        </w:rPr>
        <w:t xml:space="preserve"> </w:t>
      </w:r>
      <w:r w:rsidRPr="00D229A2">
        <w:rPr>
          <w:strike/>
        </w:rPr>
        <w:t>5 metų vaiko brandumo nustatymo</w:t>
      </w:r>
      <w:r w:rsidRPr="00D229A2">
        <w:rPr>
          <w:b/>
          <w:strike/>
        </w:rPr>
        <w:t xml:space="preserve"> </w:t>
      </w:r>
      <w:r w:rsidRPr="00D229A2">
        <w:rPr>
          <w:strike/>
        </w:rPr>
        <w:t>Švietimo pagalbos tarnybos direktoriui teikia prašymą atlikti vaiko brandumo mokytis įvertinimą. Prie prašymo pridedama vaiko gimimo liudijimo kopija ir, jei yra, kitų specialistų pažymos.</w:t>
      </w:r>
    </w:p>
    <w:p w14:paraId="6AE4869F" w14:textId="77777777" w:rsidR="00F118C2" w:rsidRPr="001855F0" w:rsidRDefault="00F118C2" w:rsidP="00F118C2">
      <w:pPr>
        <w:ind w:firstLine="720"/>
        <w:jc w:val="both"/>
        <w:rPr>
          <w:b/>
          <w:bCs/>
        </w:rPr>
      </w:pPr>
      <w:bookmarkStart w:id="26" w:name="_Hlk120738767"/>
      <w:r w:rsidRPr="001855F0">
        <w:rPr>
          <w:b/>
          <w:bCs/>
        </w:rPr>
        <w:t xml:space="preserve">29. Tėvai (globėjai, rūpintojai) turi teisę kreiptis į Švietimo pagalbos tarnybą, </w:t>
      </w:r>
      <w:r w:rsidRPr="001855F0">
        <w:rPr>
          <w:b/>
          <w:bCs/>
          <w:color w:val="000000"/>
          <w:szCs w:val="24"/>
          <w:lang w:eastAsia="lt-LT"/>
        </w:rPr>
        <w:t>dėl 5 metų vaiko brandumo ugdytis pagal priešmokyklinio ugdymo programą vertinimo.</w:t>
      </w:r>
      <w:r w:rsidRPr="001855F0">
        <w:rPr>
          <w:b/>
          <w:bCs/>
        </w:rPr>
        <w:t xml:space="preserve"> </w:t>
      </w:r>
      <w:r w:rsidRPr="001855F0">
        <w:rPr>
          <w:b/>
          <w:bCs/>
          <w:color w:val="000000"/>
          <w:szCs w:val="24"/>
          <w:lang w:eastAsia="lt-LT"/>
        </w:rPr>
        <w:t>Rekomenduojama kreiptis ne anksčiau nei vaikui sueina 4 metai 8 mėnesiai (atsižvelgiant į vaiko brandumo mokyklai įvertinimo testo taikymo galimybes). Teikiant prašymą Švietimo pagalbos tarnybai, p</w:t>
      </w:r>
      <w:r w:rsidRPr="001855F0">
        <w:rPr>
          <w:b/>
          <w:bCs/>
        </w:rPr>
        <w:t>rie prašymo pridedama vaiko gimimo liudijimo kopija ir, jei yra, kitų specialistų pažymos.</w:t>
      </w:r>
    </w:p>
    <w:bookmarkEnd w:id="26"/>
    <w:p w14:paraId="5C0D6A5C" w14:textId="77777777" w:rsidR="00F118C2" w:rsidRDefault="00F118C2" w:rsidP="00F118C2">
      <w:pPr>
        <w:ind w:firstLine="720"/>
        <w:jc w:val="both"/>
      </w:pPr>
      <w:r w:rsidRPr="006E178A">
        <w:t>30. Vaiko brandumo mokytis pagal priešmokyklinio ugdymo programą įvertinimas atliekamas nuo gegužės 1 d. iki rugpjūčio 31 d. Įvertinimą atlieka Švietimo pagalbos tarnybos psichologai, galintys dirbti su vaiko brandumo mokyklai įvertinimo metodika.</w:t>
      </w:r>
    </w:p>
    <w:p w14:paraId="09B63B25" w14:textId="77777777" w:rsidR="00F118C2" w:rsidRDefault="00F118C2" w:rsidP="00F118C2">
      <w:pPr>
        <w:ind w:firstLine="720"/>
        <w:jc w:val="both"/>
        <w:rPr>
          <w:szCs w:val="24"/>
        </w:rPr>
      </w:pPr>
      <w:r>
        <w:t>31. Į mokyklos priešmokyklinio ugdymo grupę, pirmąją klasę pirmumo teise priimamas asmuo, gyvenantis tai mokyklai priskirtoje aptarnavimo teritorijoje ir iki einamųjų metų kovo 1 d. pateikęs prašymą. Pateikus prašymą po kovo 1 d. priimama bendra tvarka.</w:t>
      </w:r>
    </w:p>
    <w:p w14:paraId="2F07A740" w14:textId="77777777" w:rsidR="00F118C2" w:rsidRDefault="00F118C2" w:rsidP="00F118C2">
      <w:pPr>
        <w:ind w:firstLine="720"/>
        <w:jc w:val="center"/>
        <w:rPr>
          <w:b/>
        </w:rPr>
      </w:pPr>
    </w:p>
    <w:p w14:paraId="53A80D8D" w14:textId="77777777" w:rsidR="00F118C2" w:rsidRDefault="00F118C2" w:rsidP="00F118C2">
      <w:pPr>
        <w:ind w:firstLine="720"/>
        <w:jc w:val="center"/>
        <w:rPr>
          <w:b/>
        </w:rPr>
      </w:pPr>
      <w:r>
        <w:rPr>
          <w:b/>
        </w:rPr>
        <w:t>VII. PRIĖMIMO Į MOKYKLĄ ĮFORMINIMAS</w:t>
      </w:r>
    </w:p>
    <w:p w14:paraId="711CC91D" w14:textId="77777777" w:rsidR="00F118C2" w:rsidRDefault="00F118C2" w:rsidP="00F118C2">
      <w:pPr>
        <w:ind w:firstLine="720"/>
        <w:jc w:val="center"/>
        <w:rPr>
          <w:szCs w:val="24"/>
        </w:rPr>
      </w:pPr>
    </w:p>
    <w:p w14:paraId="785C5724" w14:textId="77777777" w:rsidR="00F118C2" w:rsidRPr="007C6210" w:rsidRDefault="00F118C2" w:rsidP="00F118C2">
      <w:pPr>
        <w:ind w:firstLine="720"/>
        <w:jc w:val="both"/>
        <w:rPr>
          <w:b/>
          <w:color w:val="000000"/>
        </w:rPr>
      </w:pPr>
      <w:r>
        <w:rPr>
          <w:color w:val="000000"/>
        </w:rPr>
        <w:t>32. Asmuo, pageidaujantis mokytis (ugdytis), mokyklos direktoriui pateikia prašymą ir kitus, šiame Apraše minimus dokumentus. Prašymą už vaiką iki 14 metų pateikia vienas iš tėvų (globėjų, rūpintojų), nuo 14 metų – gali ir pats vaikas, turintis vieno iš tėvų (globėjų, rūpintojų) raštišką sutikimą. Prašymai registruojami teisės aktų tvarka nedelsiant.</w:t>
      </w:r>
    </w:p>
    <w:p w14:paraId="0987F8CB" w14:textId="77777777" w:rsidR="00F118C2" w:rsidRDefault="00F118C2" w:rsidP="00F118C2">
      <w:pPr>
        <w:ind w:firstLine="709"/>
        <w:jc w:val="both"/>
      </w:pPr>
      <w:r>
        <w:rPr>
          <w:color w:val="000000"/>
        </w:rPr>
        <w:t>33. Asmuo, pageidaujantis pradėti mokytis pagal pagrindinio ar vidurinio ugdymo programą, prie prašymo (pateikto</w:t>
      </w:r>
      <w:r>
        <w:t>, kaip numatyta Aprašo 18 punkte) prideda įgyto išsilavinimo pažymėjimą; pageidaujantis tęsti mokymąsi – mokymosi pasiekimų pažymėjimą arba pažymą apie mokymosi pasiekimus ankstesnėje mokykloje.</w:t>
      </w:r>
    </w:p>
    <w:p w14:paraId="406028D6" w14:textId="77777777" w:rsidR="00F118C2" w:rsidRPr="007C586D" w:rsidRDefault="00F118C2" w:rsidP="00F118C2">
      <w:pPr>
        <w:ind w:firstLine="720"/>
        <w:jc w:val="both"/>
        <w:rPr>
          <w:strike/>
          <w:color w:val="000000"/>
        </w:rPr>
      </w:pPr>
      <w:r w:rsidRPr="007C586D">
        <w:rPr>
          <w:strike/>
        </w:rPr>
        <w:t xml:space="preserve">34. </w:t>
      </w:r>
      <w:r w:rsidRPr="007C586D">
        <w:rPr>
          <w:strike/>
          <w:color w:val="000000"/>
        </w:rPr>
        <w:t>Prašymai ir kiti pateikiami dokumentai registruojami mokykloje gautų dokumentų registracijos žurnale. Vaiko gimimo liudijimo, Išsilavinimo pažymėjimo originalai, sutikrinus su jų kopijomis, grąžinami tėvams (globėjams, rūpintojams).</w:t>
      </w:r>
    </w:p>
    <w:p w14:paraId="440B7036" w14:textId="77777777" w:rsidR="00F118C2" w:rsidRPr="00F80F6D" w:rsidRDefault="00F118C2" w:rsidP="00F118C2">
      <w:pPr>
        <w:ind w:firstLine="720"/>
        <w:jc w:val="both"/>
        <w:rPr>
          <w:b/>
          <w:bCs/>
          <w:color w:val="000000"/>
        </w:rPr>
      </w:pPr>
      <w:bookmarkStart w:id="27" w:name="_Hlk120738864"/>
      <w:r w:rsidRPr="00F80F6D">
        <w:rPr>
          <w:b/>
          <w:bCs/>
        </w:rPr>
        <w:t xml:space="preserve">34. </w:t>
      </w:r>
      <w:r w:rsidRPr="00F80F6D">
        <w:rPr>
          <w:b/>
          <w:bCs/>
          <w:color w:val="000000"/>
        </w:rPr>
        <w:t>Prašymai ir kiti pateikiami dokumentai registruojami mokykloje gautų dokumentų registracijos žurnale. Vaiko gimimo liudijimo, išsilavinimo pažymėjimo originalai, sutikrinus su jų kopijomis, grąžinami tėvams (globėjams, rūpintojams).</w:t>
      </w:r>
    </w:p>
    <w:bookmarkEnd w:id="27"/>
    <w:p w14:paraId="05DC92A0" w14:textId="77777777" w:rsidR="00F118C2" w:rsidRDefault="00F118C2" w:rsidP="00F118C2">
      <w:pPr>
        <w:ind w:firstLine="720"/>
        <w:jc w:val="both"/>
      </w:pPr>
      <w:r>
        <w:t>35. Asmuo priimamas</w:t>
      </w:r>
      <w:r>
        <w:rPr>
          <w:b/>
        </w:rPr>
        <w:t xml:space="preserve"> </w:t>
      </w:r>
      <w:r>
        <w:t xml:space="preserve">mokytis </w:t>
      </w:r>
      <w:r>
        <w:rPr>
          <w:color w:val="000000"/>
        </w:rPr>
        <w:t>(ugdytis) pagal ikimokyklinio,</w:t>
      </w:r>
      <w:r>
        <w:rPr>
          <w:color w:val="FF0000"/>
        </w:rPr>
        <w:t xml:space="preserve"> </w:t>
      </w:r>
      <w:r>
        <w:t>priešmokyklinio, pradinio, pagrindinio I ar II dalies, vidurinio ugdymo programą Mokyklos direktoriaus įsakymu.</w:t>
      </w:r>
      <w:r>
        <w:rPr>
          <w:b/>
        </w:rPr>
        <w:t xml:space="preserve"> </w:t>
      </w:r>
      <w:r>
        <w:t>Priėmimas įforminamas mokymo sutartimi. Sutartis sudaroma dviem egzemplioriais, turinčiais vienodą juridinę galią. Mokymo sutartyje aptariami mokyklos ir asmens įsipareigojimai, atsakomybė už jų nevykdymą.</w:t>
      </w:r>
    </w:p>
    <w:p w14:paraId="79F1B0C7" w14:textId="77777777" w:rsidR="00F118C2" w:rsidRDefault="00F118C2" w:rsidP="00F118C2">
      <w:pPr>
        <w:ind w:firstLine="720"/>
        <w:jc w:val="both"/>
      </w:pPr>
      <w:r>
        <w:t>36. Abu sutarties egzempliorius pasirašo mokyklos direktorius ir prašymo pateikėjas. Vienas sutarties egzempliorius įteikiamas prašymą pateikusiam asmeniui, antras sutarties egzempliorius lieka mokykloje ir saugomas teisės aktų nustatyta tvarka.</w:t>
      </w:r>
    </w:p>
    <w:p w14:paraId="4817CC63" w14:textId="77777777" w:rsidR="00F118C2" w:rsidRDefault="00F118C2" w:rsidP="00F118C2">
      <w:pPr>
        <w:ind w:firstLine="720"/>
        <w:rPr>
          <w:b/>
        </w:rPr>
      </w:pPr>
      <w:r>
        <w:t>37. Mokymo sutartis registruojama Mokymo sutarčių registre.</w:t>
      </w:r>
    </w:p>
    <w:p w14:paraId="5408C2D0" w14:textId="77777777" w:rsidR="00F118C2" w:rsidRDefault="00F118C2" w:rsidP="00F118C2">
      <w:pPr>
        <w:ind w:firstLine="720"/>
        <w:jc w:val="both"/>
      </w:pPr>
      <w:r>
        <w:t>38. Mokymo sutartis su kiekvienu naujai atvykusiu mokiniu bei tos mokyklos mokiniu, pradedančiu mokytis pagal aukštesniojo lygmens ugdymo programą, sudaroma jo mokymosi pagal tą ugdymo programą laikotarpiui. Sudarius mokymo sutartį, asmuo įregistruojamas Mokinių registre teisės aktų nustatyta tvarka.</w:t>
      </w:r>
    </w:p>
    <w:p w14:paraId="6F267F06" w14:textId="77777777" w:rsidR="00F118C2" w:rsidRDefault="00F118C2" w:rsidP="00F118C2">
      <w:pPr>
        <w:ind w:firstLine="720"/>
        <w:jc w:val="both"/>
      </w:pPr>
      <w:r>
        <w:t>39. Mokyklos direktoriaus įsakymu (-ais) įforminama:</w:t>
      </w:r>
    </w:p>
    <w:p w14:paraId="32E404BD" w14:textId="77777777" w:rsidR="00F118C2" w:rsidRDefault="00F118C2" w:rsidP="00F118C2">
      <w:pPr>
        <w:ind w:firstLine="720"/>
        <w:jc w:val="both"/>
      </w:pPr>
      <w:r>
        <w:t>39.1. mokinio priėmimas (išvykimas);</w:t>
      </w:r>
    </w:p>
    <w:p w14:paraId="70968E5D" w14:textId="77777777" w:rsidR="00F118C2" w:rsidRDefault="00F118C2" w:rsidP="00F118C2">
      <w:pPr>
        <w:ind w:firstLine="720"/>
        <w:jc w:val="both"/>
      </w:pPr>
      <w:r>
        <w:t>39.2. mokinių paskirstymas į klases (grupes, srautus);</w:t>
      </w:r>
    </w:p>
    <w:p w14:paraId="5AE07F78" w14:textId="77777777" w:rsidR="00F118C2" w:rsidRDefault="00F118C2" w:rsidP="00F118C2">
      <w:pPr>
        <w:ind w:firstLine="720"/>
        <w:jc w:val="both"/>
      </w:pPr>
      <w:r>
        <w:t>39.3. mokinio laikinas išvykimas gydytis ir mokytis kartu, nurodoma laikino išvykimo priežastis.</w:t>
      </w:r>
    </w:p>
    <w:p w14:paraId="7186F7D5" w14:textId="77777777" w:rsidR="00F118C2" w:rsidRDefault="00F118C2" w:rsidP="00F118C2">
      <w:pPr>
        <w:ind w:firstLine="720"/>
        <w:jc w:val="center"/>
        <w:rPr>
          <w:b/>
        </w:rPr>
      </w:pPr>
      <w:r>
        <w:rPr>
          <w:b/>
        </w:rPr>
        <w:t>VIII. INFORMAVIMAS APIE GRUPIŲ, KLASIŲ KOMPLEKTAVIMĄ</w:t>
      </w:r>
    </w:p>
    <w:p w14:paraId="61DE8D07" w14:textId="77777777" w:rsidR="00F118C2" w:rsidRDefault="00F118C2" w:rsidP="00F118C2">
      <w:pPr>
        <w:ind w:firstLine="720"/>
        <w:jc w:val="center"/>
      </w:pPr>
    </w:p>
    <w:p w14:paraId="31D5400D" w14:textId="77777777" w:rsidR="00F118C2" w:rsidRDefault="00F118C2" w:rsidP="00F118C2">
      <w:pPr>
        <w:ind w:firstLine="720"/>
        <w:jc w:val="both"/>
        <w:rPr>
          <w:strike/>
        </w:rPr>
      </w:pPr>
      <w:r>
        <w:t>40. Mokyklų vadovai inicijuoja mokinių, jų tėvų (globėjų, rūpintojų) supažindinimą su šiuo Aprašu. Informacija apie vykdomas formaliojo ir neformaliojo švietimo</w:t>
      </w:r>
      <w:r>
        <w:rPr>
          <w:b/>
        </w:rPr>
        <w:t xml:space="preserve"> </w:t>
      </w:r>
      <w:r>
        <w:t xml:space="preserve">programas, jų pasirinkimo galimybes, priėmimo sąlygas, grupių, klasių komplektavimą ir t. t. skelbiama viešai teisės aktų nustatyta tvarka. </w:t>
      </w:r>
    </w:p>
    <w:p w14:paraId="5D070BE3" w14:textId="77777777" w:rsidR="00F118C2" w:rsidRPr="005F4C9F" w:rsidRDefault="00F118C2" w:rsidP="00F118C2">
      <w:pPr>
        <w:ind w:firstLine="720"/>
        <w:jc w:val="both"/>
      </w:pPr>
      <w:r w:rsidRPr="005F4C9F">
        <w:t xml:space="preserve">41. </w:t>
      </w:r>
      <w:bookmarkStart w:id="28" w:name="_Hlk119996854"/>
      <w:r w:rsidRPr="005F4C9F">
        <w:rPr>
          <w:color w:val="000000"/>
          <w:szCs w:val="24"/>
        </w:rPr>
        <w:t>Prašymai kitiems mokslo metams priimami mokyklose</w:t>
      </w:r>
      <w:r w:rsidRPr="005F4C9F">
        <w:rPr>
          <w:szCs w:val="24"/>
        </w:rPr>
        <w:t xml:space="preserve"> </w:t>
      </w:r>
      <w:r w:rsidRPr="005F4C9F">
        <w:rPr>
          <w:color w:val="000000"/>
          <w:szCs w:val="24"/>
        </w:rPr>
        <w:t xml:space="preserve">einamųjų metų sausio 1 d. – kovo 1 d. </w:t>
      </w:r>
      <w:bookmarkEnd w:id="28"/>
      <w:r w:rsidRPr="005F4C9F">
        <w:rPr>
          <w:color w:val="000000"/>
          <w:szCs w:val="24"/>
        </w:rPr>
        <w:t xml:space="preserve">Per mokslo metus atvykę vaikai priimami bendra tvarka. </w:t>
      </w:r>
      <w:r w:rsidRPr="005F4C9F">
        <w:t>Mokyklos direktorius Savivaldybės administracijos Švietimo ir sporto skyriui pateikia informaciją apie planuojamą grupių, klasių bei vaikų ir mokinių skaičių kitiems mokslo metams – iki kovo 1 d. Šiuos skaičius patikslina iki rugsėjo 1 d.</w:t>
      </w:r>
    </w:p>
    <w:p w14:paraId="725FE325" w14:textId="77777777" w:rsidR="00F118C2" w:rsidRPr="007C6210" w:rsidRDefault="00F118C2" w:rsidP="00F118C2">
      <w:pPr>
        <w:ind w:firstLine="720"/>
        <w:jc w:val="both"/>
        <w:rPr>
          <w:b/>
        </w:rPr>
      </w:pPr>
      <w:r>
        <w:t>42. Informacija apie pateiktus prašymus ugdytis ar mokytis mokyklos tarpusavyje keičiasi pagal poreikį.</w:t>
      </w:r>
    </w:p>
    <w:p w14:paraId="639A00EB" w14:textId="77777777" w:rsidR="00F118C2" w:rsidRDefault="00F118C2" w:rsidP="00F118C2">
      <w:pPr>
        <w:ind w:firstLine="720"/>
        <w:jc w:val="both"/>
      </w:pPr>
      <w:r>
        <w:t>43. Mokyklos direktorius informuoja mokinius ir tėvus (globėjus, rūpintojus) apie ikimokyklinio</w:t>
      </w:r>
      <w:r>
        <w:rPr>
          <w:b/>
        </w:rPr>
        <w:t>,</w:t>
      </w:r>
      <w:r>
        <w:t xml:space="preserve"> priešmokyklinio ugdymo grupės ar bendrojo ugdymo mokyklos klasės (ne)formavimą, klasių jungimą, galimus vaikų,</w:t>
      </w:r>
      <w:r>
        <w:rPr>
          <w:b/>
        </w:rPr>
        <w:t xml:space="preserve"> </w:t>
      </w:r>
      <w:r>
        <w:t>1</w:t>
      </w:r>
      <w:r>
        <w:rPr>
          <w:color w:val="000000"/>
        </w:rPr>
        <w:t>–</w:t>
      </w:r>
      <w:r>
        <w:t>12 klasių mokinių perskirstymas, susijusius su mokinių (vaikų) skaičiaus sumažėjimu (padidėjimu) mokykloje naujaisiais mokslo metais. Mokytojai apie darbo santykių ir (ar) apmokėjimo pasikeitimus, atsiradusius dėl grupių ir klasių komplektų skaičiaus pokyčių, įspėjami teisės aktų nustatyta tvarka.</w:t>
      </w:r>
    </w:p>
    <w:p w14:paraId="26222897" w14:textId="77777777" w:rsidR="00F118C2" w:rsidRDefault="00F118C2" w:rsidP="00F118C2">
      <w:pPr>
        <w:ind w:firstLine="720"/>
        <w:jc w:val="both"/>
      </w:pPr>
      <w:r>
        <w:t>44. Informaciją apie prašymų priėmimo pradžią ir apie laisvas vietas į įstaigas, vykdančias ikimokyklinio ir(ar) priešmokyklinio ugdymo programas, Savivaldybės administracijos Švietimo ir sporto skyrius paskelbia interneto svetainėje www.pasvalys.lt.</w:t>
      </w:r>
    </w:p>
    <w:p w14:paraId="077BEDF1" w14:textId="77777777" w:rsidR="00F118C2" w:rsidRDefault="00F118C2" w:rsidP="00F118C2"/>
    <w:p w14:paraId="3863FC29" w14:textId="77777777" w:rsidR="00F118C2" w:rsidRDefault="00F118C2" w:rsidP="00F118C2">
      <w:pPr>
        <w:ind w:firstLine="720"/>
        <w:jc w:val="center"/>
        <w:rPr>
          <w:b/>
        </w:rPr>
      </w:pPr>
      <w:r>
        <w:rPr>
          <w:b/>
        </w:rPr>
        <w:t>IX. BAIGIAMOSIOS NUOSTATOS</w:t>
      </w:r>
    </w:p>
    <w:p w14:paraId="6ECD80EA" w14:textId="77777777" w:rsidR="00F118C2" w:rsidRDefault="00F118C2" w:rsidP="00F118C2">
      <w:pPr>
        <w:ind w:firstLine="720"/>
        <w:jc w:val="center"/>
        <w:rPr>
          <w:szCs w:val="24"/>
        </w:rPr>
      </w:pPr>
    </w:p>
    <w:p w14:paraId="5CD790E9" w14:textId="77777777" w:rsidR="00F118C2" w:rsidRDefault="00F118C2" w:rsidP="00F118C2">
      <w:pPr>
        <w:ind w:firstLine="720"/>
        <w:jc w:val="both"/>
      </w:pPr>
      <w:r>
        <w:t>45.</w:t>
      </w:r>
      <w:r>
        <w:rPr>
          <w:b/>
        </w:rPr>
        <w:t xml:space="preserve"> </w:t>
      </w:r>
      <w:r>
        <w:t>Mokinių priėmimą į mokyklas vykdo mokyklos direktorius ir mokinių priėmimo komisija.</w:t>
      </w:r>
    </w:p>
    <w:p w14:paraId="54DF16E1" w14:textId="77777777" w:rsidR="00F118C2" w:rsidRDefault="00F118C2" w:rsidP="00F118C2">
      <w:pPr>
        <w:ind w:firstLine="720"/>
        <w:jc w:val="both"/>
      </w:pPr>
      <w:r>
        <w:t>46. Mokyklos direktorius atsako už Aprašo įgyvendinimą ir klasių bei grupių komplektavimą.</w:t>
      </w:r>
    </w:p>
    <w:p w14:paraId="0D7DA695" w14:textId="77777777" w:rsidR="00F118C2" w:rsidRDefault="00F118C2" w:rsidP="00F118C2">
      <w:pPr>
        <w:ind w:firstLine="709"/>
        <w:jc w:val="both"/>
      </w:pPr>
      <w:r>
        <w:rPr>
          <w:color w:val="000000"/>
          <w:szCs w:val="24"/>
        </w:rPr>
        <w:t xml:space="preserve">47. Aktualiems, Apraše nenumatytiems atvejams </w:t>
      </w:r>
      <w:r>
        <w:rPr>
          <w:bCs/>
          <w:color w:val="000000"/>
          <w:szCs w:val="24"/>
        </w:rPr>
        <w:t>nagrinėti</w:t>
      </w:r>
      <w:r>
        <w:rPr>
          <w:color w:val="000000"/>
          <w:szCs w:val="24"/>
        </w:rPr>
        <w:t xml:space="preserve">  </w:t>
      </w:r>
      <w:r>
        <w:t>Savivaldybės administracijos direktoriaus įsakymu</w:t>
      </w:r>
      <w:r>
        <w:rPr>
          <w:color w:val="000000"/>
          <w:szCs w:val="24"/>
        </w:rPr>
        <w:t xml:space="preserve"> </w:t>
      </w:r>
      <w:r>
        <w:rPr>
          <w:szCs w:val="24"/>
        </w:rPr>
        <w:t xml:space="preserve">pariteto principu iš Savivaldybės tarybos, administracijos </w:t>
      </w:r>
      <w:r>
        <w:rPr>
          <w:color w:val="000000"/>
          <w:szCs w:val="24"/>
        </w:rPr>
        <w:t xml:space="preserve">ir mokyklų atstovų sudaroma Priėmimo į </w:t>
      </w:r>
      <w:r>
        <w:rPr>
          <w:szCs w:val="24"/>
          <w:lang w:eastAsia="lt-LT"/>
        </w:rPr>
        <w:t xml:space="preserve">savivaldybės bendrojo ugdymo mokyklas </w:t>
      </w:r>
      <w:r>
        <w:rPr>
          <w:color w:val="000000"/>
          <w:szCs w:val="24"/>
        </w:rPr>
        <w:t>tvarkos apraše nenumatytų atvejų komisija</w:t>
      </w:r>
      <w:r>
        <w:rPr>
          <w:szCs w:val="24"/>
        </w:rPr>
        <w:t xml:space="preserve"> </w:t>
      </w:r>
      <w:r>
        <w:rPr>
          <w:color w:val="000000"/>
          <w:szCs w:val="24"/>
        </w:rPr>
        <w:t>ne mažiau kaip iš trijų komisijos narių;</w:t>
      </w:r>
      <w:r>
        <w:t xml:space="preserve"> patvirtinamas jos darbo reglamentas.</w:t>
      </w:r>
    </w:p>
    <w:p w14:paraId="286C6ABC" w14:textId="77777777" w:rsidR="00F118C2" w:rsidRDefault="00F118C2" w:rsidP="00F118C2">
      <w:pPr>
        <w:ind w:firstLine="720"/>
        <w:jc w:val="both"/>
        <w:rPr>
          <w:b/>
          <w:caps/>
        </w:rPr>
      </w:pPr>
      <w:r>
        <w:t xml:space="preserve">48. Aprašo įgyvendinimo priežiūrą vykdo Savivaldybės administracijos Švietimo ir sporto skyrius. </w:t>
      </w:r>
    </w:p>
    <w:p w14:paraId="62478882" w14:textId="77777777" w:rsidR="00F118C2" w:rsidRDefault="00F118C2" w:rsidP="00F118C2">
      <w:pPr>
        <w:jc w:val="center"/>
        <w:rPr>
          <w:b/>
          <w:caps/>
        </w:rPr>
      </w:pPr>
      <w:r>
        <w:rPr>
          <w:b/>
          <w:caps/>
        </w:rPr>
        <w:t>_______________________________</w:t>
      </w:r>
    </w:p>
    <w:p w14:paraId="6D4CD7BD" w14:textId="77777777" w:rsidR="00C81946" w:rsidRDefault="00C81946" w:rsidP="00F118C2">
      <w:pPr>
        <w:jc w:val="center"/>
      </w:pPr>
    </w:p>
    <w:sectPr w:rsidR="00C81946" w:rsidSect="00795716">
      <w:headerReference w:type="first" r:id="rId9"/>
      <w:type w:val="continuous"/>
      <w:pgSz w:w="11906" w:h="16838" w:code="9"/>
      <w:pgMar w:top="851" w:right="567" w:bottom="28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2398" w14:textId="77777777" w:rsidR="0050692E" w:rsidRDefault="0050692E">
      <w:r>
        <w:separator/>
      </w:r>
    </w:p>
  </w:endnote>
  <w:endnote w:type="continuationSeparator" w:id="0">
    <w:p w14:paraId="236D10B7" w14:textId="77777777" w:rsidR="0050692E" w:rsidRDefault="0050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6394" w14:textId="77777777" w:rsidR="0050692E" w:rsidRDefault="0050692E">
      <w:r>
        <w:separator/>
      </w:r>
    </w:p>
  </w:footnote>
  <w:footnote w:type="continuationSeparator" w:id="0">
    <w:p w14:paraId="0330ED75" w14:textId="77777777" w:rsidR="0050692E" w:rsidRDefault="00506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F0A4" w14:textId="77777777" w:rsidR="00B17B8B" w:rsidRDefault="00B17B8B">
    <w:pPr>
      <w:pStyle w:val="Antrats"/>
      <w:rPr>
        <w:b/>
      </w:rPr>
    </w:pPr>
    <w:r>
      <w:tab/>
    </w:r>
    <w:r>
      <w:tab/>
      <w:t xml:space="preserve">   </w:t>
    </w:r>
  </w:p>
  <w:p w14:paraId="08CF6A2B" w14:textId="77777777" w:rsidR="00B17B8B" w:rsidRDefault="00B17B8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37AB" w14:textId="77777777" w:rsidR="000B1E37" w:rsidRDefault="000B1E37">
    <w:pPr>
      <w:pStyle w:val="Antrats"/>
      <w:rPr>
        <w:b/>
      </w:rPr>
    </w:pPr>
    <w:r>
      <w:tab/>
    </w:r>
    <w:r>
      <w:tab/>
    </w:r>
  </w:p>
  <w:p w14:paraId="28819C00"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790"/>
    <w:multiLevelType w:val="hybridMultilevel"/>
    <w:tmpl w:val="5E18137A"/>
    <w:lvl w:ilvl="0" w:tplc="6BEA7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6D278AB"/>
    <w:multiLevelType w:val="hybridMultilevel"/>
    <w:tmpl w:val="AACA995E"/>
    <w:lvl w:ilvl="0" w:tplc="D5D023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FC8457B"/>
    <w:multiLevelType w:val="hybridMultilevel"/>
    <w:tmpl w:val="95F6698A"/>
    <w:lvl w:ilvl="0" w:tplc="EA5A30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786636"/>
    <w:multiLevelType w:val="multilevel"/>
    <w:tmpl w:val="4552B3C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16cid:durableId="1724986201">
    <w:abstractNumId w:val="2"/>
  </w:num>
  <w:num w:numId="2" w16cid:durableId="739517681">
    <w:abstractNumId w:val="3"/>
  </w:num>
  <w:num w:numId="3" w16cid:durableId="943728675">
    <w:abstractNumId w:val="9"/>
  </w:num>
  <w:num w:numId="4" w16cid:durableId="864246950">
    <w:abstractNumId w:val="8"/>
  </w:num>
  <w:num w:numId="5" w16cid:durableId="1429541384">
    <w:abstractNumId w:val="5"/>
  </w:num>
  <w:num w:numId="6" w16cid:durableId="1550805511">
    <w:abstractNumId w:val="11"/>
  </w:num>
  <w:num w:numId="7" w16cid:durableId="603153661">
    <w:abstractNumId w:val="1"/>
  </w:num>
  <w:num w:numId="8" w16cid:durableId="654644130">
    <w:abstractNumId w:val="10"/>
  </w:num>
  <w:num w:numId="9" w16cid:durableId="10879735">
    <w:abstractNumId w:val="0"/>
  </w:num>
  <w:num w:numId="10" w16cid:durableId="523709704">
    <w:abstractNumId w:val="4"/>
  </w:num>
  <w:num w:numId="11" w16cid:durableId="640156284">
    <w:abstractNumId w:val="6"/>
  </w:num>
  <w:num w:numId="12" w16cid:durableId="2116631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A2C"/>
    <w:rsid w:val="000155BB"/>
    <w:rsid w:val="00021847"/>
    <w:rsid w:val="00025F20"/>
    <w:rsid w:val="0003314D"/>
    <w:rsid w:val="000339D0"/>
    <w:rsid w:val="00036C5B"/>
    <w:rsid w:val="00044996"/>
    <w:rsid w:val="00053A26"/>
    <w:rsid w:val="00057E67"/>
    <w:rsid w:val="0007467E"/>
    <w:rsid w:val="00082E4D"/>
    <w:rsid w:val="00086C58"/>
    <w:rsid w:val="000912F2"/>
    <w:rsid w:val="000915A6"/>
    <w:rsid w:val="00091F87"/>
    <w:rsid w:val="00095771"/>
    <w:rsid w:val="000B07E6"/>
    <w:rsid w:val="000B0DDD"/>
    <w:rsid w:val="000B1E37"/>
    <w:rsid w:val="000C787C"/>
    <w:rsid w:val="000D307A"/>
    <w:rsid w:val="00106FA0"/>
    <w:rsid w:val="001143C6"/>
    <w:rsid w:val="00120373"/>
    <w:rsid w:val="001270A5"/>
    <w:rsid w:val="00141C3D"/>
    <w:rsid w:val="00141FEE"/>
    <w:rsid w:val="0014297C"/>
    <w:rsid w:val="0014513E"/>
    <w:rsid w:val="00155DE8"/>
    <w:rsid w:val="001650D7"/>
    <w:rsid w:val="001654E0"/>
    <w:rsid w:val="0017005C"/>
    <w:rsid w:val="0018007F"/>
    <w:rsid w:val="001864B5"/>
    <w:rsid w:val="001A0113"/>
    <w:rsid w:val="001A4FC2"/>
    <w:rsid w:val="001A6091"/>
    <w:rsid w:val="001B782B"/>
    <w:rsid w:val="001C21F3"/>
    <w:rsid w:val="001C2F18"/>
    <w:rsid w:val="001D5B25"/>
    <w:rsid w:val="001E0391"/>
    <w:rsid w:val="001E2DCB"/>
    <w:rsid w:val="001E324A"/>
    <w:rsid w:val="001F15FD"/>
    <w:rsid w:val="001F4FC2"/>
    <w:rsid w:val="001F6BCE"/>
    <w:rsid w:val="001F7836"/>
    <w:rsid w:val="00207097"/>
    <w:rsid w:val="00211A3E"/>
    <w:rsid w:val="002143C9"/>
    <w:rsid w:val="00217A92"/>
    <w:rsid w:val="0022051C"/>
    <w:rsid w:val="00226661"/>
    <w:rsid w:val="00231BAD"/>
    <w:rsid w:val="00232CF4"/>
    <w:rsid w:val="002417E6"/>
    <w:rsid w:val="00243E43"/>
    <w:rsid w:val="00245B5B"/>
    <w:rsid w:val="00264B06"/>
    <w:rsid w:val="002654D0"/>
    <w:rsid w:val="002717BE"/>
    <w:rsid w:val="00276C1E"/>
    <w:rsid w:val="00276CBE"/>
    <w:rsid w:val="00277D04"/>
    <w:rsid w:val="002825A4"/>
    <w:rsid w:val="00283DA4"/>
    <w:rsid w:val="002855CA"/>
    <w:rsid w:val="00287BDC"/>
    <w:rsid w:val="00292D66"/>
    <w:rsid w:val="00293A8B"/>
    <w:rsid w:val="00294D4E"/>
    <w:rsid w:val="002956AC"/>
    <w:rsid w:val="00295933"/>
    <w:rsid w:val="002A622C"/>
    <w:rsid w:val="002B1CFF"/>
    <w:rsid w:val="002B6ABD"/>
    <w:rsid w:val="002C493E"/>
    <w:rsid w:val="002C6978"/>
    <w:rsid w:val="002D6132"/>
    <w:rsid w:val="002D70DB"/>
    <w:rsid w:val="002D7C41"/>
    <w:rsid w:val="002E2164"/>
    <w:rsid w:val="002E3F61"/>
    <w:rsid w:val="002E6398"/>
    <w:rsid w:val="00313741"/>
    <w:rsid w:val="00317895"/>
    <w:rsid w:val="003212B2"/>
    <w:rsid w:val="00327702"/>
    <w:rsid w:val="00331CAE"/>
    <w:rsid w:val="003429C9"/>
    <w:rsid w:val="00351C64"/>
    <w:rsid w:val="003700EB"/>
    <w:rsid w:val="003735B1"/>
    <w:rsid w:val="00374FD5"/>
    <w:rsid w:val="003766C4"/>
    <w:rsid w:val="00386976"/>
    <w:rsid w:val="003A4592"/>
    <w:rsid w:val="003A5DCF"/>
    <w:rsid w:val="003A75B0"/>
    <w:rsid w:val="003B5EBB"/>
    <w:rsid w:val="003B7922"/>
    <w:rsid w:val="003C00FA"/>
    <w:rsid w:val="003C2A56"/>
    <w:rsid w:val="003D26C6"/>
    <w:rsid w:val="003D3AF1"/>
    <w:rsid w:val="003D52B5"/>
    <w:rsid w:val="003E4676"/>
    <w:rsid w:val="003F00EA"/>
    <w:rsid w:val="00400DF6"/>
    <w:rsid w:val="00400E40"/>
    <w:rsid w:val="00415013"/>
    <w:rsid w:val="00423405"/>
    <w:rsid w:val="0042629F"/>
    <w:rsid w:val="004303AD"/>
    <w:rsid w:val="00435DCD"/>
    <w:rsid w:val="00437F85"/>
    <w:rsid w:val="004453A6"/>
    <w:rsid w:val="00473739"/>
    <w:rsid w:val="0047419A"/>
    <w:rsid w:val="00493EB4"/>
    <w:rsid w:val="004A0C57"/>
    <w:rsid w:val="004A7CFF"/>
    <w:rsid w:val="004B7629"/>
    <w:rsid w:val="004C6A24"/>
    <w:rsid w:val="004D09A6"/>
    <w:rsid w:val="004D16F1"/>
    <w:rsid w:val="004D2A06"/>
    <w:rsid w:val="004E6081"/>
    <w:rsid w:val="004E78F6"/>
    <w:rsid w:val="005015A8"/>
    <w:rsid w:val="0050692E"/>
    <w:rsid w:val="00507E9D"/>
    <w:rsid w:val="005171C7"/>
    <w:rsid w:val="0052381E"/>
    <w:rsid w:val="00525A2F"/>
    <w:rsid w:val="00531C12"/>
    <w:rsid w:val="00534B5A"/>
    <w:rsid w:val="00536D1A"/>
    <w:rsid w:val="0054379E"/>
    <w:rsid w:val="00543DE2"/>
    <w:rsid w:val="0054736A"/>
    <w:rsid w:val="00550281"/>
    <w:rsid w:val="005554FB"/>
    <w:rsid w:val="00563B9A"/>
    <w:rsid w:val="005646A9"/>
    <w:rsid w:val="00581E35"/>
    <w:rsid w:val="0058764E"/>
    <w:rsid w:val="005922D2"/>
    <w:rsid w:val="005A3306"/>
    <w:rsid w:val="005A4EE6"/>
    <w:rsid w:val="005B1617"/>
    <w:rsid w:val="005C105F"/>
    <w:rsid w:val="005D5191"/>
    <w:rsid w:val="005E116A"/>
    <w:rsid w:val="005E62A9"/>
    <w:rsid w:val="005F3A79"/>
    <w:rsid w:val="006168BA"/>
    <w:rsid w:val="006348F8"/>
    <w:rsid w:val="0065053A"/>
    <w:rsid w:val="00650B8B"/>
    <w:rsid w:val="006522F5"/>
    <w:rsid w:val="00656416"/>
    <w:rsid w:val="006603AA"/>
    <w:rsid w:val="00667373"/>
    <w:rsid w:val="00667C00"/>
    <w:rsid w:val="00676857"/>
    <w:rsid w:val="006769FA"/>
    <w:rsid w:val="00681261"/>
    <w:rsid w:val="0068214F"/>
    <w:rsid w:val="006935C6"/>
    <w:rsid w:val="0069442B"/>
    <w:rsid w:val="006A5109"/>
    <w:rsid w:val="006A6FC2"/>
    <w:rsid w:val="006B0CC7"/>
    <w:rsid w:val="006C1145"/>
    <w:rsid w:val="006C25FE"/>
    <w:rsid w:val="006D4AE3"/>
    <w:rsid w:val="006E6729"/>
    <w:rsid w:val="006F186E"/>
    <w:rsid w:val="006F20C2"/>
    <w:rsid w:val="006F688F"/>
    <w:rsid w:val="00701EA2"/>
    <w:rsid w:val="0071039C"/>
    <w:rsid w:val="007126AE"/>
    <w:rsid w:val="0071286F"/>
    <w:rsid w:val="00716BF6"/>
    <w:rsid w:val="00716F91"/>
    <w:rsid w:val="0072663C"/>
    <w:rsid w:val="00730904"/>
    <w:rsid w:val="007421E1"/>
    <w:rsid w:val="00746E00"/>
    <w:rsid w:val="00747F27"/>
    <w:rsid w:val="0075712A"/>
    <w:rsid w:val="00760787"/>
    <w:rsid w:val="0076115C"/>
    <w:rsid w:val="00774695"/>
    <w:rsid w:val="00774BA9"/>
    <w:rsid w:val="00780827"/>
    <w:rsid w:val="007814F2"/>
    <w:rsid w:val="0078682F"/>
    <w:rsid w:val="00795716"/>
    <w:rsid w:val="007B3765"/>
    <w:rsid w:val="007C3075"/>
    <w:rsid w:val="007C353D"/>
    <w:rsid w:val="007C7B14"/>
    <w:rsid w:val="007D01A8"/>
    <w:rsid w:val="007D7405"/>
    <w:rsid w:val="007E4FF8"/>
    <w:rsid w:val="007F18FE"/>
    <w:rsid w:val="007F50DD"/>
    <w:rsid w:val="007F5B95"/>
    <w:rsid w:val="007F69F8"/>
    <w:rsid w:val="007F7A55"/>
    <w:rsid w:val="00804B07"/>
    <w:rsid w:val="008058F2"/>
    <w:rsid w:val="0081538E"/>
    <w:rsid w:val="0081563B"/>
    <w:rsid w:val="00815CB6"/>
    <w:rsid w:val="008244C0"/>
    <w:rsid w:val="008328C2"/>
    <w:rsid w:val="008431F4"/>
    <w:rsid w:val="0084491D"/>
    <w:rsid w:val="008454F4"/>
    <w:rsid w:val="00855165"/>
    <w:rsid w:val="00855F52"/>
    <w:rsid w:val="008613AC"/>
    <w:rsid w:val="00864155"/>
    <w:rsid w:val="008653D3"/>
    <w:rsid w:val="008672FD"/>
    <w:rsid w:val="008675C0"/>
    <w:rsid w:val="008711A9"/>
    <w:rsid w:val="00880B22"/>
    <w:rsid w:val="008858C2"/>
    <w:rsid w:val="00891039"/>
    <w:rsid w:val="008916F6"/>
    <w:rsid w:val="00896E26"/>
    <w:rsid w:val="008A2B1A"/>
    <w:rsid w:val="008A6B36"/>
    <w:rsid w:val="008B0D12"/>
    <w:rsid w:val="008C768E"/>
    <w:rsid w:val="008D52B4"/>
    <w:rsid w:val="009037DE"/>
    <w:rsid w:val="00905F4C"/>
    <w:rsid w:val="00906B06"/>
    <w:rsid w:val="009126B9"/>
    <w:rsid w:val="009250E1"/>
    <w:rsid w:val="00940C85"/>
    <w:rsid w:val="0094321D"/>
    <w:rsid w:val="00947980"/>
    <w:rsid w:val="0095046D"/>
    <w:rsid w:val="00954DB6"/>
    <w:rsid w:val="00955575"/>
    <w:rsid w:val="00961AE3"/>
    <w:rsid w:val="009621D3"/>
    <w:rsid w:val="00965B0B"/>
    <w:rsid w:val="009673DB"/>
    <w:rsid w:val="009743A2"/>
    <w:rsid w:val="0098038F"/>
    <w:rsid w:val="00980B7A"/>
    <w:rsid w:val="00981A21"/>
    <w:rsid w:val="009852C5"/>
    <w:rsid w:val="009853EE"/>
    <w:rsid w:val="0098558A"/>
    <w:rsid w:val="00993375"/>
    <w:rsid w:val="009A5C67"/>
    <w:rsid w:val="009A666A"/>
    <w:rsid w:val="009B353C"/>
    <w:rsid w:val="009B3AEC"/>
    <w:rsid w:val="009B4F45"/>
    <w:rsid w:val="009B7642"/>
    <w:rsid w:val="009C25EE"/>
    <w:rsid w:val="009D0C29"/>
    <w:rsid w:val="009D4FC6"/>
    <w:rsid w:val="009E5A85"/>
    <w:rsid w:val="009E6AD3"/>
    <w:rsid w:val="009F1144"/>
    <w:rsid w:val="009F4112"/>
    <w:rsid w:val="009F6CD8"/>
    <w:rsid w:val="00A00674"/>
    <w:rsid w:val="00A04216"/>
    <w:rsid w:val="00A06E6D"/>
    <w:rsid w:val="00A14707"/>
    <w:rsid w:val="00A24D76"/>
    <w:rsid w:val="00A30BA3"/>
    <w:rsid w:val="00A30E5E"/>
    <w:rsid w:val="00A314B7"/>
    <w:rsid w:val="00A34FCC"/>
    <w:rsid w:val="00A41465"/>
    <w:rsid w:val="00A44CA4"/>
    <w:rsid w:val="00A45778"/>
    <w:rsid w:val="00A50C5D"/>
    <w:rsid w:val="00A553FA"/>
    <w:rsid w:val="00A56D0B"/>
    <w:rsid w:val="00A5792C"/>
    <w:rsid w:val="00A67646"/>
    <w:rsid w:val="00A70072"/>
    <w:rsid w:val="00A734C3"/>
    <w:rsid w:val="00A83E28"/>
    <w:rsid w:val="00A8491D"/>
    <w:rsid w:val="00AB152D"/>
    <w:rsid w:val="00AB3BEB"/>
    <w:rsid w:val="00AB40DE"/>
    <w:rsid w:val="00AC54CF"/>
    <w:rsid w:val="00AD06A3"/>
    <w:rsid w:val="00AD13DE"/>
    <w:rsid w:val="00AE517B"/>
    <w:rsid w:val="00AF3FF9"/>
    <w:rsid w:val="00AF4791"/>
    <w:rsid w:val="00B006D4"/>
    <w:rsid w:val="00B007F8"/>
    <w:rsid w:val="00B1224D"/>
    <w:rsid w:val="00B148ED"/>
    <w:rsid w:val="00B17AE2"/>
    <w:rsid w:val="00B17B8B"/>
    <w:rsid w:val="00B27258"/>
    <w:rsid w:val="00B31B6B"/>
    <w:rsid w:val="00B35B3F"/>
    <w:rsid w:val="00B436C9"/>
    <w:rsid w:val="00B47D14"/>
    <w:rsid w:val="00B57446"/>
    <w:rsid w:val="00B6110F"/>
    <w:rsid w:val="00B63D39"/>
    <w:rsid w:val="00B66704"/>
    <w:rsid w:val="00B7166E"/>
    <w:rsid w:val="00B805FC"/>
    <w:rsid w:val="00B84415"/>
    <w:rsid w:val="00B84A51"/>
    <w:rsid w:val="00B85577"/>
    <w:rsid w:val="00B92010"/>
    <w:rsid w:val="00BB0530"/>
    <w:rsid w:val="00BB4D37"/>
    <w:rsid w:val="00BB604F"/>
    <w:rsid w:val="00BD2314"/>
    <w:rsid w:val="00BD5732"/>
    <w:rsid w:val="00BD6D2B"/>
    <w:rsid w:val="00BE55C0"/>
    <w:rsid w:val="00BE6A70"/>
    <w:rsid w:val="00BF1FC4"/>
    <w:rsid w:val="00BF48EF"/>
    <w:rsid w:val="00C02F92"/>
    <w:rsid w:val="00C151CB"/>
    <w:rsid w:val="00C21D72"/>
    <w:rsid w:val="00C33B8F"/>
    <w:rsid w:val="00C37B36"/>
    <w:rsid w:val="00C40E74"/>
    <w:rsid w:val="00C462E7"/>
    <w:rsid w:val="00C47211"/>
    <w:rsid w:val="00C54439"/>
    <w:rsid w:val="00C81946"/>
    <w:rsid w:val="00CA0075"/>
    <w:rsid w:val="00CA44B3"/>
    <w:rsid w:val="00CB6D15"/>
    <w:rsid w:val="00CB7439"/>
    <w:rsid w:val="00CB7640"/>
    <w:rsid w:val="00CC6D1B"/>
    <w:rsid w:val="00CE6930"/>
    <w:rsid w:val="00CE6D5D"/>
    <w:rsid w:val="00D016C7"/>
    <w:rsid w:val="00D0745C"/>
    <w:rsid w:val="00D14368"/>
    <w:rsid w:val="00D157AB"/>
    <w:rsid w:val="00D20AE8"/>
    <w:rsid w:val="00D23681"/>
    <w:rsid w:val="00D25442"/>
    <w:rsid w:val="00D26DCB"/>
    <w:rsid w:val="00D425E8"/>
    <w:rsid w:val="00D45C1C"/>
    <w:rsid w:val="00D51038"/>
    <w:rsid w:val="00D64110"/>
    <w:rsid w:val="00D912C5"/>
    <w:rsid w:val="00D942B6"/>
    <w:rsid w:val="00D95870"/>
    <w:rsid w:val="00D95B1D"/>
    <w:rsid w:val="00DB3FD8"/>
    <w:rsid w:val="00DB584B"/>
    <w:rsid w:val="00DC45AD"/>
    <w:rsid w:val="00DE23D5"/>
    <w:rsid w:val="00DF5B3B"/>
    <w:rsid w:val="00E00B05"/>
    <w:rsid w:val="00E017DB"/>
    <w:rsid w:val="00E033E9"/>
    <w:rsid w:val="00E05D55"/>
    <w:rsid w:val="00E12D50"/>
    <w:rsid w:val="00E15D30"/>
    <w:rsid w:val="00E20C43"/>
    <w:rsid w:val="00E24988"/>
    <w:rsid w:val="00E31EAB"/>
    <w:rsid w:val="00E44244"/>
    <w:rsid w:val="00E51080"/>
    <w:rsid w:val="00E541C0"/>
    <w:rsid w:val="00E61089"/>
    <w:rsid w:val="00E62775"/>
    <w:rsid w:val="00E65E85"/>
    <w:rsid w:val="00E665BD"/>
    <w:rsid w:val="00E70FE1"/>
    <w:rsid w:val="00E71BFC"/>
    <w:rsid w:val="00E74985"/>
    <w:rsid w:val="00E802D9"/>
    <w:rsid w:val="00E83DBB"/>
    <w:rsid w:val="00E84179"/>
    <w:rsid w:val="00EA0C47"/>
    <w:rsid w:val="00EA41D1"/>
    <w:rsid w:val="00EA68A4"/>
    <w:rsid w:val="00EC4753"/>
    <w:rsid w:val="00EC5F3B"/>
    <w:rsid w:val="00EC65ED"/>
    <w:rsid w:val="00ED2D55"/>
    <w:rsid w:val="00EE1613"/>
    <w:rsid w:val="00F01791"/>
    <w:rsid w:val="00F118C2"/>
    <w:rsid w:val="00F369B8"/>
    <w:rsid w:val="00F461B8"/>
    <w:rsid w:val="00F46803"/>
    <w:rsid w:val="00F51DD9"/>
    <w:rsid w:val="00F57A53"/>
    <w:rsid w:val="00F67D45"/>
    <w:rsid w:val="00F72B2D"/>
    <w:rsid w:val="00F73121"/>
    <w:rsid w:val="00F73676"/>
    <w:rsid w:val="00F75D24"/>
    <w:rsid w:val="00F7725E"/>
    <w:rsid w:val="00F817AD"/>
    <w:rsid w:val="00FA4721"/>
    <w:rsid w:val="00FA48D7"/>
    <w:rsid w:val="00FA6706"/>
    <w:rsid w:val="00FB4767"/>
    <w:rsid w:val="00FC4868"/>
    <w:rsid w:val="00FD31E6"/>
    <w:rsid w:val="00FD3E26"/>
    <w:rsid w:val="00FD44F2"/>
    <w:rsid w:val="00FD49FB"/>
    <w:rsid w:val="00FD5473"/>
    <w:rsid w:val="00FD744F"/>
    <w:rsid w:val="00FE1CA5"/>
    <w:rsid w:val="00FE1E04"/>
    <w:rsid w:val="00FE2CD4"/>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7F4AF"/>
  <w15:docId w15:val="{1D921602-C262-4D99-9BC7-A198D07C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 w:type="paragraph" w:styleId="prastasiniatinklio">
    <w:name w:val="Normal (Web)"/>
    <w:basedOn w:val="prastasis"/>
    <w:uiPriority w:val="99"/>
    <w:unhideWhenUsed/>
    <w:rsid w:val="00536D1A"/>
    <w:pPr>
      <w:spacing w:before="100" w:beforeAutospacing="1" w:after="100" w:afterAutospacing="1"/>
    </w:pPr>
    <w:rPr>
      <w:szCs w:val="24"/>
      <w:lang w:val="en-US"/>
    </w:rPr>
  </w:style>
  <w:style w:type="paragraph" w:styleId="Pataisymai">
    <w:name w:val="Revision"/>
    <w:hidden/>
    <w:uiPriority w:val="99"/>
    <w:semiHidden/>
    <w:rsid w:val="004C6A24"/>
    <w:rPr>
      <w:sz w:val="24"/>
      <w:lang w:eastAsia="en-US"/>
    </w:rPr>
  </w:style>
  <w:style w:type="paragraph" w:customStyle="1" w:styleId="Body">
    <w:name w:val="Body"/>
    <w:rsid w:val="00BE6A70"/>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Betarp">
    <w:name w:val="No Spacing"/>
    <w:uiPriority w:val="1"/>
    <w:qFormat/>
    <w:rsid w:val="00795716"/>
    <w:rPr>
      <w:sz w:val="24"/>
      <w:lang w:eastAsia="en-US"/>
    </w:rPr>
  </w:style>
  <w:style w:type="character" w:styleId="Emfaz">
    <w:name w:val="Emphasis"/>
    <w:qFormat/>
    <w:locked/>
    <w:rsid w:val="00B17B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39282">
      <w:bodyDiv w:val="1"/>
      <w:marLeft w:val="0"/>
      <w:marRight w:val="0"/>
      <w:marTop w:val="0"/>
      <w:marBottom w:val="0"/>
      <w:divBdr>
        <w:top w:val="none" w:sz="0" w:space="0" w:color="auto"/>
        <w:left w:val="none" w:sz="0" w:space="0" w:color="auto"/>
        <w:bottom w:val="none" w:sz="0" w:space="0" w:color="auto"/>
        <w:right w:val="none" w:sz="0" w:space="0" w:color="auto"/>
      </w:divBdr>
    </w:div>
    <w:div w:id="8976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4ED16-5445-4A25-B0CB-05BFA259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6860</Words>
  <Characters>49212</Characters>
  <Application>Microsoft Office Word</Application>
  <DocSecurity>0</DocSecurity>
  <Lines>410</Lines>
  <Paragraphs>111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2022-12-06T07:23:00Z</cp:lastPrinted>
  <dcterms:created xsi:type="dcterms:W3CDTF">2022-12-06T07:23:00Z</dcterms:created>
  <dcterms:modified xsi:type="dcterms:W3CDTF">2022-12-08T11:52:00Z</dcterms:modified>
</cp:coreProperties>
</file>