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4B4C" w14:textId="44FCF202" w:rsidR="00496533" w:rsidRDefault="00394AFD">
      <w:r>
        <w:rPr>
          <w:noProof/>
          <w:lang w:eastAsia="lt-LT"/>
        </w:rPr>
        <mc:AlternateContent>
          <mc:Choice Requires="wps">
            <w:drawing>
              <wp:anchor distT="0" distB="0" distL="114300" distR="114300" simplePos="0" relativeHeight="251658240" behindDoc="0" locked="0" layoutInCell="1" allowOverlap="1" wp14:anchorId="1F8A0B34" wp14:editId="48DF98FD">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1073281" w14:textId="77777777" w:rsidR="00496533" w:rsidRDefault="00496533">
                            <w:pPr>
                              <w:rPr>
                                <w:b/>
                              </w:rPr>
                            </w:pPr>
                            <w:r>
                              <w:rPr>
                                <w:b/>
                                <w:bCs/>
                              </w:rPr>
                              <w:t>projektas</w:t>
                            </w:r>
                          </w:p>
                          <w:p w14:paraId="6C296729" w14:textId="3F56E6F8" w:rsidR="00496533" w:rsidRDefault="00496533">
                            <w:pPr>
                              <w:rPr>
                                <w:b/>
                              </w:rPr>
                            </w:pPr>
                            <w:r>
                              <w:rPr>
                                <w:b/>
                                <w:bCs/>
                              </w:rPr>
                              <w:t>reg. Nr. T</w:t>
                            </w:r>
                            <w:r>
                              <w:rPr>
                                <w:b/>
                              </w:rPr>
                              <w:t>-</w:t>
                            </w:r>
                            <w:r w:rsidR="002E723D">
                              <w:rPr>
                                <w:b/>
                              </w:rPr>
                              <w:t>258</w:t>
                            </w:r>
                          </w:p>
                          <w:p w14:paraId="0B678A1B" w14:textId="335E788E" w:rsidR="00496533" w:rsidRDefault="00496533">
                            <w:pPr>
                              <w:rPr>
                                <w:b/>
                              </w:rPr>
                            </w:pPr>
                            <w:r>
                              <w:rPr>
                                <w:b/>
                              </w:rPr>
                              <w:t>2.</w:t>
                            </w:r>
                            <w:r w:rsidR="004F5BE3">
                              <w:rPr>
                                <w:b/>
                              </w:rPr>
                              <w:t>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A0B34"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1073281" w14:textId="77777777" w:rsidR="00496533" w:rsidRDefault="00496533">
                      <w:pPr>
                        <w:rPr>
                          <w:b/>
                        </w:rPr>
                      </w:pPr>
                      <w:r>
                        <w:rPr>
                          <w:b/>
                          <w:bCs/>
                        </w:rPr>
                        <w:t>projektas</w:t>
                      </w:r>
                    </w:p>
                    <w:p w14:paraId="6C296729" w14:textId="3F56E6F8" w:rsidR="00496533" w:rsidRDefault="00496533">
                      <w:pPr>
                        <w:rPr>
                          <w:b/>
                        </w:rPr>
                      </w:pPr>
                      <w:r>
                        <w:rPr>
                          <w:b/>
                          <w:bCs/>
                        </w:rPr>
                        <w:t>reg. Nr. T</w:t>
                      </w:r>
                      <w:r>
                        <w:rPr>
                          <w:b/>
                        </w:rPr>
                        <w:t>-</w:t>
                      </w:r>
                      <w:r w:rsidR="002E723D">
                        <w:rPr>
                          <w:b/>
                        </w:rPr>
                        <w:t>258</w:t>
                      </w:r>
                    </w:p>
                    <w:p w14:paraId="0B678A1B" w14:textId="335E788E" w:rsidR="00496533" w:rsidRDefault="00496533">
                      <w:pPr>
                        <w:rPr>
                          <w:b/>
                        </w:rPr>
                      </w:pPr>
                      <w:r>
                        <w:rPr>
                          <w:b/>
                        </w:rPr>
                        <w:t>2.</w:t>
                      </w:r>
                      <w:r w:rsidR="004F5BE3">
                        <w:rPr>
                          <w:b/>
                        </w:rPr>
                        <w:t>9.</w:t>
                      </w:r>
                      <w:r>
                        <w:rPr>
                          <w:b/>
                        </w:rPr>
                        <w:t xml:space="preserve"> darbotvarkės klausimas</w:t>
                      </w:r>
                    </w:p>
                  </w:txbxContent>
                </v:textbox>
              </v:shape>
            </w:pict>
          </mc:Fallback>
        </mc:AlternateContent>
      </w:r>
    </w:p>
    <w:p w14:paraId="2B686BBE"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5FFA164A" w14:textId="77777777" w:rsidR="00496533" w:rsidRDefault="00496533"/>
    <w:p w14:paraId="1835EC8D" w14:textId="77777777" w:rsidR="00496533" w:rsidRDefault="00496533">
      <w:pPr>
        <w:jc w:val="center"/>
        <w:rPr>
          <w:b/>
          <w:caps/>
        </w:rPr>
      </w:pPr>
      <w:bookmarkStart w:id="1" w:name="Forma"/>
      <w:r>
        <w:rPr>
          <w:b/>
          <w:caps/>
        </w:rPr>
        <w:t>Sprendimas</w:t>
      </w:r>
      <w:bookmarkEnd w:id="1"/>
    </w:p>
    <w:p w14:paraId="67C0A4A1" w14:textId="77777777" w:rsidR="006B3615" w:rsidRDefault="00496533" w:rsidP="006B3615">
      <w:pPr>
        <w:jc w:val="center"/>
        <w:rPr>
          <w:rStyle w:val="antr"/>
        </w:rPr>
      </w:pPr>
      <w:bookmarkStart w:id="2" w:name="Pavadinimas"/>
      <w:r>
        <w:rPr>
          <w:b/>
          <w:caps/>
        </w:rPr>
        <w:t>Dėl</w:t>
      </w:r>
      <w:r>
        <w:rPr>
          <w:b/>
          <w:caps/>
          <w:szCs w:val="24"/>
        </w:rPr>
        <w:t xml:space="preserve"> </w:t>
      </w:r>
      <w:bookmarkEnd w:id="2"/>
      <w:r w:rsidR="00F24724">
        <w:rPr>
          <w:b/>
          <w:caps/>
          <w:szCs w:val="24"/>
        </w:rPr>
        <w:t xml:space="preserve">Nemokamo vaikų </w:t>
      </w:r>
      <w:r w:rsidR="00380EC5">
        <w:rPr>
          <w:rStyle w:val="antr"/>
        </w:rPr>
        <w:t xml:space="preserve">maitinimo </w:t>
      </w:r>
      <w:r w:rsidR="00F24724">
        <w:rPr>
          <w:rStyle w:val="antr"/>
        </w:rPr>
        <w:t>ugdymo įstaigose gamybos kaštams padengti iš savivaLDYBĖS BIUDŽETO ĮKAINIO PATVIRTINIMO</w:t>
      </w:r>
    </w:p>
    <w:p w14:paraId="6478924C" w14:textId="77777777" w:rsidR="00CF0DF0" w:rsidRDefault="00CF0DF0" w:rsidP="006B3615">
      <w:pPr>
        <w:jc w:val="center"/>
        <w:rPr>
          <w:rStyle w:val="antr"/>
        </w:rPr>
      </w:pPr>
    </w:p>
    <w:p w14:paraId="00915756" w14:textId="77777777" w:rsidR="00CF0DF0" w:rsidRDefault="00CF0DF0" w:rsidP="00CF0DF0">
      <w:pPr>
        <w:jc w:val="center"/>
      </w:pPr>
      <w:bookmarkStart w:id="3" w:name="Data"/>
      <w:r>
        <w:t xml:space="preserve">2022 m. </w:t>
      </w:r>
      <w:r w:rsidR="00380EC5">
        <w:t>gruodžio</w:t>
      </w:r>
      <w:r w:rsidRPr="00112A4A">
        <w:t xml:space="preserve">   </w:t>
      </w:r>
      <w:r>
        <w:t xml:space="preserve"> d. </w:t>
      </w:r>
      <w:bookmarkEnd w:id="3"/>
      <w:r>
        <w:t xml:space="preserve">Nr. </w:t>
      </w:r>
      <w:bookmarkStart w:id="4" w:name="Nr"/>
      <w:r>
        <w:t>T1-</w:t>
      </w:r>
    </w:p>
    <w:bookmarkEnd w:id="4"/>
    <w:p w14:paraId="62D03D08" w14:textId="77777777" w:rsidR="00CF0DF0" w:rsidRDefault="00CF0DF0" w:rsidP="00CF0DF0">
      <w:pPr>
        <w:jc w:val="center"/>
      </w:pPr>
      <w:r>
        <w:t>Pasvalys</w:t>
      </w:r>
    </w:p>
    <w:p w14:paraId="69C23DFC" w14:textId="77777777" w:rsidR="00CF0DF0" w:rsidRDefault="00CF0DF0" w:rsidP="006B3615">
      <w:pPr>
        <w:jc w:val="center"/>
        <w:rPr>
          <w:rStyle w:val="antr"/>
        </w:rPr>
      </w:pPr>
    </w:p>
    <w:p w14:paraId="5BD0EF4C" w14:textId="77777777" w:rsidR="006B3615" w:rsidRDefault="006B3615" w:rsidP="006B3615">
      <w:pPr>
        <w:jc w:val="center"/>
        <w:rPr>
          <w:b/>
          <w:caps/>
          <w:szCs w:val="24"/>
        </w:rPr>
      </w:pPr>
    </w:p>
    <w:p w14:paraId="79790F06" w14:textId="77777777" w:rsidR="006B3615" w:rsidRDefault="006B3615" w:rsidP="006B3615">
      <w:pPr>
        <w:tabs>
          <w:tab w:val="left" w:pos="1296"/>
          <w:tab w:val="center" w:pos="4153"/>
          <w:tab w:val="right" w:pos="8306"/>
        </w:tabs>
        <w:ind w:firstLine="720"/>
        <w:jc w:val="both"/>
      </w:pPr>
      <w:r>
        <w:t>Vadovaudamasi Lietuvos Respublikos vietos savivaldos įstatymo 6 straipsnio 1</w:t>
      </w:r>
      <w:r w:rsidR="00380EC5">
        <w:t>0</w:t>
      </w:r>
      <w:r>
        <w:t xml:space="preserve"> punktu, </w:t>
      </w:r>
      <w:r w:rsidR="00F24724">
        <w:t>16 straipsnio 4 dalimi, 18 straipsnio 1 dalimi,</w:t>
      </w:r>
      <w:r>
        <w:t xml:space="preserve"> Pasvalio rajono savivaldybės taryba </w:t>
      </w:r>
      <w:r>
        <w:rPr>
          <w:spacing w:val="40"/>
          <w:szCs w:val="24"/>
          <w:lang w:eastAsia="lt-LT"/>
        </w:rPr>
        <w:t>nusprendžia:</w:t>
      </w:r>
    </w:p>
    <w:p w14:paraId="34423FE8" w14:textId="77777777" w:rsidR="006B3615" w:rsidRDefault="006B3615" w:rsidP="006B3615">
      <w:pPr>
        <w:ind w:firstLine="720"/>
        <w:jc w:val="both"/>
      </w:pPr>
      <w:r>
        <w:t>1</w:t>
      </w:r>
      <w:r w:rsidR="00F24724">
        <w:t>. Patvirtinti įkainį nemokamo vaikų maitinimo gamybos kaštams padengti iš Pasvalio rajono savivaldybės biudžeto:</w:t>
      </w:r>
    </w:p>
    <w:p w14:paraId="6C9A8251" w14:textId="77777777" w:rsidR="006B3615" w:rsidRDefault="00F24724" w:rsidP="006B3615">
      <w:pPr>
        <w:ind w:firstLine="720"/>
        <w:jc w:val="both"/>
      </w:pPr>
      <w:r>
        <w:t xml:space="preserve">1.1. Už vaikų, ugdomų pagal ikimokyklinio ir priešmokyklinio ugdymo programas, maitinimo gamybos kaštams </w:t>
      </w:r>
      <w:r w:rsidR="00CF73EB">
        <w:t>padengti (kompensuoti) pagal paslaugų teikimo sutartyje numatytą įkainį, bet ne didesnį kaip 0,60 Eur už vieno vaiko maitinimą per dieną.</w:t>
      </w:r>
    </w:p>
    <w:p w14:paraId="7E8651DC" w14:textId="77777777" w:rsidR="00CF73EB" w:rsidRDefault="00CF73EB" w:rsidP="006B3615">
      <w:pPr>
        <w:ind w:firstLine="720"/>
        <w:jc w:val="both"/>
      </w:pPr>
      <w:r>
        <w:t>1.2. Už bendrojo ugdymo mokyklų, turinčių ugdymo skyrius, esančius kitoje vietovėje rajono teritorijoje, mokinių maitinimo paslaugą (maisto ruošimas ir (ar) jo pristatymas</w:t>
      </w:r>
      <w:r w:rsidR="00927B2B">
        <w:t>)</w:t>
      </w:r>
      <w:r>
        <w:t xml:space="preserve">, maitinimo gamybos kaštams padengti (kompensuoti) pagal paslaugų teikimo sutartyje numatytą įkainį, bet ne </w:t>
      </w:r>
      <w:r w:rsidR="00927B2B">
        <w:t>didesnį kaip 0,90 Eur už kiekvieną mokinį per dieną.</w:t>
      </w:r>
    </w:p>
    <w:p w14:paraId="01FF6F9E" w14:textId="77777777" w:rsidR="00135735" w:rsidRDefault="00927B2B" w:rsidP="006B3615">
      <w:pPr>
        <w:ind w:firstLine="720"/>
        <w:jc w:val="both"/>
      </w:pPr>
      <w:r>
        <w:t>2. Pripažinti netekusiu galios  Pasvalio rajono savivaldybės tarybos 2020 m. liepos 15 d. sprendimą Nr. T1-140 ,,Dėl nemokamo vaikų maitinimo ugdymo įstaigose gamybos kaštams padengti iš Savivaldybės biudžeto įkainio patvirtinimo“.</w:t>
      </w:r>
    </w:p>
    <w:p w14:paraId="3F69BC44" w14:textId="77777777" w:rsidR="00927B2B" w:rsidRDefault="00135735" w:rsidP="006B3615">
      <w:pPr>
        <w:ind w:firstLine="720"/>
        <w:jc w:val="both"/>
      </w:pPr>
      <w:r>
        <w:t>3. Nustatyti, kad sprendimas:</w:t>
      </w:r>
    </w:p>
    <w:p w14:paraId="56685B90" w14:textId="77777777" w:rsidR="00135735" w:rsidRDefault="00135735" w:rsidP="006B3615">
      <w:pPr>
        <w:ind w:firstLine="720"/>
        <w:jc w:val="both"/>
      </w:pPr>
      <w:r>
        <w:t>3.1. įsigalioja 2023 m. sausio 1 d.;</w:t>
      </w:r>
    </w:p>
    <w:p w14:paraId="7C8D9281" w14:textId="77777777" w:rsidR="00135735" w:rsidRDefault="00135735" w:rsidP="006B3615">
      <w:pPr>
        <w:ind w:firstLine="720"/>
        <w:jc w:val="both"/>
      </w:pPr>
      <w:r>
        <w:t>3.2. skelbiamas Teisės aktų registre ir Pasvalio rajono savivaldybės interneto svetainėje www.pasvalys.lt.</w:t>
      </w:r>
    </w:p>
    <w:p w14:paraId="5E3A4DFB" w14:textId="77777777" w:rsidR="00405C13" w:rsidRDefault="006B3615" w:rsidP="006B3615">
      <w:pPr>
        <w:pStyle w:val="Antrats"/>
        <w:jc w:val="both"/>
        <w:rPr>
          <w:szCs w:val="24"/>
        </w:rPr>
      </w:pPr>
      <w:r>
        <w:rPr>
          <w:szCs w:val="24"/>
        </w:rPr>
        <w:tab/>
        <w:t xml:space="preserve">            </w:t>
      </w:r>
      <w:r w:rsidR="00405C13" w:rsidRPr="00105DE6">
        <w:rPr>
          <w:szCs w:val="24"/>
        </w:rPr>
        <w:t xml:space="preserve">Sprendimas gali būti skundžiamas </w:t>
      </w:r>
      <w:r w:rsidR="0038355A">
        <w:rPr>
          <w:szCs w:val="24"/>
        </w:rPr>
        <w:t>Lietuvos Respublikos administracinių bylų teisenos įstatymo nustatyta tvarka.</w:t>
      </w:r>
    </w:p>
    <w:p w14:paraId="7DCE7E68" w14:textId="77777777" w:rsidR="003E211E" w:rsidRPr="00394AFD" w:rsidRDefault="003E211E" w:rsidP="003E211E">
      <w:pPr>
        <w:pStyle w:val="prastasiniatinklio"/>
        <w:spacing w:before="0" w:beforeAutospacing="0" w:after="0" w:afterAutospacing="0"/>
        <w:ind w:firstLine="720"/>
        <w:jc w:val="both"/>
        <w:rPr>
          <w:lang w:val="lt-LT"/>
        </w:rPr>
      </w:pPr>
    </w:p>
    <w:p w14:paraId="75D44F05" w14:textId="77777777" w:rsidR="00112A4A" w:rsidRPr="001A6B23" w:rsidRDefault="00112A4A" w:rsidP="001A6B23">
      <w:pPr>
        <w:pStyle w:val="Antrats"/>
        <w:tabs>
          <w:tab w:val="clear" w:pos="4153"/>
          <w:tab w:val="clear" w:pos="8306"/>
        </w:tabs>
        <w:jc w:val="both"/>
        <w:rPr>
          <w:color w:val="C00000"/>
          <w:u w:val="single"/>
        </w:rPr>
      </w:pPr>
    </w:p>
    <w:p w14:paraId="6CE85ABD" w14:textId="77777777" w:rsidR="00112A4A" w:rsidRDefault="00112A4A" w:rsidP="00C56F65">
      <w:pPr>
        <w:pStyle w:val="Antrats"/>
        <w:tabs>
          <w:tab w:val="clear" w:pos="4153"/>
          <w:tab w:val="clear" w:pos="8306"/>
        </w:tabs>
        <w:jc w:val="both"/>
        <w:rPr>
          <w:color w:val="C00000"/>
          <w:u w:val="single"/>
        </w:rPr>
      </w:pPr>
    </w:p>
    <w:p w14:paraId="28EE0277" w14:textId="77777777" w:rsidR="00112A4A" w:rsidRPr="00112A4A" w:rsidRDefault="00112A4A" w:rsidP="00C56F65">
      <w:pPr>
        <w:pStyle w:val="Antrats"/>
        <w:tabs>
          <w:tab w:val="clear" w:pos="4153"/>
          <w:tab w:val="clear" w:pos="8306"/>
        </w:tabs>
        <w:jc w:val="both"/>
        <w:rPr>
          <w:color w:val="C00000"/>
          <w:u w:val="single"/>
        </w:rPr>
      </w:pPr>
    </w:p>
    <w:p w14:paraId="4DE1682B"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5B662AC3" w14:textId="77777777" w:rsidR="00C56F65" w:rsidRDefault="00C56F65" w:rsidP="00C56F65">
      <w:pPr>
        <w:pStyle w:val="Antrats"/>
        <w:tabs>
          <w:tab w:val="clear" w:pos="4153"/>
          <w:tab w:val="clear" w:pos="8306"/>
        </w:tabs>
      </w:pPr>
    </w:p>
    <w:p w14:paraId="79835F51" w14:textId="77777777" w:rsidR="00964982" w:rsidRDefault="00964982" w:rsidP="00C56F65">
      <w:pPr>
        <w:pStyle w:val="Antrats"/>
        <w:tabs>
          <w:tab w:val="clear" w:pos="4153"/>
          <w:tab w:val="clear" w:pos="8306"/>
        </w:tabs>
        <w:rPr>
          <w:szCs w:val="24"/>
        </w:rPr>
      </w:pPr>
    </w:p>
    <w:p w14:paraId="3FEC9685"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72573BF6" w14:textId="77777777" w:rsidR="00C56F65" w:rsidRPr="001A6B23" w:rsidRDefault="001A6B23" w:rsidP="00C56F65">
      <w:pPr>
        <w:pStyle w:val="Antrats"/>
        <w:tabs>
          <w:tab w:val="clear" w:pos="4153"/>
          <w:tab w:val="clear" w:pos="8306"/>
        </w:tabs>
        <w:rPr>
          <w:szCs w:val="24"/>
        </w:rPr>
      </w:pPr>
      <w:r w:rsidRPr="001A6B23">
        <w:rPr>
          <w:szCs w:val="24"/>
        </w:rPr>
        <w:t>Vyriausiasis specialistas</w:t>
      </w:r>
    </w:p>
    <w:p w14:paraId="17A44FCB" w14:textId="77777777" w:rsidR="00C56F65" w:rsidRPr="001A6B23" w:rsidRDefault="001A6B23" w:rsidP="00C56F65">
      <w:pPr>
        <w:pStyle w:val="Antrats"/>
        <w:tabs>
          <w:tab w:val="clear" w:pos="4153"/>
          <w:tab w:val="clear" w:pos="8306"/>
        </w:tabs>
      </w:pPr>
      <w:r w:rsidRPr="001A6B23">
        <w:t>R. Savickas</w:t>
      </w:r>
    </w:p>
    <w:p w14:paraId="1595E94D" w14:textId="7E28BB7D" w:rsidR="00CF0DF0" w:rsidRDefault="00C56F65" w:rsidP="006A13FF">
      <w:pPr>
        <w:pStyle w:val="Antrats"/>
        <w:rPr>
          <w:szCs w:val="24"/>
        </w:rPr>
      </w:pPr>
      <w:r>
        <w:rPr>
          <w:szCs w:val="24"/>
        </w:rPr>
        <w:t>Suderinta DVS Nr. RTS</w:t>
      </w:r>
      <w:r w:rsidR="001A6B23">
        <w:rPr>
          <w:szCs w:val="24"/>
        </w:rPr>
        <w:t>-</w:t>
      </w:r>
      <w:r w:rsidR="00394AFD">
        <w:rPr>
          <w:szCs w:val="24"/>
        </w:rPr>
        <w:t>279</w:t>
      </w:r>
    </w:p>
    <w:p w14:paraId="3323FE8C" w14:textId="77777777" w:rsidR="00FD12C0" w:rsidRDefault="00FD12C0" w:rsidP="006A13FF">
      <w:pPr>
        <w:pStyle w:val="Antrats"/>
        <w:rPr>
          <w:szCs w:val="24"/>
        </w:rPr>
      </w:pPr>
    </w:p>
    <w:p w14:paraId="06E916F5" w14:textId="77777777" w:rsidR="00FD12C0" w:rsidRDefault="00FD12C0" w:rsidP="006A13FF">
      <w:pPr>
        <w:pStyle w:val="Antrats"/>
        <w:rPr>
          <w:szCs w:val="24"/>
        </w:rPr>
      </w:pPr>
    </w:p>
    <w:p w14:paraId="37225D2B" w14:textId="77777777" w:rsidR="00FD12C0" w:rsidRDefault="00FD12C0" w:rsidP="006A13FF">
      <w:pPr>
        <w:pStyle w:val="Antrats"/>
        <w:rPr>
          <w:szCs w:val="24"/>
        </w:rPr>
      </w:pPr>
    </w:p>
    <w:p w14:paraId="3C5CFBE2" w14:textId="77777777" w:rsidR="00FD12C0" w:rsidRDefault="00FD12C0" w:rsidP="006A13FF">
      <w:pPr>
        <w:pStyle w:val="Antrats"/>
        <w:rPr>
          <w:szCs w:val="24"/>
        </w:rPr>
      </w:pPr>
    </w:p>
    <w:p w14:paraId="5637EEF5" w14:textId="77777777" w:rsidR="00FD12C0" w:rsidRDefault="00FD12C0" w:rsidP="006A13FF">
      <w:pPr>
        <w:pStyle w:val="Antrats"/>
        <w:rPr>
          <w:szCs w:val="24"/>
        </w:rPr>
      </w:pPr>
    </w:p>
    <w:p w14:paraId="3AD70F63" w14:textId="77777777" w:rsidR="00FD12C0" w:rsidRDefault="00FD12C0" w:rsidP="006A13FF">
      <w:pPr>
        <w:pStyle w:val="Antrats"/>
        <w:rPr>
          <w:szCs w:val="24"/>
        </w:rPr>
      </w:pPr>
    </w:p>
    <w:p w14:paraId="67760F65" w14:textId="77777777" w:rsidR="00FD12C0" w:rsidRDefault="00FD12C0" w:rsidP="006A13FF">
      <w:pPr>
        <w:pStyle w:val="Antrats"/>
        <w:rPr>
          <w:szCs w:val="24"/>
        </w:rPr>
      </w:pPr>
    </w:p>
    <w:p w14:paraId="37398C01" w14:textId="77777777" w:rsidR="00FD12C0" w:rsidRDefault="00FD12C0" w:rsidP="006A13FF">
      <w:pPr>
        <w:pStyle w:val="Antrats"/>
        <w:rPr>
          <w:szCs w:val="24"/>
        </w:rPr>
      </w:pPr>
    </w:p>
    <w:p w14:paraId="35BCD4EF" w14:textId="77777777" w:rsidR="00FD12C0" w:rsidRDefault="00FD12C0" w:rsidP="006A13FF">
      <w:pPr>
        <w:pStyle w:val="Antrats"/>
        <w:rPr>
          <w:szCs w:val="24"/>
        </w:rPr>
      </w:pPr>
    </w:p>
    <w:p w14:paraId="2841B51C" w14:textId="77777777" w:rsidR="00FD12C0" w:rsidRDefault="00FD12C0" w:rsidP="006A13FF">
      <w:pPr>
        <w:pStyle w:val="Antrats"/>
        <w:rPr>
          <w:szCs w:val="24"/>
        </w:rPr>
      </w:pPr>
    </w:p>
    <w:p w14:paraId="009C6463" w14:textId="77777777" w:rsidR="000F2328" w:rsidRPr="00054658" w:rsidRDefault="000F2328" w:rsidP="006A13FF">
      <w:pPr>
        <w:pStyle w:val="Antrats"/>
        <w:rPr>
          <w:szCs w:val="24"/>
        </w:rPr>
      </w:pPr>
      <w:r w:rsidRPr="00054658">
        <w:rPr>
          <w:szCs w:val="24"/>
        </w:rPr>
        <w:lastRenderedPageBreak/>
        <w:t>Pasvalio rajono savivaldybės tarybai</w:t>
      </w:r>
    </w:p>
    <w:p w14:paraId="15ABB9E4" w14:textId="77777777" w:rsidR="00D41F90" w:rsidRDefault="00D41F90" w:rsidP="000F2328">
      <w:pPr>
        <w:jc w:val="center"/>
        <w:rPr>
          <w:b/>
          <w:sz w:val="23"/>
          <w:szCs w:val="23"/>
        </w:rPr>
      </w:pPr>
    </w:p>
    <w:p w14:paraId="78072EC3" w14:textId="77777777" w:rsidR="000F2328" w:rsidRPr="0091118A" w:rsidRDefault="000F2328" w:rsidP="000F2328">
      <w:pPr>
        <w:jc w:val="center"/>
        <w:rPr>
          <w:b/>
          <w:sz w:val="23"/>
          <w:szCs w:val="23"/>
        </w:rPr>
      </w:pPr>
      <w:r w:rsidRPr="0091118A">
        <w:rPr>
          <w:b/>
          <w:sz w:val="23"/>
          <w:szCs w:val="23"/>
        </w:rPr>
        <w:t>AIŠKINAMASIS RAŠTAS</w:t>
      </w:r>
    </w:p>
    <w:p w14:paraId="4699E99C" w14:textId="77777777" w:rsidR="000F2328" w:rsidRPr="0091118A" w:rsidRDefault="000F2328" w:rsidP="000F2328">
      <w:pPr>
        <w:jc w:val="center"/>
        <w:rPr>
          <w:sz w:val="23"/>
          <w:szCs w:val="23"/>
        </w:rPr>
      </w:pPr>
    </w:p>
    <w:p w14:paraId="19A3E429" w14:textId="77777777" w:rsidR="00FD12C0" w:rsidRDefault="000F2328" w:rsidP="00FD12C0">
      <w:pPr>
        <w:jc w:val="center"/>
        <w:rPr>
          <w:rStyle w:val="antr"/>
        </w:rPr>
      </w:pPr>
      <w:r w:rsidRPr="0091118A">
        <w:rPr>
          <w:b/>
          <w:sz w:val="23"/>
          <w:szCs w:val="23"/>
        </w:rPr>
        <w:t xml:space="preserve">DĖL </w:t>
      </w:r>
      <w:r w:rsidR="00FD12C0">
        <w:rPr>
          <w:b/>
          <w:caps/>
          <w:szCs w:val="24"/>
        </w:rPr>
        <w:t xml:space="preserve">Nemokamo vaikų </w:t>
      </w:r>
      <w:r w:rsidR="00FD12C0">
        <w:rPr>
          <w:rStyle w:val="antr"/>
        </w:rPr>
        <w:t>maitinimo ugdymo įstaigose gamybos kaštams padengti iš savivaLDYBĖS BIUDŽETO ĮKAINIO PATVIRTINIMO</w:t>
      </w:r>
    </w:p>
    <w:p w14:paraId="3F74AE3E" w14:textId="77777777" w:rsidR="00FD12C0" w:rsidRDefault="00FD12C0" w:rsidP="00FD12C0">
      <w:pPr>
        <w:jc w:val="center"/>
        <w:rPr>
          <w:rStyle w:val="antr"/>
        </w:rPr>
      </w:pPr>
    </w:p>
    <w:p w14:paraId="7A4D66F2" w14:textId="77777777" w:rsidR="00FD12C0" w:rsidRDefault="00FD12C0" w:rsidP="00FD12C0">
      <w:pPr>
        <w:rPr>
          <w:rStyle w:val="antr"/>
        </w:rPr>
      </w:pPr>
    </w:p>
    <w:p w14:paraId="06735DBC" w14:textId="77777777" w:rsidR="000F2328" w:rsidRPr="0091118A" w:rsidRDefault="00FD12C0" w:rsidP="00FD12C0">
      <w:pPr>
        <w:rPr>
          <w:sz w:val="23"/>
          <w:szCs w:val="23"/>
        </w:rPr>
      </w:pPr>
      <w:r>
        <w:rPr>
          <w:rStyle w:val="antr"/>
        </w:rPr>
        <w:t xml:space="preserve">                                                              </w:t>
      </w:r>
      <w:r w:rsidR="000F2328" w:rsidRPr="0091118A">
        <w:rPr>
          <w:sz w:val="23"/>
          <w:szCs w:val="23"/>
        </w:rPr>
        <w:t>202</w:t>
      </w:r>
      <w:r w:rsidR="0026442E">
        <w:rPr>
          <w:sz w:val="23"/>
          <w:szCs w:val="23"/>
        </w:rPr>
        <w:t>2</w:t>
      </w:r>
      <w:r w:rsidR="000F2328" w:rsidRPr="0091118A">
        <w:rPr>
          <w:sz w:val="23"/>
          <w:szCs w:val="23"/>
        </w:rPr>
        <w:t xml:space="preserve"> m. </w:t>
      </w:r>
      <w:r>
        <w:rPr>
          <w:sz w:val="23"/>
          <w:szCs w:val="23"/>
        </w:rPr>
        <w:t>gruodžio</w:t>
      </w:r>
      <w:r w:rsidR="000F2328">
        <w:rPr>
          <w:sz w:val="23"/>
          <w:szCs w:val="23"/>
        </w:rPr>
        <w:t xml:space="preserve"> </w:t>
      </w:r>
      <w:r>
        <w:rPr>
          <w:sz w:val="23"/>
          <w:szCs w:val="23"/>
        </w:rPr>
        <w:t>5</w:t>
      </w:r>
      <w:r w:rsidR="000F2328">
        <w:rPr>
          <w:sz w:val="23"/>
          <w:szCs w:val="23"/>
        </w:rPr>
        <w:t xml:space="preserve"> </w:t>
      </w:r>
      <w:r w:rsidR="000F2328" w:rsidRPr="0091118A">
        <w:rPr>
          <w:sz w:val="23"/>
          <w:szCs w:val="23"/>
        </w:rPr>
        <w:t>d.</w:t>
      </w:r>
    </w:p>
    <w:p w14:paraId="12DFA6AD" w14:textId="77777777" w:rsidR="000F2328" w:rsidRDefault="000F2328" w:rsidP="000F2328">
      <w:pPr>
        <w:jc w:val="center"/>
        <w:rPr>
          <w:sz w:val="23"/>
          <w:szCs w:val="23"/>
        </w:rPr>
      </w:pPr>
      <w:r w:rsidRPr="0091118A">
        <w:rPr>
          <w:sz w:val="23"/>
          <w:szCs w:val="23"/>
        </w:rPr>
        <w:t>Pasvalys</w:t>
      </w:r>
    </w:p>
    <w:p w14:paraId="290A0939" w14:textId="77777777" w:rsidR="004D690A" w:rsidRPr="0091118A" w:rsidRDefault="004D690A" w:rsidP="000F2328">
      <w:pPr>
        <w:jc w:val="center"/>
        <w:rPr>
          <w:sz w:val="23"/>
          <w:szCs w:val="23"/>
        </w:rPr>
      </w:pPr>
    </w:p>
    <w:p w14:paraId="0110A966" w14:textId="77777777" w:rsidR="000F2328" w:rsidRDefault="00DF6FB2" w:rsidP="00931562">
      <w:pPr>
        <w:pStyle w:val="Antrats"/>
        <w:numPr>
          <w:ilvl w:val="0"/>
          <w:numId w:val="9"/>
        </w:numPr>
        <w:rPr>
          <w:b/>
        </w:rPr>
      </w:pPr>
      <w:r w:rsidRPr="001F6695">
        <w:rPr>
          <w:b/>
        </w:rPr>
        <w:t>Sprendimo projekto rengimo pagrindas</w:t>
      </w:r>
      <w:r>
        <w:rPr>
          <w:b/>
        </w:rPr>
        <w:t>.</w:t>
      </w:r>
    </w:p>
    <w:p w14:paraId="57FD3404" w14:textId="29D69BCF" w:rsidR="008740F9" w:rsidRPr="00FD12C0" w:rsidRDefault="00FD12C0" w:rsidP="002E723D">
      <w:pPr>
        <w:ind w:firstLine="567"/>
        <w:jc w:val="both"/>
        <w:rPr>
          <w:szCs w:val="24"/>
        </w:rPr>
      </w:pPr>
      <w:r w:rsidRPr="00E82419">
        <w:rPr>
          <w:szCs w:val="24"/>
        </w:rPr>
        <w:t>Dėl įkainio pa</w:t>
      </w:r>
      <w:r w:rsidR="00E82419" w:rsidRPr="00E82419">
        <w:rPr>
          <w:szCs w:val="24"/>
        </w:rPr>
        <w:t>didinimo</w:t>
      </w:r>
      <w:r w:rsidRPr="00E82419">
        <w:rPr>
          <w:szCs w:val="24"/>
        </w:rPr>
        <w:t xml:space="preserve"> nemokamo vaikų maitinimo gamybos kaštams padengti iš</w:t>
      </w:r>
      <w:r w:rsidR="002E723D">
        <w:rPr>
          <w:szCs w:val="24"/>
        </w:rPr>
        <w:t xml:space="preserve"> </w:t>
      </w:r>
      <w:r w:rsidRPr="00FD12C0">
        <w:rPr>
          <w:szCs w:val="24"/>
        </w:rPr>
        <w:t>Pasvalio</w:t>
      </w:r>
      <w:r>
        <w:rPr>
          <w:szCs w:val="24"/>
        </w:rPr>
        <w:t xml:space="preserve"> </w:t>
      </w:r>
      <w:r w:rsidRPr="00FD12C0">
        <w:rPr>
          <w:szCs w:val="24"/>
        </w:rPr>
        <w:t>rajono savivaldybės biudžeto</w:t>
      </w:r>
      <w:r>
        <w:rPr>
          <w:szCs w:val="24"/>
        </w:rPr>
        <w:t xml:space="preserve"> kreipėsi Pasvalio ,,Riešuto“ mokykla, Pasvalio Svalios progimnazija</w:t>
      </w:r>
      <w:r w:rsidR="00E82419">
        <w:rPr>
          <w:szCs w:val="24"/>
        </w:rPr>
        <w:t>. Kitos rajono ugdymo įstaigos savo pasiūlymus pateikė elektroniniu paštu. Tuo vadovaujantis ir buvo parengtas sprendimo projektas.</w:t>
      </w:r>
      <w:r>
        <w:rPr>
          <w:szCs w:val="24"/>
        </w:rPr>
        <w:t xml:space="preserve"> </w:t>
      </w:r>
    </w:p>
    <w:p w14:paraId="27C1568B" w14:textId="77777777" w:rsidR="00E82419" w:rsidRDefault="000F2328" w:rsidP="00E82419">
      <w:pPr>
        <w:pStyle w:val="Antrats"/>
        <w:numPr>
          <w:ilvl w:val="0"/>
          <w:numId w:val="9"/>
        </w:numPr>
        <w:jc w:val="both"/>
        <w:rPr>
          <w:b/>
          <w:szCs w:val="24"/>
        </w:rPr>
      </w:pPr>
      <w:r w:rsidRPr="00931562">
        <w:rPr>
          <w:b/>
          <w:szCs w:val="24"/>
        </w:rPr>
        <w:t>S</w:t>
      </w:r>
      <w:r w:rsidRPr="00931562">
        <w:rPr>
          <w:b/>
          <w:color w:val="000000"/>
          <w:szCs w:val="24"/>
        </w:rPr>
        <w:t>prendimo projekto tiksla</w:t>
      </w:r>
      <w:r w:rsidR="00F71BE0" w:rsidRPr="00931562">
        <w:rPr>
          <w:b/>
          <w:color w:val="000000"/>
          <w:szCs w:val="24"/>
        </w:rPr>
        <w:t>i</w:t>
      </w:r>
      <w:r w:rsidR="005E563C" w:rsidRPr="00931562">
        <w:rPr>
          <w:b/>
          <w:color w:val="000000"/>
          <w:szCs w:val="24"/>
        </w:rPr>
        <w:t xml:space="preserve"> ir</w:t>
      </w:r>
      <w:r w:rsidRPr="00931562">
        <w:rPr>
          <w:b/>
          <w:color w:val="000000"/>
          <w:szCs w:val="24"/>
        </w:rPr>
        <w:t xml:space="preserve"> uždaviniai</w:t>
      </w:r>
      <w:r w:rsidR="00DF6FB2" w:rsidRPr="00931562">
        <w:rPr>
          <w:b/>
          <w:szCs w:val="24"/>
        </w:rPr>
        <w:t>.</w:t>
      </w:r>
    </w:p>
    <w:p w14:paraId="134952DB" w14:textId="024705D7" w:rsidR="002E6E7A" w:rsidRDefault="00E82419" w:rsidP="002E723D">
      <w:pPr>
        <w:pStyle w:val="Antrats"/>
        <w:ind w:firstLine="709"/>
        <w:jc w:val="both"/>
        <w:rPr>
          <w:bCs/>
          <w:szCs w:val="24"/>
        </w:rPr>
      </w:pPr>
      <w:r w:rsidRPr="00E82419">
        <w:rPr>
          <w:bCs/>
          <w:szCs w:val="24"/>
        </w:rPr>
        <w:t>Padidėjus gamybos kaštams</w:t>
      </w:r>
      <w:r>
        <w:rPr>
          <w:bCs/>
          <w:szCs w:val="24"/>
        </w:rPr>
        <w:t xml:space="preserve"> (elektros, vandens, šildymo kainoms, darbuotojų darbo</w:t>
      </w:r>
      <w:r w:rsidR="002E723D">
        <w:rPr>
          <w:bCs/>
          <w:szCs w:val="24"/>
        </w:rPr>
        <w:t xml:space="preserve"> </w:t>
      </w:r>
      <w:r>
        <w:rPr>
          <w:bCs/>
          <w:szCs w:val="24"/>
        </w:rPr>
        <w:t>užmokesčiui bei kitoms paslaugoms ir prekėms</w:t>
      </w:r>
      <w:r w:rsidR="002E723D">
        <w:rPr>
          <w:bCs/>
          <w:szCs w:val="24"/>
        </w:rPr>
        <w:t>)</w:t>
      </w:r>
      <w:r>
        <w:rPr>
          <w:bCs/>
          <w:szCs w:val="24"/>
        </w:rPr>
        <w:t>, reikia</w:t>
      </w:r>
      <w:r w:rsidR="002E723D">
        <w:rPr>
          <w:bCs/>
          <w:szCs w:val="24"/>
        </w:rPr>
        <w:t xml:space="preserve"> padidinti</w:t>
      </w:r>
      <w:r>
        <w:rPr>
          <w:bCs/>
          <w:szCs w:val="24"/>
        </w:rPr>
        <w:t xml:space="preserve"> </w:t>
      </w:r>
      <w:r w:rsidR="002E723D">
        <w:t>įkainį nemokamo vaikų maitinimo gamybos kaštams padengti</w:t>
      </w:r>
      <w:r>
        <w:rPr>
          <w:bCs/>
          <w:szCs w:val="24"/>
        </w:rPr>
        <w:t xml:space="preserve">. </w:t>
      </w:r>
    </w:p>
    <w:p w14:paraId="7EFC6609" w14:textId="77777777" w:rsidR="00E82419" w:rsidRDefault="002E6E7A" w:rsidP="00E82419">
      <w:pPr>
        <w:pStyle w:val="Antrats"/>
        <w:jc w:val="both"/>
      </w:pPr>
      <w:r>
        <w:rPr>
          <w:bCs/>
          <w:szCs w:val="24"/>
        </w:rPr>
        <w:t xml:space="preserve">            </w:t>
      </w:r>
      <w:r w:rsidR="00E82419">
        <w:t xml:space="preserve">Už vaikų, ugdomų pagal ikimokyklinio ir priešmokyklinio ugdymo programas, maitinimo gamybos kaštams padengti (kompensuoti) </w:t>
      </w:r>
      <w:r>
        <w:t>buvo patvirtintas</w:t>
      </w:r>
      <w:r w:rsidR="00E82419">
        <w:t xml:space="preserve"> 0,</w:t>
      </w:r>
      <w:r>
        <w:t>3</w:t>
      </w:r>
      <w:r w:rsidR="00E82419">
        <w:t>0 Eur už vieno vaiko maitinimą per dieną</w:t>
      </w:r>
      <w:r>
        <w:t xml:space="preserve"> įkainis. Siūloma padidinti iki 0,60 Eur. </w:t>
      </w:r>
    </w:p>
    <w:p w14:paraId="33E3563D" w14:textId="77777777" w:rsidR="002E6E7A" w:rsidRDefault="002E6E7A" w:rsidP="002E6E7A">
      <w:pPr>
        <w:jc w:val="both"/>
      </w:pPr>
      <w:r>
        <w:t xml:space="preserve">            Už bendrojo ugdymo mokyklų, turinčių ugdymo skyrius, esančius kitoje vietovėje rajono teritorijoje, mokinių maitinimo paslaugą (maisto ruošimas ir (ar) jo pristatymas), maitinimo gamybos kaštams padengti (kompensuoti) buvo patvirtintas 0,60 Eur už vieno mokinio maitinimą per dieną įkainis. Siūloma padidinti iki 0,90 Eur.</w:t>
      </w:r>
    </w:p>
    <w:p w14:paraId="33703C73" w14:textId="77777777" w:rsidR="000F2328" w:rsidRDefault="004D690A" w:rsidP="002E6E7A">
      <w:pPr>
        <w:ind w:firstLine="720"/>
        <w:rPr>
          <w:b/>
          <w:bCs/>
          <w:szCs w:val="24"/>
        </w:rPr>
      </w:pPr>
      <w:r>
        <w:rPr>
          <w:b/>
          <w:bCs/>
          <w:szCs w:val="24"/>
        </w:rPr>
        <w:t>3</w:t>
      </w:r>
      <w:r w:rsidR="000F2328" w:rsidRPr="00DF6FB2">
        <w:rPr>
          <w:b/>
          <w:bCs/>
          <w:szCs w:val="24"/>
        </w:rPr>
        <w:t xml:space="preserve">. Kokios siūlomos naujos teisinio reguliavimo nuostatos ir kokių rezultatų laukiama. </w:t>
      </w:r>
    </w:p>
    <w:p w14:paraId="73CBDCE5" w14:textId="77777777" w:rsidR="0060559B" w:rsidRPr="009710DA" w:rsidRDefault="002E3F81" w:rsidP="009710DA">
      <w:pPr>
        <w:ind w:left="731"/>
        <w:jc w:val="both"/>
        <w:rPr>
          <w:szCs w:val="24"/>
        </w:rPr>
      </w:pPr>
      <w:r>
        <w:rPr>
          <w:szCs w:val="24"/>
        </w:rPr>
        <w:t>Priimtas sprendimo projektas įtakos kriminogeninei situacijai ir korupcijai neturės.</w:t>
      </w:r>
    </w:p>
    <w:p w14:paraId="6EE62437" w14:textId="77777777" w:rsidR="000F2328" w:rsidRPr="00394AFD" w:rsidRDefault="004D690A" w:rsidP="00F809AE">
      <w:pPr>
        <w:pStyle w:val="prastasiniatinklio"/>
        <w:spacing w:before="0" w:beforeAutospacing="0" w:after="0" w:afterAutospacing="0"/>
        <w:ind w:firstLine="720"/>
        <w:jc w:val="both"/>
        <w:rPr>
          <w:lang w:val="lt-LT"/>
        </w:rPr>
      </w:pPr>
      <w:r w:rsidRPr="00394AFD">
        <w:rPr>
          <w:b/>
          <w:lang w:val="lt-LT"/>
        </w:rPr>
        <w:t>4</w:t>
      </w:r>
      <w:r w:rsidR="000F2328" w:rsidRPr="00394AFD">
        <w:rPr>
          <w:b/>
          <w:lang w:val="lt-LT"/>
        </w:rPr>
        <w:t>. Skaičiavimai, išlaidų s</w:t>
      </w:r>
      <w:r w:rsidR="00667A2D" w:rsidRPr="00394AFD">
        <w:rPr>
          <w:b/>
          <w:lang w:val="lt-LT"/>
        </w:rPr>
        <w:t>ą</w:t>
      </w:r>
      <w:r w:rsidR="000F2328" w:rsidRPr="00394AFD">
        <w:rPr>
          <w:b/>
          <w:lang w:val="lt-LT"/>
        </w:rPr>
        <w:t>matos, finansavimo šaltiniai</w:t>
      </w:r>
      <w:r w:rsidR="000F2328" w:rsidRPr="00394AFD">
        <w:rPr>
          <w:lang w:val="lt-LT"/>
        </w:rPr>
        <w:t xml:space="preserve">. </w:t>
      </w:r>
    </w:p>
    <w:p w14:paraId="0E0848E5" w14:textId="77777777" w:rsidR="00F809AE" w:rsidRPr="00394AFD" w:rsidRDefault="00F809AE" w:rsidP="002E3F81">
      <w:pPr>
        <w:pStyle w:val="prastasiniatinklio"/>
        <w:spacing w:before="0" w:beforeAutospacing="0" w:after="0" w:afterAutospacing="0"/>
        <w:ind w:firstLine="720"/>
        <w:jc w:val="both"/>
        <w:rPr>
          <w:lang w:val="lt-LT"/>
        </w:rPr>
      </w:pPr>
      <w:r w:rsidRPr="00394AFD">
        <w:rPr>
          <w:lang w:val="lt-LT"/>
        </w:rPr>
        <w:t>Savivaldybės biudžeto lėšos.</w:t>
      </w:r>
    </w:p>
    <w:p w14:paraId="6EE136DB" w14:textId="77777777" w:rsidR="000F2328" w:rsidRDefault="004D690A" w:rsidP="00F809AE">
      <w:pPr>
        <w:ind w:firstLine="731"/>
        <w:jc w:val="both"/>
        <w:rPr>
          <w:b/>
          <w:bCs/>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p>
    <w:p w14:paraId="51025C34" w14:textId="77777777" w:rsidR="00F809AE" w:rsidRPr="00DF6FB2" w:rsidRDefault="00F809AE" w:rsidP="00F809AE">
      <w:pPr>
        <w:ind w:firstLine="731"/>
        <w:jc w:val="both"/>
        <w:rPr>
          <w:szCs w:val="24"/>
        </w:rPr>
      </w:pPr>
      <w:r>
        <w:rPr>
          <w:szCs w:val="24"/>
        </w:rPr>
        <w:t>Priėmus sprendimo projektą, neigiamų pasekmių nenumatoma.</w:t>
      </w:r>
    </w:p>
    <w:p w14:paraId="62981F6A" w14:textId="77777777" w:rsidR="000F2328" w:rsidRDefault="00054658" w:rsidP="00F809AE">
      <w:pPr>
        <w:ind w:firstLine="731"/>
        <w:rPr>
          <w:b/>
          <w:bCs/>
          <w:szCs w:val="24"/>
        </w:rPr>
      </w:pPr>
      <w:r>
        <w:rPr>
          <w:b/>
          <w:bCs/>
          <w:szCs w:val="24"/>
        </w:rPr>
        <w:t>6</w:t>
      </w:r>
      <w:r w:rsidR="000F2328" w:rsidRPr="00DF6FB2">
        <w:rPr>
          <w:b/>
          <w:bCs/>
          <w:szCs w:val="24"/>
        </w:rPr>
        <w:t>. Jeigu sprendimui įgyvendinti reikia įgyvendinamųjų teisės aktų, – kas ir kada juos turėtų priimti.</w:t>
      </w:r>
    </w:p>
    <w:p w14:paraId="00FA0E43" w14:textId="77777777" w:rsidR="00F809AE" w:rsidRPr="00F809AE" w:rsidRDefault="00F809AE" w:rsidP="00F809AE">
      <w:pPr>
        <w:ind w:firstLine="731"/>
        <w:rPr>
          <w:szCs w:val="24"/>
        </w:rPr>
      </w:pPr>
      <w:r w:rsidRPr="00F809AE">
        <w:rPr>
          <w:szCs w:val="24"/>
        </w:rPr>
        <w:t>Nereikia.</w:t>
      </w:r>
    </w:p>
    <w:p w14:paraId="1401D145" w14:textId="77777777" w:rsidR="00964B6F" w:rsidRDefault="00964B6F" w:rsidP="00F809AE">
      <w:pPr>
        <w:ind w:firstLine="731"/>
        <w:rPr>
          <w:b/>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p>
    <w:p w14:paraId="24C60EFF" w14:textId="77777777" w:rsidR="00F809AE" w:rsidRPr="00F809AE" w:rsidRDefault="00F809AE" w:rsidP="00F809AE">
      <w:pPr>
        <w:ind w:firstLine="731"/>
        <w:rPr>
          <w:szCs w:val="24"/>
        </w:rPr>
      </w:pPr>
      <w:r w:rsidRPr="00F809AE">
        <w:rPr>
          <w:szCs w:val="24"/>
        </w:rPr>
        <w:t>Nevertinama.</w:t>
      </w:r>
    </w:p>
    <w:p w14:paraId="5D3A2430" w14:textId="77777777" w:rsidR="000F2328" w:rsidRPr="00DF6FB2" w:rsidRDefault="00964B6F" w:rsidP="00D41F90">
      <w:pPr>
        <w:ind w:firstLine="720"/>
        <w:jc w:val="both"/>
        <w:rPr>
          <w:b/>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p>
    <w:p w14:paraId="1A8B3BF0" w14:textId="77777777" w:rsidR="00D41F90" w:rsidRDefault="00F809AE" w:rsidP="002E6E7A">
      <w:pPr>
        <w:ind w:firstLine="720"/>
        <w:jc w:val="both"/>
        <w:rPr>
          <w:szCs w:val="24"/>
        </w:rPr>
      </w:pPr>
      <w:r>
        <w:rPr>
          <w:szCs w:val="24"/>
        </w:rPr>
        <w:t>Švietimo ir sporto skyrius.</w:t>
      </w:r>
      <w:r w:rsidR="00D41F90">
        <w:rPr>
          <w:szCs w:val="24"/>
        </w:rPr>
        <w:t xml:space="preserve"> Atsakingas R. Savickas.</w:t>
      </w:r>
    </w:p>
    <w:p w14:paraId="6A8736F5" w14:textId="77777777" w:rsidR="00D41F90" w:rsidRDefault="00D41F90" w:rsidP="00F809AE">
      <w:pPr>
        <w:ind w:firstLine="720"/>
        <w:jc w:val="both"/>
        <w:rPr>
          <w:szCs w:val="24"/>
        </w:rPr>
      </w:pPr>
    </w:p>
    <w:p w14:paraId="60544DDD" w14:textId="77777777" w:rsidR="00F71BE0" w:rsidRPr="00931E2E" w:rsidRDefault="00F71BE0" w:rsidP="00931E2E">
      <w:pPr>
        <w:jc w:val="both"/>
        <w:rPr>
          <w:szCs w:val="24"/>
        </w:rPr>
      </w:pPr>
    </w:p>
    <w:p w14:paraId="1D3BF09A" w14:textId="77777777" w:rsidR="00931E2E" w:rsidRPr="00931E2E" w:rsidRDefault="00D41F90" w:rsidP="00931E2E">
      <w:pPr>
        <w:jc w:val="both"/>
        <w:rPr>
          <w:szCs w:val="24"/>
        </w:rPr>
      </w:pPr>
      <w:r>
        <w:rPr>
          <w:szCs w:val="24"/>
        </w:rPr>
        <w:t>Vyriausiasis specialistas</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5F5350">
        <w:rPr>
          <w:szCs w:val="24"/>
        </w:rPr>
        <w:tab/>
      </w:r>
      <w:r w:rsidR="000E51E3">
        <w:rPr>
          <w:szCs w:val="24"/>
        </w:rPr>
        <w:tab/>
      </w:r>
      <w:r>
        <w:rPr>
          <w:szCs w:val="24"/>
        </w:rPr>
        <w:t>Rimantas Savickas</w:t>
      </w:r>
    </w:p>
    <w:sectPr w:rsidR="00931E2E" w:rsidRPr="00931E2E"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527E" w14:textId="77777777" w:rsidR="00F63092" w:rsidRDefault="00F63092">
      <w:r>
        <w:separator/>
      </w:r>
    </w:p>
  </w:endnote>
  <w:endnote w:type="continuationSeparator" w:id="0">
    <w:p w14:paraId="0069CEF5" w14:textId="77777777" w:rsidR="00F63092" w:rsidRDefault="00F6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CA06" w14:textId="77777777" w:rsidR="00F63092" w:rsidRDefault="00F63092">
      <w:r>
        <w:separator/>
      </w:r>
    </w:p>
  </w:footnote>
  <w:footnote w:type="continuationSeparator" w:id="0">
    <w:p w14:paraId="413F9140" w14:textId="77777777" w:rsidR="00F63092" w:rsidRDefault="00F6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8D07" w14:textId="77777777" w:rsidR="00496533" w:rsidRDefault="00496533">
    <w:pPr>
      <w:pStyle w:val="Antrats"/>
      <w:rPr>
        <w:b/>
      </w:rPr>
    </w:pPr>
    <w:r>
      <w:tab/>
    </w:r>
    <w:r>
      <w:tab/>
      <w:t xml:space="preserve">   </w:t>
    </w:r>
  </w:p>
  <w:p w14:paraId="76140587"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F5CD0"/>
    <w:multiLevelType w:val="hybridMultilevel"/>
    <w:tmpl w:val="07E4086A"/>
    <w:lvl w:ilvl="0" w:tplc="3C8071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4CC5C76"/>
    <w:multiLevelType w:val="hybridMultilevel"/>
    <w:tmpl w:val="05F62BD2"/>
    <w:lvl w:ilvl="0" w:tplc="AA4EFC1A">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F3226B2"/>
    <w:multiLevelType w:val="multilevel"/>
    <w:tmpl w:val="4ACCD6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505555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501562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5343457">
    <w:abstractNumId w:val="6"/>
  </w:num>
  <w:num w:numId="4" w16cid:durableId="522599278">
    <w:abstractNumId w:val="5"/>
  </w:num>
  <w:num w:numId="5" w16cid:durableId="1202061856">
    <w:abstractNumId w:val="1"/>
  </w:num>
  <w:num w:numId="6" w16cid:durableId="83918068">
    <w:abstractNumId w:val="4"/>
  </w:num>
  <w:num w:numId="7" w16cid:durableId="1607426874">
    <w:abstractNumId w:val="8"/>
  </w:num>
  <w:num w:numId="8" w16cid:durableId="2009794309">
    <w:abstractNumId w:val="2"/>
  </w:num>
  <w:num w:numId="9" w16cid:durableId="895362043">
    <w:abstractNumId w:val="7"/>
  </w:num>
  <w:num w:numId="10" w16cid:durableId="18141760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309E9"/>
    <w:rsid w:val="00054658"/>
    <w:rsid w:val="00065A3B"/>
    <w:rsid w:val="000B00D7"/>
    <w:rsid w:val="000C5C88"/>
    <w:rsid w:val="000E51E3"/>
    <w:rsid w:val="000F2328"/>
    <w:rsid w:val="001102C3"/>
    <w:rsid w:val="001107AE"/>
    <w:rsid w:val="00112A4A"/>
    <w:rsid w:val="00122D5E"/>
    <w:rsid w:val="00135735"/>
    <w:rsid w:val="0016633D"/>
    <w:rsid w:val="00184B6C"/>
    <w:rsid w:val="0018776A"/>
    <w:rsid w:val="00193618"/>
    <w:rsid w:val="001A0DCB"/>
    <w:rsid w:val="001A5614"/>
    <w:rsid w:val="001A6B23"/>
    <w:rsid w:val="001B45A5"/>
    <w:rsid w:val="001B6A75"/>
    <w:rsid w:val="001F6C89"/>
    <w:rsid w:val="00231BE6"/>
    <w:rsid w:val="002466D9"/>
    <w:rsid w:val="0026442E"/>
    <w:rsid w:val="002C6571"/>
    <w:rsid w:val="002E269D"/>
    <w:rsid w:val="002E3F81"/>
    <w:rsid w:val="002E6E7A"/>
    <w:rsid w:val="002E723D"/>
    <w:rsid w:val="002F0FD8"/>
    <w:rsid w:val="00313EE5"/>
    <w:rsid w:val="00325084"/>
    <w:rsid w:val="00333E18"/>
    <w:rsid w:val="00345F5D"/>
    <w:rsid w:val="00362F0A"/>
    <w:rsid w:val="00372DDA"/>
    <w:rsid w:val="00380EC5"/>
    <w:rsid w:val="003824F0"/>
    <w:rsid w:val="0038355A"/>
    <w:rsid w:val="00394AFD"/>
    <w:rsid w:val="003B5018"/>
    <w:rsid w:val="003C743F"/>
    <w:rsid w:val="003D6D34"/>
    <w:rsid w:val="003E211E"/>
    <w:rsid w:val="003F4DE6"/>
    <w:rsid w:val="00405C13"/>
    <w:rsid w:val="00414E6C"/>
    <w:rsid w:val="004409E5"/>
    <w:rsid w:val="00474F10"/>
    <w:rsid w:val="00496533"/>
    <w:rsid w:val="004D5B1C"/>
    <w:rsid w:val="004D690A"/>
    <w:rsid w:val="004E2CB3"/>
    <w:rsid w:val="004F5BE3"/>
    <w:rsid w:val="00503721"/>
    <w:rsid w:val="00511CC1"/>
    <w:rsid w:val="0057249E"/>
    <w:rsid w:val="00591345"/>
    <w:rsid w:val="005A173B"/>
    <w:rsid w:val="005B0054"/>
    <w:rsid w:val="005B3856"/>
    <w:rsid w:val="005D372C"/>
    <w:rsid w:val="005E563C"/>
    <w:rsid w:val="005E6701"/>
    <w:rsid w:val="005F5350"/>
    <w:rsid w:val="0060559B"/>
    <w:rsid w:val="00620CBB"/>
    <w:rsid w:val="006222D1"/>
    <w:rsid w:val="00626D32"/>
    <w:rsid w:val="00637C95"/>
    <w:rsid w:val="00646AC5"/>
    <w:rsid w:val="00667A2D"/>
    <w:rsid w:val="00673F18"/>
    <w:rsid w:val="00674D03"/>
    <w:rsid w:val="006A13FF"/>
    <w:rsid w:val="006B2EA1"/>
    <w:rsid w:val="006B3615"/>
    <w:rsid w:val="006B49EC"/>
    <w:rsid w:val="007009A1"/>
    <w:rsid w:val="00701B2A"/>
    <w:rsid w:val="00707D90"/>
    <w:rsid w:val="00717F54"/>
    <w:rsid w:val="00745FC2"/>
    <w:rsid w:val="00760BD5"/>
    <w:rsid w:val="0076481B"/>
    <w:rsid w:val="007759D7"/>
    <w:rsid w:val="00775C59"/>
    <w:rsid w:val="007852DD"/>
    <w:rsid w:val="007A3E97"/>
    <w:rsid w:val="007B4027"/>
    <w:rsid w:val="007C6FF1"/>
    <w:rsid w:val="007D5514"/>
    <w:rsid w:val="007E0772"/>
    <w:rsid w:val="007E6366"/>
    <w:rsid w:val="008017A5"/>
    <w:rsid w:val="00836AA3"/>
    <w:rsid w:val="008520E7"/>
    <w:rsid w:val="0086425C"/>
    <w:rsid w:val="00870CA5"/>
    <w:rsid w:val="008740F9"/>
    <w:rsid w:val="008A6696"/>
    <w:rsid w:val="008F5A67"/>
    <w:rsid w:val="008F6915"/>
    <w:rsid w:val="00903CDC"/>
    <w:rsid w:val="009073DA"/>
    <w:rsid w:val="009217F2"/>
    <w:rsid w:val="00924C4A"/>
    <w:rsid w:val="00927B2B"/>
    <w:rsid w:val="00931562"/>
    <w:rsid w:val="00931E2E"/>
    <w:rsid w:val="00935B9E"/>
    <w:rsid w:val="00940844"/>
    <w:rsid w:val="0094106B"/>
    <w:rsid w:val="00950FDC"/>
    <w:rsid w:val="00964982"/>
    <w:rsid w:val="00964B6F"/>
    <w:rsid w:val="009710DA"/>
    <w:rsid w:val="00977DE3"/>
    <w:rsid w:val="009C44F1"/>
    <w:rsid w:val="00A260B5"/>
    <w:rsid w:val="00A41B78"/>
    <w:rsid w:val="00A42A3E"/>
    <w:rsid w:val="00A43AD2"/>
    <w:rsid w:val="00A61381"/>
    <w:rsid w:val="00A620C0"/>
    <w:rsid w:val="00A774E0"/>
    <w:rsid w:val="00A9430D"/>
    <w:rsid w:val="00A94D56"/>
    <w:rsid w:val="00A95BB6"/>
    <w:rsid w:val="00A97B0F"/>
    <w:rsid w:val="00AA4A4D"/>
    <w:rsid w:val="00AA5A4B"/>
    <w:rsid w:val="00AB5186"/>
    <w:rsid w:val="00AB5B3F"/>
    <w:rsid w:val="00AC2EFD"/>
    <w:rsid w:val="00AF0789"/>
    <w:rsid w:val="00B22FB8"/>
    <w:rsid w:val="00B27617"/>
    <w:rsid w:val="00B34346"/>
    <w:rsid w:val="00B42D08"/>
    <w:rsid w:val="00B502D2"/>
    <w:rsid w:val="00B63BF8"/>
    <w:rsid w:val="00BE7B0E"/>
    <w:rsid w:val="00C010E9"/>
    <w:rsid w:val="00C04DE9"/>
    <w:rsid w:val="00C1099C"/>
    <w:rsid w:val="00C238A9"/>
    <w:rsid w:val="00C35113"/>
    <w:rsid w:val="00C56F65"/>
    <w:rsid w:val="00C57AE9"/>
    <w:rsid w:val="00C6588F"/>
    <w:rsid w:val="00C66211"/>
    <w:rsid w:val="00C71DC6"/>
    <w:rsid w:val="00C727DC"/>
    <w:rsid w:val="00C733AE"/>
    <w:rsid w:val="00C775F7"/>
    <w:rsid w:val="00C832C5"/>
    <w:rsid w:val="00C97C38"/>
    <w:rsid w:val="00CA60CB"/>
    <w:rsid w:val="00CC5535"/>
    <w:rsid w:val="00CF0DF0"/>
    <w:rsid w:val="00CF73EB"/>
    <w:rsid w:val="00D33EDD"/>
    <w:rsid w:val="00D40910"/>
    <w:rsid w:val="00D41F90"/>
    <w:rsid w:val="00D64C37"/>
    <w:rsid w:val="00D7418F"/>
    <w:rsid w:val="00D90494"/>
    <w:rsid w:val="00DA2056"/>
    <w:rsid w:val="00DD071C"/>
    <w:rsid w:val="00DF6FB2"/>
    <w:rsid w:val="00E422D5"/>
    <w:rsid w:val="00E82419"/>
    <w:rsid w:val="00EB3261"/>
    <w:rsid w:val="00EE1AA2"/>
    <w:rsid w:val="00F154BB"/>
    <w:rsid w:val="00F24724"/>
    <w:rsid w:val="00F266B9"/>
    <w:rsid w:val="00F36E16"/>
    <w:rsid w:val="00F556A2"/>
    <w:rsid w:val="00F63092"/>
    <w:rsid w:val="00F64BD2"/>
    <w:rsid w:val="00F71BE0"/>
    <w:rsid w:val="00F809AE"/>
    <w:rsid w:val="00FB41AD"/>
    <w:rsid w:val="00FD12C0"/>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404CA"/>
  <w15:docId w15:val="{05C4CC86-D53C-49B5-A9CE-1F730C8F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E6E7A"/>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table" w:styleId="Lentelstinklelis">
    <w:name w:val="Table Grid"/>
    <w:basedOn w:val="prastojilentel"/>
    <w:locked/>
    <w:rsid w:val="0090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394AFD"/>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A4D07-AA25-4D04-858B-473AB6FD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501</Words>
  <Characters>3654</Characters>
  <Application>Microsoft Office Word</Application>
  <DocSecurity>0</DocSecurity>
  <Lines>30</Lines>
  <Paragraphs>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2022-09-13T11:45:00Z</cp:lastPrinted>
  <dcterms:created xsi:type="dcterms:W3CDTF">2022-12-07T11:36:00Z</dcterms:created>
  <dcterms:modified xsi:type="dcterms:W3CDTF">2022-12-08T11:52:00Z</dcterms:modified>
</cp:coreProperties>
</file>