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7759" w14:textId="2CCD5613" w:rsidR="001E397C" w:rsidRPr="001E397C" w:rsidRDefault="001E397C" w:rsidP="001E397C">
      <w:pPr>
        <w:ind w:left="4962" w:hanging="142"/>
        <w:rPr>
          <w:rFonts w:eastAsia="Calibri" w:cs="Times New Roman"/>
          <w:sz w:val="24"/>
          <w:szCs w:val="24"/>
        </w:rPr>
      </w:pPr>
      <w:r w:rsidRPr="001E397C">
        <w:rPr>
          <w:rFonts w:eastAsia="Calibri" w:cs="Times New Roman"/>
          <w:sz w:val="24"/>
          <w:szCs w:val="24"/>
        </w:rPr>
        <w:t>PATVIRTINTA</w:t>
      </w:r>
    </w:p>
    <w:p w14:paraId="27F6640E" w14:textId="77777777" w:rsidR="001E397C" w:rsidRPr="001E397C" w:rsidRDefault="001E397C" w:rsidP="001E397C">
      <w:pPr>
        <w:ind w:left="5245" w:hanging="425"/>
        <w:rPr>
          <w:rFonts w:eastAsia="Calibri" w:cs="Times New Roman"/>
          <w:sz w:val="24"/>
          <w:szCs w:val="24"/>
        </w:rPr>
      </w:pPr>
      <w:r w:rsidRPr="001E397C">
        <w:rPr>
          <w:rFonts w:eastAsia="Calibri" w:cs="Times New Roman"/>
          <w:sz w:val="24"/>
          <w:szCs w:val="24"/>
        </w:rPr>
        <w:t>Pasvalio rajono savivaldybės tarybos</w:t>
      </w:r>
    </w:p>
    <w:p w14:paraId="326934F1" w14:textId="5D3DC0C3" w:rsidR="001E397C" w:rsidRPr="001E397C" w:rsidRDefault="001E397C" w:rsidP="001E397C">
      <w:pPr>
        <w:rPr>
          <w:rFonts w:eastAsia="Calibri" w:cs="Times New Roman"/>
          <w:sz w:val="24"/>
          <w:szCs w:val="24"/>
        </w:rPr>
      </w:pPr>
      <w:r w:rsidRPr="001E397C">
        <w:rPr>
          <w:rFonts w:eastAsia="Calibri" w:cs="Times New Roman"/>
          <w:sz w:val="24"/>
          <w:szCs w:val="24"/>
        </w:rPr>
        <w:t xml:space="preserve">                                                                                20</w:t>
      </w:r>
      <w:r>
        <w:rPr>
          <w:rFonts w:eastAsia="Calibri" w:cs="Times New Roman"/>
          <w:sz w:val="24"/>
          <w:szCs w:val="24"/>
        </w:rPr>
        <w:t>2</w:t>
      </w:r>
      <w:r w:rsidR="007636A2">
        <w:rPr>
          <w:rFonts w:eastAsia="Calibri" w:cs="Times New Roman"/>
          <w:sz w:val="24"/>
          <w:szCs w:val="24"/>
        </w:rPr>
        <w:t>3</w:t>
      </w:r>
      <w:r w:rsidRPr="001E397C">
        <w:rPr>
          <w:rFonts w:eastAsia="Calibri" w:cs="Times New Roman"/>
          <w:sz w:val="24"/>
          <w:szCs w:val="24"/>
        </w:rPr>
        <w:t xml:space="preserve"> m. vasario  d. sprendimu Nr.</w:t>
      </w:r>
      <w:r>
        <w:rPr>
          <w:rFonts w:eastAsia="Calibri" w:cs="Times New Roman"/>
          <w:sz w:val="24"/>
          <w:szCs w:val="24"/>
        </w:rPr>
        <w:t xml:space="preserve"> </w:t>
      </w:r>
      <w:r w:rsidRPr="001E397C">
        <w:rPr>
          <w:rFonts w:eastAsia="Calibri" w:cs="Times New Roman"/>
          <w:sz w:val="24"/>
          <w:szCs w:val="24"/>
        </w:rPr>
        <w:t>T1-</w:t>
      </w:r>
    </w:p>
    <w:p w14:paraId="0920E2D0" w14:textId="77777777" w:rsidR="001E397C" w:rsidRPr="001E397C" w:rsidRDefault="001E397C" w:rsidP="001E397C">
      <w:pPr>
        <w:rPr>
          <w:rFonts w:eastAsia="Calibri" w:cs="Times New Roman"/>
          <w:sz w:val="24"/>
          <w:szCs w:val="24"/>
        </w:rPr>
      </w:pPr>
      <w:r w:rsidRPr="001E397C">
        <w:rPr>
          <w:rFonts w:eastAsia="Calibri" w:cs="Times New Roman"/>
          <w:sz w:val="24"/>
          <w:szCs w:val="24"/>
        </w:rPr>
        <w:t xml:space="preserve">                                                                                </w:t>
      </w:r>
      <w:r w:rsidRPr="009A6050">
        <w:rPr>
          <w:rFonts w:eastAsia="Calibri" w:cs="Times New Roman"/>
          <w:sz w:val="24"/>
          <w:szCs w:val="24"/>
        </w:rPr>
        <w:t>2 priedas</w:t>
      </w:r>
    </w:p>
    <w:p w14:paraId="1F7A9364" w14:textId="77777777" w:rsidR="001E397C" w:rsidRDefault="001E397C" w:rsidP="008F1037">
      <w:pPr>
        <w:pStyle w:val="Pavadinimas"/>
        <w:rPr>
          <w:rFonts w:cs="Times New Roman"/>
        </w:rPr>
      </w:pPr>
    </w:p>
    <w:p w14:paraId="0A3D0633" w14:textId="31F90248" w:rsidR="001E397C" w:rsidRDefault="006118A2" w:rsidP="00934AB3">
      <w:pPr>
        <w:jc w:val="center"/>
        <w:rPr>
          <w:b/>
          <w:bCs/>
          <w:sz w:val="24"/>
          <w:szCs w:val="24"/>
        </w:rPr>
      </w:pPr>
      <w:r w:rsidRPr="00934AB3">
        <w:rPr>
          <w:b/>
          <w:bCs/>
          <w:sz w:val="24"/>
          <w:szCs w:val="24"/>
        </w:rPr>
        <w:t>20</w:t>
      </w:r>
      <w:r w:rsidR="006B65E3">
        <w:rPr>
          <w:b/>
          <w:bCs/>
          <w:sz w:val="24"/>
          <w:szCs w:val="24"/>
        </w:rPr>
        <w:t>2</w:t>
      </w:r>
      <w:r w:rsidRPr="00934AB3">
        <w:rPr>
          <w:b/>
          <w:bCs/>
          <w:sz w:val="24"/>
          <w:szCs w:val="24"/>
        </w:rPr>
        <w:t>1–202</w:t>
      </w:r>
      <w:r w:rsidR="006B65E3">
        <w:rPr>
          <w:b/>
          <w:bCs/>
          <w:sz w:val="24"/>
          <w:szCs w:val="24"/>
        </w:rPr>
        <w:t>4</w:t>
      </w:r>
      <w:r w:rsidRPr="00934AB3">
        <w:rPr>
          <w:b/>
          <w:bCs/>
          <w:sz w:val="24"/>
          <w:szCs w:val="24"/>
        </w:rPr>
        <w:t xml:space="preserve"> M. PASVALIO RAJONO SAVIVALDYBĖS</w:t>
      </w:r>
    </w:p>
    <w:p w14:paraId="34345BC9" w14:textId="77777777" w:rsidR="00934AB3" w:rsidRPr="00934AB3" w:rsidRDefault="00934AB3" w:rsidP="00934AB3">
      <w:pPr>
        <w:jc w:val="center"/>
        <w:rPr>
          <w:b/>
          <w:bCs/>
          <w:sz w:val="24"/>
          <w:szCs w:val="24"/>
        </w:rPr>
      </w:pPr>
    </w:p>
    <w:p w14:paraId="6080A01D" w14:textId="77777777" w:rsidR="00FF6DAE" w:rsidRPr="00934AB3" w:rsidRDefault="00FF6DAE" w:rsidP="00FF6DAE">
      <w:pPr>
        <w:jc w:val="center"/>
        <w:rPr>
          <w:b/>
          <w:bCs/>
          <w:sz w:val="24"/>
          <w:szCs w:val="24"/>
        </w:rPr>
      </w:pPr>
      <w:r w:rsidRPr="00934AB3">
        <w:rPr>
          <w:b/>
          <w:bCs/>
          <w:sz w:val="24"/>
          <w:szCs w:val="24"/>
        </w:rPr>
        <w:t>SAVIVALDYBĖS FUNKCIJŲ ĮGYVENDINIMO IR VALDYMO PROGRAMA</w:t>
      </w:r>
    </w:p>
    <w:p w14:paraId="418B71FF" w14:textId="77777777" w:rsidR="00FF6DAE" w:rsidRDefault="00FF6DAE" w:rsidP="00FF6DAE">
      <w:pPr>
        <w:widowControl w:val="0"/>
        <w:jc w:val="center"/>
        <w:rPr>
          <w:b/>
          <w:bCs/>
          <w:sz w:val="24"/>
          <w:szCs w:val="24"/>
        </w:rPr>
      </w:pPr>
      <w:r w:rsidRPr="00934AB3">
        <w:rPr>
          <w:b/>
          <w:bCs/>
          <w:sz w:val="24"/>
          <w:szCs w:val="24"/>
        </w:rPr>
        <w:t>(KODAS 01)</w:t>
      </w:r>
    </w:p>
    <w:p w14:paraId="1DA107F9" w14:textId="77777777" w:rsidR="00FF6DAE" w:rsidRPr="000E6D50" w:rsidRDefault="00FF6DAE" w:rsidP="00FF6DAE">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FF6DAE" w:rsidRPr="0085552D" w14:paraId="1A5A34CB" w14:textId="77777777" w:rsidTr="000A6168">
        <w:trPr>
          <w:jc w:val="center"/>
        </w:trPr>
        <w:tc>
          <w:tcPr>
            <w:tcW w:w="1313" w:type="pct"/>
            <w:tcBorders>
              <w:top w:val="single" w:sz="2" w:space="0" w:color="000000"/>
              <w:left w:val="single" w:sz="2" w:space="0" w:color="000000"/>
              <w:bottom w:val="single" w:sz="2" w:space="0" w:color="000000"/>
              <w:right w:val="nil"/>
            </w:tcBorders>
            <w:vAlign w:val="center"/>
          </w:tcPr>
          <w:p w14:paraId="45BBA81C" w14:textId="77777777" w:rsidR="00FF6DAE" w:rsidRPr="0085552D" w:rsidRDefault="00FF6DAE" w:rsidP="000A6168">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4B2D0D0B" w14:textId="47370DC6" w:rsidR="00FF6DAE" w:rsidRPr="0085552D" w:rsidRDefault="00FF6DAE" w:rsidP="000A6168">
            <w:pPr>
              <w:suppressAutoHyphens/>
              <w:rPr>
                <w:rFonts w:cs="Times New Roman"/>
                <w:lang w:eastAsia="ar-SA"/>
              </w:rPr>
            </w:pPr>
            <w:r>
              <w:rPr>
                <w:rFonts w:cs="Times New Roman"/>
                <w:bCs/>
                <w:lang w:eastAsia="ar-SA"/>
              </w:rPr>
              <w:t>202</w:t>
            </w:r>
            <w:r w:rsidR="007636A2">
              <w:rPr>
                <w:rFonts w:cs="Times New Roman"/>
                <w:bCs/>
                <w:lang w:eastAsia="ar-SA"/>
              </w:rPr>
              <w:t>3</w:t>
            </w:r>
          </w:p>
        </w:tc>
      </w:tr>
      <w:tr w:rsidR="00FF6DAE" w:rsidRPr="0085552D" w14:paraId="275DCA80" w14:textId="77777777" w:rsidTr="000A6168">
        <w:trPr>
          <w:jc w:val="center"/>
        </w:trPr>
        <w:tc>
          <w:tcPr>
            <w:tcW w:w="1313" w:type="pct"/>
            <w:tcBorders>
              <w:top w:val="nil"/>
              <w:left w:val="single" w:sz="2" w:space="0" w:color="000000"/>
              <w:bottom w:val="single" w:sz="4" w:space="0" w:color="auto"/>
              <w:right w:val="nil"/>
            </w:tcBorders>
            <w:vAlign w:val="center"/>
          </w:tcPr>
          <w:p w14:paraId="11A80267" w14:textId="77777777" w:rsidR="00FF6DAE" w:rsidRPr="0085552D" w:rsidRDefault="00FF6DAE" w:rsidP="000A6168">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7570D4CC" w14:textId="77777777" w:rsidR="00FF6DAE" w:rsidRPr="00B343FA" w:rsidRDefault="00FF6DAE" w:rsidP="000A6168">
            <w:pPr>
              <w:rPr>
                <w:lang w:eastAsia="ar-SA"/>
              </w:rPr>
            </w:pPr>
            <w:r w:rsidRPr="00B343FA">
              <w:rPr>
                <w:lang w:eastAsia="ar-SA"/>
              </w:rPr>
              <w:t>Pasvalio rajono savivaldybės administracija, 188753657</w:t>
            </w:r>
          </w:p>
          <w:p w14:paraId="04A09CD6" w14:textId="77777777" w:rsidR="00FF6DAE" w:rsidRPr="00B343FA" w:rsidRDefault="00FF6DAE" w:rsidP="000A6168">
            <w:pPr>
              <w:rPr>
                <w:color w:val="000000"/>
                <w:lang w:eastAsia="ar-SA"/>
              </w:rPr>
            </w:pPr>
            <w:r w:rsidRPr="00B343FA">
              <w:rPr>
                <w:color w:val="000000"/>
                <w:lang w:eastAsia="ar-SA"/>
              </w:rPr>
              <w:t>Pasvalio rajono savivaldybės Kontrolės ir audito tarnyba, 188620240</w:t>
            </w:r>
          </w:p>
          <w:p w14:paraId="20AD61A3" w14:textId="2404E83D" w:rsidR="00FF6DAE" w:rsidRPr="00B343FA" w:rsidRDefault="00FF6DAE" w:rsidP="000A6168">
            <w:pPr>
              <w:rPr>
                <w:color w:val="000000"/>
                <w:lang w:eastAsia="ar-SA"/>
              </w:rPr>
            </w:pPr>
            <w:r w:rsidRPr="00B343FA">
              <w:rPr>
                <w:color w:val="000000"/>
                <w:lang w:eastAsia="ar-SA"/>
              </w:rPr>
              <w:t>Pasvalio miesto seniūnija, 188617835</w:t>
            </w:r>
          </w:p>
          <w:p w14:paraId="36875DEB" w14:textId="182D7C44" w:rsidR="00FF6DAE" w:rsidRPr="00B343FA" w:rsidRDefault="00FF6DAE" w:rsidP="000A6168">
            <w:pPr>
              <w:rPr>
                <w:color w:val="000000"/>
                <w:lang w:eastAsia="ar-SA"/>
              </w:rPr>
            </w:pPr>
            <w:r w:rsidRPr="00B343FA">
              <w:rPr>
                <w:color w:val="000000"/>
                <w:lang w:eastAsia="ar-SA"/>
              </w:rPr>
              <w:t>Pasvalio apylinkių seniūnija, 188617454</w:t>
            </w:r>
          </w:p>
          <w:p w14:paraId="022AC097" w14:textId="74B620A7" w:rsidR="00FF6DAE" w:rsidRPr="00B343FA" w:rsidRDefault="00E5301A" w:rsidP="000A6168">
            <w:pPr>
              <w:rPr>
                <w:color w:val="000000"/>
                <w:lang w:eastAsia="ar-SA"/>
              </w:rPr>
            </w:pPr>
            <w:r>
              <w:rPr>
                <w:color w:val="000000"/>
                <w:lang w:eastAsia="ar-SA"/>
              </w:rPr>
              <w:t xml:space="preserve">Joniškėlio </w:t>
            </w:r>
            <w:r w:rsidR="00FF6DAE" w:rsidRPr="00B343FA">
              <w:rPr>
                <w:color w:val="000000"/>
                <w:lang w:eastAsia="ar-SA"/>
              </w:rPr>
              <w:t>miesto seniūnija, 188617988</w:t>
            </w:r>
          </w:p>
          <w:p w14:paraId="3D2B0785" w14:textId="3070EFF6" w:rsidR="00FF6DAE" w:rsidRPr="00B343FA" w:rsidRDefault="00FF6DAE" w:rsidP="000A6168">
            <w:pPr>
              <w:rPr>
                <w:color w:val="000000"/>
                <w:lang w:eastAsia="ar-SA"/>
              </w:rPr>
            </w:pPr>
            <w:r w:rsidRPr="00B343FA">
              <w:rPr>
                <w:color w:val="000000"/>
                <w:lang w:eastAsia="ar-SA"/>
              </w:rPr>
              <w:t>Joniškėlio apylinkių seniūnija, 188617269</w:t>
            </w:r>
          </w:p>
          <w:p w14:paraId="36CC48AB" w14:textId="4FD3C9EE" w:rsidR="00FF6DAE" w:rsidRPr="00F132E3" w:rsidRDefault="00FF6DAE" w:rsidP="000A6168">
            <w:pPr>
              <w:rPr>
                <w:color w:val="000000"/>
                <w:lang w:eastAsia="ar-SA"/>
              </w:rPr>
            </w:pPr>
            <w:proofErr w:type="spellStart"/>
            <w:r w:rsidRPr="00F132E3">
              <w:rPr>
                <w:color w:val="000000"/>
                <w:lang w:eastAsia="ar-SA"/>
              </w:rPr>
              <w:t>Daujėnų</w:t>
            </w:r>
            <w:proofErr w:type="spellEnd"/>
            <w:r w:rsidRPr="00F132E3">
              <w:rPr>
                <w:color w:val="000000"/>
                <w:lang w:eastAsia="ar-SA"/>
              </w:rPr>
              <w:t xml:space="preserve"> seniūnija, 188617792</w:t>
            </w:r>
          </w:p>
          <w:p w14:paraId="560CA050" w14:textId="0AF692F8" w:rsidR="00FF6DAE" w:rsidRPr="00F132E3" w:rsidRDefault="00FF6DAE" w:rsidP="000A6168">
            <w:pPr>
              <w:rPr>
                <w:color w:val="000000"/>
                <w:lang w:eastAsia="ar-SA"/>
              </w:rPr>
            </w:pPr>
            <w:r w:rsidRPr="00F132E3">
              <w:rPr>
                <w:color w:val="000000"/>
                <w:lang w:eastAsia="ar-SA"/>
              </w:rPr>
              <w:t>Krinčino seniūnija, 288617640</w:t>
            </w:r>
          </w:p>
          <w:p w14:paraId="3D6EEEE2" w14:textId="769FC1D9" w:rsidR="00FF6DAE" w:rsidRPr="00F132E3" w:rsidRDefault="00FF6DAE" w:rsidP="000A6168">
            <w:pPr>
              <w:rPr>
                <w:color w:val="000000"/>
                <w:lang w:eastAsia="ar-SA"/>
              </w:rPr>
            </w:pPr>
            <w:r w:rsidRPr="00F132E3">
              <w:rPr>
                <w:color w:val="000000"/>
                <w:lang w:eastAsia="ar-SA"/>
              </w:rPr>
              <w:t>Saločių seniūnija, 188616929</w:t>
            </w:r>
          </w:p>
          <w:p w14:paraId="63CF3B6D" w14:textId="76FD8337" w:rsidR="00FF6DAE" w:rsidRPr="00F132E3" w:rsidRDefault="00FF6DAE" w:rsidP="000A6168">
            <w:pPr>
              <w:rPr>
                <w:color w:val="000000"/>
                <w:lang w:eastAsia="ar-SA"/>
              </w:rPr>
            </w:pPr>
            <w:r w:rsidRPr="00F132E3">
              <w:rPr>
                <w:color w:val="000000"/>
                <w:lang w:eastAsia="ar-SA"/>
              </w:rPr>
              <w:t>Vaškų seniūnija, 188616886</w:t>
            </w:r>
          </w:p>
          <w:p w14:paraId="2027B0F2" w14:textId="33CCC696" w:rsidR="00FF6DAE" w:rsidRPr="00F132E3" w:rsidRDefault="00FF6DAE" w:rsidP="000A6168">
            <w:pPr>
              <w:rPr>
                <w:color w:val="000000"/>
                <w:lang w:eastAsia="ar-SA"/>
              </w:rPr>
            </w:pPr>
            <w:r w:rsidRPr="00F132E3">
              <w:rPr>
                <w:color w:val="000000"/>
                <w:lang w:eastAsia="ar-SA"/>
              </w:rPr>
              <w:t>Namišių seniūnija, 188724958</w:t>
            </w:r>
          </w:p>
          <w:p w14:paraId="2DBC006B" w14:textId="1B3AA4B0" w:rsidR="00FF6DAE" w:rsidRPr="00F132E3" w:rsidRDefault="00FF6DAE" w:rsidP="000A6168">
            <w:pPr>
              <w:rPr>
                <w:color w:val="000000"/>
                <w:lang w:eastAsia="ar-SA"/>
              </w:rPr>
            </w:pPr>
            <w:r w:rsidRPr="00F132E3">
              <w:rPr>
                <w:color w:val="000000"/>
                <w:lang w:eastAsia="ar-SA"/>
              </w:rPr>
              <w:t>Pušaloto seniūnija, 188617073</w:t>
            </w:r>
          </w:p>
          <w:p w14:paraId="2068CDCF" w14:textId="20CAB2D0" w:rsidR="00FF6DAE" w:rsidRPr="00B343FA" w:rsidRDefault="00FF6DAE" w:rsidP="000A6168">
            <w:pPr>
              <w:rPr>
                <w:color w:val="000000"/>
                <w:lang w:eastAsia="ar-SA"/>
              </w:rPr>
            </w:pPr>
            <w:r w:rsidRPr="00B343FA">
              <w:rPr>
                <w:color w:val="000000"/>
                <w:lang w:eastAsia="ar-SA"/>
              </w:rPr>
              <w:t>Pumpėnų seniūnija, 188617116</w:t>
            </w:r>
          </w:p>
          <w:p w14:paraId="6FAC35DE" w14:textId="77777777" w:rsidR="00FF6DAE" w:rsidRPr="00B343FA" w:rsidRDefault="00FF6DAE" w:rsidP="000A6168">
            <w:pPr>
              <w:rPr>
                <w:color w:val="000000"/>
                <w:lang w:eastAsia="ar-SA"/>
              </w:rPr>
            </w:pPr>
            <w:r w:rsidRPr="00B343FA">
              <w:rPr>
                <w:bCs/>
                <w:color w:val="000000"/>
              </w:rPr>
              <w:t xml:space="preserve">Pasvalio rajono savivaldybės </w:t>
            </w:r>
            <w:r w:rsidRPr="00B343FA">
              <w:rPr>
                <w:color w:val="000000"/>
                <w:lang w:eastAsia="ar-SA"/>
              </w:rPr>
              <w:t>Priešgaisrinė tarnyba, 169261110</w:t>
            </w:r>
          </w:p>
          <w:p w14:paraId="3C9B8447" w14:textId="77777777" w:rsidR="00FF6DAE" w:rsidRPr="00B343FA" w:rsidRDefault="00FF6DAE" w:rsidP="000A6168">
            <w:pPr>
              <w:rPr>
                <w:color w:val="000000"/>
                <w:lang w:eastAsia="ar-SA"/>
              </w:rPr>
            </w:pPr>
            <w:r w:rsidRPr="00B343FA">
              <w:rPr>
                <w:color w:val="000000"/>
                <w:lang w:eastAsia="ar-SA"/>
              </w:rPr>
              <w:t>Pasvalio Mariaus Katiliškio viešoji biblioteka, 190626161</w:t>
            </w:r>
          </w:p>
          <w:p w14:paraId="352E70BC" w14:textId="77777777" w:rsidR="00FF6DAE" w:rsidRPr="00B343FA" w:rsidRDefault="00FF6DAE" w:rsidP="000A6168">
            <w:pPr>
              <w:rPr>
                <w:color w:val="000000"/>
                <w:lang w:eastAsia="ar-SA"/>
              </w:rPr>
            </w:pPr>
            <w:r w:rsidRPr="00B343FA">
              <w:rPr>
                <w:color w:val="000000"/>
                <w:lang w:eastAsia="ar-SA"/>
              </w:rPr>
              <w:t>Pasvalio krašto muziejus, 188200560</w:t>
            </w:r>
          </w:p>
          <w:p w14:paraId="51A7A713" w14:textId="77777777" w:rsidR="00FF6DAE" w:rsidRPr="00B343FA" w:rsidRDefault="00FF6DAE" w:rsidP="000A6168">
            <w:pPr>
              <w:rPr>
                <w:color w:val="000000"/>
                <w:lang w:eastAsia="ar-SA"/>
              </w:rPr>
            </w:pPr>
            <w:r w:rsidRPr="00B343FA">
              <w:rPr>
                <w:color w:val="000000"/>
                <w:lang w:eastAsia="ar-SA"/>
              </w:rPr>
              <w:t>Pasvalio kultūros centras, 190633921</w:t>
            </w:r>
          </w:p>
          <w:p w14:paraId="27C16862" w14:textId="77777777" w:rsidR="00FF6DAE" w:rsidRPr="00B343FA" w:rsidRDefault="00FF6DAE" w:rsidP="000A6168">
            <w:pPr>
              <w:rPr>
                <w:color w:val="000000"/>
                <w:lang w:eastAsia="ar-SA"/>
              </w:rPr>
            </w:pPr>
            <w:r w:rsidRPr="00B343FA">
              <w:rPr>
                <w:color w:val="000000"/>
                <w:lang w:eastAsia="ar-SA"/>
              </w:rPr>
              <w:t>Pasvalio socialinių paslaugų centras, 169277634</w:t>
            </w:r>
          </w:p>
          <w:p w14:paraId="41CE4155" w14:textId="77777777" w:rsidR="00FF6DAE" w:rsidRPr="00B343FA" w:rsidRDefault="00FF6DAE" w:rsidP="000A6168">
            <w:pPr>
              <w:rPr>
                <w:color w:val="000000"/>
                <w:lang w:eastAsia="ar-SA"/>
              </w:rPr>
            </w:pPr>
            <w:r w:rsidRPr="00B343FA">
              <w:rPr>
                <w:color w:val="000000"/>
                <w:lang w:eastAsia="ar-SA"/>
              </w:rPr>
              <w:t>Pasvalio rajono sutrikusio intelekto žmonių užimtumo centras „Viltis“, 169268247</w:t>
            </w:r>
          </w:p>
          <w:p w14:paraId="20AD2988" w14:textId="77777777" w:rsidR="00FF6DAE" w:rsidRPr="00B343FA" w:rsidRDefault="00FF6DAE" w:rsidP="000A6168">
            <w:pPr>
              <w:rPr>
                <w:color w:val="000000"/>
                <w:lang w:eastAsia="ar-SA"/>
              </w:rPr>
            </w:pPr>
            <w:proofErr w:type="spellStart"/>
            <w:r w:rsidRPr="00B343FA">
              <w:rPr>
                <w:color w:val="000000"/>
                <w:lang w:eastAsia="ar-SA"/>
              </w:rPr>
              <w:t>Grūžių</w:t>
            </w:r>
            <w:proofErr w:type="spellEnd"/>
            <w:r w:rsidRPr="00B343FA">
              <w:rPr>
                <w:color w:val="000000"/>
                <w:lang w:eastAsia="ar-SA"/>
              </w:rPr>
              <w:t xml:space="preserve"> vaikų globos namai, 169250587</w:t>
            </w:r>
          </w:p>
          <w:p w14:paraId="2E1EFD1B" w14:textId="77777777" w:rsidR="00FF6DAE" w:rsidRPr="00B343FA" w:rsidRDefault="00FF6DAE" w:rsidP="000A6168">
            <w:pPr>
              <w:rPr>
                <w:color w:val="000000"/>
              </w:rPr>
            </w:pPr>
            <w:r w:rsidRPr="00B343FA">
              <w:rPr>
                <w:color w:val="000000"/>
              </w:rPr>
              <w:t>Pasvalio Petro Vileišio gimnazija, 190615147</w:t>
            </w:r>
          </w:p>
          <w:p w14:paraId="53DBA3DE" w14:textId="77777777" w:rsidR="00F132E3" w:rsidRPr="00F132E3" w:rsidRDefault="00F132E3" w:rsidP="00F132E3">
            <w:pPr>
              <w:rPr>
                <w:color w:val="000000"/>
              </w:rPr>
            </w:pPr>
            <w:r w:rsidRPr="00F132E3">
              <w:rPr>
                <w:color w:val="000000"/>
              </w:rPr>
              <w:t>Pasvalio r. Joniškėlio Gabrielės Petkevičaitės-Bitės gimnazija, 290614950</w:t>
            </w:r>
          </w:p>
          <w:p w14:paraId="2C2A6107" w14:textId="77777777" w:rsidR="00F132E3" w:rsidRPr="00F132E3" w:rsidRDefault="00F132E3" w:rsidP="00F132E3">
            <w:pPr>
              <w:rPr>
                <w:color w:val="000000"/>
              </w:rPr>
            </w:pPr>
            <w:r w:rsidRPr="00F132E3">
              <w:rPr>
                <w:color w:val="000000"/>
              </w:rPr>
              <w:t>Pasvalio r. Pumpėnų gimnazija, 190615485</w:t>
            </w:r>
          </w:p>
          <w:p w14:paraId="70D91A2A" w14:textId="77777777" w:rsidR="00F132E3" w:rsidRPr="00F132E3" w:rsidRDefault="00F132E3" w:rsidP="00F132E3">
            <w:pPr>
              <w:rPr>
                <w:color w:val="000000"/>
              </w:rPr>
            </w:pPr>
            <w:r w:rsidRPr="00F132E3">
              <w:rPr>
                <w:color w:val="000000"/>
              </w:rPr>
              <w:t>Pasvalio r. Saločių Antano Poškos pagrindinė mokykla, 190615670</w:t>
            </w:r>
          </w:p>
          <w:p w14:paraId="53CDA82E" w14:textId="79D5F6E2" w:rsidR="00F132E3" w:rsidRDefault="00F132E3" w:rsidP="00F132E3">
            <w:pPr>
              <w:rPr>
                <w:color w:val="000000"/>
              </w:rPr>
            </w:pPr>
            <w:r w:rsidRPr="00F132E3">
              <w:rPr>
                <w:color w:val="000000"/>
              </w:rPr>
              <w:t xml:space="preserve">Pasvalio r. </w:t>
            </w:r>
            <w:r>
              <w:rPr>
                <w:color w:val="000000"/>
              </w:rPr>
              <w:t xml:space="preserve">Vaškų gimnazija, 190616053 </w:t>
            </w:r>
          </w:p>
          <w:p w14:paraId="32548036" w14:textId="77777777" w:rsidR="00FF6DAE" w:rsidRPr="00B343FA" w:rsidRDefault="00FF6DAE" w:rsidP="000A6168">
            <w:pPr>
              <w:rPr>
                <w:color w:val="000000"/>
              </w:rPr>
            </w:pPr>
            <w:r w:rsidRPr="00B343FA">
              <w:rPr>
                <w:color w:val="000000"/>
              </w:rPr>
              <w:t>Pasvalio Svalios progimnazija, 190617874</w:t>
            </w:r>
          </w:p>
          <w:p w14:paraId="6EC755F4" w14:textId="77777777" w:rsidR="00FF6DAE" w:rsidRPr="00B343FA" w:rsidRDefault="00FF6DAE" w:rsidP="000A6168">
            <w:pPr>
              <w:rPr>
                <w:color w:val="000000"/>
              </w:rPr>
            </w:pPr>
            <w:r w:rsidRPr="00B343FA">
              <w:rPr>
                <w:color w:val="000000"/>
              </w:rPr>
              <w:t xml:space="preserve">Pasvalio </w:t>
            </w:r>
            <w:proofErr w:type="spellStart"/>
            <w:r w:rsidRPr="00B343FA">
              <w:rPr>
                <w:color w:val="000000"/>
              </w:rPr>
              <w:t>Lėvens</w:t>
            </w:r>
            <w:proofErr w:type="spellEnd"/>
            <w:r w:rsidRPr="00B343FA">
              <w:rPr>
                <w:color w:val="000000"/>
              </w:rPr>
              <w:t xml:space="preserve"> pagrindinė mokykla, 290615290</w:t>
            </w:r>
          </w:p>
          <w:p w14:paraId="1412C6BC" w14:textId="77777777" w:rsidR="00F132E3" w:rsidRDefault="00F132E3" w:rsidP="00F132E3">
            <w:pPr>
              <w:rPr>
                <w:color w:val="000000"/>
              </w:rPr>
            </w:pPr>
            <w:r w:rsidRPr="00F132E3">
              <w:rPr>
                <w:color w:val="000000"/>
              </w:rPr>
              <w:t>Pasvalio r. Krinčino</w:t>
            </w:r>
            <w:r>
              <w:rPr>
                <w:color w:val="000000"/>
              </w:rPr>
              <w:t xml:space="preserve"> Antano </w:t>
            </w:r>
            <w:proofErr w:type="spellStart"/>
            <w:r>
              <w:rPr>
                <w:color w:val="000000"/>
              </w:rPr>
              <w:t>Vienažindžio</w:t>
            </w:r>
            <w:proofErr w:type="spellEnd"/>
            <w:r>
              <w:rPr>
                <w:color w:val="000000"/>
              </w:rPr>
              <w:t xml:space="preserve"> </w:t>
            </w:r>
            <w:r w:rsidRPr="00F132E3">
              <w:t xml:space="preserve">progimnazija, </w:t>
            </w:r>
            <w:r>
              <w:rPr>
                <w:color w:val="000000"/>
              </w:rPr>
              <w:t>190617493</w:t>
            </w:r>
          </w:p>
          <w:p w14:paraId="2F5EDF02" w14:textId="77777777" w:rsidR="00F132E3" w:rsidRDefault="00F132E3" w:rsidP="00F132E3">
            <w:pPr>
              <w:rPr>
                <w:color w:val="000000"/>
              </w:rPr>
            </w:pPr>
            <w:r>
              <w:rPr>
                <w:color w:val="000000"/>
              </w:rPr>
              <w:t>Pasvalio lopšelis-darželis „Liepaitė“, 190623051</w:t>
            </w:r>
          </w:p>
          <w:p w14:paraId="659E18DB" w14:textId="77777777" w:rsidR="00F132E3" w:rsidRDefault="00F132E3" w:rsidP="00F132E3">
            <w:pPr>
              <w:rPr>
                <w:color w:val="000000"/>
              </w:rPr>
            </w:pPr>
            <w:r>
              <w:rPr>
                <w:color w:val="000000"/>
              </w:rPr>
              <w:t>Pasvalio lopšelis-darželis „Žilvitis“, 290623390</w:t>
            </w:r>
          </w:p>
          <w:p w14:paraId="7D2C6E2F" w14:textId="77777777" w:rsidR="00F132E3" w:rsidRDefault="00F132E3" w:rsidP="00F132E3">
            <w:pPr>
              <w:rPr>
                <w:color w:val="000000"/>
              </w:rPr>
            </w:pPr>
            <w:r>
              <w:rPr>
                <w:color w:val="000000"/>
              </w:rPr>
              <w:t>Pasvalio lopšelis-darželis „Eglutė“, 190622864</w:t>
            </w:r>
          </w:p>
          <w:p w14:paraId="2C8BFF1B" w14:textId="77777777" w:rsidR="00F132E3" w:rsidRPr="00E5301A" w:rsidRDefault="00F132E3" w:rsidP="00F132E3">
            <w:r w:rsidRPr="00E5301A">
              <w:t>Pasvalio sporto mokykla, 269304210</w:t>
            </w:r>
          </w:p>
          <w:p w14:paraId="11C6765E" w14:textId="115E9371" w:rsidR="00F132E3" w:rsidRPr="00424E5E" w:rsidRDefault="00F132E3" w:rsidP="00F132E3">
            <w:r w:rsidRPr="00E5301A">
              <w:rPr>
                <w:lang w:eastAsia="ar-SA"/>
              </w:rPr>
              <w:t xml:space="preserve">Pasvalio muzikos mokykla, </w:t>
            </w:r>
            <w:r w:rsidRPr="00E5301A">
              <w:rPr>
                <w:rFonts w:eastAsia="Calibri"/>
                <w:szCs w:val="24"/>
              </w:rPr>
              <w:t>190622483</w:t>
            </w:r>
          </w:p>
          <w:p w14:paraId="05B7B989" w14:textId="77777777" w:rsidR="00F132E3" w:rsidRPr="00F132E3" w:rsidRDefault="00F132E3" w:rsidP="00F132E3">
            <w:pPr>
              <w:rPr>
                <w:color w:val="000000"/>
              </w:rPr>
            </w:pPr>
            <w:r w:rsidRPr="00F132E3">
              <w:rPr>
                <w:color w:val="000000"/>
              </w:rPr>
              <w:t>Pasvalio „Riešuto“ mokykla, 190985972</w:t>
            </w:r>
          </w:p>
          <w:p w14:paraId="4E72DB8F" w14:textId="744B18BC" w:rsidR="00FF6DAE" w:rsidRPr="00412F70" w:rsidRDefault="00F132E3" w:rsidP="00F132E3">
            <w:r w:rsidRPr="00F132E3">
              <w:t>Pasvalio rajono savivaldybės Švietimo pagalbos tarnyba,</w:t>
            </w:r>
            <w:r>
              <w:t xml:space="preserve"> </w:t>
            </w:r>
            <w:r w:rsidRPr="00F132E3">
              <w:rPr>
                <w:szCs w:val="24"/>
              </w:rPr>
              <w:t>300046495</w:t>
            </w:r>
          </w:p>
        </w:tc>
      </w:tr>
      <w:tr w:rsidR="00FF6DAE" w:rsidRPr="0085552D" w14:paraId="0D70D768" w14:textId="77777777" w:rsidTr="000A6168">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542E6A43" w14:textId="77777777" w:rsidR="00FF6DAE" w:rsidRPr="0085552D" w:rsidRDefault="00FF6DAE" w:rsidP="000A6168">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13AF7D69" w14:textId="77777777" w:rsidR="00FF6DAE" w:rsidRDefault="00FF6DAE" w:rsidP="000A6168">
            <w:pPr>
              <w:rPr>
                <w:lang w:eastAsia="ar-SA"/>
              </w:rPr>
            </w:pPr>
            <w:r>
              <w:rPr>
                <w:lang w:eastAsia="ar-SA"/>
              </w:rPr>
              <w:t>Pasvalio rajono savivaldybės administracija, 1</w:t>
            </w:r>
          </w:p>
          <w:p w14:paraId="4E6ADC4B" w14:textId="77777777" w:rsidR="00FF6DAE" w:rsidRDefault="00FF6DAE" w:rsidP="000A6168">
            <w:pPr>
              <w:rPr>
                <w:lang w:eastAsia="ar-SA"/>
              </w:rPr>
            </w:pPr>
            <w:r>
              <w:rPr>
                <w:lang w:eastAsia="ar-SA"/>
              </w:rPr>
              <w:t>Pasvalio M. Katiliškio viešoji biblioteka, 1.1</w:t>
            </w:r>
          </w:p>
          <w:p w14:paraId="7491F718" w14:textId="77777777" w:rsidR="00FF6DAE" w:rsidRDefault="00FF6DAE" w:rsidP="000A6168">
            <w:pPr>
              <w:rPr>
                <w:lang w:eastAsia="ar-SA"/>
              </w:rPr>
            </w:pPr>
            <w:r>
              <w:rPr>
                <w:lang w:eastAsia="ar-SA"/>
              </w:rPr>
              <w:t>Pasvalio krašto muziejus, 1.2</w:t>
            </w:r>
          </w:p>
          <w:p w14:paraId="1EC1495C" w14:textId="77777777" w:rsidR="00FF6DAE" w:rsidRDefault="00FF6DAE" w:rsidP="000A6168">
            <w:pPr>
              <w:rPr>
                <w:lang w:eastAsia="ar-SA"/>
              </w:rPr>
            </w:pPr>
            <w:r>
              <w:rPr>
                <w:lang w:eastAsia="ar-SA"/>
              </w:rPr>
              <w:t>Pasvalio kultūros centras, 1.3</w:t>
            </w:r>
          </w:p>
          <w:p w14:paraId="782808CA" w14:textId="77777777" w:rsidR="00FF6DAE" w:rsidRDefault="00FF6DAE" w:rsidP="000A6168">
            <w:pPr>
              <w:rPr>
                <w:lang w:eastAsia="ar-SA"/>
              </w:rPr>
            </w:pPr>
            <w:r>
              <w:rPr>
                <w:lang w:eastAsia="ar-SA"/>
              </w:rPr>
              <w:t>Pasvalio rajono savivaldybės Priešgaisrinė tarnyba, 1.8</w:t>
            </w:r>
          </w:p>
          <w:p w14:paraId="32E61A54" w14:textId="757111B1" w:rsidR="00FF6DAE" w:rsidRPr="00424E5E" w:rsidRDefault="00424E5E" w:rsidP="000A6168">
            <w:pPr>
              <w:rPr>
                <w:lang w:eastAsia="ar-SA"/>
              </w:rPr>
            </w:pPr>
            <w:r w:rsidRPr="00424E5E">
              <w:rPr>
                <w:color w:val="000000"/>
              </w:rPr>
              <w:t xml:space="preserve">Pasvalio rajono savivaldybės administracijos </w:t>
            </w:r>
            <w:r w:rsidR="00FF6DAE" w:rsidRPr="00424E5E">
              <w:rPr>
                <w:lang w:eastAsia="ar-SA"/>
              </w:rPr>
              <w:t>Apskaitos skyrius, 2</w:t>
            </w:r>
          </w:p>
          <w:p w14:paraId="408CE68D" w14:textId="33CC3231" w:rsidR="00FF6DAE" w:rsidRPr="00424E5E" w:rsidRDefault="00424E5E" w:rsidP="000A6168">
            <w:pPr>
              <w:rPr>
                <w:lang w:eastAsia="ar-SA"/>
              </w:rPr>
            </w:pPr>
            <w:r w:rsidRPr="00424E5E">
              <w:rPr>
                <w:color w:val="000000"/>
              </w:rPr>
              <w:t xml:space="preserve">Pasvalio rajono savivaldybės administracijos </w:t>
            </w:r>
            <w:r w:rsidR="00FF6DAE" w:rsidRPr="00424E5E">
              <w:rPr>
                <w:lang w:eastAsia="ar-SA"/>
              </w:rPr>
              <w:t>Bendrasis skyrius, 3</w:t>
            </w:r>
          </w:p>
          <w:p w14:paraId="7875877C" w14:textId="23F33816" w:rsidR="00FF6DAE" w:rsidRPr="00424E5E" w:rsidRDefault="00424E5E" w:rsidP="000A6168">
            <w:pPr>
              <w:rPr>
                <w:lang w:eastAsia="ar-SA"/>
              </w:rPr>
            </w:pPr>
            <w:r w:rsidRPr="00424E5E">
              <w:rPr>
                <w:color w:val="000000"/>
              </w:rPr>
              <w:lastRenderedPageBreak/>
              <w:t xml:space="preserve">Pasvalio rajono savivaldybės administracijos </w:t>
            </w:r>
            <w:r w:rsidR="00FF6DAE" w:rsidRPr="00424E5E">
              <w:rPr>
                <w:lang w:eastAsia="ar-SA"/>
              </w:rPr>
              <w:t>Civilinės metrikacijos skyrius, 5</w:t>
            </w:r>
          </w:p>
          <w:p w14:paraId="4FDB9F33" w14:textId="2C81CE6A" w:rsidR="00FF6DAE" w:rsidRPr="00424E5E" w:rsidRDefault="00424E5E" w:rsidP="000A6168">
            <w:pPr>
              <w:rPr>
                <w:lang w:eastAsia="ar-SA"/>
              </w:rPr>
            </w:pPr>
            <w:r w:rsidRPr="00424E5E">
              <w:rPr>
                <w:color w:val="000000"/>
              </w:rPr>
              <w:t xml:space="preserve">Pasvalio rajono savivaldybės administracijos </w:t>
            </w:r>
            <w:r w:rsidR="00FF6DAE" w:rsidRPr="00424E5E">
              <w:rPr>
                <w:lang w:eastAsia="ar-SA"/>
              </w:rPr>
              <w:t>Finansų skyrius, 6</w:t>
            </w:r>
          </w:p>
          <w:p w14:paraId="37774ACF" w14:textId="73265093" w:rsidR="00FF6DAE" w:rsidRDefault="00424E5E" w:rsidP="000A6168">
            <w:pPr>
              <w:rPr>
                <w:lang w:eastAsia="ar-SA"/>
              </w:rPr>
            </w:pPr>
            <w:r w:rsidRPr="00424E5E">
              <w:rPr>
                <w:color w:val="000000"/>
              </w:rPr>
              <w:t>Pasvalio rajono savivaldybės administracijos</w:t>
            </w:r>
            <w:r>
              <w:rPr>
                <w:color w:val="000000"/>
              </w:rPr>
              <w:t xml:space="preserve"> </w:t>
            </w:r>
            <w:r w:rsidR="00FF6DAE">
              <w:rPr>
                <w:lang w:eastAsia="ar-SA"/>
              </w:rPr>
              <w:t>Juridinis ir personalo skyrius, 8</w:t>
            </w:r>
          </w:p>
          <w:p w14:paraId="767DB486" w14:textId="77777777" w:rsidR="00FF6DAE" w:rsidRDefault="00FF6DAE" w:rsidP="000A6168">
            <w:pPr>
              <w:rPr>
                <w:lang w:eastAsia="ar-SA"/>
              </w:rPr>
            </w:pPr>
            <w:r>
              <w:rPr>
                <w:lang w:eastAsia="ar-SA"/>
              </w:rPr>
              <w:t>Pasvalio socialinių paslaugų centras, 9.1</w:t>
            </w:r>
          </w:p>
          <w:p w14:paraId="4F8363E7" w14:textId="77777777" w:rsidR="00FF6DAE" w:rsidRDefault="00FF6DAE" w:rsidP="000A6168">
            <w:pPr>
              <w:rPr>
                <w:lang w:eastAsia="ar-SA"/>
              </w:rPr>
            </w:pPr>
            <w:r>
              <w:rPr>
                <w:lang w:eastAsia="ar-SA"/>
              </w:rPr>
              <w:t>Sutrikusio intelekto žmonių užimtumo centras „Viltis“, 9.2</w:t>
            </w:r>
          </w:p>
          <w:p w14:paraId="7E9C6C0E" w14:textId="77777777" w:rsidR="00FF6DAE" w:rsidRDefault="00FF6DAE" w:rsidP="000A6168">
            <w:pPr>
              <w:rPr>
                <w:lang w:eastAsia="ar-SA"/>
              </w:rPr>
            </w:pPr>
            <w:proofErr w:type="spellStart"/>
            <w:r>
              <w:rPr>
                <w:lang w:eastAsia="ar-SA"/>
              </w:rPr>
              <w:t>Grūžių</w:t>
            </w:r>
            <w:proofErr w:type="spellEnd"/>
            <w:r>
              <w:rPr>
                <w:lang w:eastAsia="ar-SA"/>
              </w:rPr>
              <w:t xml:space="preserve"> vaikų globos namai, 9.3</w:t>
            </w:r>
          </w:p>
          <w:p w14:paraId="51EA5ECE" w14:textId="26ACC43B" w:rsidR="00FF6DAE" w:rsidRDefault="00FF6DAE" w:rsidP="000A6168">
            <w:pPr>
              <w:rPr>
                <w:lang w:eastAsia="ar-SA"/>
              </w:rPr>
            </w:pPr>
            <w:r>
              <w:rPr>
                <w:lang w:eastAsia="ar-SA"/>
              </w:rPr>
              <w:t>Švietimo ir sporto skyrius, 10</w:t>
            </w:r>
          </w:p>
          <w:p w14:paraId="4CF0C0B5" w14:textId="072BA629" w:rsidR="00F80C2F" w:rsidRDefault="00F80C2F" w:rsidP="00F80C2F">
            <w:pPr>
              <w:rPr>
                <w:lang w:eastAsia="ar-SA"/>
              </w:rPr>
            </w:pPr>
            <w:r>
              <w:rPr>
                <w:lang w:eastAsia="ar-SA"/>
              </w:rPr>
              <w:t>Pasvalio Petro Vileišio gimnazija, 10.1</w:t>
            </w:r>
          </w:p>
          <w:p w14:paraId="12BB2976" w14:textId="77777777" w:rsidR="004D1F86" w:rsidRPr="004D1F86" w:rsidRDefault="004D1F86" w:rsidP="004D1F86">
            <w:pPr>
              <w:rPr>
                <w:lang w:eastAsia="ar-SA"/>
              </w:rPr>
            </w:pPr>
            <w:r w:rsidRPr="004D1F86">
              <w:rPr>
                <w:color w:val="000000"/>
              </w:rPr>
              <w:t xml:space="preserve">Pasvalio r. </w:t>
            </w:r>
            <w:r w:rsidRPr="004D1F86">
              <w:rPr>
                <w:lang w:eastAsia="ar-SA"/>
              </w:rPr>
              <w:t>Joniškėlio Gabrielės-Petkevičaitės Bitės gimnazija, 10.2</w:t>
            </w:r>
          </w:p>
          <w:p w14:paraId="31324219" w14:textId="77777777" w:rsidR="004D1F86" w:rsidRPr="004D1F86" w:rsidRDefault="004D1F86" w:rsidP="004D1F86">
            <w:pPr>
              <w:rPr>
                <w:lang w:eastAsia="ar-SA"/>
              </w:rPr>
            </w:pPr>
            <w:r w:rsidRPr="004D1F86">
              <w:rPr>
                <w:color w:val="000000"/>
              </w:rPr>
              <w:t xml:space="preserve">Pasvalio r. </w:t>
            </w:r>
            <w:r w:rsidRPr="004D1F86">
              <w:rPr>
                <w:lang w:eastAsia="ar-SA"/>
              </w:rPr>
              <w:t>Pumpėnų gimnazija, 10.3</w:t>
            </w:r>
          </w:p>
          <w:p w14:paraId="701E95B1" w14:textId="77777777" w:rsidR="004D1F86" w:rsidRPr="004D1F86" w:rsidRDefault="004D1F86" w:rsidP="004D1F86">
            <w:pPr>
              <w:rPr>
                <w:lang w:eastAsia="ar-SA"/>
              </w:rPr>
            </w:pPr>
            <w:r w:rsidRPr="004D1F86">
              <w:rPr>
                <w:color w:val="000000"/>
              </w:rPr>
              <w:t xml:space="preserve">Pasvalio r. </w:t>
            </w:r>
            <w:r w:rsidRPr="004D1F86">
              <w:rPr>
                <w:lang w:eastAsia="ar-SA"/>
              </w:rPr>
              <w:t>Saločių Antano Poškos pagrindinė mokykla, 10.4</w:t>
            </w:r>
          </w:p>
          <w:p w14:paraId="6061949F" w14:textId="77777777" w:rsidR="004D1F86" w:rsidRPr="004D1F86" w:rsidRDefault="004D1F86" w:rsidP="004D1F86">
            <w:pPr>
              <w:rPr>
                <w:lang w:eastAsia="ar-SA"/>
              </w:rPr>
            </w:pPr>
            <w:r w:rsidRPr="004D1F86">
              <w:rPr>
                <w:color w:val="000000"/>
              </w:rPr>
              <w:t xml:space="preserve">Pasvalio r. </w:t>
            </w:r>
            <w:r w:rsidRPr="004D1F86">
              <w:rPr>
                <w:lang w:eastAsia="ar-SA"/>
              </w:rPr>
              <w:t>Vaškų gimnazija, 10.5</w:t>
            </w:r>
          </w:p>
          <w:p w14:paraId="1A8F7234" w14:textId="77777777" w:rsidR="004D1F86" w:rsidRPr="004D1F86" w:rsidRDefault="004D1F86" w:rsidP="004D1F86">
            <w:pPr>
              <w:rPr>
                <w:lang w:eastAsia="ar-SA"/>
              </w:rPr>
            </w:pPr>
            <w:r w:rsidRPr="004D1F86">
              <w:rPr>
                <w:color w:val="000000"/>
              </w:rPr>
              <w:t xml:space="preserve">Pasvalio r. </w:t>
            </w:r>
            <w:r>
              <w:rPr>
                <w:lang w:eastAsia="ar-SA"/>
              </w:rPr>
              <w:t xml:space="preserve">Krinčino Antano </w:t>
            </w:r>
            <w:proofErr w:type="spellStart"/>
            <w:r w:rsidRPr="004D1F86">
              <w:rPr>
                <w:lang w:eastAsia="ar-SA"/>
              </w:rPr>
              <w:t>Vienažindžio</w:t>
            </w:r>
            <w:proofErr w:type="spellEnd"/>
            <w:r w:rsidRPr="004D1F86">
              <w:rPr>
                <w:lang w:eastAsia="ar-SA"/>
              </w:rPr>
              <w:t xml:space="preserve"> </w:t>
            </w:r>
            <w:r w:rsidRPr="004D1F86">
              <w:rPr>
                <w:color w:val="FF0000"/>
              </w:rPr>
              <w:t xml:space="preserve"> </w:t>
            </w:r>
            <w:r w:rsidRPr="004D1F86">
              <w:t xml:space="preserve">progimnazija, </w:t>
            </w:r>
            <w:r w:rsidRPr="004D1F86">
              <w:rPr>
                <w:lang w:eastAsia="ar-SA"/>
              </w:rPr>
              <w:t>10.7</w:t>
            </w:r>
          </w:p>
          <w:p w14:paraId="0C1CF196" w14:textId="77777777" w:rsidR="004D1F86" w:rsidRPr="004D1F86" w:rsidRDefault="004D1F86" w:rsidP="004D1F86">
            <w:pPr>
              <w:rPr>
                <w:lang w:eastAsia="ar-SA"/>
              </w:rPr>
            </w:pPr>
            <w:r w:rsidRPr="004D1F86">
              <w:rPr>
                <w:lang w:eastAsia="ar-SA"/>
              </w:rPr>
              <w:t>Pasvalio Svalios progimnazija, 10.9</w:t>
            </w:r>
          </w:p>
          <w:p w14:paraId="4D6CBFEA" w14:textId="77777777" w:rsidR="004D1F86" w:rsidRPr="004D1F86" w:rsidRDefault="004D1F86" w:rsidP="004D1F86">
            <w:pPr>
              <w:rPr>
                <w:lang w:eastAsia="ar-SA"/>
              </w:rPr>
            </w:pPr>
            <w:r w:rsidRPr="004D1F86">
              <w:rPr>
                <w:lang w:eastAsia="ar-SA"/>
              </w:rPr>
              <w:t xml:space="preserve">Pasvalio </w:t>
            </w:r>
            <w:proofErr w:type="spellStart"/>
            <w:r w:rsidRPr="004D1F86">
              <w:rPr>
                <w:lang w:eastAsia="ar-SA"/>
              </w:rPr>
              <w:t>Lėvens</w:t>
            </w:r>
            <w:proofErr w:type="spellEnd"/>
            <w:r w:rsidRPr="004D1F86">
              <w:rPr>
                <w:lang w:eastAsia="ar-SA"/>
              </w:rPr>
              <w:t xml:space="preserve"> pagrindinė mokykla, 10.10</w:t>
            </w:r>
          </w:p>
          <w:p w14:paraId="600B453A" w14:textId="77777777" w:rsidR="004D1F86" w:rsidRPr="004D1F86" w:rsidRDefault="004D1F86" w:rsidP="004D1F86">
            <w:pPr>
              <w:rPr>
                <w:lang w:eastAsia="ar-SA"/>
              </w:rPr>
            </w:pPr>
            <w:r w:rsidRPr="004D1F86">
              <w:rPr>
                <w:lang w:eastAsia="ar-SA"/>
              </w:rPr>
              <w:t>Pasvalio muzikos mokykla, 10.11</w:t>
            </w:r>
          </w:p>
          <w:p w14:paraId="2B6BBE61" w14:textId="77777777" w:rsidR="004D1F86" w:rsidRPr="004D1F86" w:rsidRDefault="004D1F86" w:rsidP="004D1F86">
            <w:pPr>
              <w:rPr>
                <w:lang w:eastAsia="ar-SA"/>
              </w:rPr>
            </w:pPr>
            <w:r w:rsidRPr="004D1F86">
              <w:rPr>
                <w:lang w:eastAsia="ar-SA"/>
              </w:rPr>
              <w:t>Pasvalio sporto mokykla, 10.12</w:t>
            </w:r>
          </w:p>
          <w:p w14:paraId="5F734FD3" w14:textId="77777777" w:rsidR="004D1F86" w:rsidRPr="004D1F86" w:rsidRDefault="004D1F86" w:rsidP="004D1F86">
            <w:r w:rsidRPr="004D1F86">
              <w:t>Pasvalio lopšelis-darželis „Liepaitė“, 10.14</w:t>
            </w:r>
          </w:p>
          <w:p w14:paraId="65CA4185" w14:textId="77777777" w:rsidR="004D1F86" w:rsidRPr="004D1F86" w:rsidRDefault="004D1F86" w:rsidP="004D1F86">
            <w:pPr>
              <w:rPr>
                <w:lang w:eastAsia="ar-SA"/>
              </w:rPr>
            </w:pPr>
            <w:r w:rsidRPr="004D1F86">
              <w:rPr>
                <w:lang w:eastAsia="ar-SA"/>
              </w:rPr>
              <w:t>Pasvalio lopšelis-darželis „Žilvitis“, 10.15</w:t>
            </w:r>
          </w:p>
          <w:p w14:paraId="1B406C6D" w14:textId="77777777" w:rsidR="004D1F86" w:rsidRPr="004D1F86" w:rsidRDefault="004D1F86" w:rsidP="004D1F86">
            <w:pPr>
              <w:rPr>
                <w:lang w:eastAsia="ar-SA"/>
              </w:rPr>
            </w:pPr>
            <w:r w:rsidRPr="004D1F86">
              <w:rPr>
                <w:lang w:eastAsia="ar-SA"/>
              </w:rPr>
              <w:t>Pasvalio lopšelis-darželis „Eglutė“, 10.16</w:t>
            </w:r>
          </w:p>
          <w:p w14:paraId="118C54A9" w14:textId="18C9E61C" w:rsidR="004D1F86" w:rsidRPr="004D1F86" w:rsidRDefault="004D1F86" w:rsidP="004D1F86">
            <w:pPr>
              <w:rPr>
                <w:lang w:eastAsia="ar-SA"/>
              </w:rPr>
            </w:pPr>
            <w:r w:rsidRPr="004D1F86">
              <w:t>Pasvalio rajono savivaldybės Švietimo pagalbos tarnyba,</w:t>
            </w:r>
            <w:r>
              <w:t xml:space="preserve"> </w:t>
            </w:r>
            <w:r w:rsidRPr="004D1F86">
              <w:rPr>
                <w:szCs w:val="24"/>
              </w:rPr>
              <w:t>10.17</w:t>
            </w:r>
          </w:p>
          <w:p w14:paraId="7F4A8568" w14:textId="77777777" w:rsidR="00FF6DAE" w:rsidRDefault="00FF6DAE" w:rsidP="000A6168">
            <w:pPr>
              <w:rPr>
                <w:lang w:eastAsia="ar-SA"/>
              </w:rPr>
            </w:pPr>
            <w:r>
              <w:rPr>
                <w:lang w:eastAsia="ar-SA"/>
              </w:rPr>
              <w:t>Pasvalio „Riešuto“ mokykla, 10.18</w:t>
            </w:r>
          </w:p>
          <w:p w14:paraId="68ECD765" w14:textId="77777777" w:rsidR="00FF6DAE" w:rsidRDefault="00FF6DAE" w:rsidP="000A6168">
            <w:pPr>
              <w:rPr>
                <w:lang w:eastAsia="ar-SA"/>
              </w:rPr>
            </w:pPr>
            <w:r>
              <w:rPr>
                <w:lang w:eastAsia="ar-SA"/>
              </w:rPr>
              <w:t>Žemės ūkio skyrius, 14</w:t>
            </w:r>
          </w:p>
          <w:p w14:paraId="61103E31" w14:textId="77777777" w:rsidR="00FF6DAE" w:rsidRDefault="00FF6DAE" w:rsidP="000A6168">
            <w:pPr>
              <w:rPr>
                <w:lang w:eastAsia="ar-SA"/>
              </w:rPr>
            </w:pPr>
            <w:proofErr w:type="spellStart"/>
            <w:r>
              <w:rPr>
                <w:lang w:eastAsia="ar-SA"/>
              </w:rPr>
              <w:t>Daujėnų</w:t>
            </w:r>
            <w:proofErr w:type="spellEnd"/>
            <w:r>
              <w:rPr>
                <w:lang w:eastAsia="ar-SA"/>
              </w:rPr>
              <w:t xml:space="preserve"> seniūnija, 15</w:t>
            </w:r>
          </w:p>
          <w:p w14:paraId="472ECB59" w14:textId="77777777" w:rsidR="00FF6DAE" w:rsidRDefault="00FF6DAE" w:rsidP="000A6168">
            <w:pPr>
              <w:rPr>
                <w:lang w:eastAsia="ar-SA"/>
              </w:rPr>
            </w:pPr>
            <w:r>
              <w:rPr>
                <w:lang w:eastAsia="ar-SA"/>
              </w:rPr>
              <w:t>Joniškėlio miesto seniūnija, 16</w:t>
            </w:r>
          </w:p>
          <w:p w14:paraId="693BDE3C" w14:textId="77777777" w:rsidR="00FF6DAE" w:rsidRDefault="00FF6DAE" w:rsidP="000A6168">
            <w:pPr>
              <w:rPr>
                <w:lang w:eastAsia="ar-SA"/>
              </w:rPr>
            </w:pPr>
            <w:r>
              <w:rPr>
                <w:lang w:eastAsia="ar-SA"/>
              </w:rPr>
              <w:t>Joniškėlio apylinkių  seniūnija, 17</w:t>
            </w:r>
          </w:p>
          <w:p w14:paraId="38C999E2" w14:textId="77777777" w:rsidR="00FF6DAE" w:rsidRDefault="00FF6DAE" w:rsidP="000A6168">
            <w:pPr>
              <w:rPr>
                <w:lang w:eastAsia="ar-SA"/>
              </w:rPr>
            </w:pPr>
            <w:r>
              <w:rPr>
                <w:lang w:eastAsia="ar-SA"/>
              </w:rPr>
              <w:t>Krinčino seniūnija, 18</w:t>
            </w:r>
          </w:p>
          <w:p w14:paraId="29215722" w14:textId="77777777" w:rsidR="00FF6DAE" w:rsidRDefault="00FF6DAE" w:rsidP="000A6168">
            <w:pPr>
              <w:rPr>
                <w:lang w:eastAsia="ar-SA"/>
              </w:rPr>
            </w:pPr>
            <w:r>
              <w:rPr>
                <w:lang w:eastAsia="ar-SA"/>
              </w:rPr>
              <w:t>Namišių seniūnija, 19</w:t>
            </w:r>
          </w:p>
          <w:p w14:paraId="7F1879A1" w14:textId="77777777" w:rsidR="00FF6DAE" w:rsidRDefault="00FF6DAE" w:rsidP="000A6168">
            <w:pPr>
              <w:rPr>
                <w:lang w:eastAsia="ar-SA"/>
              </w:rPr>
            </w:pPr>
            <w:r>
              <w:rPr>
                <w:lang w:eastAsia="ar-SA"/>
              </w:rPr>
              <w:t>Pasvalio miesto seniūnija, 20</w:t>
            </w:r>
          </w:p>
          <w:p w14:paraId="68FF2439" w14:textId="77777777" w:rsidR="00FF6DAE" w:rsidRDefault="00FF6DAE" w:rsidP="000A6168">
            <w:pPr>
              <w:rPr>
                <w:lang w:eastAsia="ar-SA"/>
              </w:rPr>
            </w:pPr>
            <w:r>
              <w:rPr>
                <w:lang w:eastAsia="ar-SA"/>
              </w:rPr>
              <w:t>Pasvalio apylinkių seniūnija, 21</w:t>
            </w:r>
          </w:p>
          <w:p w14:paraId="1F1D9FF6" w14:textId="77777777" w:rsidR="00FF6DAE" w:rsidRDefault="00FF6DAE" w:rsidP="000A6168">
            <w:pPr>
              <w:rPr>
                <w:lang w:eastAsia="ar-SA"/>
              </w:rPr>
            </w:pPr>
            <w:r>
              <w:rPr>
                <w:lang w:eastAsia="ar-SA"/>
              </w:rPr>
              <w:t>Pumpėnų seniūnija, 22</w:t>
            </w:r>
          </w:p>
          <w:p w14:paraId="4E8E6081" w14:textId="77777777" w:rsidR="00FF6DAE" w:rsidRDefault="00FF6DAE" w:rsidP="000A6168">
            <w:pPr>
              <w:rPr>
                <w:lang w:eastAsia="ar-SA"/>
              </w:rPr>
            </w:pPr>
            <w:r>
              <w:rPr>
                <w:lang w:eastAsia="ar-SA"/>
              </w:rPr>
              <w:t>Pušaloto seniūnija, 23</w:t>
            </w:r>
          </w:p>
          <w:p w14:paraId="47192149" w14:textId="77777777" w:rsidR="00FF6DAE" w:rsidRDefault="00FF6DAE" w:rsidP="000A6168">
            <w:pPr>
              <w:rPr>
                <w:lang w:eastAsia="ar-SA"/>
              </w:rPr>
            </w:pPr>
            <w:r>
              <w:rPr>
                <w:lang w:eastAsia="ar-SA"/>
              </w:rPr>
              <w:t>Saločių seniūnija, 24</w:t>
            </w:r>
          </w:p>
          <w:p w14:paraId="2A1EC0FE" w14:textId="77777777" w:rsidR="00FF6DAE" w:rsidRDefault="00FF6DAE" w:rsidP="000A6168">
            <w:pPr>
              <w:rPr>
                <w:lang w:eastAsia="ar-SA"/>
              </w:rPr>
            </w:pPr>
            <w:r>
              <w:rPr>
                <w:lang w:eastAsia="ar-SA"/>
              </w:rPr>
              <w:t>Vaškų seniūnija, 25</w:t>
            </w:r>
          </w:p>
          <w:p w14:paraId="78DE9115" w14:textId="77777777" w:rsidR="00FF6DAE" w:rsidRPr="00B343FA" w:rsidRDefault="00FF6DAE" w:rsidP="000A6168">
            <w:pPr>
              <w:rPr>
                <w:lang w:eastAsia="ar-SA"/>
              </w:rPr>
            </w:pPr>
            <w:r>
              <w:rPr>
                <w:lang w:eastAsia="ar-SA"/>
              </w:rPr>
              <w:t>Pasvalio rajono savivaldybės Kontrolės ir audito tarnyba, 27</w:t>
            </w:r>
          </w:p>
        </w:tc>
      </w:tr>
      <w:tr w:rsidR="00FF6DAE" w:rsidRPr="0085552D" w14:paraId="4BCA615C" w14:textId="77777777" w:rsidTr="000A6168">
        <w:trPr>
          <w:jc w:val="center"/>
        </w:trPr>
        <w:tc>
          <w:tcPr>
            <w:tcW w:w="1313" w:type="pct"/>
            <w:tcBorders>
              <w:top w:val="single" w:sz="4" w:space="0" w:color="auto"/>
              <w:left w:val="single" w:sz="2" w:space="0" w:color="000000"/>
              <w:bottom w:val="single" w:sz="2" w:space="0" w:color="000000"/>
              <w:right w:val="nil"/>
            </w:tcBorders>
            <w:vAlign w:val="center"/>
          </w:tcPr>
          <w:p w14:paraId="3D045F2A" w14:textId="77777777" w:rsidR="00FF6DAE" w:rsidRPr="0085552D" w:rsidRDefault="00FF6DAE" w:rsidP="000A6168">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lastRenderedPageBreak/>
              <w:t>Programos pavadinimas</w:t>
            </w:r>
          </w:p>
        </w:tc>
        <w:tc>
          <w:tcPr>
            <w:tcW w:w="2152" w:type="pct"/>
            <w:tcBorders>
              <w:top w:val="single" w:sz="4" w:space="0" w:color="auto"/>
              <w:left w:val="single" w:sz="2" w:space="0" w:color="000000"/>
              <w:bottom w:val="single" w:sz="2" w:space="0" w:color="000000"/>
              <w:right w:val="nil"/>
            </w:tcBorders>
          </w:tcPr>
          <w:p w14:paraId="6BC39271" w14:textId="77777777" w:rsidR="00FF6DAE" w:rsidRPr="001E397C" w:rsidRDefault="00FF6DAE" w:rsidP="000A6168">
            <w:pPr>
              <w:suppressAutoHyphens/>
              <w:jc w:val="both"/>
              <w:rPr>
                <w:rFonts w:cs="Times New Roman"/>
                <w:lang w:eastAsia="ar-SA"/>
              </w:rPr>
            </w:pPr>
            <w:r w:rsidRPr="00657BE1">
              <w:rPr>
                <w:rFonts w:cs="Times New Roman"/>
                <w:lang w:eastAsia="ar-SA"/>
              </w:rPr>
              <w:t>Savivaldybės funkcijų įgyvendinimo ir valdymo programa</w:t>
            </w:r>
          </w:p>
        </w:tc>
        <w:tc>
          <w:tcPr>
            <w:tcW w:w="658" w:type="pct"/>
            <w:tcBorders>
              <w:top w:val="single" w:sz="4" w:space="0" w:color="auto"/>
              <w:left w:val="single" w:sz="2" w:space="0" w:color="000000"/>
              <w:bottom w:val="single" w:sz="2" w:space="0" w:color="000000"/>
              <w:right w:val="nil"/>
            </w:tcBorders>
            <w:vAlign w:val="center"/>
          </w:tcPr>
          <w:p w14:paraId="48D5DE21" w14:textId="77777777" w:rsidR="00FF6DAE" w:rsidRPr="0085552D" w:rsidRDefault="00FF6DAE" w:rsidP="000A6168">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4FB7732D" w14:textId="77777777" w:rsidR="00FF6DAE" w:rsidRPr="008F1037" w:rsidRDefault="00FF6DAE" w:rsidP="000A6168">
            <w:pPr>
              <w:suppressAutoHyphens/>
              <w:jc w:val="center"/>
              <w:rPr>
                <w:rFonts w:cs="Times New Roman"/>
                <w:iCs/>
                <w:lang w:eastAsia="ar-SA"/>
              </w:rPr>
            </w:pPr>
            <w:r w:rsidRPr="008F1037">
              <w:rPr>
                <w:rFonts w:cs="Times New Roman"/>
                <w:iCs/>
                <w:lang w:eastAsia="ar-SA"/>
              </w:rPr>
              <w:t>0</w:t>
            </w:r>
            <w:r>
              <w:rPr>
                <w:rFonts w:cs="Times New Roman"/>
                <w:iCs/>
                <w:lang w:eastAsia="ar-SA"/>
              </w:rPr>
              <w:t>1</w:t>
            </w:r>
          </w:p>
        </w:tc>
      </w:tr>
      <w:tr w:rsidR="00FF6DAE" w:rsidRPr="0085552D" w14:paraId="2537186A" w14:textId="77777777" w:rsidTr="000A6168">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2E05E25C" w14:textId="77777777" w:rsidR="00FF6DAE" w:rsidRPr="0085552D" w:rsidRDefault="00FF6DAE"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32C9B864" w14:textId="77777777" w:rsidR="00FF6DAE" w:rsidRPr="006C0031" w:rsidRDefault="00FF6DAE" w:rsidP="000A6168">
            <w:pPr>
              <w:suppressAutoHyphens/>
              <w:jc w:val="both"/>
              <w:rPr>
                <w:rFonts w:cs="Times New Roman"/>
                <w:lang w:eastAsia="ar-SA"/>
              </w:rPr>
            </w:pPr>
            <w:r w:rsidRPr="006C0031">
              <w:rPr>
                <w:rFonts w:cs="Times New Roman"/>
                <w:lang w:eastAsia="ar-SA"/>
              </w:rPr>
              <w:t>Savivaldybė – pagrindinis mechanizmas, jungiantis bendruomenės poreikius ir valstybės politiką, todė</w:t>
            </w:r>
            <w:r>
              <w:rPr>
                <w:rFonts w:cs="Times New Roman"/>
                <w:lang w:eastAsia="ar-SA"/>
              </w:rPr>
              <w:t xml:space="preserve">l </w:t>
            </w:r>
            <w:r w:rsidRPr="006C0031">
              <w:rPr>
                <w:rFonts w:cs="Times New Roman"/>
                <w:lang w:eastAsia="ar-SA"/>
              </w:rPr>
              <w:t>kokybiška</w:t>
            </w:r>
            <w:r>
              <w:rPr>
                <w:rFonts w:cs="Times New Roman"/>
                <w:lang w:eastAsia="ar-SA"/>
              </w:rPr>
              <w:t xml:space="preserve">s, </w:t>
            </w:r>
            <w:r w:rsidRPr="006C0031">
              <w:rPr>
                <w:rFonts w:cs="Times New Roman"/>
                <w:lang w:eastAsia="ar-SA"/>
              </w:rPr>
              <w:t>racional</w:t>
            </w:r>
            <w:r>
              <w:rPr>
                <w:rFonts w:cs="Times New Roman"/>
                <w:lang w:eastAsia="ar-SA"/>
              </w:rPr>
              <w:t xml:space="preserve">us ir atsakingas </w:t>
            </w:r>
            <w:r w:rsidRPr="006C0031">
              <w:rPr>
                <w:rFonts w:cs="Times New Roman"/>
                <w:lang w:eastAsia="ar-SA"/>
              </w:rPr>
              <w:t>Savivaldybės administracij</w:t>
            </w:r>
            <w:r>
              <w:rPr>
                <w:rFonts w:cs="Times New Roman"/>
                <w:lang w:eastAsia="ar-SA"/>
              </w:rPr>
              <w:t xml:space="preserve">os ir jos darbuotojų darbas, </w:t>
            </w:r>
            <w:r w:rsidRPr="006C0031">
              <w:rPr>
                <w:rFonts w:cs="Times New Roman"/>
              </w:rPr>
              <w:t>vietos savivaldos principų</w:t>
            </w:r>
            <w:r>
              <w:rPr>
                <w:rFonts w:cs="Times New Roman"/>
              </w:rPr>
              <w:t xml:space="preserve"> laikymasis, tinkamas </w:t>
            </w:r>
            <w:r w:rsidRPr="006C0031">
              <w:rPr>
                <w:rFonts w:cs="Times New Roman"/>
              </w:rPr>
              <w:t>savivaldybių ir valstybin</w:t>
            </w:r>
            <w:r>
              <w:rPr>
                <w:rFonts w:cs="Times New Roman"/>
              </w:rPr>
              <w:t>ių</w:t>
            </w:r>
            <w:r w:rsidRPr="006C0031">
              <w:rPr>
                <w:rFonts w:cs="Times New Roman"/>
              </w:rPr>
              <w:t xml:space="preserve"> funkcij</w:t>
            </w:r>
            <w:r>
              <w:rPr>
                <w:rFonts w:cs="Times New Roman"/>
              </w:rPr>
              <w:t xml:space="preserve">ų atlikimas </w:t>
            </w:r>
            <w:r>
              <w:rPr>
                <w:rFonts w:cs="Times New Roman"/>
                <w:lang w:eastAsia="ar-SA"/>
              </w:rPr>
              <w:t xml:space="preserve">tiesiogiai įtakoja Pasvalio rajono plėtros perspektyvas. </w:t>
            </w:r>
            <w:r w:rsidRPr="006C0031">
              <w:rPr>
                <w:rFonts w:cs="Times New Roman"/>
                <w:lang w:eastAsia="ar-SA"/>
              </w:rPr>
              <w:t xml:space="preserve"> </w:t>
            </w:r>
          </w:p>
          <w:p w14:paraId="7FB3AD6A" w14:textId="77777777" w:rsidR="00FF6DAE" w:rsidRPr="006C0031" w:rsidRDefault="00FF6DAE" w:rsidP="000A6168">
            <w:pPr>
              <w:widowControl w:val="0"/>
              <w:suppressAutoHyphens/>
              <w:contextualSpacing/>
              <w:jc w:val="both"/>
              <w:rPr>
                <w:rFonts w:cs="Times New Roman"/>
              </w:rPr>
            </w:pPr>
            <w:r w:rsidRPr="006C0031">
              <w:rPr>
                <w:rFonts w:cs="Times New Roman"/>
              </w:rPr>
              <w:t xml:space="preserve">Programa realizuojamos Lietuvos Respublikos vietos savivaldos įstatymu nustatytos savarankiškosios savivaldybių funkcijos, priskirtosios (ribotai savarankiškos) savivaldybių funkcijos, valstybinės (perduotos savivaldybėms) funkcijos. </w:t>
            </w:r>
          </w:p>
          <w:p w14:paraId="2B10BA96" w14:textId="77777777" w:rsidR="00FF6DAE" w:rsidRDefault="00FF6DAE" w:rsidP="000A6168">
            <w:pPr>
              <w:jc w:val="both"/>
              <w:rPr>
                <w:rFonts w:cs="Times New Roman"/>
              </w:rPr>
            </w:pPr>
            <w:r w:rsidRPr="006C0031">
              <w:rPr>
                <w:rFonts w:cs="Times New Roman"/>
                <w:bCs/>
              </w:rPr>
              <w:t>Savivaldybė įgyvendina vietos valdžios principus, funkcijas savo aptarnaujamoje teritorijoje</w:t>
            </w:r>
            <w:r>
              <w:rPr>
                <w:rFonts w:cs="Times New Roman"/>
                <w:bCs/>
              </w:rPr>
              <w:t xml:space="preserve">. </w:t>
            </w:r>
            <w:r w:rsidRPr="006C0031">
              <w:rPr>
                <w:rFonts w:cs="Times New Roman"/>
                <w:bCs/>
              </w:rPr>
              <w:t xml:space="preserve">Efektyviai veiklai būtinas racionalus, suplanuotas išteklių paskirstymas, sistemingas veiklos, darbo planavimas. Turi būti tinkamai įgyvendinamos valstybės deleguotos funkcijos. </w:t>
            </w:r>
            <w:r w:rsidRPr="006C0031">
              <w:rPr>
                <w:rFonts w:cs="Times New Roman"/>
              </w:rPr>
              <w:t xml:space="preserve">Įgyvendinant šią programą siekiama didinti valdymo kokybę kokybiškai vykdyti </w:t>
            </w:r>
            <w:r w:rsidRPr="001E397C">
              <w:rPr>
                <w:rFonts w:cs="Times New Roman"/>
              </w:rPr>
              <w:t xml:space="preserve">Pasvalio </w:t>
            </w:r>
            <w:r w:rsidRPr="006C0031">
              <w:rPr>
                <w:rFonts w:cs="Times New Roman"/>
              </w:rPr>
              <w:t>rajono savivaldybės funkcijas, įgyvendinti rajono plėtros prioritetus.</w:t>
            </w:r>
            <w:r>
              <w:rPr>
                <w:rFonts w:cs="Times New Roman"/>
              </w:rPr>
              <w:t xml:space="preserve"> Programos įgyvendinimas užtikrina efektyvų </w:t>
            </w:r>
            <w:r w:rsidRPr="001E397C">
              <w:rPr>
                <w:rFonts w:cs="Times New Roman"/>
              </w:rPr>
              <w:t xml:space="preserve">Pasvalio </w:t>
            </w:r>
            <w:r>
              <w:rPr>
                <w:rFonts w:cs="Times New Roman"/>
              </w:rPr>
              <w:t xml:space="preserve">rajono savivaldybės administracijos finansinių išteklių paskirstymą ir panaudojimą. </w:t>
            </w:r>
          </w:p>
          <w:p w14:paraId="3BD2E8BB" w14:textId="77777777" w:rsidR="00FF6DAE" w:rsidRPr="00FF5028" w:rsidRDefault="00FF6DAE" w:rsidP="000A6168">
            <w:pPr>
              <w:jc w:val="both"/>
              <w:rPr>
                <w:rFonts w:cs="Times New Roman"/>
              </w:rPr>
            </w:pPr>
            <w:r w:rsidRPr="00B127AB">
              <w:rPr>
                <w:rFonts w:cs="Times New Roman"/>
              </w:rPr>
              <w:t>Įgyvendinant</w:t>
            </w:r>
            <w:r>
              <w:rPr>
                <w:rFonts w:cs="Times New Roman"/>
              </w:rPr>
              <w:t xml:space="preserve"> </w:t>
            </w:r>
            <w:r w:rsidRPr="008F2612">
              <w:rPr>
                <w:rFonts w:cs="Times New Roman"/>
              </w:rPr>
              <w:t>savivaldos funkcijų įgyvendinimo programą nėra</w:t>
            </w:r>
            <w:r w:rsidRPr="00B127AB">
              <w:rPr>
                <w:rFonts w:cs="Times New Roman"/>
              </w:rPr>
              <w:t xml:space="preserve"> numatoma apribojimų, kurie turėtų neigiamą poveikį moterų ir vyrų lygybės ir nediskriminavimo</w:t>
            </w:r>
            <w:r w:rsidRPr="00B127AB">
              <w:rPr>
                <w:rFonts w:eastAsia="Calibri" w:cs="Times New Roman"/>
              </w:rPr>
              <w:t xml:space="preserve"> </w:t>
            </w:r>
            <w:r w:rsidRPr="00B127AB">
              <w:rPr>
                <w:rFonts w:cs="Times New Roman"/>
              </w:rPr>
              <w:t>dėl lyties, rasės, tautybės, kalbos,  kilmės, socialinės padėties, tikėjimo, įsitikinimų ar pažiūrų, amžiaus, negalios, lytinės orientacijos, etninės priklausomybės, religijos principų įgyvendinimui.</w:t>
            </w:r>
          </w:p>
        </w:tc>
      </w:tr>
      <w:tr w:rsidR="00FF6DAE" w:rsidRPr="00CD2623" w14:paraId="136978E7" w14:textId="77777777" w:rsidTr="000A6168">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4DB0631D" w14:textId="77777777" w:rsidR="00FF6DAE" w:rsidRPr="0085552D" w:rsidRDefault="00FF6DAE"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02D729C1" w14:textId="77777777" w:rsidR="00FF6DAE" w:rsidRPr="0085552D" w:rsidRDefault="00FF6DAE" w:rsidP="000A6168">
            <w:pPr>
              <w:jc w:val="both"/>
              <w:rPr>
                <w:rFonts w:cs="Times New Roman"/>
              </w:rPr>
            </w:pPr>
            <w:r>
              <w:rPr>
                <w:rFonts w:cs="Times New Roman"/>
              </w:rPr>
              <w:t>Tęstinė</w:t>
            </w:r>
          </w:p>
        </w:tc>
      </w:tr>
    </w:tbl>
    <w:p w14:paraId="504FFAB4" w14:textId="77777777" w:rsidR="00FF6DAE" w:rsidRDefault="00FF6DAE" w:rsidP="00FF6DAE">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385"/>
        <w:gridCol w:w="1904"/>
      </w:tblGrid>
      <w:tr w:rsidR="00FF6DAE" w:rsidRPr="00D0752B" w14:paraId="758BD92D" w14:textId="77777777" w:rsidTr="000A6168">
        <w:trPr>
          <w:trHeight w:val="504"/>
        </w:trPr>
        <w:tc>
          <w:tcPr>
            <w:tcW w:w="1314" w:type="pct"/>
            <w:vAlign w:val="center"/>
          </w:tcPr>
          <w:p w14:paraId="2751B27E" w14:textId="77777777" w:rsidR="00FF6DAE" w:rsidRPr="00D0752B" w:rsidRDefault="00FF6DAE" w:rsidP="000A6168">
            <w:pPr>
              <w:suppressAutoHyphens/>
              <w:rPr>
                <w:rFonts w:cs="Times New Roman"/>
                <w:b/>
                <w:lang w:eastAsia="ar-SA"/>
              </w:rPr>
            </w:pPr>
            <w:r w:rsidRPr="00D0752B">
              <w:rPr>
                <w:rFonts w:cs="Times New Roman"/>
                <w:b/>
              </w:rPr>
              <w:t>Strateginis (-</w:t>
            </w:r>
            <w:proofErr w:type="spellStart"/>
            <w:r w:rsidRPr="00D0752B">
              <w:rPr>
                <w:rFonts w:cs="Times New Roman"/>
                <w:b/>
              </w:rPr>
              <w:t>iai</w:t>
            </w:r>
            <w:proofErr w:type="spellEnd"/>
            <w:r w:rsidRPr="00D0752B">
              <w:rPr>
                <w:rFonts w:cs="Times New Roman"/>
                <w:b/>
              </w:rPr>
              <w:t>) tikslas (-ai) (atitinka SPP prioritetą):</w:t>
            </w:r>
          </w:p>
        </w:tc>
        <w:tc>
          <w:tcPr>
            <w:tcW w:w="1978" w:type="pct"/>
            <w:vAlign w:val="center"/>
          </w:tcPr>
          <w:p w14:paraId="04396338" w14:textId="77777777" w:rsidR="00FF6DAE" w:rsidRPr="00BB6EED" w:rsidRDefault="00FF6DAE" w:rsidP="000A6168">
            <w:pPr>
              <w:suppressAutoHyphens/>
              <w:jc w:val="both"/>
              <w:rPr>
                <w:rFonts w:cs="Times New Roman"/>
                <w:iCs/>
                <w:lang w:eastAsia="ar-SA"/>
              </w:rPr>
            </w:pPr>
            <w:r w:rsidRPr="00AB4F73">
              <w:rPr>
                <w:rFonts w:cs="Times New Roman"/>
                <w:iCs/>
                <w:lang w:eastAsia="ar-SA"/>
              </w:rPr>
              <w:t>Saugus rajonas ir efektyvi savivalda</w:t>
            </w:r>
          </w:p>
        </w:tc>
        <w:tc>
          <w:tcPr>
            <w:tcW w:w="719" w:type="pct"/>
            <w:vAlign w:val="center"/>
          </w:tcPr>
          <w:p w14:paraId="28A00DD9" w14:textId="77777777" w:rsidR="00FF6DAE" w:rsidRPr="00D0752B" w:rsidRDefault="00FF6DAE" w:rsidP="000A6168">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89" w:type="pct"/>
            <w:vAlign w:val="center"/>
          </w:tcPr>
          <w:p w14:paraId="1F4001A5" w14:textId="77777777" w:rsidR="00FF6DAE" w:rsidRPr="00BB6EED" w:rsidRDefault="00FF6DAE" w:rsidP="000A6168">
            <w:pPr>
              <w:suppressAutoHyphens/>
              <w:jc w:val="both"/>
              <w:rPr>
                <w:rFonts w:cs="Times New Roman"/>
                <w:iCs/>
                <w:lang w:eastAsia="ar-SA"/>
              </w:rPr>
            </w:pPr>
            <w:r>
              <w:rPr>
                <w:rFonts w:cs="Times New Roman"/>
                <w:iCs/>
                <w:lang w:eastAsia="ar-SA"/>
              </w:rPr>
              <w:t>02</w:t>
            </w:r>
          </w:p>
        </w:tc>
      </w:tr>
      <w:tr w:rsidR="00FF6DAE" w:rsidRPr="00D0752B" w14:paraId="5224BAD6" w14:textId="77777777" w:rsidTr="000A6168">
        <w:trPr>
          <w:trHeight w:val="336"/>
        </w:trPr>
        <w:tc>
          <w:tcPr>
            <w:tcW w:w="1314" w:type="pct"/>
            <w:vMerge w:val="restart"/>
            <w:vAlign w:val="center"/>
          </w:tcPr>
          <w:p w14:paraId="11178312" w14:textId="77777777" w:rsidR="00FF6DAE" w:rsidRPr="00DA77D8" w:rsidRDefault="00FF6DAE" w:rsidP="000A6168">
            <w:pPr>
              <w:suppressAutoHyphens/>
              <w:rPr>
                <w:rFonts w:cs="Times New Roman"/>
                <w:b/>
              </w:rPr>
            </w:pPr>
            <w:r w:rsidRPr="00DA77D8">
              <w:rPr>
                <w:rFonts w:cs="Times New Roman"/>
                <w:b/>
              </w:rPr>
              <w:t>Efekto vertinimo kriterijai</w:t>
            </w:r>
          </w:p>
        </w:tc>
        <w:tc>
          <w:tcPr>
            <w:tcW w:w="1978" w:type="pct"/>
            <w:vAlign w:val="center"/>
          </w:tcPr>
          <w:p w14:paraId="4E0BF66C" w14:textId="77777777" w:rsidR="00FF6DAE" w:rsidRPr="008937E3" w:rsidRDefault="00FF6DAE" w:rsidP="000A6168">
            <w:pPr>
              <w:suppressAutoHyphens/>
              <w:jc w:val="both"/>
              <w:rPr>
                <w:rFonts w:cs="Times New Roman"/>
                <w:bCs/>
                <w:highlight w:val="yellow"/>
                <w:lang w:eastAsia="ar-SA"/>
              </w:rPr>
            </w:pPr>
            <w:r>
              <w:rPr>
                <w:rFonts w:cs="Times New Roman"/>
                <w:bCs/>
                <w:lang w:eastAsia="ar-SA"/>
              </w:rPr>
              <w:t>Prašymų, į kuriuos atsakymai asmenims pateikti per įstatymais nustatytus terminus, dalis tarp visų gautų prašymų (proc.)</w:t>
            </w:r>
          </w:p>
        </w:tc>
        <w:tc>
          <w:tcPr>
            <w:tcW w:w="719" w:type="pct"/>
            <w:vMerge w:val="restart"/>
            <w:vAlign w:val="center"/>
          </w:tcPr>
          <w:p w14:paraId="3BF95F82" w14:textId="77777777" w:rsidR="00FF6DAE" w:rsidRPr="00D0752B" w:rsidRDefault="00FF6DAE" w:rsidP="000A6168">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 xml:space="preserve">Kodas </w:t>
            </w:r>
          </w:p>
        </w:tc>
        <w:tc>
          <w:tcPr>
            <w:tcW w:w="989" w:type="pct"/>
            <w:vAlign w:val="center"/>
          </w:tcPr>
          <w:p w14:paraId="68D1C2A2" w14:textId="77777777" w:rsidR="00FF6DAE" w:rsidRPr="00DA77D8" w:rsidRDefault="00FF6DAE" w:rsidP="000A6168">
            <w:pPr>
              <w:suppressAutoHyphens/>
              <w:rPr>
                <w:rFonts w:cs="Times New Roman"/>
                <w:lang w:eastAsia="ar-SA"/>
              </w:rPr>
            </w:pPr>
            <w:r w:rsidRPr="00DA77D8">
              <w:rPr>
                <w:rFonts w:cs="Times New Roman"/>
                <w:lang w:eastAsia="ar-SA"/>
              </w:rPr>
              <w:t>E-</w:t>
            </w:r>
            <w:r>
              <w:rPr>
                <w:rFonts w:cs="Times New Roman"/>
                <w:lang w:eastAsia="ar-SA"/>
              </w:rPr>
              <w:t>01</w:t>
            </w:r>
            <w:r w:rsidRPr="00DA77D8">
              <w:rPr>
                <w:rFonts w:cs="Times New Roman"/>
                <w:lang w:eastAsia="ar-SA"/>
              </w:rPr>
              <w:t>-1</w:t>
            </w:r>
          </w:p>
        </w:tc>
      </w:tr>
      <w:tr w:rsidR="00FF6DAE" w:rsidRPr="00D0752B" w14:paraId="338545BB" w14:textId="77777777" w:rsidTr="000A6168">
        <w:trPr>
          <w:trHeight w:val="336"/>
        </w:trPr>
        <w:tc>
          <w:tcPr>
            <w:tcW w:w="1314" w:type="pct"/>
            <w:vMerge/>
            <w:vAlign w:val="center"/>
          </w:tcPr>
          <w:p w14:paraId="6620727D" w14:textId="77777777" w:rsidR="00FF6DAE" w:rsidRPr="00DA77D8" w:rsidRDefault="00FF6DAE" w:rsidP="000A6168">
            <w:pPr>
              <w:suppressAutoHyphens/>
              <w:rPr>
                <w:rFonts w:cs="Times New Roman"/>
                <w:b/>
              </w:rPr>
            </w:pPr>
          </w:p>
        </w:tc>
        <w:tc>
          <w:tcPr>
            <w:tcW w:w="1978" w:type="pct"/>
            <w:vAlign w:val="center"/>
          </w:tcPr>
          <w:p w14:paraId="05D521F2" w14:textId="77777777" w:rsidR="00FF6DAE" w:rsidRPr="002456AD" w:rsidRDefault="00FF6DAE" w:rsidP="000A6168">
            <w:pPr>
              <w:suppressAutoHyphens/>
              <w:jc w:val="both"/>
              <w:rPr>
                <w:rFonts w:cs="Times New Roman"/>
                <w:bCs/>
                <w:highlight w:val="green"/>
                <w:lang w:eastAsia="ar-SA"/>
              </w:rPr>
            </w:pPr>
            <w:r>
              <w:rPr>
                <w:rFonts w:cs="Times New Roman"/>
                <w:bCs/>
                <w:lang w:eastAsia="ar-SA"/>
              </w:rPr>
              <w:t>Savivaldybės kontrolieriaus pateiktų rekomendacijų viešojo sektoriaus subjektams įgyvendinimo lygis (proc.)</w:t>
            </w:r>
          </w:p>
        </w:tc>
        <w:tc>
          <w:tcPr>
            <w:tcW w:w="719" w:type="pct"/>
            <w:vMerge/>
            <w:vAlign w:val="center"/>
          </w:tcPr>
          <w:p w14:paraId="5C83F00B" w14:textId="77777777" w:rsidR="00FF6DAE" w:rsidRPr="00D0752B" w:rsidRDefault="00FF6DAE" w:rsidP="000A6168">
            <w:pPr>
              <w:pStyle w:val="Antrat4"/>
              <w:numPr>
                <w:ilvl w:val="3"/>
                <w:numId w:val="1"/>
              </w:numPr>
              <w:suppressAutoHyphens/>
              <w:spacing w:before="0" w:after="0"/>
              <w:jc w:val="center"/>
              <w:rPr>
                <w:rFonts w:cs="Times New Roman"/>
                <w:b w:val="0"/>
                <w:sz w:val="22"/>
                <w:szCs w:val="22"/>
                <w:lang w:val="lt-LT"/>
              </w:rPr>
            </w:pPr>
          </w:p>
        </w:tc>
        <w:tc>
          <w:tcPr>
            <w:tcW w:w="989" w:type="pct"/>
            <w:vAlign w:val="center"/>
          </w:tcPr>
          <w:p w14:paraId="4C9CB980" w14:textId="77777777" w:rsidR="00FF6DAE" w:rsidRPr="00DA77D8" w:rsidRDefault="00FF6DAE" w:rsidP="000A6168">
            <w:pPr>
              <w:suppressAutoHyphens/>
              <w:rPr>
                <w:rFonts w:cs="Times New Roman"/>
                <w:lang w:eastAsia="ar-SA"/>
              </w:rPr>
            </w:pPr>
            <w:r>
              <w:rPr>
                <w:rFonts w:cs="Times New Roman"/>
                <w:lang w:eastAsia="ar-SA"/>
              </w:rPr>
              <w:t>E-01-2</w:t>
            </w:r>
          </w:p>
        </w:tc>
      </w:tr>
    </w:tbl>
    <w:p w14:paraId="1AD0F5CC" w14:textId="77777777" w:rsidR="00FF6DAE" w:rsidRDefault="00FF6DAE" w:rsidP="00FF6DAE">
      <w:pPr>
        <w:suppressAutoHyphens/>
        <w:jc w:val="center"/>
        <w:rPr>
          <w:rFonts w:cs="Times New Roman"/>
          <w:sz w:val="24"/>
          <w:szCs w:val="24"/>
          <w:lang w:eastAsia="ar-SA"/>
        </w:rPr>
      </w:pPr>
    </w:p>
    <w:tbl>
      <w:tblPr>
        <w:tblStyle w:val="2paprastojilentel"/>
        <w:tblpPr w:leftFromText="180" w:rightFromText="180" w:vertAnchor="text" w:tblpY="1"/>
        <w:tblOverlap w:val="never"/>
        <w:tblW w:w="5000" w:type="pct"/>
        <w:tblLook w:val="0000" w:firstRow="0" w:lastRow="0" w:firstColumn="0" w:lastColumn="0" w:noHBand="0" w:noVBand="0"/>
      </w:tblPr>
      <w:tblGrid>
        <w:gridCol w:w="1304"/>
        <w:gridCol w:w="1304"/>
        <w:gridCol w:w="3745"/>
        <w:gridCol w:w="1515"/>
        <w:gridCol w:w="1760"/>
      </w:tblGrid>
      <w:tr w:rsidR="00FF6DAE" w:rsidRPr="0071007C" w14:paraId="00F3C70C"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54" w:type="pct"/>
            <w:gridSpan w:val="2"/>
          </w:tcPr>
          <w:p w14:paraId="5D7244EF" w14:textId="77777777" w:rsidR="00FF6DAE" w:rsidRPr="0071007C" w:rsidRDefault="00FF6DAE" w:rsidP="000A6168">
            <w:pPr>
              <w:pStyle w:val="Antrat1"/>
              <w:jc w:val="left"/>
              <w:outlineLvl w:val="0"/>
              <w:rPr>
                <w:rFonts w:cs="Times New Roman"/>
                <w:b/>
                <w:bCs/>
                <w:caps/>
                <w:sz w:val="22"/>
                <w:szCs w:val="22"/>
                <w:lang w:val="lt-LT"/>
              </w:rPr>
            </w:pPr>
            <w:bookmarkStart w:id="0" w:name="_Hlk28598681"/>
            <w:bookmarkStart w:id="1" w:name="_Hlk29847841"/>
            <w:r w:rsidRPr="0071007C">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45" w:type="pct"/>
          </w:tcPr>
          <w:p w14:paraId="03CB7D03" w14:textId="77777777" w:rsidR="00FF6DAE" w:rsidRPr="0071007C" w:rsidRDefault="00FF6DAE" w:rsidP="000A6168">
            <w:pPr>
              <w:suppressAutoHyphens/>
              <w:jc w:val="both"/>
              <w:rPr>
                <w:rFonts w:cs="Times New Roman"/>
                <w:iCs/>
                <w:lang w:eastAsia="ar-SA"/>
              </w:rPr>
            </w:pPr>
            <w:r w:rsidRPr="0071007C">
              <w:rPr>
                <w:rFonts w:cs="Times New Roman"/>
                <w:iCs/>
                <w:lang w:eastAsia="ar-SA"/>
              </w:rPr>
              <w:t>Savivaldybės įstaigų valdymo veiklos efektyvumo užtikrinimas</w:t>
            </w:r>
          </w:p>
        </w:tc>
        <w:tc>
          <w:tcPr>
            <w:cnfStyle w:val="000010000000" w:firstRow="0" w:lastRow="0" w:firstColumn="0" w:lastColumn="0" w:oddVBand="1" w:evenVBand="0" w:oddHBand="0" w:evenHBand="0" w:firstRowFirstColumn="0" w:firstRowLastColumn="0" w:lastRowFirstColumn="0" w:lastRowLastColumn="0"/>
            <w:tcW w:w="787" w:type="pct"/>
          </w:tcPr>
          <w:p w14:paraId="30879D0E" w14:textId="77777777" w:rsidR="00FF6DAE" w:rsidRPr="0071007C" w:rsidRDefault="00FF6DAE" w:rsidP="000A6168">
            <w:pPr>
              <w:pStyle w:val="Antrat1"/>
              <w:outlineLvl w:val="0"/>
              <w:rPr>
                <w:rFonts w:cs="Times New Roman"/>
                <w:bCs/>
                <w:caps/>
                <w:sz w:val="22"/>
                <w:szCs w:val="22"/>
                <w:lang w:val="lt-LT"/>
              </w:rPr>
            </w:pPr>
            <w:r w:rsidRPr="0071007C">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4" w:type="pct"/>
          </w:tcPr>
          <w:p w14:paraId="5DA0E811" w14:textId="77777777" w:rsidR="00FF6DAE" w:rsidRPr="0071007C" w:rsidRDefault="00FF6DAE" w:rsidP="000A6168">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w:t>
            </w:r>
          </w:p>
        </w:tc>
      </w:tr>
      <w:tr w:rsidR="00FF6DAE" w:rsidRPr="0071007C" w14:paraId="25BF70E8" w14:textId="77777777" w:rsidTr="000A6168">
        <w:tc>
          <w:tcPr>
            <w:cnfStyle w:val="000010000000" w:firstRow="0" w:lastRow="0" w:firstColumn="0" w:lastColumn="0" w:oddVBand="1" w:evenVBand="0" w:oddHBand="0" w:evenHBand="0" w:firstRowFirstColumn="0" w:firstRowLastColumn="0" w:lastRowFirstColumn="0" w:lastRowLastColumn="0"/>
            <w:tcW w:w="3299" w:type="pct"/>
            <w:gridSpan w:val="3"/>
          </w:tcPr>
          <w:p w14:paraId="2327B5EF" w14:textId="77777777" w:rsidR="00FF6DAE" w:rsidRPr="0071007C" w:rsidRDefault="00FF6DAE" w:rsidP="000A6168">
            <w:pPr>
              <w:suppressAutoHyphens/>
              <w:jc w:val="both"/>
              <w:rPr>
                <w:rFonts w:cs="Times New Roman"/>
                <w:b/>
                <w:lang w:eastAsia="ar-SA"/>
              </w:rPr>
            </w:pPr>
            <w:r w:rsidRPr="0071007C">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01" w:type="pct"/>
            <w:gridSpan w:val="2"/>
          </w:tcPr>
          <w:p w14:paraId="457B497F" w14:textId="77777777" w:rsidR="00FF6DAE" w:rsidRPr="0071007C" w:rsidRDefault="00FF6DAE" w:rsidP="000A6168">
            <w:pPr>
              <w:suppressAutoHyphens/>
              <w:jc w:val="center"/>
              <w:rPr>
                <w:rFonts w:cs="Times New Roman"/>
                <w:lang w:eastAsia="ar-SA"/>
              </w:rPr>
            </w:pPr>
            <w:r w:rsidRPr="0071007C">
              <w:rPr>
                <w:rFonts w:cs="Times New Roman"/>
                <w:lang w:eastAsia="ar-SA"/>
              </w:rPr>
              <w:t>Rezultato vertinimo kriterijai:</w:t>
            </w:r>
          </w:p>
        </w:tc>
      </w:tr>
      <w:tr w:rsidR="00FF6DAE" w:rsidRPr="0071007C" w14:paraId="31FF53F1" w14:textId="77777777" w:rsidTr="000A6168">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3299" w:type="pct"/>
            <w:gridSpan w:val="3"/>
          </w:tcPr>
          <w:p w14:paraId="3C5B3552" w14:textId="77777777" w:rsidR="00FF6DAE" w:rsidRPr="008937E3" w:rsidRDefault="00FF6DAE" w:rsidP="000A6168">
            <w:pPr>
              <w:jc w:val="both"/>
              <w:rPr>
                <w:rFonts w:cs="Times New Roman"/>
                <w:lang w:eastAsia="ar-SA"/>
              </w:rPr>
            </w:pPr>
            <w:r w:rsidRPr="008937E3">
              <w:rPr>
                <w:rFonts w:cs="Times New Roman"/>
                <w:lang w:eastAsia="ar-SA"/>
              </w:rPr>
              <w:t>Nuo vietos savivaldybių gebėjimų planuoti bei efektyviai, atsižvelgiant į gyventojų poreikius, koordinuoti, įgyvendinti sprendimus, priklauso rajono ekonominė, socialinė padėtis, reputacija regiono, šalies kontekste, galimybės naudotis ES parama. Todėl svarbu tobulinti Savivaldybės veiklos administravimą, didinti jos veiklos efektyvumą.</w:t>
            </w:r>
          </w:p>
          <w:p w14:paraId="121957BE" w14:textId="77777777" w:rsidR="00FF6DAE" w:rsidRPr="008937E3" w:rsidRDefault="00FF6DAE" w:rsidP="000A6168">
            <w:pPr>
              <w:pStyle w:val="Default"/>
              <w:jc w:val="both"/>
              <w:rPr>
                <w:rFonts w:ascii="Times New Roman" w:hAnsi="Times New Roman" w:cs="Times New Roman"/>
                <w:color w:val="auto"/>
                <w:sz w:val="22"/>
                <w:szCs w:val="22"/>
              </w:rPr>
            </w:pPr>
            <w:r w:rsidRPr="008937E3">
              <w:rPr>
                <w:rFonts w:ascii="Times New Roman" w:hAnsi="Times New Roman" w:cs="Times New Roman"/>
                <w:color w:val="auto"/>
                <w:sz w:val="22"/>
                <w:szCs w:val="22"/>
              </w:rPr>
              <w:t>Savivaldybės funkcijos – tai Lietuvos Respublikos vietos savivaldos įstatymo ir kitų įstatymų savivaldybėms priskirtos viešojo administravimo ir viešųjų paslaugų teikimo funkcijos. Savivaldybės funkcijų atlikimo kokybė priklauso nuo Savivaldybės tarybos, Savivaldybės administracijos, Kontrolės ir audito tarnybos,</w:t>
            </w:r>
            <w:r>
              <w:rPr>
                <w:rFonts w:ascii="Times New Roman" w:hAnsi="Times New Roman" w:cs="Times New Roman"/>
                <w:color w:val="auto"/>
                <w:sz w:val="22"/>
                <w:szCs w:val="22"/>
              </w:rPr>
              <w:t xml:space="preserve"> </w:t>
            </w:r>
            <w:r w:rsidRPr="008937E3">
              <w:rPr>
                <w:rFonts w:ascii="Times New Roman" w:hAnsi="Times New Roman" w:cs="Times New Roman"/>
                <w:color w:val="auto"/>
                <w:sz w:val="22"/>
                <w:szCs w:val="22"/>
              </w:rPr>
              <w:t>todėl programos tikslu siekiama užtikrinti reikalingas darbo sąlygas ir darbo vietas, kvalifikacijos ir kompetencijų didinimo galimybes, optimizuoti darbą bei sudaryti prielaidas efektyvesnei, rezultatyvesnei veiklai, didelį dėmesį skiriant administracinės naštos mažinimui.</w:t>
            </w:r>
            <w:r w:rsidRPr="008937E3">
              <w:rPr>
                <w:rFonts w:ascii="Times New Roman" w:hAnsi="Times New Roman" w:cs="Times New Roman"/>
                <w:sz w:val="22"/>
                <w:szCs w:val="22"/>
              </w:rPr>
              <w:t xml:space="preserve"> </w:t>
            </w:r>
          </w:p>
          <w:p w14:paraId="7147DC67" w14:textId="77777777" w:rsidR="00FF6DAE" w:rsidRPr="008937E3" w:rsidRDefault="00FF6DAE" w:rsidP="000A6168">
            <w:pPr>
              <w:pStyle w:val="Default"/>
              <w:jc w:val="both"/>
              <w:rPr>
                <w:rFonts w:ascii="Times New Roman" w:hAnsi="Times New Roman" w:cs="Times New Roman"/>
                <w:bCs/>
                <w:kern w:val="1"/>
                <w:sz w:val="22"/>
                <w:szCs w:val="22"/>
                <w:lang w:eastAsia="ar-SA"/>
              </w:rPr>
            </w:pPr>
            <w:r w:rsidRPr="008937E3">
              <w:rPr>
                <w:rFonts w:ascii="Times New Roman" w:hAnsi="Times New Roman" w:cs="Times New Roman"/>
                <w:bCs/>
                <w:kern w:val="1"/>
                <w:sz w:val="22"/>
                <w:szCs w:val="22"/>
                <w:lang w:eastAsia="ar-SA"/>
              </w:rPr>
              <w:t xml:space="preserve">Programos tikslu siekiama formuoti Pasvalio rajono įvaizdį, palaikyti ryšius ne tik su vietinėmis institucijomis, bet ir su užsienio partneriais. </w:t>
            </w:r>
            <w:r w:rsidRPr="008937E3">
              <w:rPr>
                <w:rFonts w:ascii="Times New Roman" w:hAnsi="Times New Roman" w:cs="Times New Roman"/>
                <w:sz w:val="22"/>
                <w:szCs w:val="22"/>
              </w:rPr>
              <w:t xml:space="preserve">Pasvalio rajono savivaldybės aktyvus dalyvavimas tarptautinių ir vietinių organizacijų veikloje formuoja teigiamą Savivaldybės įvaizdį, todėl būtina ne tik palaikyti ryšius, bet ir toliau juos plėtoti. </w:t>
            </w:r>
          </w:p>
          <w:p w14:paraId="6CDF4716" w14:textId="77777777" w:rsidR="00FF6DAE" w:rsidRPr="008937E3" w:rsidRDefault="00FF6DAE" w:rsidP="000A6168">
            <w:pPr>
              <w:jc w:val="both"/>
              <w:rPr>
                <w:rFonts w:eastAsia="Calibri" w:cs="Times New Roman"/>
                <w:i/>
                <w:iCs/>
                <w:lang w:eastAsia="en-US"/>
              </w:rPr>
            </w:pPr>
            <w:r w:rsidRPr="008937E3">
              <w:rPr>
                <w:rFonts w:cs="Times New Roman"/>
              </w:rPr>
              <w:t>Programos t</w:t>
            </w:r>
            <w:r w:rsidRPr="008937E3">
              <w:rPr>
                <w:rFonts w:eastAsia="Calibri" w:cs="Times New Roman"/>
                <w:lang w:eastAsia="en-US"/>
              </w:rPr>
              <w:t>ikslu numatoma įgyvendinti 4 uždavinius:</w:t>
            </w:r>
            <w:r w:rsidRPr="008937E3">
              <w:rPr>
                <w:rFonts w:cs="Times New Roman"/>
              </w:rPr>
              <w:t xml:space="preserve"> </w:t>
            </w:r>
            <w:r w:rsidRPr="008937E3">
              <w:rPr>
                <w:rFonts w:cs="Times New Roman"/>
                <w:i/>
                <w:iCs/>
              </w:rPr>
              <w:t>Užtikrinti efektyvų savivaldybės darbo organizavimą; Gerinti Pasvalio rajono savivaldybės įvaizdį; Užtikrinti efektyvų savivaldybės įstaigų valdymą, gerinti žmogiškųjų išteklių kompetencijas, vystyti informacines technologijas; Tinkamai įgyvendinti valstybines (valstybės perduotas savivaldybėms) ir savivaldybės savarankiškas funkcijas; Užtikrinti tinkamą valstybės biudžeto lėšų panaudojimą; Užtikrinti prisiimtų finansinių įsipareigojimų vykdymą (tęstinės veiklos uždavinys); Užtikrinti Savivaldybės teikiamų paslaugų kokybę ir prieinamumą.</w:t>
            </w:r>
          </w:p>
          <w:p w14:paraId="4CB717F1" w14:textId="77777777" w:rsidR="00FF6DAE" w:rsidRPr="008937E3" w:rsidRDefault="00FF6DAE" w:rsidP="000A6168">
            <w:pPr>
              <w:jc w:val="both"/>
              <w:rPr>
                <w:rFonts w:eastAsia="Calibri" w:cs="Times New Roman"/>
                <w:highlight w:val="yellow"/>
                <w:lang w:eastAsia="en-US"/>
              </w:rPr>
            </w:pPr>
            <w:r w:rsidRPr="008937E3">
              <w:rPr>
                <w:rFonts w:cs="Times New Roman"/>
              </w:rPr>
              <w:t>P</w:t>
            </w:r>
            <w:r w:rsidRPr="008937E3">
              <w:rPr>
                <w:rFonts w:eastAsia="Calibri" w:cs="Times New Roman"/>
                <w:lang w:eastAsia="en-US"/>
              </w:rPr>
              <w:t xml:space="preserve">irmuoju uždaviniu numatoma organizuoti Pasvalio rajono savivaldybės administracijos ir seniūnijų, tarybos, Savivaldybės </w:t>
            </w:r>
            <w:r w:rsidRPr="008937E3">
              <w:t xml:space="preserve"> </w:t>
            </w:r>
            <w:r w:rsidRPr="008937E3">
              <w:rPr>
                <w:rFonts w:eastAsia="Calibri" w:cs="Times New Roman"/>
                <w:lang w:eastAsia="en-US"/>
              </w:rPr>
              <w:t xml:space="preserve">kontrolės ir audito tarnybos darbą. </w:t>
            </w:r>
            <w:r w:rsidRPr="008937E3">
              <w:t xml:space="preserve"> </w:t>
            </w:r>
            <w:r w:rsidRPr="008937E3">
              <w:rPr>
                <w:rFonts w:eastAsia="Calibri" w:cs="Times New Roman"/>
                <w:lang w:eastAsia="en-US"/>
              </w:rPr>
              <w:t xml:space="preserve">Antruoju uždaviniu siekiama </w:t>
            </w:r>
            <w:r w:rsidRPr="008937E3">
              <w:t xml:space="preserve"> </w:t>
            </w:r>
            <w:r w:rsidRPr="008937E3">
              <w:rPr>
                <w:rFonts w:eastAsia="Calibri" w:cs="Times New Roman"/>
                <w:lang w:eastAsia="en-US"/>
              </w:rPr>
              <w:t>stiprinti Pasvalio rajono savivaldybės įvaizdį, prižiūrėti</w:t>
            </w:r>
            <w:r w:rsidRPr="008937E3">
              <w:t xml:space="preserve"> </w:t>
            </w:r>
            <w:r w:rsidRPr="008937E3">
              <w:rPr>
                <w:rFonts w:eastAsia="Calibri" w:cs="Times New Roman"/>
                <w:lang w:eastAsia="en-US"/>
              </w:rPr>
              <w:t>interneto svetaines, atnaujinti kompiuterinę įrangą. Trečiuoju uždaviniu siekiama</w:t>
            </w:r>
            <w:r w:rsidRPr="008937E3">
              <w:t xml:space="preserve"> kelti administracijos darbuotojų </w:t>
            </w:r>
            <w:r w:rsidRPr="008937E3">
              <w:rPr>
                <w:rFonts w:eastAsia="Calibri" w:cs="Times New Roman"/>
                <w:lang w:eastAsia="en-US"/>
              </w:rPr>
              <w:t xml:space="preserve">kvalifikaciją, </w:t>
            </w:r>
            <w:r w:rsidRPr="008937E3">
              <w:t xml:space="preserve"> </w:t>
            </w:r>
            <w:r w:rsidRPr="008937E3">
              <w:rPr>
                <w:rFonts w:eastAsia="Calibri" w:cs="Times New Roman"/>
                <w:lang w:eastAsia="en-US"/>
              </w:rPr>
              <w:t xml:space="preserve">efektyvinti valdymą, mažinti </w:t>
            </w:r>
            <w:r w:rsidRPr="008937E3">
              <w:rPr>
                <w:rFonts w:cs="Times New Roman"/>
              </w:rPr>
              <w:t xml:space="preserve"> administracinę naštą. </w:t>
            </w:r>
            <w:r w:rsidRPr="008937E3">
              <w:t xml:space="preserve"> </w:t>
            </w:r>
            <w:r w:rsidRPr="008937E3">
              <w:rPr>
                <w:rFonts w:cs="Times New Roman"/>
              </w:rPr>
              <w:t>Ketvirtuoju uždaviniu siekiama</w:t>
            </w:r>
            <w:r w:rsidRPr="008937E3">
              <w:t xml:space="preserve"> </w:t>
            </w:r>
            <w:r w:rsidRPr="008937E3">
              <w:rPr>
                <w:rFonts w:cs="Times New Roman"/>
              </w:rPr>
              <w:t>įgyvendinti valstybines (valstybės perduotas savivaldybėms) ir savivaldybės savarankiškas funkcijas. Penktuoju uždaviniu</w:t>
            </w:r>
            <w:r w:rsidRPr="008937E3">
              <w:t xml:space="preserve"> </w:t>
            </w:r>
            <w:r w:rsidRPr="008937E3">
              <w:rPr>
                <w:rFonts w:cs="Times New Roman"/>
              </w:rPr>
              <w:t>siekiama užtikrinti</w:t>
            </w:r>
            <w:r w:rsidRPr="008937E3">
              <w:t xml:space="preserve"> p</w:t>
            </w:r>
            <w:r w:rsidRPr="008937E3">
              <w:rPr>
                <w:rFonts w:cs="Times New Roman"/>
              </w:rPr>
              <w:t xml:space="preserve">riežiūros (pagalbos) tikslinių kompensacijų ir </w:t>
            </w:r>
            <w:r w:rsidRPr="008937E3">
              <w:t xml:space="preserve"> </w:t>
            </w:r>
            <w:r w:rsidRPr="008937E3">
              <w:rPr>
                <w:rFonts w:cs="Times New Roman"/>
              </w:rPr>
              <w:t>išmokų vaikams administravimą. Šeštasis uždavinys skirtas</w:t>
            </w:r>
            <w:r w:rsidRPr="008937E3">
              <w:t xml:space="preserve"> </w:t>
            </w:r>
            <w:r w:rsidRPr="008937E3">
              <w:rPr>
                <w:rFonts w:cs="Times New Roman"/>
              </w:rPr>
              <w:t>finansinių įsipareigojimų vykdymui. Septintu</w:t>
            </w:r>
            <w:r w:rsidRPr="008937E3">
              <w:t xml:space="preserve"> </w:t>
            </w:r>
            <w:r w:rsidRPr="008937E3">
              <w:rPr>
                <w:rFonts w:cs="Times New Roman"/>
              </w:rPr>
              <w:t xml:space="preserve">uždaviniu </w:t>
            </w:r>
            <w:r w:rsidRPr="008937E3">
              <w:t xml:space="preserve"> siekiama  užtikrinti </w:t>
            </w:r>
            <w:r w:rsidRPr="008937E3">
              <w:rPr>
                <w:rFonts w:cs="Times New Roman"/>
              </w:rPr>
              <w:t>vaiko gerovę</w:t>
            </w:r>
            <w:r w:rsidRPr="008937E3">
              <w:t xml:space="preserve"> </w:t>
            </w:r>
            <w:r w:rsidRPr="008937E3">
              <w:rPr>
                <w:rFonts w:cs="Times New Roman"/>
              </w:rPr>
              <w:t>teikiant kokybiškas ir prieinamas viešąsias paslaugas.</w:t>
            </w:r>
          </w:p>
        </w:tc>
        <w:tc>
          <w:tcPr>
            <w:cnfStyle w:val="000001000000" w:firstRow="0" w:lastRow="0" w:firstColumn="0" w:lastColumn="0" w:oddVBand="0" w:evenVBand="1" w:oddHBand="0" w:evenHBand="0" w:firstRowFirstColumn="0" w:firstRowLastColumn="0" w:lastRowFirstColumn="0" w:lastRowLastColumn="0"/>
            <w:tcW w:w="787" w:type="pct"/>
          </w:tcPr>
          <w:p w14:paraId="271E699F" w14:textId="77777777" w:rsidR="00FF6DAE" w:rsidRPr="009E6345" w:rsidRDefault="00FF6DAE" w:rsidP="000A6168">
            <w:pPr>
              <w:suppressAutoHyphens/>
              <w:rPr>
                <w:rFonts w:cs="Times New Roman"/>
                <w:sz w:val="18"/>
                <w:szCs w:val="18"/>
                <w:lang w:eastAsia="ar-SA"/>
              </w:rPr>
            </w:pPr>
            <w:r w:rsidRPr="009E6345">
              <w:rPr>
                <w:rFonts w:cs="Times New Roman"/>
                <w:sz w:val="18"/>
                <w:szCs w:val="18"/>
                <w:lang w:eastAsia="ar-SA"/>
              </w:rPr>
              <w:t>R-01.02.01-1</w:t>
            </w:r>
          </w:p>
          <w:p w14:paraId="54C6AFE8" w14:textId="77777777" w:rsidR="00FF6DAE" w:rsidRPr="009E6345" w:rsidRDefault="00FF6DAE" w:rsidP="000A6168">
            <w:pPr>
              <w:suppressAutoHyphens/>
              <w:rPr>
                <w:rFonts w:cs="Times New Roman"/>
                <w:sz w:val="18"/>
                <w:szCs w:val="18"/>
                <w:lang w:eastAsia="ar-SA"/>
              </w:rPr>
            </w:pPr>
          </w:p>
          <w:p w14:paraId="65574B7E" w14:textId="77777777" w:rsidR="00FF6DAE" w:rsidRPr="009E6345" w:rsidRDefault="00FF6DAE" w:rsidP="000A6168">
            <w:pPr>
              <w:suppressAutoHyphens/>
              <w:rPr>
                <w:rFonts w:cs="Times New Roman"/>
                <w:sz w:val="18"/>
                <w:szCs w:val="18"/>
                <w:lang w:eastAsia="ar-SA"/>
              </w:rPr>
            </w:pPr>
          </w:p>
          <w:p w14:paraId="60F81669" w14:textId="77777777" w:rsidR="00FF6DAE" w:rsidRPr="009E6345" w:rsidRDefault="00FF6DAE" w:rsidP="000A6168">
            <w:pPr>
              <w:suppressAutoHyphens/>
              <w:rPr>
                <w:rFonts w:cs="Times New Roman"/>
                <w:sz w:val="18"/>
                <w:szCs w:val="18"/>
                <w:lang w:eastAsia="ar-SA"/>
              </w:rPr>
            </w:pPr>
          </w:p>
          <w:p w14:paraId="28809ABB" w14:textId="77777777" w:rsidR="00FF6DAE" w:rsidRPr="009E6345" w:rsidRDefault="00FF6DAE" w:rsidP="000A6168">
            <w:pPr>
              <w:suppressAutoHyphens/>
              <w:rPr>
                <w:rFonts w:cs="Times New Roman"/>
                <w:sz w:val="18"/>
                <w:szCs w:val="18"/>
                <w:lang w:eastAsia="ar-SA"/>
              </w:rPr>
            </w:pPr>
          </w:p>
          <w:p w14:paraId="68BCB094" w14:textId="77777777" w:rsidR="00FF6DAE" w:rsidRPr="009E6345" w:rsidRDefault="00FF6DAE" w:rsidP="000A6168">
            <w:pPr>
              <w:suppressAutoHyphens/>
              <w:rPr>
                <w:rFonts w:cs="Times New Roman"/>
                <w:sz w:val="18"/>
                <w:szCs w:val="18"/>
                <w:lang w:eastAsia="ar-SA"/>
              </w:rPr>
            </w:pPr>
          </w:p>
          <w:p w14:paraId="29CF03E5" w14:textId="77777777" w:rsidR="00FF6DAE" w:rsidRPr="009E6345" w:rsidRDefault="00FF6DAE" w:rsidP="000A6168">
            <w:pPr>
              <w:suppressAutoHyphens/>
              <w:rPr>
                <w:rFonts w:cs="Times New Roman"/>
                <w:sz w:val="18"/>
                <w:szCs w:val="18"/>
                <w:lang w:eastAsia="ar-SA"/>
              </w:rPr>
            </w:pPr>
          </w:p>
          <w:p w14:paraId="05D531C6" w14:textId="77777777" w:rsidR="00FF6DAE" w:rsidRPr="009E6345" w:rsidRDefault="00FF6DAE" w:rsidP="000A6168">
            <w:pPr>
              <w:suppressAutoHyphens/>
              <w:rPr>
                <w:rFonts w:cs="Times New Roman"/>
                <w:sz w:val="18"/>
                <w:szCs w:val="18"/>
                <w:lang w:eastAsia="ar-SA"/>
              </w:rPr>
            </w:pPr>
          </w:p>
          <w:p w14:paraId="5EE33AA4" w14:textId="77777777" w:rsidR="00FF6DAE" w:rsidRPr="009E6345" w:rsidRDefault="00FF6DAE" w:rsidP="000A6168">
            <w:pPr>
              <w:suppressAutoHyphens/>
              <w:rPr>
                <w:rFonts w:cs="Times New Roman"/>
                <w:sz w:val="18"/>
                <w:szCs w:val="18"/>
                <w:lang w:eastAsia="ar-SA"/>
              </w:rPr>
            </w:pPr>
          </w:p>
          <w:p w14:paraId="4E4D8AE1" w14:textId="77777777" w:rsidR="00FF6DAE" w:rsidRPr="009E6345" w:rsidRDefault="00FF6DAE" w:rsidP="000A6168">
            <w:pPr>
              <w:suppressAutoHyphens/>
              <w:rPr>
                <w:rFonts w:cs="Times New Roman"/>
                <w:sz w:val="18"/>
                <w:szCs w:val="18"/>
                <w:lang w:eastAsia="ar-SA"/>
              </w:rPr>
            </w:pPr>
          </w:p>
          <w:p w14:paraId="0FD5C9C2" w14:textId="77777777" w:rsidR="00FF6DAE" w:rsidRPr="009E6345" w:rsidRDefault="00FF6DAE" w:rsidP="000A6168">
            <w:pPr>
              <w:suppressAutoHyphens/>
              <w:rPr>
                <w:rFonts w:cs="Times New Roman"/>
                <w:sz w:val="18"/>
                <w:szCs w:val="18"/>
                <w:lang w:eastAsia="ar-SA"/>
              </w:rPr>
            </w:pPr>
          </w:p>
          <w:p w14:paraId="17A9E029" w14:textId="77777777" w:rsidR="00FF6DAE" w:rsidRPr="009E6345" w:rsidRDefault="00FF6DAE" w:rsidP="000A6168">
            <w:pPr>
              <w:suppressAutoHyphens/>
              <w:rPr>
                <w:rFonts w:cs="Times New Roman"/>
                <w:sz w:val="18"/>
                <w:szCs w:val="18"/>
                <w:lang w:eastAsia="ar-SA"/>
              </w:rPr>
            </w:pPr>
          </w:p>
          <w:p w14:paraId="6B093FB6" w14:textId="77777777" w:rsidR="00FF6DAE" w:rsidRPr="009E6345" w:rsidRDefault="00FF6DAE" w:rsidP="000A6168">
            <w:pPr>
              <w:suppressAutoHyphens/>
              <w:rPr>
                <w:rFonts w:cs="Times New Roman"/>
                <w:sz w:val="18"/>
                <w:szCs w:val="18"/>
                <w:lang w:eastAsia="ar-SA"/>
              </w:rPr>
            </w:pPr>
          </w:p>
          <w:p w14:paraId="5CDE1982" w14:textId="77777777" w:rsidR="00FF6DAE" w:rsidRPr="009E6345" w:rsidRDefault="00FF6DAE" w:rsidP="000A6168">
            <w:pPr>
              <w:suppressAutoHyphens/>
              <w:rPr>
                <w:rFonts w:cs="Times New Roman"/>
                <w:sz w:val="18"/>
                <w:szCs w:val="18"/>
                <w:lang w:eastAsia="ar-SA"/>
              </w:rPr>
            </w:pPr>
          </w:p>
          <w:p w14:paraId="4F857BBF" w14:textId="77777777" w:rsidR="00FF6DAE" w:rsidRPr="009E6345" w:rsidRDefault="00FF6DAE" w:rsidP="000A6168">
            <w:pPr>
              <w:suppressAutoHyphens/>
              <w:rPr>
                <w:rFonts w:cs="Times New Roman"/>
                <w:sz w:val="18"/>
                <w:szCs w:val="18"/>
                <w:lang w:eastAsia="ar-SA"/>
              </w:rPr>
            </w:pPr>
          </w:p>
          <w:p w14:paraId="4EE94153" w14:textId="77777777" w:rsidR="00FF6DAE" w:rsidRPr="009E6345" w:rsidRDefault="00FF6DAE" w:rsidP="000A6168">
            <w:pPr>
              <w:suppressAutoHyphens/>
              <w:rPr>
                <w:rFonts w:cs="Times New Roman"/>
                <w:sz w:val="18"/>
                <w:szCs w:val="18"/>
                <w:lang w:eastAsia="ar-SA"/>
              </w:rPr>
            </w:pPr>
          </w:p>
          <w:p w14:paraId="657BFF6B" w14:textId="77777777" w:rsidR="00FF6DAE" w:rsidRPr="009E6345" w:rsidRDefault="00FF6DAE" w:rsidP="000A6168">
            <w:pPr>
              <w:suppressAutoHyphens/>
              <w:rPr>
                <w:rFonts w:cs="Times New Roman"/>
                <w:sz w:val="18"/>
                <w:szCs w:val="18"/>
                <w:lang w:eastAsia="ar-SA"/>
              </w:rPr>
            </w:pPr>
          </w:p>
          <w:p w14:paraId="610285C9" w14:textId="77777777" w:rsidR="00FF6DAE" w:rsidRPr="009E6345" w:rsidRDefault="00FF6DAE" w:rsidP="000A6168">
            <w:pPr>
              <w:suppressAutoHyphens/>
              <w:rPr>
                <w:rFonts w:cs="Times New Roman"/>
                <w:sz w:val="18"/>
                <w:szCs w:val="18"/>
                <w:lang w:eastAsia="ar-SA"/>
              </w:rPr>
            </w:pPr>
          </w:p>
          <w:p w14:paraId="38D348A9" w14:textId="77777777" w:rsidR="00FF6DAE" w:rsidRPr="009E6345" w:rsidRDefault="00FF6DAE" w:rsidP="000A6168">
            <w:pPr>
              <w:suppressAutoHyphens/>
              <w:rPr>
                <w:rFonts w:cs="Times New Roman"/>
                <w:sz w:val="18"/>
                <w:szCs w:val="18"/>
                <w:lang w:eastAsia="ar-SA"/>
              </w:rPr>
            </w:pPr>
          </w:p>
          <w:p w14:paraId="1C9750AA" w14:textId="77777777" w:rsidR="00FF6DAE" w:rsidRPr="009E6345" w:rsidRDefault="00FF6DAE" w:rsidP="000A6168">
            <w:pPr>
              <w:suppressAutoHyphens/>
              <w:rPr>
                <w:rFonts w:cs="Times New Roman"/>
                <w:sz w:val="18"/>
                <w:szCs w:val="18"/>
                <w:lang w:eastAsia="ar-SA"/>
              </w:rPr>
            </w:pPr>
            <w:r w:rsidRPr="009E6345">
              <w:rPr>
                <w:rFonts w:cs="Times New Roman"/>
                <w:sz w:val="18"/>
                <w:szCs w:val="18"/>
                <w:lang w:eastAsia="ar-SA"/>
              </w:rPr>
              <w:t>R-01.02.01-2</w:t>
            </w:r>
          </w:p>
          <w:p w14:paraId="73FE585B" w14:textId="77777777" w:rsidR="00FF6DAE" w:rsidRPr="009E6345" w:rsidRDefault="00FF6DAE" w:rsidP="000A6168">
            <w:pPr>
              <w:suppressAutoHyphens/>
              <w:rPr>
                <w:rFonts w:cs="Times New Roman"/>
                <w:sz w:val="18"/>
                <w:szCs w:val="18"/>
                <w:lang w:eastAsia="ar-SA"/>
              </w:rPr>
            </w:pPr>
          </w:p>
          <w:p w14:paraId="7F9089A6" w14:textId="77777777" w:rsidR="00FF6DAE" w:rsidRPr="009E6345" w:rsidRDefault="00FF6DAE" w:rsidP="000A6168">
            <w:pPr>
              <w:suppressAutoHyphens/>
              <w:rPr>
                <w:rFonts w:cs="Times New Roman"/>
                <w:sz w:val="18"/>
                <w:szCs w:val="18"/>
                <w:lang w:eastAsia="ar-SA"/>
              </w:rPr>
            </w:pPr>
          </w:p>
          <w:p w14:paraId="66FDA967" w14:textId="77777777" w:rsidR="00FF6DAE" w:rsidRPr="009E6345" w:rsidRDefault="00FF6DAE" w:rsidP="000A6168">
            <w:pPr>
              <w:suppressAutoHyphens/>
              <w:rPr>
                <w:rFonts w:cs="Times New Roman"/>
                <w:sz w:val="18"/>
                <w:szCs w:val="18"/>
                <w:lang w:eastAsia="ar-SA"/>
              </w:rPr>
            </w:pPr>
          </w:p>
          <w:p w14:paraId="2C58B740" w14:textId="77777777" w:rsidR="00FF6DAE" w:rsidRPr="009E6345" w:rsidRDefault="00FF6DAE" w:rsidP="000A6168">
            <w:pPr>
              <w:suppressAutoHyphens/>
              <w:rPr>
                <w:rFonts w:cs="Times New Roman"/>
                <w:sz w:val="18"/>
                <w:szCs w:val="18"/>
                <w:lang w:eastAsia="ar-SA"/>
              </w:rPr>
            </w:pPr>
          </w:p>
          <w:p w14:paraId="627ADC21" w14:textId="77777777" w:rsidR="00FF6DAE" w:rsidRPr="009E6345" w:rsidRDefault="00FF6DAE" w:rsidP="000A6168">
            <w:pPr>
              <w:suppressAutoHyphens/>
              <w:rPr>
                <w:rFonts w:cs="Times New Roman"/>
                <w:sz w:val="18"/>
                <w:szCs w:val="18"/>
                <w:lang w:eastAsia="ar-SA"/>
              </w:rPr>
            </w:pPr>
          </w:p>
          <w:p w14:paraId="1E5BBB93" w14:textId="77777777" w:rsidR="00FF6DAE" w:rsidRPr="009E6345" w:rsidRDefault="00FF6DAE" w:rsidP="000A6168">
            <w:pPr>
              <w:suppressAutoHyphens/>
              <w:rPr>
                <w:rFonts w:cs="Times New Roman"/>
                <w:sz w:val="18"/>
                <w:szCs w:val="18"/>
                <w:lang w:eastAsia="ar-SA"/>
              </w:rPr>
            </w:pPr>
          </w:p>
          <w:p w14:paraId="4037CB39" w14:textId="77777777" w:rsidR="00FF6DAE" w:rsidRPr="009E6345" w:rsidRDefault="00FF6DAE" w:rsidP="000A6168">
            <w:pPr>
              <w:suppressAutoHyphens/>
              <w:rPr>
                <w:rFonts w:cs="Times New Roman"/>
                <w:sz w:val="18"/>
                <w:szCs w:val="18"/>
                <w:lang w:eastAsia="ar-SA"/>
              </w:rPr>
            </w:pPr>
          </w:p>
          <w:p w14:paraId="377C14DC" w14:textId="77777777" w:rsidR="00FF6DAE" w:rsidRPr="009E6345" w:rsidRDefault="00FF6DAE" w:rsidP="000A6168">
            <w:pPr>
              <w:suppressAutoHyphens/>
              <w:rPr>
                <w:rFonts w:cs="Times New Roman"/>
                <w:sz w:val="18"/>
                <w:szCs w:val="18"/>
                <w:lang w:eastAsia="ar-SA"/>
              </w:rPr>
            </w:pPr>
            <w:r w:rsidRPr="009E6345">
              <w:rPr>
                <w:rFonts w:cs="Times New Roman"/>
                <w:sz w:val="18"/>
                <w:szCs w:val="18"/>
                <w:lang w:eastAsia="ar-SA"/>
              </w:rPr>
              <w:t>R-01.02.01-3</w:t>
            </w:r>
          </w:p>
          <w:p w14:paraId="2E391CE1" w14:textId="77777777" w:rsidR="00FF6DAE" w:rsidRPr="009E6345" w:rsidRDefault="00FF6DAE" w:rsidP="000A6168">
            <w:pPr>
              <w:suppressAutoHyphens/>
              <w:rPr>
                <w:rFonts w:cs="Times New Roman"/>
                <w:sz w:val="18"/>
                <w:szCs w:val="18"/>
                <w:lang w:eastAsia="ar-SA"/>
              </w:rPr>
            </w:pPr>
          </w:p>
          <w:p w14:paraId="6015BF39" w14:textId="77777777" w:rsidR="00FF6DAE" w:rsidRPr="009E6345" w:rsidRDefault="00FF6DAE" w:rsidP="000A6168">
            <w:pPr>
              <w:rPr>
                <w:rFonts w:cs="Times New Roman"/>
                <w:sz w:val="18"/>
                <w:szCs w:val="18"/>
                <w:lang w:eastAsia="ar-SA"/>
              </w:rPr>
            </w:pPr>
          </w:p>
          <w:p w14:paraId="3D55E598" w14:textId="77777777" w:rsidR="00FF6DAE" w:rsidRPr="009E6345" w:rsidRDefault="00FF6DAE" w:rsidP="000A6168">
            <w:pPr>
              <w:rPr>
                <w:rFonts w:cs="Times New Roman"/>
                <w:sz w:val="18"/>
                <w:szCs w:val="18"/>
                <w:lang w:eastAsia="ar-SA"/>
              </w:rPr>
            </w:pPr>
          </w:p>
          <w:p w14:paraId="2355C3AC" w14:textId="77777777" w:rsidR="00FF6DAE" w:rsidRPr="009E6345" w:rsidRDefault="00FF6DAE" w:rsidP="000A6168">
            <w:pPr>
              <w:rPr>
                <w:rFonts w:cs="Times New Roman"/>
                <w:sz w:val="18"/>
                <w:szCs w:val="18"/>
                <w:lang w:eastAsia="ar-SA"/>
              </w:rPr>
            </w:pPr>
          </w:p>
          <w:p w14:paraId="2C4073F4" w14:textId="77777777" w:rsidR="00FF6DAE" w:rsidRPr="009E6345" w:rsidRDefault="00FF6DAE" w:rsidP="000A6168">
            <w:pPr>
              <w:rPr>
                <w:rFonts w:cs="Times New Roman"/>
                <w:sz w:val="18"/>
                <w:szCs w:val="18"/>
                <w:lang w:eastAsia="ar-SA"/>
              </w:rPr>
            </w:pPr>
          </w:p>
          <w:p w14:paraId="3FAD22A5" w14:textId="77777777" w:rsidR="00FF6DAE" w:rsidRPr="009E6345" w:rsidRDefault="00FF6DAE" w:rsidP="000A6168">
            <w:pPr>
              <w:rPr>
                <w:rFonts w:cs="Times New Roman"/>
                <w:sz w:val="18"/>
                <w:szCs w:val="18"/>
                <w:lang w:eastAsia="ar-SA"/>
              </w:rPr>
            </w:pPr>
          </w:p>
          <w:p w14:paraId="7016E6F6" w14:textId="77777777" w:rsidR="00FF6DAE" w:rsidRPr="009E6345" w:rsidRDefault="00FF6DAE" w:rsidP="000A6168">
            <w:pPr>
              <w:suppressAutoHyphens/>
              <w:rPr>
                <w:rFonts w:cs="Times New Roman"/>
                <w:sz w:val="18"/>
                <w:szCs w:val="18"/>
                <w:lang w:eastAsia="ar-SA"/>
              </w:rPr>
            </w:pPr>
          </w:p>
        </w:tc>
        <w:tc>
          <w:tcPr>
            <w:cnfStyle w:val="000010000000" w:firstRow="0" w:lastRow="0" w:firstColumn="0" w:lastColumn="0" w:oddVBand="1" w:evenVBand="0" w:oddHBand="0" w:evenHBand="0" w:firstRowFirstColumn="0" w:firstRowLastColumn="0" w:lastRowFirstColumn="0" w:lastRowLastColumn="0"/>
            <w:tcW w:w="914" w:type="pct"/>
          </w:tcPr>
          <w:p w14:paraId="39A74F19" w14:textId="77777777" w:rsidR="00FF6DAE" w:rsidRPr="009E6345" w:rsidRDefault="00FF6DAE" w:rsidP="000A6168">
            <w:pPr>
              <w:suppressAutoHyphens/>
              <w:rPr>
                <w:rFonts w:eastAsia="Calibri" w:cs="Times New Roman"/>
                <w:sz w:val="18"/>
                <w:szCs w:val="18"/>
              </w:rPr>
            </w:pPr>
            <w:r w:rsidRPr="009E6345">
              <w:rPr>
                <w:rFonts w:eastAsia="Calibri" w:cs="Times New Roman"/>
                <w:sz w:val="18"/>
                <w:szCs w:val="18"/>
              </w:rPr>
              <w:t>Pasvalio rajono savivaldybės administracijos darbuotojų, dalyvavusių kvalifikacijos kėlimo kursuose, seminaruose, renginiuose, dalis nuo bendro savivaldybės administracijos darbuotojų skaičiaus (procentai)</w:t>
            </w:r>
          </w:p>
          <w:p w14:paraId="629242EE" w14:textId="77777777" w:rsidR="00FF6DAE" w:rsidRPr="009E6345" w:rsidRDefault="00FF6DAE" w:rsidP="000A6168">
            <w:pPr>
              <w:suppressAutoHyphens/>
              <w:rPr>
                <w:rFonts w:eastAsia="Calibri" w:cs="Times New Roman"/>
                <w:sz w:val="18"/>
                <w:szCs w:val="18"/>
              </w:rPr>
            </w:pPr>
          </w:p>
          <w:p w14:paraId="201E7DED" w14:textId="77777777" w:rsidR="00FF6DAE" w:rsidRPr="009E6345" w:rsidRDefault="00FF6DAE" w:rsidP="000A6168">
            <w:pPr>
              <w:suppressAutoHyphens/>
              <w:rPr>
                <w:rFonts w:eastAsia="Calibri" w:cs="Times New Roman"/>
                <w:sz w:val="18"/>
                <w:szCs w:val="18"/>
              </w:rPr>
            </w:pPr>
          </w:p>
          <w:p w14:paraId="4CD1C24A" w14:textId="77777777" w:rsidR="00FF6DAE" w:rsidRPr="009E6345" w:rsidRDefault="00FF6DAE" w:rsidP="000A6168">
            <w:pPr>
              <w:suppressAutoHyphens/>
              <w:rPr>
                <w:rFonts w:eastAsia="Calibri" w:cs="Times New Roman"/>
                <w:sz w:val="18"/>
                <w:szCs w:val="18"/>
              </w:rPr>
            </w:pPr>
          </w:p>
          <w:p w14:paraId="26177EE1" w14:textId="77777777" w:rsidR="00FF6DAE" w:rsidRPr="009E6345" w:rsidRDefault="00FF6DAE" w:rsidP="000A6168">
            <w:pPr>
              <w:suppressAutoHyphens/>
              <w:rPr>
                <w:rFonts w:eastAsia="Calibri" w:cs="Times New Roman"/>
                <w:sz w:val="18"/>
                <w:szCs w:val="18"/>
              </w:rPr>
            </w:pPr>
          </w:p>
          <w:p w14:paraId="6E6B4A16" w14:textId="77777777" w:rsidR="00FF6DAE" w:rsidRPr="009E6345" w:rsidRDefault="00FF6DAE" w:rsidP="000A6168">
            <w:pPr>
              <w:suppressAutoHyphens/>
              <w:rPr>
                <w:rFonts w:cs="Times New Roman"/>
                <w:sz w:val="18"/>
                <w:szCs w:val="18"/>
                <w:lang w:eastAsia="ar-SA"/>
              </w:rPr>
            </w:pPr>
            <w:r w:rsidRPr="009E6345">
              <w:rPr>
                <w:rFonts w:eastAsia="Calibri" w:cs="Times New Roman"/>
                <w:sz w:val="18"/>
                <w:szCs w:val="18"/>
              </w:rPr>
              <w:t xml:space="preserve">Pasvalio rajono savivaldybės gerovės indekso santykis su šalies savivaldybių vidurkiu (procentai) </w:t>
            </w:r>
          </w:p>
          <w:p w14:paraId="250631B8" w14:textId="77777777" w:rsidR="00FF6DAE" w:rsidRPr="009E6345" w:rsidRDefault="00FF6DAE" w:rsidP="000A6168">
            <w:pPr>
              <w:suppressAutoHyphens/>
              <w:rPr>
                <w:rFonts w:cs="Times New Roman"/>
                <w:sz w:val="18"/>
                <w:szCs w:val="18"/>
                <w:lang w:eastAsia="ar-SA"/>
              </w:rPr>
            </w:pPr>
          </w:p>
          <w:p w14:paraId="79AE1FE7" w14:textId="77777777" w:rsidR="00FF6DAE" w:rsidRPr="009E6345" w:rsidRDefault="00FF6DAE" w:rsidP="000A6168">
            <w:pPr>
              <w:rPr>
                <w:color w:val="FF0000"/>
              </w:rPr>
            </w:pPr>
          </w:p>
          <w:p w14:paraId="280AECBC" w14:textId="77777777" w:rsidR="00FF6DAE" w:rsidRPr="009E6345" w:rsidRDefault="00FF6DAE" w:rsidP="000A6168">
            <w:pPr>
              <w:rPr>
                <w:color w:val="FF0000"/>
              </w:rPr>
            </w:pPr>
          </w:p>
          <w:p w14:paraId="4628C00A" w14:textId="77777777" w:rsidR="00FF6DAE" w:rsidRPr="009E6345" w:rsidRDefault="00FF6DAE" w:rsidP="000A6168">
            <w:pPr>
              <w:rPr>
                <w:rFonts w:cs="Times New Roman"/>
                <w:color w:val="000000" w:themeColor="text1"/>
                <w:sz w:val="18"/>
                <w:szCs w:val="18"/>
              </w:rPr>
            </w:pPr>
            <w:r w:rsidRPr="009E6345">
              <w:rPr>
                <w:color w:val="000000" w:themeColor="text1"/>
                <w:sz w:val="18"/>
                <w:szCs w:val="18"/>
              </w:rPr>
              <w:t>Elektroniniu būdu teikiamų paslaugų dalis nuo visų teikiamų paslaugų (procentai)</w:t>
            </w:r>
          </w:p>
          <w:p w14:paraId="245C0E03" w14:textId="77777777" w:rsidR="00FF6DAE" w:rsidRPr="009E6345" w:rsidRDefault="00FF6DAE" w:rsidP="000A6168">
            <w:pPr>
              <w:suppressAutoHyphens/>
              <w:rPr>
                <w:rFonts w:eastAsia="Calibri" w:cs="Times New Roman"/>
                <w:sz w:val="18"/>
                <w:szCs w:val="18"/>
              </w:rPr>
            </w:pPr>
          </w:p>
          <w:p w14:paraId="7A923C6A" w14:textId="77777777" w:rsidR="00FF6DAE" w:rsidRPr="009E6345" w:rsidRDefault="00FF6DAE" w:rsidP="000A6168">
            <w:pPr>
              <w:rPr>
                <w:rFonts w:eastAsia="Calibri" w:cs="Times New Roman"/>
                <w:sz w:val="18"/>
                <w:szCs w:val="18"/>
              </w:rPr>
            </w:pPr>
          </w:p>
          <w:p w14:paraId="5724989B" w14:textId="77777777" w:rsidR="00FF6DAE" w:rsidRPr="009E6345" w:rsidRDefault="00FF6DAE" w:rsidP="000A6168">
            <w:pPr>
              <w:rPr>
                <w:rFonts w:cs="Times New Roman"/>
                <w:sz w:val="18"/>
                <w:szCs w:val="18"/>
                <w:lang w:eastAsia="ar-SA"/>
              </w:rPr>
            </w:pPr>
          </w:p>
        </w:tc>
      </w:tr>
      <w:tr w:rsidR="00FF6DAE" w:rsidRPr="0071007C" w14:paraId="74008A74" w14:textId="77777777" w:rsidTr="000A6168">
        <w:trPr>
          <w:trHeight w:val="224"/>
        </w:trPr>
        <w:tc>
          <w:tcPr>
            <w:cnfStyle w:val="000010000000" w:firstRow="0" w:lastRow="0" w:firstColumn="0" w:lastColumn="0" w:oddVBand="1" w:evenVBand="0" w:oddHBand="0" w:evenHBand="0" w:firstRowFirstColumn="0" w:firstRowLastColumn="0" w:lastRowFirstColumn="0" w:lastRowLastColumn="0"/>
            <w:tcW w:w="677" w:type="pct"/>
            <w:vAlign w:val="center"/>
          </w:tcPr>
          <w:p w14:paraId="2B441207" w14:textId="77777777" w:rsidR="00FF6DAE" w:rsidRPr="0071007C" w:rsidRDefault="00FF6DAE" w:rsidP="000A6168">
            <w:pPr>
              <w:rPr>
                <w:rFonts w:cs="Times New Roman"/>
                <w:b/>
                <w:bCs/>
                <w:sz w:val="20"/>
                <w:szCs w:val="20"/>
                <w:lang w:eastAsia="ar-SA"/>
              </w:rPr>
            </w:pPr>
            <w:r w:rsidRPr="0071007C">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622" w:type="pct"/>
            <w:gridSpan w:val="2"/>
            <w:vAlign w:val="center"/>
          </w:tcPr>
          <w:p w14:paraId="6D746956" w14:textId="77777777" w:rsidR="00FF6DAE" w:rsidRPr="00BB390F" w:rsidRDefault="00FF6DAE" w:rsidP="000A6168">
            <w:pPr>
              <w:rPr>
                <w:rFonts w:cs="Times New Roman"/>
                <w:lang w:eastAsia="ar-SA"/>
              </w:rPr>
            </w:pPr>
            <w:r w:rsidRPr="00BB390F">
              <w:rPr>
                <w:rFonts w:cs="Times New Roman"/>
                <w:lang w:eastAsia="ar-SA"/>
              </w:rPr>
              <w:t>Užtikrinti efektyvų savivaldybės darbo organizavimą</w:t>
            </w:r>
          </w:p>
        </w:tc>
        <w:tc>
          <w:tcPr>
            <w:cnfStyle w:val="000010000000" w:firstRow="0" w:lastRow="0" w:firstColumn="0" w:lastColumn="0" w:oddVBand="1" w:evenVBand="0" w:oddHBand="0" w:evenHBand="0" w:firstRowFirstColumn="0" w:firstRowLastColumn="0" w:lastRowFirstColumn="0" w:lastRowLastColumn="0"/>
            <w:tcW w:w="787" w:type="pct"/>
            <w:vAlign w:val="center"/>
          </w:tcPr>
          <w:p w14:paraId="25F9FD6F" w14:textId="77777777" w:rsidR="00FF6DAE" w:rsidRPr="0071007C" w:rsidRDefault="00FF6DAE" w:rsidP="000A6168">
            <w:pPr>
              <w:suppressAutoHyphens/>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914" w:type="pct"/>
            <w:vAlign w:val="center"/>
          </w:tcPr>
          <w:p w14:paraId="027C421A" w14:textId="77777777" w:rsidR="00FF6DAE" w:rsidRPr="0071007C" w:rsidRDefault="00FF6DAE" w:rsidP="000A6168">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2</w:t>
            </w:r>
            <w:r w:rsidRPr="0071007C">
              <w:rPr>
                <w:rFonts w:cs="Times New Roman"/>
                <w:iCs/>
                <w:sz w:val="20"/>
                <w:szCs w:val="20"/>
                <w:lang w:eastAsia="ar-SA"/>
              </w:rPr>
              <w:t>.01.01</w:t>
            </w:r>
          </w:p>
        </w:tc>
      </w:tr>
      <w:tr w:rsidR="00FF6DAE" w:rsidRPr="0071007C" w14:paraId="54DB211B" w14:textId="77777777" w:rsidTr="000A6168">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77" w:type="pct"/>
          </w:tcPr>
          <w:p w14:paraId="53CC6806" w14:textId="77777777" w:rsidR="00FF6DAE" w:rsidRPr="0071007C" w:rsidRDefault="00FF6DAE" w:rsidP="000A6168">
            <w:pPr>
              <w:jc w:val="both"/>
              <w:rPr>
                <w:rFonts w:cs="Times New Roman"/>
                <w:b/>
                <w:bCs/>
                <w:sz w:val="20"/>
                <w:szCs w:val="20"/>
                <w:lang w:eastAsia="ar-SA"/>
              </w:rPr>
            </w:pPr>
          </w:p>
        </w:tc>
        <w:tc>
          <w:tcPr>
            <w:cnfStyle w:val="000001000000" w:firstRow="0" w:lastRow="0" w:firstColumn="0" w:lastColumn="0" w:oddVBand="0" w:evenVBand="1" w:oddHBand="0" w:evenHBand="0" w:firstRowFirstColumn="0" w:firstRowLastColumn="0" w:lastRowFirstColumn="0" w:lastRowLastColumn="0"/>
            <w:tcW w:w="2622" w:type="pct"/>
            <w:gridSpan w:val="2"/>
          </w:tcPr>
          <w:p w14:paraId="63BF7D87" w14:textId="5C839EAB" w:rsidR="00FF6DAE" w:rsidRPr="0071007C" w:rsidRDefault="00FF6DAE" w:rsidP="000A6168">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sidR="00201D8B" w:rsidRPr="00CC30A5">
              <w:rPr>
                <w:rFonts w:cs="Times New Roman"/>
              </w:rPr>
              <w:t>9</w:t>
            </w:r>
            <w:r w:rsidRPr="0071007C">
              <w:rPr>
                <w:rFonts w:cs="Times New Roman"/>
              </w:rPr>
              <w:t xml:space="preserve"> priemon</w:t>
            </w:r>
            <w:r>
              <w:rPr>
                <w:rFonts w:cs="Times New Roman"/>
              </w:rPr>
              <w:t>ės</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701" w:type="pct"/>
            <w:gridSpan w:val="2"/>
          </w:tcPr>
          <w:p w14:paraId="443F8B98" w14:textId="77777777" w:rsidR="00FF6DAE" w:rsidRPr="0071007C" w:rsidRDefault="00FF6DAE" w:rsidP="000A6168">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FF6DAE" w:rsidRPr="0071007C" w14:paraId="22683913"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77" w:type="pct"/>
          </w:tcPr>
          <w:p w14:paraId="7591EF4F" w14:textId="77777777" w:rsidR="00FF6DAE" w:rsidRPr="0071007C" w:rsidRDefault="00FF6DAE" w:rsidP="000A6168">
            <w:pPr>
              <w:rPr>
                <w:rFonts w:cs="Times New Roman"/>
              </w:rPr>
            </w:pPr>
            <w:bookmarkStart w:id="2" w:name="_Hlk29910322"/>
            <w:bookmarkEnd w:id="0"/>
          </w:p>
        </w:tc>
        <w:tc>
          <w:tcPr>
            <w:cnfStyle w:val="000001000000" w:firstRow="0" w:lastRow="0" w:firstColumn="0" w:lastColumn="0" w:oddVBand="0" w:evenVBand="1" w:oddHBand="0" w:evenHBand="0" w:firstRowFirstColumn="0" w:firstRowLastColumn="0" w:lastRowFirstColumn="0" w:lastRowLastColumn="0"/>
            <w:tcW w:w="2622" w:type="pct"/>
            <w:gridSpan w:val="2"/>
          </w:tcPr>
          <w:p w14:paraId="7A96961E" w14:textId="77777777" w:rsidR="00FF6DAE" w:rsidRDefault="00FF6DAE" w:rsidP="000A6168">
            <w:pPr>
              <w:jc w:val="both"/>
              <w:rPr>
                <w:rFonts w:cs="Times New Roman"/>
                <w:highlight w:val="yellow"/>
              </w:rPr>
            </w:pPr>
            <w:r w:rsidRPr="005A25AD">
              <w:rPr>
                <w:rFonts w:cs="Times New Roman"/>
              </w:rPr>
              <w:t>1 priemonė. Savivaldybės</w:t>
            </w:r>
            <w:r w:rsidRPr="00525742">
              <w:rPr>
                <w:rFonts w:cs="Times New Roman"/>
              </w:rPr>
              <w:t xml:space="preserve"> tarybos darbo organizavimo ir Savivaldybės tarybos ir mero sekretoriato veiklos užtikrinimas</w:t>
            </w:r>
            <w:r>
              <w:rPr>
                <w:rFonts w:cs="Times New Roman"/>
              </w:rPr>
              <w:t xml:space="preserve"> </w:t>
            </w:r>
          </w:p>
          <w:p w14:paraId="7E09F6CE" w14:textId="77777777" w:rsidR="00FF6DAE" w:rsidRPr="00DF1AAE" w:rsidRDefault="00FF6DAE" w:rsidP="000A6168">
            <w:pPr>
              <w:jc w:val="both"/>
              <w:rPr>
                <w:rFonts w:cs="Times New Roman"/>
                <w:i/>
                <w:iCs/>
                <w:sz w:val="18"/>
                <w:szCs w:val="18"/>
                <w:highlight w:val="yellow"/>
              </w:rPr>
            </w:pPr>
            <w:r w:rsidRPr="006A4A7B">
              <w:rPr>
                <w:rFonts w:cs="Times New Roman"/>
                <w:i/>
                <w:iCs/>
                <w:sz w:val="18"/>
                <w:szCs w:val="18"/>
              </w:rPr>
              <w:t>Įgyvendinant priemonę, planuojamas</w:t>
            </w:r>
            <w:r w:rsidRPr="00B343FA">
              <w:t xml:space="preserve"> </w:t>
            </w:r>
            <w:r w:rsidRPr="00DF1AAE">
              <w:rPr>
                <w:i/>
                <w:iCs/>
                <w:sz w:val="18"/>
                <w:szCs w:val="18"/>
              </w:rPr>
              <w:t>Savivaldybės tarybos ir jos aptarnaujančios Savivaldybės tarybos ir mero sekretoriato finansinis, ūkinis ir materialinis aprūpinimas.</w:t>
            </w:r>
          </w:p>
          <w:p w14:paraId="5F4E2B0E" w14:textId="77777777" w:rsidR="00FF6DAE" w:rsidRDefault="00FF6DAE" w:rsidP="000A6168">
            <w:pPr>
              <w:jc w:val="both"/>
              <w:rPr>
                <w:rFonts w:cs="Times New Roman"/>
                <w:highlight w:val="yellow"/>
              </w:rPr>
            </w:pPr>
          </w:p>
          <w:p w14:paraId="54D6996B" w14:textId="77777777" w:rsidR="00FF6DAE" w:rsidRDefault="00FF6DAE" w:rsidP="000A6168">
            <w:pPr>
              <w:jc w:val="both"/>
              <w:rPr>
                <w:rFonts w:cs="Times New Roman"/>
                <w:highlight w:val="yellow"/>
              </w:rPr>
            </w:pPr>
            <w:r w:rsidRPr="005A25AD">
              <w:rPr>
                <w:rFonts w:cs="Times New Roman"/>
              </w:rPr>
              <w:t>2 priemonė. Savivaldybės</w:t>
            </w:r>
            <w:r w:rsidRPr="00501B2A">
              <w:rPr>
                <w:rFonts w:cs="Times New Roman"/>
              </w:rPr>
              <w:t xml:space="preserve"> administracijos darbo organizavimas</w:t>
            </w:r>
          </w:p>
          <w:p w14:paraId="47C875D6" w14:textId="1E0533DA" w:rsidR="00FF6DAE" w:rsidRDefault="00FF6DAE" w:rsidP="000A6168">
            <w:pPr>
              <w:jc w:val="both"/>
              <w:rPr>
                <w:rFonts w:cs="Times New Roman"/>
                <w:i/>
                <w:iCs/>
                <w:sz w:val="18"/>
                <w:szCs w:val="18"/>
              </w:rPr>
            </w:pPr>
            <w:r w:rsidRPr="006A4A7B">
              <w:rPr>
                <w:rFonts w:cs="Times New Roman"/>
                <w:i/>
                <w:iCs/>
                <w:sz w:val="18"/>
                <w:szCs w:val="18"/>
              </w:rPr>
              <w:t>Įgyvendinant priemonę, planuojamas</w:t>
            </w:r>
            <w:r>
              <w:rPr>
                <w:rFonts w:cs="Times New Roman"/>
                <w:i/>
                <w:iCs/>
                <w:sz w:val="18"/>
                <w:szCs w:val="18"/>
              </w:rPr>
              <w:t xml:space="preserve"> </w:t>
            </w:r>
            <w:r w:rsidRPr="00DF5811">
              <w:rPr>
                <w:rFonts w:cs="Times New Roman"/>
                <w:i/>
                <w:iCs/>
                <w:sz w:val="18"/>
                <w:szCs w:val="18"/>
              </w:rPr>
              <w:t>Savivaldybės administracij</w:t>
            </w:r>
            <w:r>
              <w:rPr>
                <w:rFonts w:cs="Times New Roman"/>
                <w:i/>
                <w:iCs/>
                <w:sz w:val="18"/>
                <w:szCs w:val="18"/>
              </w:rPr>
              <w:t>os</w:t>
            </w:r>
            <w:r w:rsidRPr="00DF5811">
              <w:rPr>
                <w:rFonts w:cs="Times New Roman"/>
                <w:i/>
                <w:iCs/>
                <w:sz w:val="18"/>
                <w:szCs w:val="18"/>
              </w:rPr>
              <w:t xml:space="preserve"> </w:t>
            </w:r>
            <w:r>
              <w:rPr>
                <w:rFonts w:cs="Times New Roman"/>
                <w:i/>
                <w:iCs/>
                <w:sz w:val="18"/>
                <w:szCs w:val="18"/>
              </w:rPr>
              <w:t xml:space="preserve">veiklos </w:t>
            </w:r>
            <w:r w:rsidRPr="00DF5811">
              <w:rPr>
                <w:rFonts w:cs="Times New Roman"/>
                <w:i/>
                <w:iCs/>
                <w:sz w:val="18"/>
                <w:szCs w:val="18"/>
              </w:rPr>
              <w:t>organiz</w:t>
            </w:r>
            <w:r>
              <w:rPr>
                <w:rFonts w:cs="Times New Roman"/>
                <w:i/>
                <w:iCs/>
                <w:sz w:val="18"/>
                <w:szCs w:val="18"/>
              </w:rPr>
              <w:t>avimas</w:t>
            </w:r>
            <w:r w:rsidRPr="00DF5811">
              <w:rPr>
                <w:rFonts w:cs="Times New Roman"/>
                <w:i/>
                <w:iCs/>
                <w:sz w:val="18"/>
                <w:szCs w:val="18"/>
              </w:rPr>
              <w:t xml:space="preserve"> </w:t>
            </w:r>
            <w:r>
              <w:rPr>
                <w:rFonts w:cs="Times New Roman"/>
                <w:i/>
                <w:iCs/>
                <w:sz w:val="18"/>
                <w:szCs w:val="18"/>
              </w:rPr>
              <w:t xml:space="preserve">užtikrinant </w:t>
            </w:r>
            <w:r w:rsidRPr="00DF5811">
              <w:rPr>
                <w:rFonts w:cs="Times New Roman"/>
                <w:i/>
                <w:iCs/>
                <w:sz w:val="18"/>
                <w:szCs w:val="18"/>
              </w:rPr>
              <w:t>Lietuvos Respublikos vietos savivaldos įstatyme numatytų savarankiškųjų ir valstybinių (valstybės perduotų savivaldybėms) funkcijų įgyvendinimą</w:t>
            </w:r>
            <w:r>
              <w:rPr>
                <w:rFonts w:cs="Times New Roman"/>
                <w:i/>
                <w:iCs/>
                <w:sz w:val="18"/>
                <w:szCs w:val="18"/>
              </w:rPr>
              <w:t>.</w:t>
            </w:r>
          </w:p>
          <w:p w14:paraId="48A2FDF3" w14:textId="2FF51F42" w:rsidR="007B2A20" w:rsidRDefault="007B2A20" w:rsidP="000A6168">
            <w:pPr>
              <w:jc w:val="both"/>
              <w:rPr>
                <w:rFonts w:cs="Times New Roman"/>
                <w:i/>
                <w:iCs/>
                <w:sz w:val="18"/>
                <w:szCs w:val="18"/>
                <w:highlight w:val="yellow"/>
              </w:rPr>
            </w:pPr>
          </w:p>
          <w:p w14:paraId="69BCE17E" w14:textId="0E2399A9" w:rsidR="007B2A20" w:rsidRDefault="007B2A20" w:rsidP="000A6168">
            <w:pPr>
              <w:jc w:val="both"/>
              <w:rPr>
                <w:rFonts w:cs="Times New Roman"/>
                <w:i/>
                <w:iCs/>
                <w:sz w:val="18"/>
                <w:szCs w:val="18"/>
                <w:highlight w:val="yellow"/>
              </w:rPr>
            </w:pPr>
          </w:p>
          <w:p w14:paraId="06CA97AE" w14:textId="252992EE" w:rsidR="007B2A20" w:rsidRDefault="007B2A20" w:rsidP="000A6168">
            <w:pPr>
              <w:jc w:val="both"/>
              <w:rPr>
                <w:rFonts w:cs="Times New Roman"/>
                <w:i/>
                <w:iCs/>
                <w:sz w:val="18"/>
                <w:szCs w:val="18"/>
                <w:highlight w:val="yellow"/>
              </w:rPr>
            </w:pPr>
          </w:p>
          <w:p w14:paraId="46F66816" w14:textId="77777777" w:rsidR="007B2A20" w:rsidRDefault="007B2A20" w:rsidP="000A6168">
            <w:pPr>
              <w:jc w:val="both"/>
              <w:rPr>
                <w:rFonts w:cs="Times New Roman"/>
                <w:highlight w:val="yellow"/>
              </w:rPr>
            </w:pPr>
          </w:p>
          <w:p w14:paraId="35BFBD55" w14:textId="77777777" w:rsidR="007B2A20" w:rsidRDefault="007B2A20" w:rsidP="000A6168">
            <w:pPr>
              <w:jc w:val="both"/>
              <w:rPr>
                <w:rFonts w:cs="Times New Roman"/>
                <w:highlight w:val="yellow"/>
              </w:rPr>
            </w:pPr>
          </w:p>
          <w:p w14:paraId="4C859181" w14:textId="77777777" w:rsidR="00FF6DAE" w:rsidRDefault="00FF6DAE" w:rsidP="000A6168">
            <w:pPr>
              <w:jc w:val="both"/>
              <w:rPr>
                <w:rFonts w:cs="Times New Roman"/>
                <w:highlight w:val="yellow"/>
              </w:rPr>
            </w:pPr>
            <w:r w:rsidRPr="00AF4151">
              <w:rPr>
                <w:rFonts w:cs="Times New Roman"/>
              </w:rPr>
              <w:t>3 priemonė. Savivaldybės</w:t>
            </w:r>
            <w:r w:rsidRPr="009D3D27">
              <w:rPr>
                <w:rFonts w:cs="Times New Roman"/>
              </w:rPr>
              <w:t xml:space="preserve"> kontrolės ir audito tarnybos darbo organizavimas</w:t>
            </w:r>
          </w:p>
          <w:p w14:paraId="3B2BED16" w14:textId="77777777" w:rsidR="00FF6DAE" w:rsidRDefault="00FF6DAE" w:rsidP="000A6168">
            <w:pPr>
              <w:jc w:val="both"/>
              <w:rPr>
                <w:rFonts w:cs="Times New Roman"/>
                <w:highlight w:val="yellow"/>
              </w:rPr>
            </w:pPr>
            <w:r w:rsidRPr="006A4A7B">
              <w:rPr>
                <w:rFonts w:cs="Times New Roman"/>
                <w:i/>
                <w:iCs/>
                <w:sz w:val="18"/>
                <w:szCs w:val="18"/>
              </w:rPr>
              <w:t>Įgyvendinant priemonę, planuojama</w:t>
            </w:r>
            <w:r>
              <w:t xml:space="preserve"> </w:t>
            </w:r>
            <w:r w:rsidRPr="00882F1C">
              <w:rPr>
                <w:rFonts w:cs="Times New Roman"/>
                <w:i/>
                <w:iCs/>
                <w:sz w:val="18"/>
                <w:szCs w:val="18"/>
              </w:rPr>
              <w:t>Kontrolės ir audito tarnyb</w:t>
            </w:r>
            <w:r>
              <w:rPr>
                <w:rFonts w:cs="Times New Roman"/>
                <w:i/>
                <w:iCs/>
                <w:sz w:val="18"/>
                <w:szCs w:val="18"/>
              </w:rPr>
              <w:t>os veikla</w:t>
            </w:r>
            <w:r w:rsidRPr="00882F1C">
              <w:rPr>
                <w:rFonts w:cs="Times New Roman"/>
                <w:i/>
                <w:iCs/>
                <w:sz w:val="18"/>
                <w:szCs w:val="18"/>
              </w:rPr>
              <w:t xml:space="preserve"> prižiūrint ar teisėtai, efektyviai, ekonomiškai ir rezultatyviai valdomas ir naudojamas Savivaldybės turtas bei patikėjimo teise valdomas valstybės turtas, kaip vykdomas Savivaldybės biudžetas ir naudojami kiti piniginiai ištekliai.</w:t>
            </w:r>
          </w:p>
          <w:p w14:paraId="1F333C10" w14:textId="77777777" w:rsidR="00FF6DAE" w:rsidRDefault="00FF6DAE" w:rsidP="000A6168">
            <w:pPr>
              <w:jc w:val="both"/>
              <w:rPr>
                <w:rFonts w:cs="Times New Roman"/>
                <w:highlight w:val="yellow"/>
              </w:rPr>
            </w:pPr>
          </w:p>
          <w:p w14:paraId="0B93E7D7" w14:textId="77777777" w:rsidR="00FF6DAE" w:rsidRPr="00AF4151" w:rsidRDefault="00FF6DAE" w:rsidP="000A6168">
            <w:pPr>
              <w:jc w:val="both"/>
              <w:rPr>
                <w:rFonts w:cs="Times New Roman"/>
              </w:rPr>
            </w:pPr>
            <w:r w:rsidRPr="00AF4151">
              <w:rPr>
                <w:rFonts w:cs="Times New Roman"/>
              </w:rPr>
              <w:t>4 priemonė.</w:t>
            </w:r>
            <w:r w:rsidRPr="00AF4151">
              <w:t xml:space="preserve"> </w:t>
            </w:r>
            <w:r w:rsidRPr="00AF4151">
              <w:rPr>
                <w:rFonts w:cs="Times New Roman"/>
              </w:rPr>
              <w:t>Savivaldybės padalinių (seniūnijų) darbo organizavimas</w:t>
            </w:r>
          </w:p>
          <w:p w14:paraId="4431D528" w14:textId="77777777" w:rsidR="00FF6DAE" w:rsidRPr="00AF4151" w:rsidRDefault="00FF6DAE" w:rsidP="000A6168">
            <w:pPr>
              <w:jc w:val="both"/>
              <w:rPr>
                <w:rFonts w:cs="Times New Roman"/>
              </w:rPr>
            </w:pPr>
            <w:r w:rsidRPr="00AF4151">
              <w:rPr>
                <w:rFonts w:cs="Times New Roman"/>
                <w:i/>
                <w:iCs/>
                <w:sz w:val="18"/>
                <w:szCs w:val="18"/>
              </w:rPr>
              <w:t>Įgyvendinant priemonę, planuojamas Pasvalio rajono savivaldybėje esančių seniūnijų – Administracijos struktūrinių teritorinių padalinių veiklos</w:t>
            </w:r>
            <w:r w:rsidRPr="00AF4151">
              <w:t xml:space="preserve"> </w:t>
            </w:r>
            <w:r w:rsidRPr="00AF4151">
              <w:rPr>
                <w:rFonts w:cs="Times New Roman"/>
                <w:i/>
                <w:iCs/>
                <w:sz w:val="18"/>
                <w:szCs w:val="18"/>
              </w:rPr>
              <w:t xml:space="preserve">užtikrinimas. </w:t>
            </w:r>
          </w:p>
          <w:p w14:paraId="46CB4642" w14:textId="77777777" w:rsidR="00FF6DAE" w:rsidRPr="00AF4151" w:rsidRDefault="00FF6DAE" w:rsidP="000A6168">
            <w:pPr>
              <w:jc w:val="both"/>
              <w:rPr>
                <w:rFonts w:cs="Times New Roman"/>
              </w:rPr>
            </w:pPr>
          </w:p>
          <w:p w14:paraId="7F532CF0" w14:textId="77777777" w:rsidR="00FF6DAE" w:rsidRDefault="00FF6DAE" w:rsidP="000A6168">
            <w:pPr>
              <w:jc w:val="both"/>
              <w:rPr>
                <w:rFonts w:cs="Times New Roman"/>
                <w:highlight w:val="yellow"/>
              </w:rPr>
            </w:pPr>
            <w:r w:rsidRPr="00AF4151">
              <w:rPr>
                <w:rFonts w:cs="Times New Roman"/>
              </w:rPr>
              <w:t>5 priemonė. Administracijos</w:t>
            </w:r>
            <w:r w:rsidRPr="00E04F95">
              <w:rPr>
                <w:rFonts w:cs="Times New Roman"/>
              </w:rPr>
              <w:t xml:space="preserve"> direktoriaus rezervas</w:t>
            </w:r>
            <w:r>
              <w:rPr>
                <w:rFonts w:cs="Times New Roman"/>
              </w:rPr>
              <w:t xml:space="preserve"> </w:t>
            </w:r>
          </w:p>
          <w:p w14:paraId="34EFE0A9" w14:textId="77777777" w:rsidR="00FF6DAE" w:rsidRDefault="00FF6DAE" w:rsidP="000A6168">
            <w:pPr>
              <w:jc w:val="both"/>
              <w:rPr>
                <w:rFonts w:cs="Times New Roman"/>
                <w:highlight w:val="yellow"/>
              </w:rPr>
            </w:pPr>
            <w:r w:rsidRPr="006A4A7B">
              <w:rPr>
                <w:rFonts w:cs="Times New Roman"/>
                <w:i/>
                <w:iCs/>
                <w:sz w:val="18"/>
                <w:szCs w:val="18"/>
              </w:rPr>
              <w:t>Įgyvendinant priemonę, planuojamas</w:t>
            </w:r>
            <w:r>
              <w:rPr>
                <w:rFonts w:cs="Times New Roman"/>
                <w:i/>
                <w:iCs/>
                <w:sz w:val="18"/>
                <w:szCs w:val="18"/>
              </w:rPr>
              <w:t xml:space="preserve"> a</w:t>
            </w:r>
            <w:r w:rsidRPr="00755CAC">
              <w:rPr>
                <w:rFonts w:cs="Times New Roman"/>
                <w:i/>
                <w:iCs/>
                <w:sz w:val="18"/>
                <w:szCs w:val="18"/>
              </w:rPr>
              <w:t xml:space="preserve">dministracijos direktoriaus </w:t>
            </w:r>
            <w:r w:rsidRPr="00B4188E">
              <w:rPr>
                <w:rFonts w:cs="Times New Roman"/>
                <w:i/>
                <w:iCs/>
                <w:sz w:val="18"/>
                <w:szCs w:val="18"/>
              </w:rPr>
              <w:t>rezervo lėš</w:t>
            </w:r>
            <w:r>
              <w:rPr>
                <w:rFonts w:cs="Times New Roman"/>
                <w:i/>
                <w:iCs/>
                <w:sz w:val="18"/>
                <w:szCs w:val="18"/>
              </w:rPr>
              <w:t>ų</w:t>
            </w:r>
            <w:r w:rsidRPr="00B4188E">
              <w:rPr>
                <w:rFonts w:cs="Times New Roman"/>
                <w:i/>
                <w:iCs/>
                <w:sz w:val="18"/>
                <w:szCs w:val="18"/>
              </w:rPr>
              <w:t xml:space="preserve"> naudojamos tik ekstremaliosioms situacijoms ir (arba) ekstremaliesiems įvykiams likviduoti, jų padariniams šalinti ir padarytiems nuostoliams iš dalies apmokėti Savivaldybės tarybos nustatyta tvarka</w:t>
            </w:r>
            <w:r>
              <w:rPr>
                <w:rFonts w:cs="Times New Roman"/>
                <w:i/>
                <w:iCs/>
                <w:sz w:val="18"/>
                <w:szCs w:val="18"/>
              </w:rPr>
              <w:t>.</w:t>
            </w:r>
          </w:p>
          <w:p w14:paraId="718A7567" w14:textId="77777777" w:rsidR="00FF6DAE" w:rsidRDefault="00FF6DAE" w:rsidP="000A6168">
            <w:pPr>
              <w:jc w:val="both"/>
              <w:rPr>
                <w:rFonts w:cs="Times New Roman"/>
                <w:highlight w:val="yellow"/>
              </w:rPr>
            </w:pPr>
          </w:p>
          <w:p w14:paraId="67C6F198" w14:textId="77777777" w:rsidR="00FF6DAE" w:rsidRDefault="00FF6DAE" w:rsidP="000A6168">
            <w:pPr>
              <w:jc w:val="both"/>
              <w:rPr>
                <w:rFonts w:cs="Times New Roman"/>
                <w:highlight w:val="yellow"/>
              </w:rPr>
            </w:pPr>
          </w:p>
          <w:p w14:paraId="562F33C0" w14:textId="77777777" w:rsidR="00FF6DAE" w:rsidRDefault="00FF6DAE" w:rsidP="000A6168">
            <w:pPr>
              <w:jc w:val="both"/>
              <w:rPr>
                <w:rFonts w:cs="Times New Roman"/>
              </w:rPr>
            </w:pPr>
          </w:p>
          <w:p w14:paraId="6BE13D4A" w14:textId="77777777" w:rsidR="00FF6DAE" w:rsidRDefault="00FF6DAE" w:rsidP="000A6168">
            <w:pPr>
              <w:jc w:val="both"/>
              <w:rPr>
                <w:rFonts w:cs="Times New Roman"/>
              </w:rPr>
            </w:pPr>
          </w:p>
          <w:p w14:paraId="3AF93958" w14:textId="77777777" w:rsidR="00FF6DAE" w:rsidRDefault="00FF6DAE" w:rsidP="000A6168">
            <w:pPr>
              <w:jc w:val="both"/>
              <w:rPr>
                <w:rFonts w:cs="Times New Roman"/>
                <w:highlight w:val="yellow"/>
              </w:rPr>
            </w:pPr>
            <w:r w:rsidRPr="00AF4151">
              <w:rPr>
                <w:rFonts w:cs="Times New Roman"/>
              </w:rPr>
              <w:t>6 priemonė.  Viešosios</w:t>
            </w:r>
            <w:r w:rsidRPr="009E29C7">
              <w:rPr>
                <w:rFonts w:cs="Times New Roman"/>
              </w:rPr>
              <w:t xml:space="preserve"> informacijos skelbimas</w:t>
            </w:r>
          </w:p>
          <w:p w14:paraId="0619A962" w14:textId="77777777" w:rsidR="00FF6DAE" w:rsidRDefault="00FF6DAE" w:rsidP="000A6168">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w:t>
            </w:r>
            <w:r w:rsidRPr="00573939">
              <w:rPr>
                <w:rFonts w:cs="Times New Roman"/>
                <w:i/>
                <w:iCs/>
                <w:sz w:val="18"/>
                <w:szCs w:val="18"/>
              </w:rPr>
              <w:t>užtikrinti tinkamą viešosios informacijos skelbimą</w:t>
            </w:r>
            <w:r>
              <w:rPr>
                <w:rFonts w:cs="Times New Roman"/>
                <w:i/>
                <w:iCs/>
                <w:sz w:val="18"/>
                <w:szCs w:val="18"/>
              </w:rPr>
              <w:t>.</w:t>
            </w:r>
          </w:p>
          <w:p w14:paraId="2183C1DC" w14:textId="77777777" w:rsidR="00FF6DAE" w:rsidRDefault="00FF6DAE" w:rsidP="000A6168">
            <w:pPr>
              <w:jc w:val="both"/>
              <w:rPr>
                <w:rFonts w:cs="Times New Roman"/>
                <w:highlight w:val="yellow"/>
              </w:rPr>
            </w:pPr>
          </w:p>
          <w:p w14:paraId="56B0E3AC" w14:textId="77777777" w:rsidR="00FF6DAE" w:rsidRDefault="00FF6DAE" w:rsidP="000A6168">
            <w:pPr>
              <w:jc w:val="both"/>
              <w:rPr>
                <w:rFonts w:cs="Times New Roman"/>
                <w:highlight w:val="yellow"/>
              </w:rPr>
            </w:pPr>
          </w:p>
          <w:p w14:paraId="5B1B13A7" w14:textId="77777777" w:rsidR="00FF6DAE" w:rsidRDefault="00FF6DAE" w:rsidP="000A6168">
            <w:pPr>
              <w:jc w:val="both"/>
              <w:rPr>
                <w:rFonts w:cs="Times New Roman"/>
                <w:highlight w:val="yellow"/>
              </w:rPr>
            </w:pPr>
          </w:p>
          <w:p w14:paraId="38CDC329" w14:textId="77777777" w:rsidR="00FF6DAE" w:rsidRDefault="00FF6DAE" w:rsidP="000A6168">
            <w:pPr>
              <w:jc w:val="both"/>
              <w:rPr>
                <w:rFonts w:cs="Times New Roman"/>
                <w:highlight w:val="yellow"/>
              </w:rPr>
            </w:pPr>
          </w:p>
          <w:p w14:paraId="48C4DF66" w14:textId="77777777" w:rsidR="00FF6DAE" w:rsidRDefault="00FF6DAE" w:rsidP="000A6168">
            <w:pPr>
              <w:jc w:val="both"/>
              <w:rPr>
                <w:rFonts w:cs="Times New Roman"/>
              </w:rPr>
            </w:pPr>
          </w:p>
          <w:p w14:paraId="43BB2E49" w14:textId="77777777" w:rsidR="00FF6DAE" w:rsidRDefault="00FF6DAE" w:rsidP="000A6168">
            <w:pPr>
              <w:jc w:val="both"/>
              <w:rPr>
                <w:rFonts w:cs="Times New Roman"/>
              </w:rPr>
            </w:pPr>
          </w:p>
          <w:p w14:paraId="7EEB8560" w14:textId="77777777" w:rsidR="00FF6DAE" w:rsidRDefault="00FF6DAE" w:rsidP="000A6168">
            <w:pPr>
              <w:jc w:val="both"/>
              <w:rPr>
                <w:rFonts w:cs="Times New Roman"/>
              </w:rPr>
            </w:pPr>
          </w:p>
          <w:p w14:paraId="2C68B26E" w14:textId="77777777" w:rsidR="00FF6DAE" w:rsidRDefault="00FF6DAE" w:rsidP="000A6168">
            <w:pPr>
              <w:jc w:val="both"/>
              <w:rPr>
                <w:rFonts w:cs="Times New Roman"/>
                <w:highlight w:val="yellow"/>
              </w:rPr>
            </w:pPr>
            <w:r w:rsidRPr="00106DB7">
              <w:rPr>
                <w:rFonts w:cs="Times New Roman"/>
              </w:rPr>
              <w:t>7 priemonė.  Kitos</w:t>
            </w:r>
            <w:r w:rsidRPr="00626420">
              <w:rPr>
                <w:rFonts w:cs="Times New Roman"/>
              </w:rPr>
              <w:t xml:space="preserve"> bendros valstybės paslaugos (reprezentacinės lėšos)</w:t>
            </w:r>
          </w:p>
          <w:p w14:paraId="4791F7DC" w14:textId="77777777" w:rsidR="00FF6DAE" w:rsidRDefault="00FF6DAE" w:rsidP="000A6168">
            <w:pPr>
              <w:jc w:val="both"/>
              <w:rPr>
                <w:rFonts w:cs="Times New Roman"/>
                <w:highlight w:val="yellow"/>
              </w:rPr>
            </w:pPr>
            <w:r w:rsidRPr="006A4A7B">
              <w:rPr>
                <w:rFonts w:cs="Times New Roman"/>
                <w:i/>
                <w:iCs/>
                <w:sz w:val="18"/>
                <w:szCs w:val="18"/>
              </w:rPr>
              <w:t>Įgyvendinant priemonę, planuojamas</w:t>
            </w:r>
            <w:r>
              <w:rPr>
                <w:rFonts w:cs="Times New Roman"/>
                <w:i/>
                <w:iCs/>
                <w:sz w:val="18"/>
                <w:szCs w:val="18"/>
              </w:rPr>
              <w:t xml:space="preserve"> renginių organizavimas siekiant sklandaus bendradarbiavimo.</w:t>
            </w:r>
          </w:p>
          <w:p w14:paraId="45DE7ADA" w14:textId="77777777" w:rsidR="00FF6DAE" w:rsidRDefault="00FF6DAE" w:rsidP="000A6168">
            <w:pPr>
              <w:jc w:val="both"/>
              <w:rPr>
                <w:rFonts w:cs="Times New Roman"/>
                <w:highlight w:val="yellow"/>
              </w:rPr>
            </w:pPr>
          </w:p>
          <w:p w14:paraId="031BE56D" w14:textId="77777777" w:rsidR="00FF6DAE" w:rsidRDefault="00FF6DAE" w:rsidP="000A6168">
            <w:pPr>
              <w:jc w:val="both"/>
              <w:rPr>
                <w:rFonts w:cs="Times New Roman"/>
                <w:highlight w:val="yellow"/>
              </w:rPr>
            </w:pPr>
          </w:p>
          <w:p w14:paraId="603D2D1C" w14:textId="77777777" w:rsidR="00FF6DAE" w:rsidRDefault="00FF6DAE" w:rsidP="000A6168">
            <w:pPr>
              <w:jc w:val="both"/>
              <w:rPr>
                <w:rFonts w:cs="Times New Roman"/>
                <w:highlight w:val="yellow"/>
              </w:rPr>
            </w:pPr>
            <w:r w:rsidRPr="00206FFE">
              <w:rPr>
                <w:rFonts w:cs="Times New Roman"/>
              </w:rPr>
              <w:t>8 priemonė.  Viešųjų</w:t>
            </w:r>
            <w:r w:rsidRPr="004911B1">
              <w:rPr>
                <w:rFonts w:cs="Times New Roman"/>
              </w:rPr>
              <w:t xml:space="preserve"> paslaugų administravimas ir valdymas</w:t>
            </w:r>
          </w:p>
          <w:p w14:paraId="4A61F300" w14:textId="77777777" w:rsidR="00FF6DAE" w:rsidRDefault="00FF6DAE" w:rsidP="000A6168">
            <w:pPr>
              <w:jc w:val="both"/>
              <w:rPr>
                <w:rFonts w:cs="Times New Roman"/>
                <w:i/>
                <w:iCs/>
                <w:sz w:val="18"/>
                <w:szCs w:val="18"/>
              </w:rPr>
            </w:pPr>
            <w:r w:rsidRPr="006A4A7B">
              <w:rPr>
                <w:rFonts w:cs="Times New Roman"/>
                <w:i/>
                <w:iCs/>
                <w:sz w:val="18"/>
                <w:szCs w:val="18"/>
              </w:rPr>
              <w:t>Įgyvendinant priemonę, planuojamas</w:t>
            </w:r>
            <w:r>
              <w:rPr>
                <w:rFonts w:cs="Times New Roman"/>
                <w:i/>
                <w:iCs/>
                <w:sz w:val="18"/>
                <w:szCs w:val="18"/>
              </w:rPr>
              <w:t xml:space="preserve"> </w:t>
            </w:r>
            <w:r w:rsidRPr="00AE454B">
              <w:rPr>
                <w:rFonts w:cs="Times New Roman"/>
                <w:i/>
                <w:iCs/>
                <w:sz w:val="18"/>
                <w:szCs w:val="18"/>
              </w:rPr>
              <w:t>priemonių</w:t>
            </w:r>
            <w:r>
              <w:rPr>
                <w:rFonts w:cs="Times New Roman"/>
                <w:i/>
                <w:iCs/>
                <w:sz w:val="18"/>
                <w:szCs w:val="18"/>
              </w:rPr>
              <w:t xml:space="preserve"> įgyvendinimas, apklausų</w:t>
            </w:r>
            <w:r w:rsidRPr="00AE454B">
              <w:rPr>
                <w:rFonts w:cs="Times New Roman"/>
                <w:i/>
                <w:iCs/>
                <w:sz w:val="18"/>
                <w:szCs w:val="18"/>
              </w:rPr>
              <w:t>/ tyrimų</w:t>
            </w:r>
            <w:r>
              <w:rPr>
                <w:rFonts w:cs="Times New Roman"/>
                <w:i/>
                <w:iCs/>
                <w:sz w:val="18"/>
                <w:szCs w:val="18"/>
              </w:rPr>
              <w:t xml:space="preserve"> atlikimas siekiant užtikrinti efektyvų v</w:t>
            </w:r>
            <w:r w:rsidRPr="00FE6D2D">
              <w:rPr>
                <w:rFonts w:cs="Times New Roman"/>
                <w:i/>
                <w:iCs/>
                <w:sz w:val="18"/>
                <w:szCs w:val="18"/>
              </w:rPr>
              <w:t>iešųjų paslaugų administravim</w:t>
            </w:r>
            <w:r>
              <w:rPr>
                <w:rFonts w:cs="Times New Roman"/>
                <w:i/>
                <w:iCs/>
                <w:sz w:val="18"/>
                <w:szCs w:val="18"/>
              </w:rPr>
              <w:t>ą</w:t>
            </w:r>
            <w:r w:rsidRPr="00FE6D2D">
              <w:rPr>
                <w:rFonts w:cs="Times New Roman"/>
                <w:i/>
                <w:iCs/>
                <w:sz w:val="18"/>
                <w:szCs w:val="18"/>
              </w:rPr>
              <w:t xml:space="preserve"> ir valdym</w:t>
            </w:r>
            <w:r>
              <w:rPr>
                <w:rFonts w:cs="Times New Roman"/>
                <w:i/>
                <w:iCs/>
                <w:sz w:val="18"/>
                <w:szCs w:val="18"/>
              </w:rPr>
              <w:t>ą.</w:t>
            </w:r>
          </w:p>
          <w:p w14:paraId="5D2B74F4" w14:textId="77777777" w:rsidR="00201D8B" w:rsidRDefault="00201D8B" w:rsidP="000A6168">
            <w:pPr>
              <w:jc w:val="both"/>
              <w:rPr>
                <w:rFonts w:cs="Times New Roman"/>
                <w:i/>
                <w:iCs/>
                <w:sz w:val="18"/>
                <w:szCs w:val="18"/>
              </w:rPr>
            </w:pPr>
          </w:p>
          <w:p w14:paraId="5A3B003F" w14:textId="77777777" w:rsidR="00201D8B" w:rsidRDefault="00201D8B" w:rsidP="000A6168">
            <w:pPr>
              <w:jc w:val="both"/>
              <w:rPr>
                <w:rFonts w:cs="Times New Roman"/>
              </w:rPr>
            </w:pPr>
            <w:r w:rsidRPr="00E5301A">
              <w:rPr>
                <w:rFonts w:cs="Times New Roman"/>
              </w:rPr>
              <w:t>9 priemonė. Savivaldybės parama nenumatytais atvejais.</w:t>
            </w:r>
          </w:p>
          <w:p w14:paraId="25F872F4" w14:textId="05606A57" w:rsidR="00BB26B2" w:rsidRPr="00BB26B2" w:rsidRDefault="00BB26B2" w:rsidP="00BB26B2">
            <w:pPr>
              <w:jc w:val="both"/>
              <w:rPr>
                <w:rFonts w:asciiTheme="minorHAnsi" w:hAnsiTheme="minorHAnsi" w:cstheme="minorHAnsi"/>
                <w:i/>
                <w:iCs/>
                <w:sz w:val="14"/>
                <w:szCs w:val="14"/>
              </w:rPr>
            </w:pPr>
            <w:r w:rsidRPr="00EC61A3">
              <w:rPr>
                <w:rFonts w:cs="Times New Roman"/>
                <w:i/>
                <w:iCs/>
                <w:sz w:val="18"/>
                <w:szCs w:val="18"/>
              </w:rPr>
              <w:t>Įgyvendinant priemonę, planuojama skirti</w:t>
            </w:r>
            <w:r w:rsidRPr="00DD7EDF">
              <w:rPr>
                <w:rFonts w:cs="Times New Roman"/>
              </w:rPr>
              <w:t xml:space="preserve"> </w:t>
            </w:r>
            <w:r w:rsidR="00497425">
              <w:rPr>
                <w:rFonts w:cs="Times New Roman"/>
                <w:i/>
                <w:iCs/>
                <w:sz w:val="18"/>
                <w:szCs w:val="18"/>
              </w:rPr>
              <w:t>savivaldybės</w:t>
            </w:r>
            <w:r w:rsidRPr="00931939">
              <w:rPr>
                <w:rFonts w:cs="Times New Roman"/>
                <w:i/>
                <w:iCs/>
                <w:sz w:val="18"/>
                <w:szCs w:val="18"/>
              </w:rPr>
              <w:t xml:space="preserve"> paramą nenumatytais atvejais</w:t>
            </w:r>
            <w:r w:rsidR="00497425">
              <w:rPr>
                <w:rFonts w:cs="Times New Roman"/>
                <w:i/>
                <w:iCs/>
                <w:sz w:val="18"/>
                <w:szCs w:val="18"/>
              </w:rPr>
              <w:t xml:space="preserve"> (parama Ukrainai)</w:t>
            </w:r>
            <w:r>
              <w:rPr>
                <w:rFonts w:cs="Times New Roman"/>
                <w:i/>
                <w:iCs/>
                <w:sz w:val="18"/>
                <w:szCs w:val="18"/>
              </w:rPr>
              <w:t>.</w:t>
            </w:r>
          </w:p>
        </w:tc>
        <w:tc>
          <w:tcPr>
            <w:cnfStyle w:val="000010000000" w:firstRow="0" w:lastRow="0" w:firstColumn="0" w:lastColumn="0" w:oddVBand="1" w:evenVBand="0" w:oddHBand="0" w:evenHBand="0" w:firstRowFirstColumn="0" w:firstRowLastColumn="0" w:lastRowFirstColumn="0" w:lastRowLastColumn="0"/>
            <w:tcW w:w="787" w:type="pct"/>
          </w:tcPr>
          <w:p w14:paraId="475EB4B6"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.01.01-1</w:t>
            </w:r>
          </w:p>
          <w:p w14:paraId="17477B31" w14:textId="77777777" w:rsidR="00FF6DAE" w:rsidRPr="0071007C" w:rsidRDefault="00FF6DAE" w:rsidP="000A6168">
            <w:pPr>
              <w:suppressAutoHyphens/>
              <w:rPr>
                <w:rFonts w:cs="Times New Roman"/>
                <w:sz w:val="18"/>
                <w:szCs w:val="18"/>
                <w:lang w:eastAsia="ar-SA"/>
              </w:rPr>
            </w:pPr>
          </w:p>
          <w:p w14:paraId="2C4DCECF" w14:textId="77777777" w:rsidR="00FF6DAE" w:rsidRPr="0071007C" w:rsidRDefault="00FF6DAE" w:rsidP="000A6168">
            <w:pPr>
              <w:suppressAutoHyphens/>
              <w:rPr>
                <w:rFonts w:cs="Times New Roman"/>
                <w:sz w:val="18"/>
                <w:szCs w:val="18"/>
                <w:lang w:eastAsia="ar-SA"/>
              </w:rPr>
            </w:pPr>
          </w:p>
          <w:p w14:paraId="4003A408" w14:textId="77777777" w:rsidR="00FF6DAE" w:rsidRDefault="00FF6DAE" w:rsidP="000A6168">
            <w:pPr>
              <w:suppressAutoHyphens/>
              <w:rPr>
                <w:rFonts w:cs="Times New Roman"/>
                <w:sz w:val="18"/>
                <w:szCs w:val="18"/>
                <w:lang w:eastAsia="ar-SA"/>
              </w:rPr>
            </w:pPr>
          </w:p>
          <w:p w14:paraId="66B88FA9" w14:textId="77777777" w:rsidR="00FF6DAE" w:rsidRDefault="00FF6DAE" w:rsidP="000A6168">
            <w:pPr>
              <w:suppressAutoHyphens/>
              <w:rPr>
                <w:rFonts w:cs="Times New Roman"/>
                <w:sz w:val="18"/>
                <w:szCs w:val="18"/>
                <w:lang w:eastAsia="ar-SA"/>
              </w:rPr>
            </w:pPr>
          </w:p>
          <w:p w14:paraId="516C2E8B" w14:textId="77777777" w:rsidR="00FF6DAE" w:rsidRDefault="00FF6DAE" w:rsidP="000A6168">
            <w:pPr>
              <w:suppressAutoHyphens/>
              <w:rPr>
                <w:rFonts w:cs="Times New Roman"/>
                <w:sz w:val="18"/>
                <w:szCs w:val="18"/>
                <w:lang w:eastAsia="ar-SA"/>
              </w:rPr>
            </w:pPr>
          </w:p>
          <w:p w14:paraId="3E4276C5" w14:textId="77777777" w:rsidR="00FF6DAE" w:rsidRDefault="00FF6DAE" w:rsidP="000A6168">
            <w:pPr>
              <w:suppressAutoHyphens/>
              <w:rPr>
                <w:rFonts w:cs="Times New Roman"/>
                <w:sz w:val="18"/>
                <w:szCs w:val="18"/>
                <w:lang w:eastAsia="ar-SA"/>
              </w:rPr>
            </w:pPr>
          </w:p>
          <w:p w14:paraId="16D3291A" w14:textId="77777777" w:rsidR="00FF6DAE" w:rsidRDefault="00FF6DAE" w:rsidP="000A6168">
            <w:pPr>
              <w:suppressAutoHyphens/>
              <w:rPr>
                <w:rFonts w:cs="Times New Roman"/>
                <w:sz w:val="18"/>
                <w:szCs w:val="18"/>
                <w:lang w:eastAsia="ar-SA"/>
              </w:rPr>
            </w:pPr>
          </w:p>
          <w:p w14:paraId="3DDC9380"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.01.01-2</w:t>
            </w:r>
          </w:p>
          <w:p w14:paraId="52137329" w14:textId="77777777" w:rsidR="00FF6DAE" w:rsidRPr="0071007C" w:rsidRDefault="00FF6DAE" w:rsidP="000A6168">
            <w:pPr>
              <w:suppressAutoHyphens/>
              <w:rPr>
                <w:rFonts w:cs="Times New Roman"/>
                <w:sz w:val="18"/>
                <w:szCs w:val="18"/>
                <w:lang w:eastAsia="ar-SA"/>
              </w:rPr>
            </w:pPr>
          </w:p>
          <w:p w14:paraId="4F35C7AE" w14:textId="77777777" w:rsidR="00FF6DAE" w:rsidRPr="0071007C" w:rsidRDefault="00FF6DAE" w:rsidP="000A6168">
            <w:pPr>
              <w:suppressAutoHyphens/>
              <w:rPr>
                <w:rFonts w:cs="Times New Roman"/>
                <w:sz w:val="18"/>
                <w:szCs w:val="18"/>
                <w:lang w:eastAsia="ar-SA"/>
              </w:rPr>
            </w:pPr>
          </w:p>
          <w:p w14:paraId="5D3A4B9B" w14:textId="77777777" w:rsidR="00FF6DAE" w:rsidRPr="0071007C" w:rsidRDefault="00FF6DAE" w:rsidP="000A6168">
            <w:pPr>
              <w:suppressAutoHyphens/>
              <w:rPr>
                <w:rFonts w:cs="Times New Roman"/>
                <w:sz w:val="18"/>
                <w:szCs w:val="18"/>
                <w:lang w:eastAsia="ar-SA"/>
              </w:rPr>
            </w:pPr>
          </w:p>
          <w:p w14:paraId="20735AA5" w14:textId="77777777" w:rsidR="00FF6DAE" w:rsidRDefault="00FF6DAE" w:rsidP="000A6168">
            <w:pPr>
              <w:suppressAutoHyphens/>
              <w:rPr>
                <w:rFonts w:cs="Times New Roman"/>
                <w:sz w:val="18"/>
                <w:szCs w:val="18"/>
                <w:lang w:eastAsia="ar-SA"/>
              </w:rPr>
            </w:pPr>
          </w:p>
          <w:p w14:paraId="04691D8C" w14:textId="77777777" w:rsidR="00FF6DAE" w:rsidRDefault="00FF6DAE" w:rsidP="000A6168">
            <w:pPr>
              <w:suppressAutoHyphens/>
              <w:rPr>
                <w:rFonts w:cs="Times New Roman"/>
                <w:sz w:val="18"/>
                <w:szCs w:val="18"/>
                <w:lang w:eastAsia="ar-SA"/>
              </w:rPr>
            </w:pPr>
          </w:p>
          <w:p w14:paraId="4F9F40C7" w14:textId="7603F399" w:rsidR="00FF6DAE" w:rsidRDefault="00FF6DAE" w:rsidP="000A6168">
            <w:pPr>
              <w:suppressAutoHyphens/>
              <w:rPr>
                <w:rFonts w:cs="Times New Roman"/>
                <w:sz w:val="18"/>
                <w:szCs w:val="18"/>
                <w:lang w:eastAsia="ar-SA"/>
              </w:rPr>
            </w:pPr>
          </w:p>
          <w:p w14:paraId="10A52C19" w14:textId="2B9963C5" w:rsidR="007B2A20" w:rsidRDefault="007B2A20" w:rsidP="000A6168">
            <w:pPr>
              <w:suppressAutoHyphens/>
              <w:rPr>
                <w:rFonts w:cs="Times New Roman"/>
                <w:sz w:val="18"/>
                <w:szCs w:val="18"/>
                <w:lang w:eastAsia="ar-SA"/>
              </w:rPr>
            </w:pPr>
          </w:p>
          <w:p w14:paraId="3695483F" w14:textId="18015DE6" w:rsidR="007B2A20" w:rsidRDefault="007B2A20" w:rsidP="000A6168">
            <w:pPr>
              <w:suppressAutoHyphens/>
              <w:rPr>
                <w:rFonts w:cs="Times New Roman"/>
                <w:sz w:val="18"/>
                <w:szCs w:val="18"/>
                <w:lang w:eastAsia="ar-SA"/>
              </w:rPr>
            </w:pPr>
          </w:p>
          <w:p w14:paraId="077BFF33" w14:textId="3AF9F54F" w:rsidR="007B2A20" w:rsidRDefault="007B2A20" w:rsidP="000A6168">
            <w:pPr>
              <w:suppressAutoHyphens/>
              <w:rPr>
                <w:rFonts w:cs="Times New Roman"/>
                <w:sz w:val="18"/>
                <w:szCs w:val="18"/>
                <w:lang w:eastAsia="ar-SA"/>
              </w:rPr>
            </w:pPr>
          </w:p>
          <w:p w14:paraId="2244B0DE" w14:textId="4041EDF8" w:rsidR="007B2A20" w:rsidRDefault="007B2A20" w:rsidP="000A6168">
            <w:pPr>
              <w:suppressAutoHyphens/>
              <w:rPr>
                <w:rFonts w:cs="Times New Roman"/>
                <w:sz w:val="18"/>
                <w:szCs w:val="18"/>
                <w:lang w:eastAsia="ar-SA"/>
              </w:rPr>
            </w:pPr>
          </w:p>
          <w:p w14:paraId="2B84DF9F" w14:textId="77777777" w:rsidR="00FF6DAE" w:rsidRDefault="00FF6DAE" w:rsidP="000A6168">
            <w:pPr>
              <w:suppressAutoHyphens/>
              <w:rPr>
                <w:rFonts w:cs="Times New Roman"/>
                <w:sz w:val="18"/>
                <w:szCs w:val="18"/>
                <w:lang w:eastAsia="ar-SA"/>
              </w:rPr>
            </w:pPr>
          </w:p>
          <w:p w14:paraId="23839B9F"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.01.01-3</w:t>
            </w:r>
          </w:p>
          <w:p w14:paraId="0AF5F9D5" w14:textId="77777777" w:rsidR="00FF6DAE" w:rsidRPr="0071007C" w:rsidRDefault="00FF6DAE" w:rsidP="000A6168">
            <w:pPr>
              <w:suppressAutoHyphens/>
              <w:rPr>
                <w:rFonts w:cs="Times New Roman"/>
                <w:sz w:val="18"/>
                <w:szCs w:val="18"/>
                <w:lang w:eastAsia="ar-SA"/>
              </w:rPr>
            </w:pPr>
          </w:p>
          <w:p w14:paraId="197E1668" w14:textId="77777777" w:rsidR="00FF6DAE" w:rsidRPr="0071007C" w:rsidRDefault="00FF6DAE" w:rsidP="000A6168">
            <w:pPr>
              <w:suppressAutoHyphens/>
              <w:rPr>
                <w:rFonts w:cs="Times New Roman"/>
                <w:sz w:val="18"/>
                <w:szCs w:val="18"/>
                <w:lang w:eastAsia="ar-SA"/>
              </w:rPr>
            </w:pPr>
          </w:p>
          <w:p w14:paraId="152E45D6" w14:textId="77777777" w:rsidR="00FF6DAE" w:rsidRPr="0071007C" w:rsidRDefault="00FF6DAE" w:rsidP="000A6168">
            <w:pPr>
              <w:suppressAutoHyphens/>
              <w:rPr>
                <w:rFonts w:cs="Times New Roman"/>
                <w:sz w:val="18"/>
                <w:szCs w:val="18"/>
                <w:lang w:eastAsia="ar-SA"/>
              </w:rPr>
            </w:pPr>
          </w:p>
          <w:p w14:paraId="2B39E31B" w14:textId="77777777" w:rsidR="00FF6DAE" w:rsidRPr="0071007C" w:rsidRDefault="00FF6DAE" w:rsidP="000A6168">
            <w:pPr>
              <w:suppressAutoHyphens/>
              <w:rPr>
                <w:rFonts w:cs="Times New Roman"/>
                <w:sz w:val="18"/>
                <w:szCs w:val="18"/>
                <w:lang w:eastAsia="ar-SA"/>
              </w:rPr>
            </w:pPr>
          </w:p>
          <w:p w14:paraId="66CA5DC5" w14:textId="77777777" w:rsidR="00FF6DAE" w:rsidRDefault="00FF6DAE" w:rsidP="000A6168">
            <w:pPr>
              <w:suppressAutoHyphens/>
              <w:rPr>
                <w:rFonts w:cs="Times New Roman"/>
                <w:sz w:val="18"/>
                <w:szCs w:val="18"/>
                <w:lang w:eastAsia="ar-SA"/>
              </w:rPr>
            </w:pPr>
          </w:p>
          <w:p w14:paraId="7C7C3C09" w14:textId="77777777" w:rsidR="00FF6DAE" w:rsidRDefault="00FF6DAE" w:rsidP="000A6168">
            <w:pPr>
              <w:suppressAutoHyphens/>
              <w:rPr>
                <w:rFonts w:cs="Times New Roman"/>
                <w:sz w:val="18"/>
                <w:szCs w:val="18"/>
                <w:lang w:eastAsia="ar-SA"/>
              </w:rPr>
            </w:pPr>
          </w:p>
          <w:p w14:paraId="45180D92" w14:textId="77777777" w:rsidR="00FF6DAE" w:rsidRDefault="00FF6DAE" w:rsidP="000A6168">
            <w:pPr>
              <w:suppressAutoHyphens/>
              <w:rPr>
                <w:rFonts w:cs="Times New Roman"/>
                <w:sz w:val="18"/>
                <w:szCs w:val="18"/>
                <w:lang w:eastAsia="ar-SA"/>
              </w:rPr>
            </w:pPr>
          </w:p>
          <w:p w14:paraId="46CD6DE2" w14:textId="77777777" w:rsidR="00FF6DAE" w:rsidRDefault="00FF6DAE" w:rsidP="000A6168">
            <w:pPr>
              <w:suppressAutoHyphens/>
              <w:rPr>
                <w:rFonts w:cs="Times New Roman"/>
                <w:sz w:val="18"/>
                <w:szCs w:val="18"/>
                <w:lang w:eastAsia="ar-SA"/>
              </w:rPr>
            </w:pPr>
          </w:p>
          <w:p w14:paraId="51FD5AC1"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.01.01-4</w:t>
            </w:r>
          </w:p>
          <w:p w14:paraId="7F8F8E47" w14:textId="77777777" w:rsidR="00FF6DAE" w:rsidRPr="0071007C" w:rsidRDefault="00FF6DAE" w:rsidP="000A6168">
            <w:pPr>
              <w:suppressAutoHyphens/>
              <w:rPr>
                <w:rFonts w:cs="Times New Roman"/>
                <w:sz w:val="18"/>
                <w:szCs w:val="18"/>
                <w:lang w:eastAsia="ar-SA"/>
              </w:rPr>
            </w:pPr>
          </w:p>
          <w:p w14:paraId="415236C6" w14:textId="77777777" w:rsidR="00FF6DAE" w:rsidRPr="0071007C" w:rsidRDefault="00FF6DAE" w:rsidP="000A6168">
            <w:pPr>
              <w:suppressAutoHyphens/>
              <w:rPr>
                <w:rFonts w:cs="Times New Roman"/>
                <w:sz w:val="18"/>
                <w:szCs w:val="18"/>
                <w:lang w:eastAsia="ar-SA"/>
              </w:rPr>
            </w:pPr>
          </w:p>
          <w:p w14:paraId="0A0C22E0" w14:textId="77777777" w:rsidR="00FF6DAE" w:rsidRDefault="00FF6DAE" w:rsidP="000A6168">
            <w:pPr>
              <w:suppressAutoHyphens/>
              <w:rPr>
                <w:rFonts w:cs="Times New Roman"/>
                <w:sz w:val="18"/>
                <w:szCs w:val="18"/>
                <w:lang w:eastAsia="ar-SA"/>
              </w:rPr>
            </w:pPr>
          </w:p>
          <w:p w14:paraId="0EA28FCB" w14:textId="77777777" w:rsidR="00FF6DAE" w:rsidRDefault="00FF6DAE" w:rsidP="000A6168">
            <w:pPr>
              <w:suppressAutoHyphens/>
              <w:rPr>
                <w:rFonts w:cs="Times New Roman"/>
                <w:sz w:val="18"/>
                <w:szCs w:val="18"/>
                <w:lang w:eastAsia="ar-SA"/>
              </w:rPr>
            </w:pPr>
          </w:p>
          <w:p w14:paraId="0D731CDD" w14:textId="77777777" w:rsidR="00FF6DAE" w:rsidRPr="0071007C" w:rsidRDefault="00FF6DAE" w:rsidP="000A6168">
            <w:pPr>
              <w:suppressAutoHyphens/>
              <w:rPr>
                <w:rFonts w:cs="Times New Roman"/>
                <w:sz w:val="18"/>
                <w:szCs w:val="18"/>
                <w:lang w:eastAsia="ar-SA"/>
              </w:rPr>
            </w:pPr>
          </w:p>
          <w:p w14:paraId="14271405" w14:textId="77777777" w:rsidR="00FF6DAE" w:rsidRPr="0071007C" w:rsidRDefault="00FF6DAE" w:rsidP="000A6168">
            <w:pPr>
              <w:suppressAutoHyphens/>
              <w:rPr>
                <w:rFonts w:cs="Times New Roman"/>
                <w:sz w:val="18"/>
                <w:szCs w:val="18"/>
                <w:lang w:eastAsia="ar-SA"/>
              </w:rPr>
            </w:pPr>
          </w:p>
          <w:p w14:paraId="3A37AD1A"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.01.01-5</w:t>
            </w:r>
          </w:p>
          <w:p w14:paraId="04F89B83" w14:textId="77777777" w:rsidR="00FF6DAE" w:rsidRPr="0071007C" w:rsidRDefault="00FF6DAE" w:rsidP="000A6168">
            <w:pPr>
              <w:suppressAutoHyphens/>
              <w:rPr>
                <w:rFonts w:cs="Times New Roman"/>
                <w:sz w:val="18"/>
                <w:szCs w:val="18"/>
                <w:lang w:eastAsia="ar-SA"/>
              </w:rPr>
            </w:pPr>
          </w:p>
          <w:p w14:paraId="507294A1" w14:textId="77777777" w:rsidR="00FF6DAE" w:rsidRPr="0071007C" w:rsidRDefault="00FF6DAE" w:rsidP="000A6168">
            <w:pPr>
              <w:suppressAutoHyphens/>
              <w:rPr>
                <w:rFonts w:cs="Times New Roman"/>
                <w:sz w:val="18"/>
                <w:szCs w:val="18"/>
                <w:lang w:eastAsia="ar-SA"/>
              </w:rPr>
            </w:pPr>
          </w:p>
          <w:p w14:paraId="56BCCC7D" w14:textId="77777777" w:rsidR="00FF6DAE" w:rsidRPr="0071007C" w:rsidRDefault="00FF6DAE" w:rsidP="000A6168">
            <w:pPr>
              <w:suppressAutoHyphens/>
              <w:rPr>
                <w:rFonts w:cs="Times New Roman"/>
                <w:sz w:val="18"/>
                <w:szCs w:val="18"/>
                <w:lang w:eastAsia="ar-SA"/>
              </w:rPr>
            </w:pPr>
          </w:p>
          <w:p w14:paraId="23FDB5BF" w14:textId="77777777" w:rsidR="00FF6DAE" w:rsidRDefault="00FF6DAE" w:rsidP="000A6168">
            <w:pPr>
              <w:suppressAutoHyphens/>
              <w:rPr>
                <w:rFonts w:cs="Times New Roman"/>
                <w:sz w:val="18"/>
                <w:szCs w:val="18"/>
                <w:lang w:eastAsia="ar-SA"/>
              </w:rPr>
            </w:pPr>
          </w:p>
          <w:p w14:paraId="57322E29" w14:textId="77777777" w:rsidR="00FF6DAE" w:rsidRDefault="00FF6DAE" w:rsidP="000A6168">
            <w:pPr>
              <w:suppressAutoHyphens/>
              <w:rPr>
                <w:rFonts w:cs="Times New Roman"/>
                <w:sz w:val="18"/>
                <w:szCs w:val="18"/>
                <w:lang w:eastAsia="ar-SA"/>
              </w:rPr>
            </w:pPr>
          </w:p>
          <w:p w14:paraId="3B21C990" w14:textId="77777777" w:rsidR="00FF6DAE" w:rsidRDefault="00FF6DAE" w:rsidP="000A6168">
            <w:pPr>
              <w:suppressAutoHyphens/>
              <w:rPr>
                <w:rFonts w:cs="Times New Roman"/>
                <w:sz w:val="18"/>
                <w:szCs w:val="18"/>
                <w:lang w:eastAsia="ar-SA"/>
              </w:rPr>
            </w:pPr>
          </w:p>
          <w:p w14:paraId="1A3E7E05" w14:textId="77777777" w:rsidR="00FF6DAE" w:rsidRDefault="00FF6DAE" w:rsidP="000A6168">
            <w:pPr>
              <w:suppressAutoHyphens/>
              <w:rPr>
                <w:rFonts w:cs="Times New Roman"/>
                <w:sz w:val="18"/>
                <w:szCs w:val="18"/>
                <w:lang w:eastAsia="ar-SA"/>
              </w:rPr>
            </w:pPr>
          </w:p>
          <w:p w14:paraId="6A753E16" w14:textId="77777777" w:rsidR="00FF6DAE" w:rsidRDefault="00FF6DAE" w:rsidP="000A6168">
            <w:pPr>
              <w:suppressAutoHyphens/>
              <w:rPr>
                <w:rFonts w:cs="Times New Roman"/>
                <w:sz w:val="18"/>
                <w:szCs w:val="18"/>
                <w:lang w:eastAsia="ar-SA"/>
              </w:rPr>
            </w:pPr>
          </w:p>
          <w:p w14:paraId="2EDBBBA4" w14:textId="77777777" w:rsidR="00FF6DAE" w:rsidRDefault="00FF6DAE" w:rsidP="000A6168">
            <w:pPr>
              <w:suppressAutoHyphens/>
              <w:rPr>
                <w:rFonts w:cs="Times New Roman"/>
                <w:sz w:val="18"/>
                <w:szCs w:val="18"/>
                <w:lang w:eastAsia="ar-SA"/>
              </w:rPr>
            </w:pPr>
          </w:p>
          <w:p w14:paraId="3EBA60C3"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.01.01-6</w:t>
            </w:r>
          </w:p>
          <w:p w14:paraId="0F1EFF0C" w14:textId="77777777" w:rsidR="00FF6DAE" w:rsidRPr="0071007C" w:rsidRDefault="00FF6DAE" w:rsidP="000A6168">
            <w:pPr>
              <w:suppressAutoHyphens/>
              <w:rPr>
                <w:rFonts w:cs="Times New Roman"/>
                <w:sz w:val="18"/>
                <w:szCs w:val="18"/>
                <w:lang w:eastAsia="ar-SA"/>
              </w:rPr>
            </w:pPr>
          </w:p>
          <w:p w14:paraId="332B198C" w14:textId="77777777" w:rsidR="00FF6DAE" w:rsidRPr="0071007C" w:rsidRDefault="00FF6DAE" w:rsidP="000A6168">
            <w:pPr>
              <w:suppressAutoHyphens/>
              <w:rPr>
                <w:rFonts w:cs="Times New Roman"/>
                <w:sz w:val="18"/>
                <w:szCs w:val="18"/>
                <w:lang w:eastAsia="ar-SA"/>
              </w:rPr>
            </w:pPr>
          </w:p>
          <w:p w14:paraId="177FCD74" w14:textId="77777777" w:rsidR="00FF6DAE" w:rsidRPr="0071007C" w:rsidRDefault="00FF6DAE" w:rsidP="000A6168">
            <w:pPr>
              <w:suppressAutoHyphens/>
              <w:rPr>
                <w:rFonts w:cs="Times New Roman"/>
                <w:sz w:val="18"/>
                <w:szCs w:val="18"/>
                <w:lang w:eastAsia="ar-SA"/>
              </w:rPr>
            </w:pPr>
          </w:p>
          <w:p w14:paraId="1CF99A75" w14:textId="77777777" w:rsidR="00FF6DAE" w:rsidRPr="0071007C" w:rsidRDefault="00FF6DAE" w:rsidP="000A6168">
            <w:pPr>
              <w:suppressAutoHyphens/>
              <w:rPr>
                <w:rFonts w:cs="Times New Roman"/>
                <w:sz w:val="18"/>
                <w:szCs w:val="18"/>
                <w:lang w:eastAsia="ar-SA"/>
              </w:rPr>
            </w:pPr>
          </w:p>
          <w:p w14:paraId="2EA740A3" w14:textId="77777777" w:rsidR="00FF6DAE" w:rsidRPr="0071007C" w:rsidRDefault="00FF6DAE" w:rsidP="000A6168">
            <w:pPr>
              <w:suppressAutoHyphens/>
              <w:rPr>
                <w:rFonts w:cs="Times New Roman"/>
                <w:sz w:val="18"/>
                <w:szCs w:val="18"/>
                <w:lang w:eastAsia="ar-SA"/>
              </w:rPr>
            </w:pPr>
          </w:p>
          <w:p w14:paraId="616787A7" w14:textId="77777777" w:rsidR="00FF6DAE" w:rsidRPr="0071007C" w:rsidRDefault="00FF6DAE" w:rsidP="000A6168">
            <w:pPr>
              <w:suppressAutoHyphens/>
              <w:rPr>
                <w:rFonts w:cs="Times New Roman"/>
                <w:sz w:val="18"/>
                <w:szCs w:val="18"/>
                <w:lang w:eastAsia="ar-SA"/>
              </w:rPr>
            </w:pPr>
          </w:p>
          <w:p w14:paraId="5BCBF4B9" w14:textId="77777777" w:rsidR="00FF6DAE" w:rsidRDefault="00FF6DAE" w:rsidP="000A6168">
            <w:pPr>
              <w:suppressAutoHyphens/>
              <w:rPr>
                <w:rFonts w:cs="Times New Roman"/>
                <w:sz w:val="18"/>
                <w:szCs w:val="18"/>
                <w:lang w:eastAsia="ar-SA"/>
              </w:rPr>
            </w:pPr>
          </w:p>
          <w:p w14:paraId="3A783BFE" w14:textId="77777777" w:rsidR="00FF6DAE" w:rsidRDefault="00FF6DAE" w:rsidP="000A6168">
            <w:pPr>
              <w:suppressAutoHyphens/>
              <w:rPr>
                <w:rFonts w:cs="Times New Roman"/>
                <w:sz w:val="18"/>
                <w:szCs w:val="18"/>
                <w:lang w:eastAsia="ar-SA"/>
              </w:rPr>
            </w:pPr>
          </w:p>
          <w:p w14:paraId="31A2507F" w14:textId="77777777" w:rsidR="00FF6DAE" w:rsidRDefault="00FF6DAE" w:rsidP="000A6168">
            <w:pPr>
              <w:suppressAutoHyphens/>
              <w:rPr>
                <w:rFonts w:cs="Times New Roman"/>
                <w:sz w:val="18"/>
                <w:szCs w:val="18"/>
                <w:lang w:eastAsia="ar-SA"/>
              </w:rPr>
            </w:pPr>
          </w:p>
          <w:p w14:paraId="3AF6EE15" w14:textId="77777777" w:rsidR="00FF6DAE" w:rsidRDefault="00FF6DAE" w:rsidP="000A6168">
            <w:pPr>
              <w:suppressAutoHyphens/>
              <w:rPr>
                <w:rFonts w:cs="Times New Roman"/>
                <w:sz w:val="18"/>
                <w:szCs w:val="18"/>
                <w:lang w:eastAsia="ar-SA"/>
              </w:rPr>
            </w:pPr>
          </w:p>
          <w:p w14:paraId="2E185C38" w14:textId="77777777" w:rsidR="00FF6DAE" w:rsidRDefault="00FF6DAE" w:rsidP="000A6168">
            <w:pPr>
              <w:suppressAutoHyphens/>
              <w:rPr>
                <w:rFonts w:cs="Times New Roman"/>
                <w:sz w:val="18"/>
                <w:szCs w:val="18"/>
                <w:lang w:eastAsia="ar-SA"/>
              </w:rPr>
            </w:pPr>
          </w:p>
          <w:p w14:paraId="779699D8"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.01.01-7</w:t>
            </w:r>
          </w:p>
          <w:p w14:paraId="6798FAF0" w14:textId="77777777" w:rsidR="00FF6DAE" w:rsidRPr="0071007C" w:rsidRDefault="00FF6DAE" w:rsidP="000A6168">
            <w:pPr>
              <w:suppressAutoHyphens/>
              <w:rPr>
                <w:rFonts w:cs="Times New Roman"/>
                <w:sz w:val="18"/>
                <w:szCs w:val="18"/>
                <w:lang w:eastAsia="ar-SA"/>
              </w:rPr>
            </w:pPr>
          </w:p>
          <w:p w14:paraId="72DFB29C" w14:textId="77777777" w:rsidR="00FF6DAE" w:rsidRPr="0071007C" w:rsidRDefault="00FF6DAE" w:rsidP="000A6168">
            <w:pPr>
              <w:suppressAutoHyphens/>
              <w:rPr>
                <w:rFonts w:cs="Times New Roman"/>
                <w:sz w:val="18"/>
                <w:szCs w:val="18"/>
                <w:lang w:eastAsia="ar-SA"/>
              </w:rPr>
            </w:pPr>
          </w:p>
          <w:p w14:paraId="0AD3FA52" w14:textId="77777777" w:rsidR="00FF6DAE" w:rsidRPr="0071007C" w:rsidRDefault="00FF6DAE" w:rsidP="000A6168">
            <w:pPr>
              <w:suppressAutoHyphens/>
              <w:rPr>
                <w:rFonts w:cs="Times New Roman"/>
                <w:sz w:val="18"/>
                <w:szCs w:val="18"/>
                <w:lang w:eastAsia="ar-SA"/>
              </w:rPr>
            </w:pPr>
          </w:p>
          <w:p w14:paraId="0136C1C8" w14:textId="77777777" w:rsidR="00FF6DAE" w:rsidRPr="0071007C" w:rsidRDefault="00FF6DAE" w:rsidP="000A6168">
            <w:pPr>
              <w:suppressAutoHyphens/>
              <w:rPr>
                <w:rFonts w:cs="Times New Roman"/>
                <w:sz w:val="18"/>
                <w:szCs w:val="18"/>
                <w:lang w:eastAsia="ar-SA"/>
              </w:rPr>
            </w:pPr>
          </w:p>
          <w:p w14:paraId="2CB4CCA8" w14:textId="77777777" w:rsidR="00FF6DAE" w:rsidRDefault="00FF6DAE" w:rsidP="000A6168">
            <w:pPr>
              <w:suppressAutoHyphens/>
              <w:rPr>
                <w:rFonts w:cs="Times New Roman"/>
                <w:sz w:val="18"/>
                <w:szCs w:val="18"/>
                <w:lang w:eastAsia="ar-SA"/>
              </w:rPr>
            </w:pPr>
          </w:p>
          <w:p w14:paraId="2F1C08F3" w14:textId="77777777" w:rsidR="00FF6DAE" w:rsidRDefault="00FF6DAE" w:rsidP="000A6168">
            <w:pPr>
              <w:suppressAutoHyphens/>
              <w:rPr>
                <w:rFonts w:cs="Times New Roman"/>
                <w:sz w:val="18"/>
                <w:szCs w:val="18"/>
                <w:lang w:eastAsia="ar-SA"/>
              </w:rPr>
            </w:pPr>
          </w:p>
          <w:p w14:paraId="61900EEE"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.01.01-8</w:t>
            </w:r>
          </w:p>
          <w:p w14:paraId="6E99AEF1" w14:textId="77777777" w:rsidR="00FF6DAE" w:rsidRPr="0071007C" w:rsidRDefault="00FF6DAE" w:rsidP="000A6168">
            <w:pPr>
              <w:suppressAutoHyphens/>
              <w:rPr>
                <w:rFonts w:cs="Times New Roman"/>
                <w:sz w:val="18"/>
                <w:szCs w:val="18"/>
                <w:lang w:eastAsia="ar-SA"/>
              </w:rPr>
            </w:pPr>
          </w:p>
          <w:p w14:paraId="18D93A0E" w14:textId="77777777" w:rsidR="00FF6DAE" w:rsidRPr="0071007C" w:rsidRDefault="00FF6DAE" w:rsidP="000A6168">
            <w:pPr>
              <w:suppressAutoHyphens/>
              <w:rPr>
                <w:rFonts w:cs="Times New Roman"/>
                <w:sz w:val="18"/>
                <w:szCs w:val="18"/>
                <w:lang w:eastAsia="ar-SA"/>
              </w:rPr>
            </w:pPr>
          </w:p>
          <w:p w14:paraId="11D5B2F7" w14:textId="77777777" w:rsidR="00FF6DAE" w:rsidRDefault="00FF6DAE" w:rsidP="000A6168">
            <w:pPr>
              <w:suppressAutoHyphens/>
              <w:rPr>
                <w:rFonts w:cs="Times New Roman"/>
                <w:sz w:val="18"/>
                <w:szCs w:val="18"/>
                <w:lang w:eastAsia="ar-SA"/>
              </w:rPr>
            </w:pPr>
          </w:p>
          <w:p w14:paraId="717E0B8C" w14:textId="1C71AFEC" w:rsidR="00201D8B" w:rsidRDefault="00201D8B" w:rsidP="000A6168">
            <w:pPr>
              <w:suppressAutoHyphens/>
              <w:rPr>
                <w:rFonts w:cs="Times New Roman"/>
                <w:sz w:val="18"/>
                <w:szCs w:val="18"/>
                <w:lang w:eastAsia="ar-SA"/>
              </w:rPr>
            </w:pPr>
          </w:p>
          <w:p w14:paraId="5076C22E" w14:textId="77777777" w:rsidR="00847047" w:rsidRDefault="00847047" w:rsidP="000A6168">
            <w:pPr>
              <w:suppressAutoHyphens/>
              <w:rPr>
                <w:rFonts w:cs="Times New Roman"/>
                <w:sz w:val="18"/>
                <w:szCs w:val="18"/>
                <w:lang w:eastAsia="ar-SA"/>
              </w:rPr>
            </w:pPr>
          </w:p>
          <w:p w14:paraId="0F474AA3" w14:textId="77777777" w:rsidR="00D12584" w:rsidRDefault="00D12584" w:rsidP="000A6168">
            <w:pPr>
              <w:suppressAutoHyphens/>
              <w:rPr>
                <w:rFonts w:cs="Times New Roman"/>
                <w:sz w:val="18"/>
                <w:szCs w:val="18"/>
                <w:lang w:eastAsia="ar-SA"/>
              </w:rPr>
            </w:pPr>
          </w:p>
          <w:p w14:paraId="6094F124" w14:textId="22B184BA" w:rsidR="00201D8B" w:rsidRPr="0071007C" w:rsidRDefault="00201D8B" w:rsidP="000A6168">
            <w:pPr>
              <w:suppressAutoHyphens/>
              <w:rPr>
                <w:rFonts w:cs="Times New Roman"/>
                <w:sz w:val="18"/>
                <w:szCs w:val="18"/>
                <w:lang w:eastAsia="ar-SA"/>
              </w:rPr>
            </w:pPr>
            <w:r>
              <w:rPr>
                <w:rFonts w:cs="Times New Roman"/>
                <w:sz w:val="18"/>
                <w:szCs w:val="18"/>
                <w:lang w:eastAsia="ar-SA"/>
              </w:rPr>
              <w:t>P-01.02.01.01-9</w:t>
            </w:r>
          </w:p>
        </w:tc>
        <w:tc>
          <w:tcPr>
            <w:cnfStyle w:val="000001000000" w:firstRow="0" w:lastRow="0" w:firstColumn="0" w:lastColumn="0" w:oddVBand="0" w:evenVBand="1" w:oddHBand="0" w:evenHBand="0" w:firstRowFirstColumn="0" w:firstRowLastColumn="0" w:lastRowFirstColumn="0" w:lastRowLastColumn="0"/>
            <w:tcW w:w="914" w:type="pct"/>
          </w:tcPr>
          <w:p w14:paraId="4CF3EBE9" w14:textId="77777777" w:rsidR="00FF6DAE" w:rsidRDefault="00FF6DAE" w:rsidP="000A6168">
            <w:pPr>
              <w:suppressAutoHyphens/>
              <w:rPr>
                <w:rFonts w:cs="Times New Roman"/>
                <w:iCs/>
                <w:sz w:val="18"/>
                <w:szCs w:val="18"/>
                <w:lang w:eastAsia="ar-SA"/>
              </w:rPr>
            </w:pPr>
            <w:r w:rsidRPr="002222FF">
              <w:rPr>
                <w:rFonts w:cs="Times New Roman"/>
                <w:iCs/>
                <w:sz w:val="18"/>
                <w:szCs w:val="18"/>
                <w:lang w:eastAsia="ar-SA"/>
              </w:rPr>
              <w:t xml:space="preserve">Savivaldybės tarybos narių skaičius; </w:t>
            </w:r>
          </w:p>
          <w:p w14:paraId="44AE30D2" w14:textId="77777777" w:rsidR="00FF6DAE" w:rsidRPr="002E73A3" w:rsidRDefault="00FF6DAE" w:rsidP="000A6168">
            <w:pPr>
              <w:suppressAutoHyphens/>
              <w:rPr>
                <w:rFonts w:cs="Times New Roman"/>
                <w:iCs/>
                <w:sz w:val="18"/>
                <w:szCs w:val="18"/>
                <w:highlight w:val="yellow"/>
                <w:lang w:eastAsia="ar-SA"/>
              </w:rPr>
            </w:pPr>
            <w:r w:rsidRPr="002222FF">
              <w:rPr>
                <w:rFonts w:cs="Times New Roman"/>
                <w:iCs/>
                <w:sz w:val="18"/>
                <w:szCs w:val="18"/>
                <w:lang w:eastAsia="ar-SA"/>
              </w:rPr>
              <w:t>Sekretoriato darbuotojų skaičius</w:t>
            </w:r>
          </w:p>
          <w:p w14:paraId="6993C6B2" w14:textId="77777777" w:rsidR="00FF6DAE" w:rsidRPr="002E73A3" w:rsidRDefault="00FF6DAE" w:rsidP="000A6168">
            <w:pPr>
              <w:suppressAutoHyphens/>
              <w:rPr>
                <w:rFonts w:cs="Times New Roman"/>
                <w:iCs/>
                <w:sz w:val="18"/>
                <w:szCs w:val="18"/>
                <w:highlight w:val="yellow"/>
                <w:lang w:eastAsia="ar-SA"/>
              </w:rPr>
            </w:pPr>
          </w:p>
          <w:p w14:paraId="653A95C5" w14:textId="77777777" w:rsidR="00FF6DAE" w:rsidRPr="002E73A3" w:rsidRDefault="00FF6DAE" w:rsidP="000A6168">
            <w:pPr>
              <w:suppressAutoHyphens/>
              <w:rPr>
                <w:rFonts w:cs="Times New Roman"/>
                <w:iCs/>
                <w:sz w:val="18"/>
                <w:szCs w:val="18"/>
                <w:highlight w:val="yellow"/>
                <w:lang w:eastAsia="ar-SA"/>
              </w:rPr>
            </w:pPr>
          </w:p>
          <w:p w14:paraId="1390911E" w14:textId="77777777" w:rsidR="00FF6DAE" w:rsidRDefault="00FF6DAE" w:rsidP="000A6168">
            <w:pPr>
              <w:suppressAutoHyphens/>
              <w:rPr>
                <w:rFonts w:cs="Times New Roman"/>
                <w:iCs/>
                <w:sz w:val="18"/>
                <w:szCs w:val="18"/>
                <w:lang w:eastAsia="ar-SA"/>
              </w:rPr>
            </w:pPr>
          </w:p>
          <w:p w14:paraId="2C1BEA9D" w14:textId="77777777" w:rsidR="00FF6DAE" w:rsidRDefault="00FF6DAE" w:rsidP="000A6168">
            <w:pPr>
              <w:suppressAutoHyphens/>
              <w:rPr>
                <w:rFonts w:cs="Times New Roman"/>
                <w:iCs/>
                <w:sz w:val="18"/>
                <w:szCs w:val="18"/>
                <w:lang w:eastAsia="ar-SA"/>
              </w:rPr>
            </w:pPr>
          </w:p>
          <w:p w14:paraId="3182DAD9" w14:textId="7914621F" w:rsidR="00FF6DAE" w:rsidRDefault="007B2A20" w:rsidP="000A6168">
            <w:pPr>
              <w:suppressAutoHyphens/>
              <w:rPr>
                <w:rFonts w:cs="Times New Roman"/>
                <w:iCs/>
                <w:sz w:val="18"/>
                <w:szCs w:val="18"/>
                <w:highlight w:val="yellow"/>
                <w:lang w:eastAsia="ar-SA"/>
              </w:rPr>
            </w:pPr>
            <w:r w:rsidRPr="007B2A20">
              <w:rPr>
                <w:rFonts w:cs="Times New Roman"/>
                <w:iCs/>
                <w:sz w:val="18"/>
                <w:szCs w:val="18"/>
                <w:lang w:eastAsia="ar-SA"/>
              </w:rPr>
              <w:t>Nustatytas Savivaldybės administracijos didžiausias leistinas valstybės tarnautojų ir darbuotojų, dirbančių pagal darbo sutartis ir gaunančių užmokestį iš Savivaldybės biudžeto, skaičius</w:t>
            </w:r>
          </w:p>
          <w:p w14:paraId="4A5F74D8" w14:textId="77777777" w:rsidR="00FF6DAE" w:rsidRDefault="00FF6DAE" w:rsidP="000A6168">
            <w:pPr>
              <w:suppressAutoHyphens/>
              <w:rPr>
                <w:rFonts w:cs="Times New Roman"/>
                <w:iCs/>
                <w:sz w:val="18"/>
                <w:szCs w:val="18"/>
                <w:lang w:eastAsia="ar-SA"/>
              </w:rPr>
            </w:pPr>
          </w:p>
          <w:p w14:paraId="4B126FCA" w14:textId="77777777" w:rsidR="00FF6DAE" w:rsidRDefault="00FF6DAE" w:rsidP="000A6168">
            <w:pPr>
              <w:suppressAutoHyphens/>
              <w:rPr>
                <w:rFonts w:cs="Times New Roman"/>
                <w:iCs/>
                <w:sz w:val="18"/>
                <w:szCs w:val="18"/>
                <w:lang w:eastAsia="ar-SA"/>
              </w:rPr>
            </w:pPr>
            <w:r w:rsidRPr="00F87D94">
              <w:rPr>
                <w:rFonts w:cs="Times New Roman"/>
                <w:iCs/>
                <w:sz w:val="18"/>
                <w:szCs w:val="18"/>
                <w:lang w:eastAsia="ar-SA"/>
              </w:rPr>
              <w:t>Kontrolės ir audito tarnybos darbuotojų skaičius</w:t>
            </w:r>
          </w:p>
          <w:p w14:paraId="1D5772C0" w14:textId="77777777" w:rsidR="00FF6DAE" w:rsidRDefault="00FF6DAE" w:rsidP="000A6168">
            <w:pPr>
              <w:suppressAutoHyphens/>
              <w:rPr>
                <w:rFonts w:cs="Times New Roman"/>
                <w:iCs/>
                <w:sz w:val="18"/>
                <w:szCs w:val="18"/>
                <w:lang w:eastAsia="ar-SA"/>
              </w:rPr>
            </w:pPr>
          </w:p>
          <w:p w14:paraId="3ED9E579" w14:textId="77777777" w:rsidR="00FF6DAE" w:rsidRDefault="00FF6DAE" w:rsidP="000A6168">
            <w:pPr>
              <w:suppressAutoHyphens/>
              <w:rPr>
                <w:rFonts w:cs="Times New Roman"/>
                <w:iCs/>
                <w:sz w:val="18"/>
                <w:szCs w:val="18"/>
                <w:lang w:eastAsia="ar-SA"/>
              </w:rPr>
            </w:pPr>
          </w:p>
          <w:p w14:paraId="484535DD" w14:textId="17CF3F6C" w:rsidR="00FF6DAE" w:rsidRDefault="00FF6DAE" w:rsidP="000A6168">
            <w:pPr>
              <w:suppressAutoHyphens/>
              <w:rPr>
                <w:rFonts w:cs="Times New Roman"/>
                <w:iCs/>
                <w:sz w:val="18"/>
                <w:szCs w:val="18"/>
                <w:lang w:eastAsia="ar-SA"/>
              </w:rPr>
            </w:pPr>
          </w:p>
          <w:p w14:paraId="04C0C809" w14:textId="77777777" w:rsidR="007B2A20" w:rsidRDefault="007B2A20" w:rsidP="000A6168">
            <w:pPr>
              <w:suppressAutoHyphens/>
              <w:rPr>
                <w:rFonts w:cs="Times New Roman"/>
                <w:iCs/>
                <w:sz w:val="18"/>
                <w:szCs w:val="18"/>
                <w:lang w:eastAsia="ar-SA"/>
              </w:rPr>
            </w:pPr>
          </w:p>
          <w:p w14:paraId="22303023" w14:textId="77777777" w:rsidR="00FF6DAE" w:rsidRDefault="00FF6DAE" w:rsidP="000A6168">
            <w:pPr>
              <w:suppressAutoHyphens/>
              <w:rPr>
                <w:rFonts w:cs="Times New Roman"/>
                <w:iCs/>
                <w:sz w:val="18"/>
                <w:szCs w:val="18"/>
                <w:lang w:eastAsia="ar-SA"/>
              </w:rPr>
            </w:pPr>
          </w:p>
          <w:p w14:paraId="2DB361D1" w14:textId="77777777" w:rsidR="00FF6DAE" w:rsidRDefault="00FF6DAE" w:rsidP="000A6168">
            <w:pPr>
              <w:suppressAutoHyphens/>
              <w:rPr>
                <w:rFonts w:cs="Times New Roman"/>
                <w:iCs/>
                <w:sz w:val="18"/>
                <w:szCs w:val="18"/>
                <w:lang w:eastAsia="ar-SA"/>
              </w:rPr>
            </w:pPr>
            <w:r w:rsidRPr="00CC15E1">
              <w:rPr>
                <w:rFonts w:cs="Times New Roman"/>
                <w:iCs/>
                <w:sz w:val="18"/>
                <w:szCs w:val="18"/>
                <w:lang w:eastAsia="ar-SA"/>
              </w:rPr>
              <w:t>Savivaldybės padalinių (seniūnijų) skaičius</w:t>
            </w:r>
          </w:p>
          <w:p w14:paraId="3759C0E5" w14:textId="77777777" w:rsidR="00FF6DAE" w:rsidRDefault="00FF6DAE" w:rsidP="000A6168">
            <w:pPr>
              <w:suppressAutoHyphens/>
              <w:rPr>
                <w:rFonts w:cs="Times New Roman"/>
                <w:iCs/>
                <w:sz w:val="18"/>
                <w:szCs w:val="18"/>
                <w:lang w:eastAsia="ar-SA"/>
              </w:rPr>
            </w:pPr>
          </w:p>
          <w:p w14:paraId="0949DD8C" w14:textId="77777777" w:rsidR="00FF6DAE" w:rsidRDefault="00FF6DAE" w:rsidP="000A6168">
            <w:pPr>
              <w:suppressAutoHyphens/>
              <w:rPr>
                <w:rFonts w:cs="Times New Roman"/>
                <w:iCs/>
                <w:sz w:val="18"/>
                <w:szCs w:val="18"/>
                <w:lang w:eastAsia="ar-SA"/>
              </w:rPr>
            </w:pPr>
          </w:p>
          <w:p w14:paraId="71C4FADB" w14:textId="77777777" w:rsidR="00FF6DAE" w:rsidRDefault="00FF6DAE" w:rsidP="000A6168">
            <w:pPr>
              <w:suppressAutoHyphens/>
              <w:rPr>
                <w:rFonts w:cs="Times New Roman"/>
                <w:iCs/>
                <w:sz w:val="18"/>
                <w:szCs w:val="18"/>
                <w:lang w:eastAsia="ar-SA"/>
              </w:rPr>
            </w:pPr>
          </w:p>
          <w:p w14:paraId="2CD889D6" w14:textId="77777777" w:rsidR="00FF6DAE" w:rsidRDefault="00FF6DAE" w:rsidP="000A6168">
            <w:pPr>
              <w:suppressAutoHyphens/>
              <w:rPr>
                <w:rFonts w:cs="Times New Roman"/>
                <w:iCs/>
                <w:sz w:val="18"/>
                <w:szCs w:val="18"/>
                <w:lang w:eastAsia="ar-SA"/>
              </w:rPr>
            </w:pPr>
          </w:p>
          <w:p w14:paraId="0A2CAE56" w14:textId="77777777" w:rsidR="00FF6DAE" w:rsidRDefault="00FF6DAE" w:rsidP="000A6168">
            <w:pPr>
              <w:suppressAutoHyphens/>
              <w:rPr>
                <w:rFonts w:cs="Times New Roman"/>
                <w:iCs/>
                <w:sz w:val="18"/>
                <w:szCs w:val="18"/>
                <w:lang w:eastAsia="ar-SA"/>
              </w:rPr>
            </w:pPr>
            <w:r w:rsidRPr="007C5480">
              <w:rPr>
                <w:rFonts w:cs="Times New Roman"/>
                <w:iCs/>
                <w:sz w:val="18"/>
                <w:szCs w:val="18"/>
                <w:lang w:eastAsia="ar-SA"/>
              </w:rPr>
              <w:t>Administracijos direktoriaus lėšų rezervo panaudojimas įvykiams, kurių negalima iš anksto numatyti, likviduoti, jų padariniams šalinti (proc.)</w:t>
            </w:r>
          </w:p>
          <w:p w14:paraId="6F28D9AE" w14:textId="77777777" w:rsidR="00FF6DAE" w:rsidRDefault="00FF6DAE" w:rsidP="000A6168">
            <w:pPr>
              <w:suppressAutoHyphens/>
              <w:rPr>
                <w:rFonts w:cs="Times New Roman"/>
                <w:iCs/>
                <w:sz w:val="18"/>
                <w:szCs w:val="18"/>
                <w:highlight w:val="yellow"/>
                <w:lang w:eastAsia="ar-SA"/>
              </w:rPr>
            </w:pPr>
          </w:p>
          <w:p w14:paraId="0D33CA25" w14:textId="77777777" w:rsidR="00FF6DAE" w:rsidRDefault="00FF6DAE" w:rsidP="000A6168">
            <w:pPr>
              <w:suppressAutoHyphens/>
              <w:rPr>
                <w:rFonts w:cs="Times New Roman"/>
                <w:iCs/>
                <w:sz w:val="18"/>
                <w:szCs w:val="18"/>
                <w:highlight w:val="yellow"/>
                <w:lang w:eastAsia="ar-SA"/>
              </w:rPr>
            </w:pPr>
          </w:p>
          <w:p w14:paraId="16DEB081" w14:textId="77777777" w:rsidR="00FF6DAE" w:rsidRDefault="00FF6DAE" w:rsidP="000A6168">
            <w:pPr>
              <w:suppressAutoHyphens/>
              <w:rPr>
                <w:rFonts w:cs="Times New Roman"/>
                <w:iCs/>
                <w:sz w:val="18"/>
                <w:szCs w:val="18"/>
                <w:lang w:eastAsia="ar-SA"/>
              </w:rPr>
            </w:pPr>
            <w:r w:rsidRPr="00876B5F">
              <w:rPr>
                <w:rFonts w:cs="Times New Roman"/>
                <w:iCs/>
                <w:sz w:val="18"/>
                <w:szCs w:val="18"/>
                <w:lang w:eastAsia="ar-SA"/>
              </w:rPr>
              <w:t>Šaltinių, kuriuose platinama informacija apie rajoną, skaičius;</w:t>
            </w:r>
            <w:r w:rsidRPr="00BE5466">
              <w:rPr>
                <w:rFonts w:cs="Times New Roman"/>
                <w:iCs/>
                <w:sz w:val="18"/>
                <w:szCs w:val="18"/>
                <w:lang w:eastAsia="ar-SA"/>
              </w:rPr>
              <w:t xml:space="preserve"> </w:t>
            </w:r>
          </w:p>
          <w:p w14:paraId="78260E24" w14:textId="77777777" w:rsidR="00FF6DAE" w:rsidRPr="009E6345" w:rsidRDefault="00FF6DAE" w:rsidP="000A6168">
            <w:pPr>
              <w:suppressAutoHyphens/>
              <w:rPr>
                <w:rFonts w:cs="Times New Roman"/>
                <w:iCs/>
                <w:sz w:val="18"/>
                <w:szCs w:val="18"/>
                <w:lang w:eastAsia="ar-SA"/>
              </w:rPr>
            </w:pPr>
            <w:r w:rsidRPr="00BE5466">
              <w:rPr>
                <w:rFonts w:cs="Times New Roman"/>
                <w:iCs/>
                <w:sz w:val="18"/>
                <w:szCs w:val="18"/>
                <w:lang w:eastAsia="ar-SA"/>
              </w:rPr>
              <w:t xml:space="preserve">Pasvalio rajono savivaldybės administracijos </w:t>
            </w:r>
            <w:proofErr w:type="spellStart"/>
            <w:r w:rsidRPr="00BE5466">
              <w:rPr>
                <w:rFonts w:cs="Times New Roman"/>
                <w:iCs/>
                <w:sz w:val="18"/>
                <w:szCs w:val="18"/>
                <w:lang w:eastAsia="ar-SA"/>
              </w:rPr>
              <w:t>feisbuko</w:t>
            </w:r>
            <w:proofErr w:type="spellEnd"/>
            <w:r w:rsidRPr="00BE5466">
              <w:rPr>
                <w:rFonts w:cs="Times New Roman"/>
                <w:iCs/>
                <w:sz w:val="18"/>
                <w:szCs w:val="18"/>
                <w:lang w:eastAsia="ar-SA"/>
              </w:rPr>
              <w:t xml:space="preserve"> paskyros </w:t>
            </w:r>
            <w:r w:rsidRPr="009E6345">
              <w:rPr>
                <w:rFonts w:cs="Times New Roman"/>
                <w:iCs/>
                <w:sz w:val="18"/>
                <w:szCs w:val="18"/>
                <w:lang w:eastAsia="ar-SA"/>
              </w:rPr>
              <w:t>sekėjų skaičiaus</w:t>
            </w:r>
          </w:p>
          <w:p w14:paraId="66F96DA4" w14:textId="77777777" w:rsidR="00FF6DAE" w:rsidRPr="009E6345" w:rsidRDefault="00FF6DAE" w:rsidP="000A6168">
            <w:pPr>
              <w:suppressAutoHyphens/>
              <w:rPr>
                <w:rFonts w:cs="Times New Roman"/>
                <w:iCs/>
                <w:sz w:val="18"/>
                <w:szCs w:val="18"/>
                <w:lang w:eastAsia="ar-SA"/>
              </w:rPr>
            </w:pPr>
            <w:r w:rsidRPr="009E6345">
              <w:rPr>
                <w:rFonts w:cs="Times New Roman"/>
                <w:iCs/>
                <w:sz w:val="18"/>
                <w:szCs w:val="18"/>
                <w:lang w:eastAsia="ar-SA"/>
              </w:rPr>
              <w:t>didėjimas  (proc.)</w:t>
            </w:r>
          </w:p>
          <w:p w14:paraId="09F02272" w14:textId="77777777" w:rsidR="00FF6DAE" w:rsidRDefault="00FF6DAE" w:rsidP="000A6168">
            <w:pPr>
              <w:suppressAutoHyphens/>
              <w:rPr>
                <w:rFonts w:cs="Times New Roman"/>
                <w:iCs/>
                <w:sz w:val="18"/>
                <w:szCs w:val="18"/>
                <w:highlight w:val="yellow"/>
                <w:lang w:eastAsia="ar-SA"/>
              </w:rPr>
            </w:pPr>
          </w:p>
          <w:p w14:paraId="5C66182C" w14:textId="77777777" w:rsidR="00FF6DAE" w:rsidRDefault="00FF6DAE" w:rsidP="000A6168">
            <w:pPr>
              <w:suppressAutoHyphens/>
              <w:rPr>
                <w:rFonts w:cs="Times New Roman"/>
                <w:iCs/>
                <w:sz w:val="18"/>
                <w:szCs w:val="18"/>
                <w:lang w:eastAsia="ar-SA"/>
              </w:rPr>
            </w:pPr>
          </w:p>
          <w:p w14:paraId="53BA48FE" w14:textId="77777777" w:rsidR="00FF6DAE" w:rsidRDefault="00FF6DAE" w:rsidP="000A6168">
            <w:pPr>
              <w:suppressAutoHyphens/>
              <w:rPr>
                <w:rFonts w:cs="Times New Roman"/>
                <w:iCs/>
                <w:sz w:val="18"/>
                <w:szCs w:val="18"/>
                <w:highlight w:val="yellow"/>
                <w:lang w:eastAsia="ar-SA"/>
              </w:rPr>
            </w:pPr>
            <w:r w:rsidRPr="00727656">
              <w:rPr>
                <w:rFonts w:cs="Times New Roman"/>
                <w:iCs/>
                <w:sz w:val="18"/>
                <w:szCs w:val="18"/>
                <w:lang w:eastAsia="ar-SA"/>
              </w:rPr>
              <w:t>Renginių su savivaldybėmis, įstaigomis,  su kuriomis pasirašytos bendradarbiavimo sutartys, skaičius</w:t>
            </w:r>
          </w:p>
          <w:p w14:paraId="2C8F1F87" w14:textId="77777777" w:rsidR="00FF6DAE" w:rsidRDefault="00FF6DAE" w:rsidP="000A6168">
            <w:pPr>
              <w:suppressAutoHyphens/>
              <w:rPr>
                <w:rFonts w:cs="Times New Roman"/>
                <w:iCs/>
                <w:sz w:val="18"/>
                <w:szCs w:val="18"/>
                <w:highlight w:val="yellow"/>
                <w:lang w:eastAsia="ar-SA"/>
              </w:rPr>
            </w:pPr>
          </w:p>
          <w:p w14:paraId="498085DB" w14:textId="77777777" w:rsidR="00FF6DAE" w:rsidRDefault="00FF6DAE" w:rsidP="000A6168">
            <w:pPr>
              <w:suppressAutoHyphens/>
              <w:rPr>
                <w:rFonts w:cs="Times New Roman"/>
                <w:iCs/>
                <w:sz w:val="18"/>
                <w:szCs w:val="18"/>
                <w:lang w:eastAsia="ar-SA"/>
              </w:rPr>
            </w:pPr>
            <w:r w:rsidRPr="00876B5F">
              <w:rPr>
                <w:rFonts w:cs="Times New Roman"/>
                <w:iCs/>
                <w:sz w:val="18"/>
                <w:szCs w:val="18"/>
                <w:lang w:eastAsia="ar-SA"/>
              </w:rPr>
              <w:t>Įgyvendintų priemonių skaičius</w:t>
            </w:r>
          </w:p>
          <w:p w14:paraId="13DB75FD" w14:textId="77777777" w:rsidR="00201D8B" w:rsidRDefault="00201D8B" w:rsidP="000A6168">
            <w:pPr>
              <w:suppressAutoHyphens/>
              <w:rPr>
                <w:rFonts w:cs="Times New Roman"/>
                <w:iCs/>
                <w:sz w:val="18"/>
                <w:szCs w:val="18"/>
                <w:highlight w:val="yellow"/>
                <w:lang w:eastAsia="ar-SA"/>
              </w:rPr>
            </w:pPr>
          </w:p>
          <w:p w14:paraId="6B4DE1AA" w14:textId="3D07077D" w:rsidR="00201D8B" w:rsidRDefault="00201D8B" w:rsidP="000A6168">
            <w:pPr>
              <w:suppressAutoHyphens/>
              <w:rPr>
                <w:rFonts w:cs="Times New Roman"/>
                <w:iCs/>
                <w:sz w:val="18"/>
                <w:szCs w:val="18"/>
                <w:highlight w:val="yellow"/>
                <w:lang w:eastAsia="ar-SA"/>
              </w:rPr>
            </w:pPr>
          </w:p>
          <w:p w14:paraId="51B709B2" w14:textId="77777777" w:rsidR="00D12584" w:rsidRDefault="00D12584" w:rsidP="000A6168">
            <w:pPr>
              <w:suppressAutoHyphens/>
              <w:rPr>
                <w:rFonts w:cs="Times New Roman"/>
                <w:iCs/>
                <w:sz w:val="18"/>
                <w:szCs w:val="18"/>
                <w:highlight w:val="yellow"/>
                <w:lang w:eastAsia="ar-SA"/>
              </w:rPr>
            </w:pPr>
          </w:p>
          <w:p w14:paraId="4950B08D" w14:textId="7704498E" w:rsidR="00201D8B" w:rsidRDefault="00201D8B" w:rsidP="000A6168">
            <w:pPr>
              <w:suppressAutoHyphens/>
              <w:rPr>
                <w:rFonts w:cs="Times New Roman"/>
                <w:iCs/>
                <w:sz w:val="18"/>
                <w:szCs w:val="18"/>
                <w:highlight w:val="yellow"/>
                <w:lang w:eastAsia="ar-SA"/>
              </w:rPr>
            </w:pPr>
          </w:p>
          <w:p w14:paraId="7A86CD89" w14:textId="77777777" w:rsidR="00847047" w:rsidRPr="00E5301A" w:rsidRDefault="00847047" w:rsidP="000A6168">
            <w:pPr>
              <w:suppressAutoHyphens/>
              <w:rPr>
                <w:rFonts w:cs="Times New Roman"/>
                <w:iCs/>
                <w:sz w:val="18"/>
                <w:szCs w:val="18"/>
                <w:highlight w:val="yellow"/>
                <w:lang w:eastAsia="ar-SA"/>
              </w:rPr>
            </w:pPr>
          </w:p>
          <w:p w14:paraId="09B93D10" w14:textId="710AF4A1" w:rsidR="00201D8B" w:rsidRPr="00876B5F" w:rsidRDefault="00201D8B" w:rsidP="000A6168">
            <w:pPr>
              <w:suppressAutoHyphens/>
              <w:rPr>
                <w:rFonts w:cs="Times New Roman"/>
                <w:iCs/>
                <w:sz w:val="18"/>
                <w:szCs w:val="18"/>
                <w:highlight w:val="yellow"/>
                <w:lang w:eastAsia="ar-SA"/>
              </w:rPr>
            </w:pPr>
            <w:r w:rsidRPr="00E5301A">
              <w:rPr>
                <w:rFonts w:cs="Times New Roman"/>
                <w:iCs/>
                <w:sz w:val="18"/>
                <w:szCs w:val="18"/>
                <w:lang w:eastAsia="ar-SA"/>
              </w:rPr>
              <w:t>Paramos gavėjų skaičius</w:t>
            </w:r>
          </w:p>
        </w:tc>
      </w:tr>
      <w:tr w:rsidR="00FF6DAE" w:rsidRPr="0071007C" w14:paraId="57B98605"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7" w:type="pct"/>
          </w:tcPr>
          <w:p w14:paraId="13625277" w14:textId="77777777" w:rsidR="00FF6DAE" w:rsidRPr="0071007C" w:rsidRDefault="00FF6DAE" w:rsidP="000A6168">
            <w:pPr>
              <w:rPr>
                <w:rFonts w:cs="Times New Roman"/>
                <w:b/>
                <w:bCs/>
                <w:caps/>
              </w:rPr>
            </w:pPr>
            <w:bookmarkStart w:id="3" w:name="_Hlk29988662"/>
            <w:bookmarkEnd w:id="1"/>
            <w:bookmarkEnd w:id="2"/>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3E025A6D" w14:textId="756549C6" w:rsidR="00FF6DAE" w:rsidRPr="0071007C" w:rsidRDefault="00974E86" w:rsidP="000A6168">
            <w:pPr>
              <w:suppressAutoHyphens/>
              <w:jc w:val="both"/>
              <w:rPr>
                <w:rFonts w:cs="Times New Roman"/>
                <w:lang w:eastAsia="ar-SA"/>
              </w:rPr>
            </w:pPr>
            <w:r w:rsidRPr="00974E86">
              <w:rPr>
                <w:rFonts w:cs="Times New Roman"/>
                <w:lang w:eastAsia="ar-SA"/>
              </w:rPr>
              <w:t>Gerinti Pasvalio rajono savivaldybės įvaizdį ir vystyti informacines technologijas</w:t>
            </w:r>
          </w:p>
        </w:tc>
        <w:tc>
          <w:tcPr>
            <w:cnfStyle w:val="000010000000" w:firstRow="0" w:lastRow="0" w:firstColumn="0" w:lastColumn="0" w:oddVBand="1" w:evenVBand="0" w:oddHBand="0" w:evenHBand="0" w:firstRowFirstColumn="0" w:firstRowLastColumn="0" w:lastRowFirstColumn="0" w:lastRowLastColumn="0"/>
            <w:tcW w:w="787" w:type="pct"/>
          </w:tcPr>
          <w:p w14:paraId="7B53CE1A" w14:textId="77777777" w:rsidR="00FF6DAE" w:rsidRPr="0071007C" w:rsidRDefault="00FF6DAE"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4" w:type="pct"/>
          </w:tcPr>
          <w:p w14:paraId="5916B8B9" w14:textId="77777777" w:rsidR="00FF6DAE" w:rsidRPr="0071007C" w:rsidRDefault="00FF6DAE" w:rsidP="000A6168">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.01.02</w:t>
            </w:r>
          </w:p>
        </w:tc>
      </w:tr>
      <w:tr w:rsidR="00FF6DAE" w:rsidRPr="0071007C" w14:paraId="32756456" w14:textId="77777777" w:rsidTr="000A6168">
        <w:trPr>
          <w:trHeight w:val="301"/>
        </w:trPr>
        <w:tc>
          <w:tcPr>
            <w:cnfStyle w:val="000010000000" w:firstRow="0" w:lastRow="0" w:firstColumn="0" w:lastColumn="0" w:oddVBand="1" w:evenVBand="0" w:oddHBand="0" w:evenHBand="0" w:firstRowFirstColumn="0" w:firstRowLastColumn="0" w:lastRowFirstColumn="0" w:lastRowLastColumn="0"/>
            <w:tcW w:w="677" w:type="pct"/>
            <w:vMerge w:val="restart"/>
          </w:tcPr>
          <w:p w14:paraId="03574E7A" w14:textId="77777777" w:rsidR="00FF6DAE" w:rsidRPr="0071007C" w:rsidRDefault="00FF6DAE"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476A5DEF" w14:textId="77777777" w:rsidR="00FF6DAE" w:rsidRPr="0071007C" w:rsidRDefault="00FF6DAE" w:rsidP="000A6168">
            <w:pPr>
              <w:jc w:val="both"/>
              <w:rPr>
                <w:rFonts w:cs="Times New Roman"/>
              </w:rPr>
            </w:pPr>
            <w:r w:rsidRPr="0071007C">
              <w:rPr>
                <w:rFonts w:cs="Times New Roman"/>
              </w:rPr>
              <w:t xml:space="preserve">Uždaviniui įgyvendinti yra skirtos </w:t>
            </w:r>
            <w:r w:rsidRPr="00C25613">
              <w:rPr>
                <w:rFonts w:cs="Times New Roman"/>
              </w:rPr>
              <w:t>2 priemonės,</w:t>
            </w:r>
            <w:r w:rsidRPr="0071007C">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01" w:type="pct"/>
            <w:gridSpan w:val="2"/>
          </w:tcPr>
          <w:p w14:paraId="56A27BD4" w14:textId="77777777" w:rsidR="00FF6DAE" w:rsidRPr="0071007C" w:rsidRDefault="00FF6DAE" w:rsidP="000A6168">
            <w:pPr>
              <w:suppressAutoHyphens/>
              <w:jc w:val="center"/>
              <w:rPr>
                <w:rFonts w:cs="Times New Roman"/>
                <w:lang w:eastAsia="ar-SA"/>
              </w:rPr>
            </w:pPr>
            <w:r w:rsidRPr="0071007C">
              <w:rPr>
                <w:rFonts w:cs="Times New Roman"/>
                <w:lang w:eastAsia="ar-SA"/>
              </w:rPr>
              <w:t>Produkto vertinimo kriterijai:</w:t>
            </w:r>
          </w:p>
        </w:tc>
      </w:tr>
      <w:tr w:rsidR="00FF6DAE" w:rsidRPr="0071007C" w14:paraId="1D98FBB7" w14:textId="77777777" w:rsidTr="000A6168">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7" w:type="pct"/>
            <w:vMerge/>
          </w:tcPr>
          <w:p w14:paraId="5C96F56E" w14:textId="77777777" w:rsidR="00FF6DAE" w:rsidRPr="0071007C" w:rsidRDefault="00FF6DAE" w:rsidP="000A6168">
            <w:pPr>
              <w:pStyle w:val="Antrat1"/>
              <w:jc w:val="left"/>
              <w:outlineLvl w:val="0"/>
              <w:rPr>
                <w:rFonts w:cs="Times New Roman"/>
                <w:b/>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22" w:type="pct"/>
            <w:gridSpan w:val="2"/>
          </w:tcPr>
          <w:p w14:paraId="26527406" w14:textId="77777777" w:rsidR="00FF6DAE" w:rsidRPr="006A4A7B" w:rsidRDefault="00FF6DAE" w:rsidP="000A6168">
            <w:pPr>
              <w:jc w:val="both"/>
              <w:rPr>
                <w:rFonts w:cs="Times New Roman"/>
              </w:rPr>
            </w:pPr>
            <w:r w:rsidRPr="006A4A7B">
              <w:rPr>
                <w:rFonts w:cs="Times New Roman"/>
              </w:rPr>
              <w:t>1 priemonė. Informacinių technologijų palaikymas ir plėtojimas Savivaldybės administracijoje</w:t>
            </w:r>
          </w:p>
          <w:p w14:paraId="4439D5B5" w14:textId="77777777" w:rsidR="00FF6DAE" w:rsidRDefault="00FF6DAE" w:rsidP="000A6168">
            <w:pPr>
              <w:jc w:val="both"/>
              <w:rPr>
                <w:rFonts w:cs="Times New Roman"/>
                <w:i/>
                <w:iCs/>
                <w:sz w:val="18"/>
                <w:szCs w:val="18"/>
              </w:rPr>
            </w:pPr>
            <w:r w:rsidRPr="006A4A7B">
              <w:rPr>
                <w:rFonts w:cs="Times New Roman"/>
                <w:i/>
                <w:iCs/>
                <w:sz w:val="18"/>
                <w:szCs w:val="18"/>
              </w:rPr>
              <w:t xml:space="preserve">Įgyvendinant priemonę, planuojama </w:t>
            </w:r>
            <w:r w:rsidRPr="00CC503F">
              <w:rPr>
                <w:rFonts w:cs="Times New Roman"/>
                <w:i/>
                <w:iCs/>
                <w:sz w:val="18"/>
                <w:szCs w:val="18"/>
              </w:rPr>
              <w:t>užtikrin</w:t>
            </w:r>
            <w:r>
              <w:rPr>
                <w:rFonts w:cs="Times New Roman"/>
                <w:i/>
                <w:iCs/>
                <w:sz w:val="18"/>
                <w:szCs w:val="18"/>
              </w:rPr>
              <w:t>ti</w:t>
            </w:r>
            <w:r w:rsidRPr="00CC503F">
              <w:rPr>
                <w:rFonts w:cs="Times New Roman"/>
                <w:i/>
                <w:iCs/>
                <w:sz w:val="18"/>
                <w:szCs w:val="18"/>
              </w:rPr>
              <w:t xml:space="preserve"> interneto ryš</w:t>
            </w:r>
            <w:r>
              <w:rPr>
                <w:rFonts w:cs="Times New Roman"/>
                <w:i/>
                <w:iCs/>
                <w:sz w:val="18"/>
                <w:szCs w:val="18"/>
              </w:rPr>
              <w:t>į</w:t>
            </w:r>
            <w:r w:rsidRPr="00CC503F">
              <w:rPr>
                <w:rFonts w:cs="Times New Roman"/>
                <w:i/>
                <w:iCs/>
                <w:sz w:val="18"/>
                <w:szCs w:val="18"/>
              </w:rPr>
              <w:t>, įsig</w:t>
            </w:r>
            <w:r>
              <w:rPr>
                <w:rFonts w:cs="Times New Roman"/>
                <w:i/>
                <w:iCs/>
                <w:sz w:val="18"/>
                <w:szCs w:val="18"/>
              </w:rPr>
              <w:t>yti</w:t>
            </w:r>
            <w:r w:rsidRPr="00CC503F">
              <w:rPr>
                <w:rFonts w:cs="Times New Roman"/>
                <w:i/>
                <w:iCs/>
                <w:sz w:val="18"/>
                <w:szCs w:val="18"/>
              </w:rPr>
              <w:t xml:space="preserve"> eksploatacin</w:t>
            </w:r>
            <w:r>
              <w:rPr>
                <w:rFonts w:cs="Times New Roman"/>
                <w:i/>
                <w:iCs/>
                <w:sz w:val="18"/>
                <w:szCs w:val="18"/>
              </w:rPr>
              <w:t>es</w:t>
            </w:r>
            <w:r w:rsidRPr="00CC503F">
              <w:rPr>
                <w:rFonts w:cs="Times New Roman"/>
                <w:i/>
                <w:iCs/>
                <w:sz w:val="18"/>
                <w:szCs w:val="18"/>
              </w:rPr>
              <w:t xml:space="preserve"> medžiag</w:t>
            </w:r>
            <w:r>
              <w:rPr>
                <w:rFonts w:cs="Times New Roman"/>
                <w:i/>
                <w:iCs/>
                <w:sz w:val="18"/>
                <w:szCs w:val="18"/>
              </w:rPr>
              <w:t>as</w:t>
            </w:r>
            <w:r w:rsidRPr="00CC503F">
              <w:rPr>
                <w:rFonts w:cs="Times New Roman"/>
                <w:i/>
                <w:iCs/>
                <w:sz w:val="18"/>
                <w:szCs w:val="18"/>
              </w:rPr>
              <w:t>, remont</w:t>
            </w:r>
            <w:r>
              <w:rPr>
                <w:rFonts w:cs="Times New Roman"/>
                <w:i/>
                <w:iCs/>
                <w:sz w:val="18"/>
                <w:szCs w:val="18"/>
              </w:rPr>
              <w:t>uoti</w:t>
            </w:r>
            <w:r w:rsidRPr="00CC503F">
              <w:rPr>
                <w:rFonts w:cs="Times New Roman"/>
                <w:i/>
                <w:iCs/>
                <w:sz w:val="18"/>
                <w:szCs w:val="18"/>
              </w:rPr>
              <w:t xml:space="preserve"> ir prižiūr</w:t>
            </w:r>
            <w:r>
              <w:rPr>
                <w:rFonts w:cs="Times New Roman"/>
                <w:i/>
                <w:iCs/>
                <w:sz w:val="18"/>
                <w:szCs w:val="18"/>
              </w:rPr>
              <w:t>ėti</w:t>
            </w:r>
            <w:r w:rsidRPr="00CC503F">
              <w:rPr>
                <w:rFonts w:cs="Times New Roman"/>
                <w:i/>
                <w:iCs/>
                <w:sz w:val="18"/>
                <w:szCs w:val="18"/>
              </w:rPr>
              <w:t xml:space="preserve"> spausdintuv</w:t>
            </w:r>
            <w:r>
              <w:rPr>
                <w:rFonts w:cs="Times New Roman"/>
                <w:i/>
                <w:iCs/>
                <w:sz w:val="18"/>
                <w:szCs w:val="18"/>
              </w:rPr>
              <w:t>us bei</w:t>
            </w:r>
            <w:r w:rsidRPr="00CC503F">
              <w:rPr>
                <w:rFonts w:cs="Times New Roman"/>
                <w:i/>
                <w:iCs/>
                <w:sz w:val="18"/>
                <w:szCs w:val="18"/>
              </w:rPr>
              <w:t xml:space="preserve"> biuro įrang</w:t>
            </w:r>
            <w:r>
              <w:rPr>
                <w:rFonts w:cs="Times New Roman"/>
                <w:i/>
                <w:iCs/>
                <w:sz w:val="18"/>
                <w:szCs w:val="18"/>
              </w:rPr>
              <w:t>ą</w:t>
            </w:r>
            <w:r w:rsidRPr="00CC503F">
              <w:rPr>
                <w:rFonts w:cs="Times New Roman"/>
                <w:i/>
                <w:iCs/>
                <w:sz w:val="18"/>
                <w:szCs w:val="18"/>
              </w:rPr>
              <w:t>, įsig</w:t>
            </w:r>
            <w:r>
              <w:rPr>
                <w:rFonts w:cs="Times New Roman"/>
                <w:i/>
                <w:iCs/>
                <w:sz w:val="18"/>
                <w:szCs w:val="18"/>
              </w:rPr>
              <w:t xml:space="preserve">yti </w:t>
            </w:r>
            <w:r w:rsidRPr="00CC503F">
              <w:rPr>
                <w:rFonts w:cs="Times New Roman"/>
                <w:i/>
                <w:iCs/>
                <w:sz w:val="18"/>
                <w:szCs w:val="18"/>
              </w:rPr>
              <w:t>programinės įrangos licenci</w:t>
            </w:r>
            <w:r>
              <w:rPr>
                <w:rFonts w:cs="Times New Roman"/>
                <w:i/>
                <w:iCs/>
                <w:sz w:val="18"/>
                <w:szCs w:val="18"/>
              </w:rPr>
              <w:t>jas</w:t>
            </w:r>
            <w:r w:rsidRPr="00CC503F">
              <w:rPr>
                <w:rFonts w:cs="Times New Roman"/>
                <w:i/>
                <w:iCs/>
                <w:sz w:val="18"/>
                <w:szCs w:val="18"/>
              </w:rPr>
              <w:t>, atnaujin</w:t>
            </w:r>
            <w:r>
              <w:rPr>
                <w:rFonts w:cs="Times New Roman"/>
                <w:i/>
                <w:iCs/>
                <w:sz w:val="18"/>
                <w:szCs w:val="18"/>
              </w:rPr>
              <w:t xml:space="preserve">ti </w:t>
            </w:r>
            <w:r w:rsidRPr="00CC503F">
              <w:rPr>
                <w:rFonts w:cs="Times New Roman"/>
                <w:i/>
                <w:iCs/>
                <w:sz w:val="18"/>
                <w:szCs w:val="18"/>
              </w:rPr>
              <w:t>turim</w:t>
            </w:r>
            <w:r>
              <w:rPr>
                <w:rFonts w:cs="Times New Roman"/>
                <w:i/>
                <w:iCs/>
                <w:sz w:val="18"/>
                <w:szCs w:val="18"/>
              </w:rPr>
              <w:t>ą</w:t>
            </w:r>
            <w:r w:rsidRPr="00CC503F">
              <w:rPr>
                <w:rFonts w:cs="Times New Roman"/>
                <w:i/>
                <w:iCs/>
                <w:sz w:val="18"/>
                <w:szCs w:val="18"/>
              </w:rPr>
              <w:t xml:space="preserve"> program</w:t>
            </w:r>
            <w:r>
              <w:rPr>
                <w:rFonts w:cs="Times New Roman"/>
                <w:i/>
                <w:iCs/>
                <w:sz w:val="18"/>
                <w:szCs w:val="18"/>
              </w:rPr>
              <w:t>inę</w:t>
            </w:r>
            <w:r w:rsidRPr="00CC503F">
              <w:rPr>
                <w:rFonts w:cs="Times New Roman"/>
                <w:i/>
                <w:iCs/>
                <w:sz w:val="18"/>
                <w:szCs w:val="18"/>
              </w:rPr>
              <w:t xml:space="preserve"> įrang</w:t>
            </w:r>
            <w:r>
              <w:rPr>
                <w:rFonts w:cs="Times New Roman"/>
                <w:i/>
                <w:iCs/>
                <w:sz w:val="18"/>
                <w:szCs w:val="18"/>
              </w:rPr>
              <w:t>ą.</w:t>
            </w:r>
          </w:p>
          <w:p w14:paraId="79C85E30" w14:textId="77777777" w:rsidR="00FF6DAE" w:rsidRDefault="00FF6DAE" w:rsidP="000A6168">
            <w:pPr>
              <w:jc w:val="both"/>
              <w:rPr>
                <w:rFonts w:cs="Times New Roman"/>
                <w:i/>
                <w:iCs/>
                <w:sz w:val="18"/>
                <w:szCs w:val="18"/>
              </w:rPr>
            </w:pPr>
          </w:p>
          <w:p w14:paraId="16D244B0" w14:textId="77777777" w:rsidR="00FF6DAE" w:rsidRDefault="00FF6DAE" w:rsidP="000A6168">
            <w:pPr>
              <w:jc w:val="both"/>
              <w:rPr>
                <w:rFonts w:cs="Times New Roman"/>
                <w:i/>
                <w:sz w:val="18"/>
                <w:szCs w:val="18"/>
              </w:rPr>
            </w:pPr>
          </w:p>
          <w:p w14:paraId="1BA1C11F" w14:textId="77777777" w:rsidR="00FF6DAE" w:rsidRDefault="00FF6DAE" w:rsidP="000A6168">
            <w:pPr>
              <w:jc w:val="both"/>
              <w:rPr>
                <w:rFonts w:cs="Times New Roman"/>
                <w:i/>
                <w:sz w:val="18"/>
                <w:szCs w:val="18"/>
              </w:rPr>
            </w:pPr>
          </w:p>
          <w:p w14:paraId="277A8A0B" w14:textId="77777777" w:rsidR="00FF6DAE" w:rsidRDefault="00FF6DAE" w:rsidP="000A6168">
            <w:pPr>
              <w:jc w:val="both"/>
              <w:rPr>
                <w:rFonts w:cs="Times New Roman"/>
                <w:i/>
                <w:sz w:val="18"/>
                <w:szCs w:val="18"/>
              </w:rPr>
            </w:pPr>
          </w:p>
          <w:p w14:paraId="230EA249" w14:textId="77777777" w:rsidR="00FF6DAE" w:rsidRDefault="00FF6DAE" w:rsidP="000A6168">
            <w:pPr>
              <w:jc w:val="both"/>
              <w:rPr>
                <w:rFonts w:cs="Times New Roman"/>
                <w:i/>
                <w:sz w:val="18"/>
                <w:szCs w:val="18"/>
              </w:rPr>
            </w:pPr>
          </w:p>
          <w:p w14:paraId="03749FA4" w14:textId="77777777" w:rsidR="00FF6DAE" w:rsidRDefault="00FF6DAE" w:rsidP="000A6168">
            <w:pPr>
              <w:jc w:val="both"/>
              <w:rPr>
                <w:rFonts w:cs="Times New Roman"/>
                <w:highlight w:val="yellow"/>
              </w:rPr>
            </w:pPr>
            <w:r w:rsidRPr="00057512">
              <w:rPr>
                <w:rFonts w:cs="Times New Roman"/>
              </w:rPr>
              <w:t>2 priemonė.</w:t>
            </w:r>
            <w:r w:rsidRPr="00057512">
              <w:t xml:space="preserve"> </w:t>
            </w:r>
            <w:r w:rsidRPr="00057512">
              <w:rPr>
                <w:rFonts w:cs="Times New Roman"/>
              </w:rPr>
              <w:t>Tobulinti</w:t>
            </w:r>
            <w:r w:rsidRPr="00AF58A9">
              <w:rPr>
                <w:rFonts w:cs="Times New Roman"/>
              </w:rPr>
              <w:t xml:space="preserve"> ir prižiūrėti Pasvalio rajono savivaldybės interneto svetainę bei Pasvalio rajono savivaldybės įstaigų bei organizacijų interneto svetaines</w:t>
            </w:r>
          </w:p>
          <w:p w14:paraId="2C1D173E" w14:textId="77777777" w:rsidR="00FF6DAE" w:rsidRPr="00362D42" w:rsidRDefault="00FF6DAE" w:rsidP="000A6168">
            <w:pPr>
              <w:jc w:val="both"/>
              <w:rPr>
                <w:rFonts w:cs="Times New Roman"/>
                <w:i/>
                <w:iCs/>
                <w:sz w:val="18"/>
                <w:szCs w:val="18"/>
                <w:highlight w:val="yellow"/>
              </w:rPr>
            </w:pPr>
            <w:r w:rsidRPr="006A4A7B">
              <w:rPr>
                <w:rFonts w:cs="Times New Roman"/>
                <w:i/>
                <w:iCs/>
                <w:sz w:val="18"/>
                <w:szCs w:val="18"/>
              </w:rPr>
              <w:t>Įgyvendinant priemonę, planuojama</w:t>
            </w:r>
            <w:r>
              <w:rPr>
                <w:rFonts w:cs="Times New Roman"/>
                <w:i/>
                <w:iCs/>
                <w:sz w:val="18"/>
                <w:szCs w:val="18"/>
              </w:rPr>
              <w:t xml:space="preserve"> </w:t>
            </w:r>
            <w:r w:rsidRPr="005C6F86">
              <w:rPr>
                <w:rFonts w:cs="Times New Roman"/>
                <w:i/>
                <w:iCs/>
                <w:sz w:val="18"/>
                <w:szCs w:val="18"/>
              </w:rPr>
              <w:t>Pasvalio rajono savivaldybės interneto svetainės bei savivaldybės įstaigų ir organizacijų interneto svetainių priežiūra</w:t>
            </w:r>
            <w:r>
              <w:rPr>
                <w:rFonts w:cs="Times New Roman"/>
                <w:i/>
                <w:iCs/>
                <w:sz w:val="18"/>
                <w:szCs w:val="18"/>
              </w:rPr>
              <w:t xml:space="preserve"> bei atnaujinimas</w:t>
            </w:r>
            <w:r w:rsidRPr="005C6F86">
              <w:rPr>
                <w:rFonts w:cs="Times New Roman"/>
                <w:i/>
                <w:iCs/>
                <w:sz w:val="18"/>
                <w:szCs w:val="18"/>
              </w:rPr>
              <w:t>.</w:t>
            </w:r>
          </w:p>
        </w:tc>
        <w:tc>
          <w:tcPr>
            <w:cnfStyle w:val="000010000000" w:firstRow="0" w:lastRow="0" w:firstColumn="0" w:lastColumn="0" w:oddVBand="1" w:evenVBand="0" w:oddHBand="0" w:evenHBand="0" w:firstRowFirstColumn="0" w:firstRowLastColumn="0" w:lastRowFirstColumn="0" w:lastRowLastColumn="0"/>
            <w:tcW w:w="787" w:type="pct"/>
          </w:tcPr>
          <w:p w14:paraId="731175FE"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.01.02-1</w:t>
            </w:r>
          </w:p>
          <w:p w14:paraId="7FE8949F" w14:textId="77777777" w:rsidR="00FF6DAE" w:rsidRPr="0071007C" w:rsidRDefault="00FF6DAE" w:rsidP="000A6168">
            <w:pPr>
              <w:suppressAutoHyphens/>
              <w:rPr>
                <w:rFonts w:cs="Times New Roman"/>
                <w:sz w:val="18"/>
                <w:szCs w:val="18"/>
                <w:lang w:eastAsia="ar-SA"/>
              </w:rPr>
            </w:pPr>
          </w:p>
          <w:p w14:paraId="189A81A3" w14:textId="77777777" w:rsidR="00FF6DAE" w:rsidRPr="0071007C" w:rsidRDefault="00FF6DAE" w:rsidP="000A6168">
            <w:pPr>
              <w:suppressAutoHyphens/>
              <w:rPr>
                <w:rFonts w:cs="Times New Roman"/>
                <w:sz w:val="18"/>
                <w:szCs w:val="18"/>
                <w:lang w:eastAsia="ar-SA"/>
              </w:rPr>
            </w:pPr>
          </w:p>
          <w:p w14:paraId="7A6C1703" w14:textId="77777777" w:rsidR="00FF6DAE" w:rsidRPr="0071007C" w:rsidRDefault="00FF6DAE" w:rsidP="000A6168">
            <w:pPr>
              <w:suppressAutoHyphens/>
              <w:rPr>
                <w:rFonts w:cs="Times New Roman"/>
                <w:sz w:val="18"/>
                <w:szCs w:val="18"/>
                <w:lang w:eastAsia="ar-SA"/>
              </w:rPr>
            </w:pPr>
          </w:p>
          <w:p w14:paraId="1FBBD543" w14:textId="77777777" w:rsidR="00FF6DAE" w:rsidRPr="0071007C" w:rsidRDefault="00FF6DAE" w:rsidP="000A6168">
            <w:pPr>
              <w:suppressAutoHyphens/>
              <w:rPr>
                <w:rFonts w:cs="Times New Roman"/>
                <w:sz w:val="18"/>
                <w:szCs w:val="18"/>
                <w:lang w:eastAsia="ar-SA"/>
              </w:rPr>
            </w:pPr>
          </w:p>
          <w:p w14:paraId="03F138E5" w14:textId="77777777" w:rsidR="00FF6DAE" w:rsidRDefault="00FF6DAE" w:rsidP="000A6168">
            <w:pPr>
              <w:suppressAutoHyphens/>
              <w:rPr>
                <w:rFonts w:cs="Times New Roman"/>
                <w:sz w:val="18"/>
                <w:szCs w:val="18"/>
                <w:lang w:eastAsia="ar-SA"/>
              </w:rPr>
            </w:pPr>
          </w:p>
          <w:p w14:paraId="58205C97" w14:textId="77777777" w:rsidR="00FF6DAE" w:rsidRDefault="00FF6DAE" w:rsidP="000A6168">
            <w:pPr>
              <w:suppressAutoHyphens/>
              <w:rPr>
                <w:rFonts w:cs="Times New Roman"/>
                <w:sz w:val="18"/>
                <w:szCs w:val="18"/>
                <w:lang w:eastAsia="ar-SA"/>
              </w:rPr>
            </w:pPr>
          </w:p>
          <w:p w14:paraId="6C8CFDEB" w14:textId="77777777" w:rsidR="00FF6DAE" w:rsidRDefault="00FF6DAE" w:rsidP="000A6168">
            <w:pPr>
              <w:suppressAutoHyphens/>
              <w:rPr>
                <w:rFonts w:cs="Times New Roman"/>
                <w:sz w:val="18"/>
                <w:szCs w:val="18"/>
                <w:lang w:eastAsia="ar-SA"/>
              </w:rPr>
            </w:pPr>
          </w:p>
          <w:p w14:paraId="77F6243E" w14:textId="77777777" w:rsidR="00FF6DAE" w:rsidRDefault="00FF6DAE" w:rsidP="000A6168">
            <w:pPr>
              <w:suppressAutoHyphens/>
              <w:rPr>
                <w:rFonts w:cs="Times New Roman"/>
                <w:sz w:val="18"/>
                <w:szCs w:val="18"/>
                <w:lang w:eastAsia="ar-SA"/>
              </w:rPr>
            </w:pPr>
          </w:p>
          <w:p w14:paraId="38D952BD" w14:textId="77777777" w:rsidR="00FF6DAE" w:rsidRDefault="00FF6DAE" w:rsidP="000A6168">
            <w:pPr>
              <w:suppressAutoHyphens/>
              <w:rPr>
                <w:rFonts w:cs="Times New Roman"/>
                <w:sz w:val="18"/>
                <w:szCs w:val="18"/>
                <w:lang w:eastAsia="ar-SA"/>
              </w:rPr>
            </w:pPr>
          </w:p>
          <w:p w14:paraId="0447EC03" w14:textId="77777777" w:rsidR="00FF6DAE" w:rsidRDefault="00FF6DAE" w:rsidP="000A6168">
            <w:pPr>
              <w:suppressAutoHyphens/>
              <w:rPr>
                <w:rFonts w:cs="Times New Roman"/>
                <w:sz w:val="18"/>
                <w:szCs w:val="18"/>
                <w:lang w:eastAsia="ar-SA"/>
              </w:rPr>
            </w:pPr>
          </w:p>
          <w:p w14:paraId="5635F047" w14:textId="77777777" w:rsidR="00FF6DAE" w:rsidRDefault="00FF6DAE" w:rsidP="000A6168">
            <w:pPr>
              <w:suppressAutoHyphens/>
              <w:rPr>
                <w:rFonts w:cs="Times New Roman"/>
                <w:sz w:val="18"/>
                <w:szCs w:val="18"/>
                <w:lang w:eastAsia="ar-SA"/>
              </w:rPr>
            </w:pPr>
          </w:p>
          <w:p w14:paraId="6E4FAEAE"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.01.02-2</w:t>
            </w:r>
          </w:p>
          <w:p w14:paraId="01ED2FB8" w14:textId="77777777" w:rsidR="00FF6DAE" w:rsidRPr="0071007C" w:rsidRDefault="00FF6DAE" w:rsidP="000A6168">
            <w:pPr>
              <w:rPr>
                <w:rFonts w:cs="Times New Roman"/>
                <w:sz w:val="18"/>
                <w:szCs w:val="18"/>
                <w:lang w:eastAsia="ar-SA"/>
              </w:rPr>
            </w:pPr>
          </w:p>
          <w:p w14:paraId="034C458B" w14:textId="77777777" w:rsidR="00FF6DAE" w:rsidRPr="0071007C" w:rsidRDefault="00FF6DAE" w:rsidP="000A6168">
            <w:pPr>
              <w:rPr>
                <w:rFonts w:cs="Times New Roman"/>
                <w:sz w:val="18"/>
                <w:szCs w:val="18"/>
                <w:lang w:eastAsia="ar-SA"/>
              </w:rPr>
            </w:pPr>
          </w:p>
          <w:p w14:paraId="2014929C" w14:textId="77777777" w:rsidR="00FF6DAE" w:rsidRDefault="00FF6DAE" w:rsidP="000A6168">
            <w:pPr>
              <w:suppressAutoHyphens/>
              <w:rPr>
                <w:rFonts w:cs="Times New Roman"/>
                <w:sz w:val="18"/>
                <w:szCs w:val="18"/>
                <w:lang w:eastAsia="ar-SA"/>
              </w:rPr>
            </w:pPr>
          </w:p>
          <w:p w14:paraId="50491C1F" w14:textId="77777777" w:rsidR="00FF6DAE" w:rsidRDefault="00FF6DAE" w:rsidP="000A6168">
            <w:pPr>
              <w:suppressAutoHyphens/>
              <w:rPr>
                <w:rFonts w:cs="Times New Roman"/>
                <w:sz w:val="18"/>
                <w:szCs w:val="18"/>
                <w:lang w:eastAsia="ar-SA"/>
              </w:rPr>
            </w:pPr>
          </w:p>
          <w:p w14:paraId="1FC89EF7" w14:textId="77777777" w:rsidR="00FF6DAE" w:rsidRDefault="00FF6DAE" w:rsidP="000A6168">
            <w:pPr>
              <w:suppressAutoHyphens/>
              <w:rPr>
                <w:rFonts w:cs="Times New Roman"/>
                <w:sz w:val="18"/>
                <w:szCs w:val="18"/>
                <w:lang w:eastAsia="ar-SA"/>
              </w:rPr>
            </w:pPr>
          </w:p>
          <w:p w14:paraId="6E872B11" w14:textId="77777777" w:rsidR="00FF6DAE" w:rsidRPr="0071007C" w:rsidRDefault="00FF6DAE"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4" w:type="pct"/>
          </w:tcPr>
          <w:p w14:paraId="528C1400" w14:textId="77777777" w:rsidR="00FF6DAE" w:rsidRPr="002549D5" w:rsidRDefault="00FF6DAE" w:rsidP="000A6168">
            <w:pPr>
              <w:rPr>
                <w:rFonts w:cs="Times New Roman"/>
                <w:color w:val="000000"/>
                <w:sz w:val="18"/>
                <w:szCs w:val="18"/>
              </w:rPr>
            </w:pPr>
            <w:r w:rsidRPr="009E6345">
              <w:rPr>
                <w:color w:val="000000"/>
                <w:sz w:val="18"/>
                <w:szCs w:val="18"/>
              </w:rPr>
              <w:t>Kompiuterinė darbo vietų įranga, ne senesnė nei 7 metų (proc.)</w:t>
            </w:r>
          </w:p>
          <w:p w14:paraId="62E82255" w14:textId="77777777" w:rsidR="00FF6DAE" w:rsidRDefault="00FF6DAE" w:rsidP="000A6168">
            <w:pPr>
              <w:suppressAutoHyphens/>
              <w:rPr>
                <w:rFonts w:cs="Times New Roman"/>
                <w:iCs/>
                <w:sz w:val="18"/>
                <w:szCs w:val="18"/>
                <w:lang w:eastAsia="ar-SA"/>
              </w:rPr>
            </w:pPr>
            <w:r w:rsidRPr="006B46E3">
              <w:rPr>
                <w:rFonts w:cs="Times New Roman"/>
                <w:iCs/>
                <w:sz w:val="18"/>
                <w:szCs w:val="18"/>
                <w:lang w:eastAsia="ar-SA"/>
              </w:rPr>
              <w:t>Įdiegtos naujos ir išplėtotos esamos (programų palaikymas) informacinės sistemos</w:t>
            </w:r>
            <w:r>
              <w:rPr>
                <w:rFonts w:cs="Times New Roman"/>
                <w:iCs/>
                <w:sz w:val="18"/>
                <w:szCs w:val="18"/>
                <w:lang w:eastAsia="ar-SA"/>
              </w:rPr>
              <w:t xml:space="preserve"> (</w:t>
            </w:r>
            <w:r w:rsidRPr="003305A5">
              <w:rPr>
                <w:rFonts w:cs="Times New Roman"/>
                <w:iCs/>
                <w:sz w:val="18"/>
                <w:szCs w:val="18"/>
                <w:lang w:eastAsia="ar-SA"/>
              </w:rPr>
              <w:t>vnt.</w:t>
            </w:r>
            <w:r>
              <w:rPr>
                <w:rFonts w:cs="Times New Roman"/>
                <w:iCs/>
                <w:sz w:val="18"/>
                <w:szCs w:val="18"/>
                <w:lang w:eastAsia="ar-SA"/>
              </w:rPr>
              <w:t>)</w:t>
            </w:r>
            <w:r w:rsidRPr="003305A5">
              <w:rPr>
                <w:rFonts w:cs="Times New Roman"/>
                <w:iCs/>
                <w:sz w:val="18"/>
                <w:szCs w:val="18"/>
                <w:lang w:eastAsia="ar-SA"/>
              </w:rPr>
              <w:t xml:space="preserve">  </w:t>
            </w:r>
          </w:p>
          <w:p w14:paraId="7E7A0B04" w14:textId="77777777" w:rsidR="00FF6DAE" w:rsidRDefault="00FF6DAE" w:rsidP="000A6168">
            <w:pPr>
              <w:suppressAutoHyphens/>
              <w:rPr>
                <w:rFonts w:cs="Times New Roman"/>
                <w:iCs/>
                <w:sz w:val="18"/>
                <w:szCs w:val="18"/>
                <w:highlight w:val="yellow"/>
                <w:lang w:eastAsia="ar-SA"/>
              </w:rPr>
            </w:pPr>
          </w:p>
          <w:p w14:paraId="2B058720" w14:textId="77777777" w:rsidR="00FF6DAE" w:rsidRDefault="00FF6DAE" w:rsidP="000A6168">
            <w:pPr>
              <w:suppressAutoHyphens/>
              <w:rPr>
                <w:rFonts w:cs="Times New Roman"/>
                <w:iCs/>
                <w:sz w:val="18"/>
                <w:szCs w:val="18"/>
                <w:highlight w:val="yellow"/>
                <w:lang w:eastAsia="ar-SA"/>
              </w:rPr>
            </w:pPr>
          </w:p>
          <w:p w14:paraId="0E1D950B" w14:textId="77777777" w:rsidR="00FF6DAE" w:rsidRPr="009E6345" w:rsidRDefault="00FF6DAE" w:rsidP="000A6168">
            <w:pPr>
              <w:suppressAutoHyphens/>
              <w:rPr>
                <w:rFonts w:cs="Times New Roman"/>
                <w:iCs/>
                <w:sz w:val="18"/>
                <w:szCs w:val="18"/>
                <w:lang w:eastAsia="ar-SA"/>
              </w:rPr>
            </w:pPr>
            <w:r w:rsidRPr="009E6345">
              <w:rPr>
                <w:rFonts w:cs="Times New Roman"/>
                <w:iCs/>
                <w:sz w:val="18"/>
                <w:szCs w:val="18"/>
                <w:lang w:eastAsia="ar-SA"/>
              </w:rPr>
              <w:t>Pasvalio rajono savivaldybės interneto svetainės lankytojų skaičiaus didėjimas  (proc.)</w:t>
            </w:r>
          </w:p>
          <w:p w14:paraId="1FEB863D" w14:textId="77777777" w:rsidR="00FF6DAE" w:rsidRDefault="00FF6DAE" w:rsidP="000A6168">
            <w:pPr>
              <w:suppressAutoHyphens/>
              <w:rPr>
                <w:rFonts w:cs="Times New Roman"/>
                <w:iCs/>
                <w:sz w:val="18"/>
                <w:szCs w:val="18"/>
                <w:highlight w:val="yellow"/>
                <w:lang w:eastAsia="ar-SA"/>
              </w:rPr>
            </w:pPr>
          </w:p>
          <w:p w14:paraId="29899154" w14:textId="77777777" w:rsidR="00FF6DAE" w:rsidRPr="0071007C" w:rsidRDefault="00FF6DAE" w:rsidP="000A6168">
            <w:pPr>
              <w:rPr>
                <w:rFonts w:cs="Times New Roman"/>
                <w:sz w:val="18"/>
                <w:szCs w:val="18"/>
                <w:lang w:eastAsia="ar-SA"/>
              </w:rPr>
            </w:pPr>
          </w:p>
        </w:tc>
      </w:tr>
      <w:tr w:rsidR="00FF6DAE" w:rsidRPr="0071007C" w14:paraId="49299D42" w14:textId="77777777" w:rsidTr="000A6168">
        <w:tc>
          <w:tcPr>
            <w:cnfStyle w:val="000010000000" w:firstRow="0" w:lastRow="0" w:firstColumn="0" w:lastColumn="0" w:oddVBand="1" w:evenVBand="0" w:oddHBand="0" w:evenHBand="0" w:firstRowFirstColumn="0" w:firstRowLastColumn="0" w:lastRowFirstColumn="0" w:lastRowLastColumn="0"/>
            <w:tcW w:w="677" w:type="pct"/>
          </w:tcPr>
          <w:p w14:paraId="10FD57CD" w14:textId="77777777" w:rsidR="00FF6DAE" w:rsidRPr="0071007C" w:rsidRDefault="00FF6DAE" w:rsidP="000A6168">
            <w:pPr>
              <w:rPr>
                <w:rFonts w:cs="Times New Roman"/>
                <w:b/>
                <w:bCs/>
                <w:caps/>
              </w:rPr>
            </w:pPr>
            <w:bookmarkStart w:id="4" w:name="_Hlk29990254"/>
            <w:bookmarkEnd w:id="3"/>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621E0F6A" w14:textId="77777777" w:rsidR="00FF6DAE" w:rsidRPr="0071007C" w:rsidRDefault="00FF6DAE" w:rsidP="000A6168">
            <w:pPr>
              <w:suppressAutoHyphens/>
              <w:jc w:val="both"/>
              <w:rPr>
                <w:rFonts w:cs="Times New Roman"/>
                <w:lang w:eastAsia="ar-SA"/>
              </w:rPr>
            </w:pPr>
            <w:r w:rsidRPr="00D437CC">
              <w:rPr>
                <w:rFonts w:cs="Times New Roman"/>
                <w:lang w:eastAsia="ar-SA"/>
              </w:rPr>
              <w:t>Užtikrinti efektyvų savivaldybės įstaigų valdymą, gerinti žmogiškųjų išteklių kompetencijas, vystyti informacines technologijas</w:t>
            </w:r>
          </w:p>
        </w:tc>
        <w:tc>
          <w:tcPr>
            <w:cnfStyle w:val="000010000000" w:firstRow="0" w:lastRow="0" w:firstColumn="0" w:lastColumn="0" w:oddVBand="1" w:evenVBand="0" w:oddHBand="0" w:evenHBand="0" w:firstRowFirstColumn="0" w:firstRowLastColumn="0" w:lastRowFirstColumn="0" w:lastRowLastColumn="0"/>
            <w:tcW w:w="787" w:type="pct"/>
          </w:tcPr>
          <w:p w14:paraId="36423B56" w14:textId="77777777" w:rsidR="00FF6DAE" w:rsidRPr="0071007C" w:rsidRDefault="00FF6DAE"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4" w:type="pct"/>
          </w:tcPr>
          <w:p w14:paraId="25EB2650" w14:textId="77777777" w:rsidR="00FF6DAE" w:rsidRPr="0071007C" w:rsidRDefault="00FF6DAE" w:rsidP="000A6168">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.01.03</w:t>
            </w:r>
          </w:p>
        </w:tc>
      </w:tr>
      <w:tr w:rsidR="00FF6DAE" w:rsidRPr="0071007C" w14:paraId="30F710A7" w14:textId="77777777" w:rsidTr="000A6168">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677" w:type="pct"/>
            <w:vMerge w:val="restart"/>
          </w:tcPr>
          <w:p w14:paraId="5C82D0C8" w14:textId="77777777" w:rsidR="00FF6DAE" w:rsidRPr="0071007C" w:rsidRDefault="00FF6DAE"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21906066" w14:textId="77777777" w:rsidR="00FF6DAE" w:rsidRPr="00B6797B" w:rsidRDefault="00FF6DAE" w:rsidP="000A6168">
            <w:r w:rsidRPr="00B6797B">
              <w:t>Uždaviniui įgyvendinti yra skirta 12 priemonių, kurios detalizuojasi į veiklas:</w:t>
            </w:r>
          </w:p>
        </w:tc>
        <w:tc>
          <w:tcPr>
            <w:cnfStyle w:val="000010000000" w:firstRow="0" w:lastRow="0" w:firstColumn="0" w:lastColumn="0" w:oddVBand="1" w:evenVBand="0" w:oddHBand="0" w:evenHBand="0" w:firstRowFirstColumn="0" w:firstRowLastColumn="0" w:lastRowFirstColumn="0" w:lastRowLastColumn="0"/>
            <w:tcW w:w="1701" w:type="pct"/>
            <w:gridSpan w:val="2"/>
          </w:tcPr>
          <w:p w14:paraId="3ACEF76E" w14:textId="77777777" w:rsidR="00FF6DAE" w:rsidRPr="0071007C" w:rsidRDefault="00FF6DAE" w:rsidP="000A6168">
            <w:pPr>
              <w:suppressAutoHyphens/>
              <w:jc w:val="center"/>
              <w:rPr>
                <w:rFonts w:cs="Times New Roman"/>
                <w:lang w:eastAsia="ar-SA"/>
              </w:rPr>
            </w:pPr>
            <w:r w:rsidRPr="0071007C">
              <w:rPr>
                <w:rFonts w:cs="Times New Roman"/>
                <w:lang w:eastAsia="ar-SA"/>
              </w:rPr>
              <w:t>Produkto vertinimo kriterijai:</w:t>
            </w:r>
          </w:p>
        </w:tc>
      </w:tr>
      <w:tr w:rsidR="00FF6DAE" w:rsidRPr="0071007C" w14:paraId="7F9C8E20"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77" w:type="pct"/>
            <w:vMerge/>
          </w:tcPr>
          <w:p w14:paraId="11469A68" w14:textId="77777777" w:rsidR="00FF6DAE" w:rsidRPr="0071007C" w:rsidRDefault="00FF6DAE"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22" w:type="pct"/>
            <w:gridSpan w:val="2"/>
          </w:tcPr>
          <w:p w14:paraId="5C9E430C" w14:textId="77777777" w:rsidR="00FF6DAE" w:rsidRDefault="00FF6DAE" w:rsidP="000A6168">
            <w:pPr>
              <w:jc w:val="both"/>
              <w:rPr>
                <w:rFonts w:cs="Times New Roman"/>
                <w:highlight w:val="yellow"/>
              </w:rPr>
            </w:pPr>
            <w:r w:rsidRPr="005048AF">
              <w:rPr>
                <w:rFonts w:cs="Times New Roman"/>
              </w:rPr>
              <w:t>1 priemonė. Rengti</w:t>
            </w:r>
            <w:r w:rsidRPr="007C1191">
              <w:rPr>
                <w:rFonts w:cs="Times New Roman"/>
              </w:rPr>
              <w:t xml:space="preserve"> ir (arba) atnaujinti Pasvalio rajono savivaldybės administracijos strateginio planavimo dokumentus</w:t>
            </w:r>
          </w:p>
          <w:p w14:paraId="3E7F1733" w14:textId="77777777" w:rsidR="00FF6DAE" w:rsidRPr="003D4FE5" w:rsidRDefault="00FF6DAE" w:rsidP="000A6168">
            <w:pPr>
              <w:jc w:val="both"/>
              <w:rPr>
                <w:rFonts w:cs="Times New Roman"/>
                <w:i/>
                <w:iCs/>
                <w:sz w:val="18"/>
                <w:szCs w:val="18"/>
                <w:highlight w:val="yellow"/>
              </w:rPr>
            </w:pPr>
            <w:r w:rsidRPr="00133FE5">
              <w:rPr>
                <w:rFonts w:cs="Times New Roman"/>
                <w:i/>
                <w:iCs/>
                <w:sz w:val="18"/>
                <w:szCs w:val="18"/>
              </w:rPr>
              <w:t>Įgyvendinant priemonę, planuojama</w:t>
            </w:r>
            <w:r w:rsidRPr="007C1191">
              <w:rPr>
                <w:rFonts w:cs="Times New Roman"/>
              </w:rPr>
              <w:t xml:space="preserve"> </w:t>
            </w:r>
            <w:r w:rsidRPr="003D4FE5">
              <w:rPr>
                <w:rFonts w:cs="Times New Roman"/>
                <w:i/>
                <w:iCs/>
                <w:sz w:val="18"/>
                <w:szCs w:val="18"/>
              </w:rPr>
              <w:t>rengti ir (arba) atnaujinti strateginio planavimo dokumentus</w:t>
            </w:r>
            <w:r>
              <w:rPr>
                <w:rFonts w:cs="Times New Roman"/>
                <w:i/>
                <w:iCs/>
                <w:sz w:val="18"/>
                <w:szCs w:val="18"/>
              </w:rPr>
              <w:t>.</w:t>
            </w:r>
          </w:p>
          <w:p w14:paraId="2CA9D253" w14:textId="77777777" w:rsidR="00FF6DAE" w:rsidRDefault="00FF6DAE" w:rsidP="000A6168">
            <w:pPr>
              <w:jc w:val="both"/>
              <w:rPr>
                <w:rFonts w:cs="Times New Roman"/>
                <w:highlight w:val="yellow"/>
              </w:rPr>
            </w:pPr>
          </w:p>
          <w:p w14:paraId="09F688FB" w14:textId="77777777" w:rsidR="00FF6DAE" w:rsidRDefault="00FF6DAE" w:rsidP="000A6168">
            <w:pPr>
              <w:jc w:val="both"/>
              <w:rPr>
                <w:rFonts w:cs="Times New Roman"/>
                <w:highlight w:val="yellow"/>
              </w:rPr>
            </w:pPr>
            <w:r w:rsidRPr="005048AF">
              <w:rPr>
                <w:rFonts w:cs="Times New Roman"/>
              </w:rPr>
              <w:t>2 priemonė.</w:t>
            </w:r>
            <w:r w:rsidRPr="005048AF">
              <w:t xml:space="preserve"> </w:t>
            </w:r>
            <w:r w:rsidRPr="005048AF">
              <w:rPr>
                <w:rFonts w:cs="Times New Roman"/>
              </w:rPr>
              <w:t>Savivaldybės</w:t>
            </w:r>
            <w:r w:rsidRPr="00601C3F">
              <w:rPr>
                <w:rFonts w:cs="Times New Roman"/>
              </w:rPr>
              <w:t xml:space="preserve"> politikų, administracijos ir įstaigų darbuotojų kvalifikacijos tobulinimas</w:t>
            </w:r>
          </w:p>
          <w:p w14:paraId="51F1BBF5" w14:textId="77777777" w:rsidR="00FF6DAE" w:rsidRPr="00AB11AB" w:rsidRDefault="00FF6DAE" w:rsidP="000A6168">
            <w:pPr>
              <w:jc w:val="both"/>
              <w:rPr>
                <w:rFonts w:cs="Times New Roman"/>
                <w:i/>
                <w:iCs/>
                <w:sz w:val="18"/>
                <w:szCs w:val="18"/>
              </w:rPr>
            </w:pPr>
            <w:r w:rsidRPr="005048AF">
              <w:rPr>
                <w:rFonts w:cs="Times New Roman"/>
                <w:i/>
                <w:iCs/>
                <w:sz w:val="18"/>
                <w:szCs w:val="18"/>
              </w:rPr>
              <w:t>Įgyvendinant priemonę, planuojama</w:t>
            </w:r>
            <w:r>
              <w:rPr>
                <w:rFonts w:cs="Times New Roman"/>
                <w:i/>
                <w:iCs/>
                <w:sz w:val="18"/>
                <w:szCs w:val="18"/>
              </w:rPr>
              <w:t xml:space="preserve"> </w:t>
            </w:r>
            <w:r w:rsidRPr="00AB11AB">
              <w:rPr>
                <w:rFonts w:cs="Times New Roman"/>
                <w:i/>
                <w:iCs/>
                <w:sz w:val="18"/>
                <w:szCs w:val="18"/>
              </w:rPr>
              <w:t>vykdyti Savivaldybės tarybos narių, administracijos ir įstaigų darbuotojų mokymų programas (kvalifikacijos kėlimą)</w:t>
            </w:r>
          </w:p>
          <w:p w14:paraId="41C47760" w14:textId="77777777" w:rsidR="00FF6DAE" w:rsidRDefault="00FF6DAE" w:rsidP="000A6168">
            <w:pPr>
              <w:jc w:val="both"/>
              <w:rPr>
                <w:rFonts w:cs="Times New Roman"/>
              </w:rPr>
            </w:pPr>
          </w:p>
          <w:p w14:paraId="292481C2" w14:textId="77777777" w:rsidR="00FF6DAE" w:rsidRDefault="00FF6DAE" w:rsidP="000A6168">
            <w:pPr>
              <w:jc w:val="both"/>
              <w:rPr>
                <w:rFonts w:cs="Times New Roman"/>
              </w:rPr>
            </w:pPr>
          </w:p>
          <w:p w14:paraId="7892A7D2" w14:textId="77777777" w:rsidR="00FF6DAE" w:rsidRDefault="00FF6DAE" w:rsidP="000A6168">
            <w:pPr>
              <w:jc w:val="both"/>
              <w:rPr>
                <w:rFonts w:cs="Times New Roman"/>
              </w:rPr>
            </w:pPr>
          </w:p>
          <w:p w14:paraId="2D3D13E8" w14:textId="77777777" w:rsidR="00FF6DAE" w:rsidRPr="005048AF" w:rsidRDefault="00FF6DAE" w:rsidP="000A6168">
            <w:pPr>
              <w:jc w:val="both"/>
              <w:rPr>
                <w:rFonts w:cs="Times New Roman"/>
              </w:rPr>
            </w:pPr>
          </w:p>
          <w:p w14:paraId="1B31856C" w14:textId="77777777" w:rsidR="00FF6DAE" w:rsidRDefault="00FF6DAE" w:rsidP="000A6168">
            <w:pPr>
              <w:jc w:val="both"/>
              <w:rPr>
                <w:rFonts w:cs="Times New Roman"/>
                <w:highlight w:val="yellow"/>
              </w:rPr>
            </w:pPr>
            <w:r w:rsidRPr="00D866EB">
              <w:rPr>
                <w:rFonts w:cs="Times New Roman"/>
              </w:rPr>
              <w:t>3 priemonė.</w:t>
            </w:r>
            <w:r>
              <w:t xml:space="preserve"> </w:t>
            </w:r>
            <w:r w:rsidRPr="00625328">
              <w:rPr>
                <w:rFonts w:cs="Times New Roman"/>
              </w:rPr>
              <w:t>Diegti ir (arba) atnaujinti kokybės vadybos sistema Pasvalio rajono savivaldybės administracijoje, įstaigose ir organizacijose</w:t>
            </w:r>
          </w:p>
          <w:p w14:paraId="55D8476A" w14:textId="77777777" w:rsidR="00FF6DAE" w:rsidRPr="00D866EB" w:rsidRDefault="00FF6DAE" w:rsidP="000A6168">
            <w:pPr>
              <w:jc w:val="both"/>
              <w:rPr>
                <w:rFonts w:cs="Times New Roman"/>
                <w:i/>
                <w:iCs/>
                <w:highlight w:val="yellow"/>
              </w:rPr>
            </w:pPr>
            <w:r w:rsidRPr="00D866EB">
              <w:rPr>
                <w:rFonts w:cs="Times New Roman"/>
                <w:i/>
                <w:iCs/>
                <w:sz w:val="18"/>
                <w:szCs w:val="18"/>
              </w:rPr>
              <w:t xml:space="preserve">Įgyvendinant priemonę, planuojama diegti ir (arba) atnaujinti kokybės vadybos sistemas siekiant </w:t>
            </w:r>
            <w:r>
              <w:rPr>
                <w:rFonts w:cs="Times New Roman"/>
                <w:i/>
                <w:iCs/>
                <w:sz w:val="18"/>
                <w:szCs w:val="18"/>
              </w:rPr>
              <w:t xml:space="preserve">efektyvesnio </w:t>
            </w:r>
            <w:r w:rsidRPr="00D866EB">
              <w:rPr>
                <w:rFonts w:cs="Times New Roman"/>
                <w:i/>
                <w:iCs/>
                <w:sz w:val="18"/>
                <w:szCs w:val="18"/>
              </w:rPr>
              <w:t xml:space="preserve"> valdymo.</w:t>
            </w:r>
          </w:p>
          <w:p w14:paraId="65389CC6" w14:textId="77777777" w:rsidR="00FF6DAE" w:rsidRDefault="00FF6DAE" w:rsidP="000A6168">
            <w:pPr>
              <w:jc w:val="both"/>
              <w:rPr>
                <w:rFonts w:cs="Times New Roman"/>
                <w:i/>
                <w:iCs/>
                <w:highlight w:val="yellow"/>
              </w:rPr>
            </w:pPr>
          </w:p>
          <w:p w14:paraId="47E34E04" w14:textId="77777777" w:rsidR="00FF6DAE" w:rsidRPr="00D866EB" w:rsidRDefault="00FF6DAE" w:rsidP="000A6168">
            <w:pPr>
              <w:jc w:val="both"/>
              <w:rPr>
                <w:rFonts w:cs="Times New Roman"/>
                <w:i/>
                <w:iCs/>
                <w:highlight w:val="yellow"/>
              </w:rPr>
            </w:pPr>
          </w:p>
          <w:p w14:paraId="7634D37B" w14:textId="77777777" w:rsidR="00FF6DAE" w:rsidRDefault="00FF6DAE" w:rsidP="000A6168">
            <w:pPr>
              <w:jc w:val="both"/>
              <w:rPr>
                <w:rFonts w:cs="Times New Roman"/>
                <w:highlight w:val="yellow"/>
              </w:rPr>
            </w:pPr>
            <w:r w:rsidRPr="00812D4E">
              <w:rPr>
                <w:rFonts w:cs="Times New Roman"/>
              </w:rPr>
              <w:t>4 priemonė.</w:t>
            </w:r>
            <w:r w:rsidRPr="00812D4E">
              <w:t xml:space="preserve"> </w:t>
            </w:r>
            <w:r w:rsidRPr="00812D4E">
              <w:rPr>
                <w:rFonts w:cs="Times New Roman"/>
              </w:rPr>
              <w:t>Pasvalio</w:t>
            </w:r>
            <w:r w:rsidRPr="00C278DC">
              <w:rPr>
                <w:rFonts w:cs="Times New Roman"/>
              </w:rPr>
              <w:t xml:space="preserve"> rajono savivaldybės tarybos ir Administracijos direktoriaus priimtų teisės aktų, kuriuose numatyti informaciniai įpareigojimai asmeniui analizė, įvertinimas ir rekomendacijų pateikimas</w:t>
            </w:r>
          </w:p>
          <w:p w14:paraId="63A20254" w14:textId="77777777" w:rsidR="00FF6DAE" w:rsidRPr="0033717E" w:rsidRDefault="00FF6DAE" w:rsidP="000A6168">
            <w:pPr>
              <w:jc w:val="both"/>
              <w:rPr>
                <w:rFonts w:cs="Times New Roman"/>
                <w:i/>
                <w:iCs/>
                <w:sz w:val="18"/>
                <w:szCs w:val="18"/>
                <w:highlight w:val="yellow"/>
              </w:rPr>
            </w:pPr>
            <w:r w:rsidRPr="00812D4E">
              <w:rPr>
                <w:rFonts w:cs="Times New Roman"/>
                <w:i/>
                <w:iCs/>
                <w:sz w:val="18"/>
                <w:szCs w:val="18"/>
              </w:rPr>
              <w:t>Įgyvendinant priemonę, planuojamas priimtų</w:t>
            </w:r>
            <w:r w:rsidRPr="0033717E">
              <w:rPr>
                <w:rFonts w:cs="Times New Roman"/>
                <w:i/>
                <w:iCs/>
                <w:sz w:val="18"/>
                <w:szCs w:val="18"/>
              </w:rPr>
              <w:t xml:space="preserve"> teisės aktų</w:t>
            </w:r>
            <w:r w:rsidRPr="0033717E">
              <w:rPr>
                <w:rFonts w:cs="Times New Roman"/>
                <w:i/>
                <w:iCs/>
                <w:sz w:val="18"/>
                <w:szCs w:val="18"/>
                <w:lang w:eastAsia="ar-SA"/>
              </w:rPr>
              <w:t xml:space="preserve"> analizavimas</w:t>
            </w:r>
            <w:r>
              <w:rPr>
                <w:rFonts w:cs="Times New Roman"/>
                <w:i/>
                <w:iCs/>
                <w:sz w:val="18"/>
                <w:szCs w:val="18"/>
                <w:lang w:eastAsia="ar-SA"/>
              </w:rPr>
              <w:t>.</w:t>
            </w:r>
            <w:r w:rsidRPr="0033717E">
              <w:rPr>
                <w:rFonts w:cs="Times New Roman"/>
                <w:i/>
                <w:iCs/>
                <w:sz w:val="18"/>
                <w:szCs w:val="18"/>
                <w:lang w:eastAsia="ar-SA"/>
              </w:rPr>
              <w:t>.</w:t>
            </w:r>
          </w:p>
          <w:p w14:paraId="5940390A" w14:textId="77777777" w:rsidR="00FF6DAE" w:rsidRDefault="00FF6DAE" w:rsidP="000A6168">
            <w:pPr>
              <w:jc w:val="both"/>
              <w:rPr>
                <w:rFonts w:cs="Times New Roman"/>
                <w:highlight w:val="yellow"/>
              </w:rPr>
            </w:pPr>
          </w:p>
          <w:p w14:paraId="0FD91D63" w14:textId="77777777" w:rsidR="00FF6DAE" w:rsidRPr="00327234" w:rsidRDefault="00FF6DAE" w:rsidP="000A6168">
            <w:pPr>
              <w:jc w:val="both"/>
              <w:rPr>
                <w:rFonts w:cs="Times New Roman"/>
              </w:rPr>
            </w:pPr>
            <w:r w:rsidRPr="00327234">
              <w:rPr>
                <w:rFonts w:cs="Times New Roman"/>
              </w:rPr>
              <w:t>5 priemonė.</w:t>
            </w:r>
            <w:r w:rsidRPr="00327234">
              <w:t xml:space="preserve"> </w:t>
            </w:r>
            <w:r w:rsidRPr="00327234">
              <w:rPr>
                <w:rFonts w:cs="Times New Roman"/>
              </w:rPr>
              <w:t>Teisinio reguliavimo panaikinimas, sumažinimas ar pagerinimas siekiant sumažinti administracinę naštą</w:t>
            </w:r>
          </w:p>
          <w:p w14:paraId="17490FE5" w14:textId="77777777" w:rsidR="00FF6DAE" w:rsidRPr="00601348" w:rsidRDefault="00FF6DAE" w:rsidP="000A6168">
            <w:pPr>
              <w:jc w:val="both"/>
              <w:rPr>
                <w:rFonts w:cs="Times New Roman"/>
                <w:i/>
                <w:sz w:val="18"/>
                <w:szCs w:val="18"/>
              </w:rPr>
            </w:pPr>
            <w:r w:rsidRPr="00327234">
              <w:rPr>
                <w:rFonts w:cs="Times New Roman"/>
                <w:i/>
                <w:iCs/>
                <w:sz w:val="18"/>
                <w:szCs w:val="18"/>
              </w:rPr>
              <w:t>Įgyvendinant priemonę, planuojama</w:t>
            </w:r>
            <w:r w:rsidRPr="00327234">
              <w:rPr>
                <w:rFonts w:cs="Times New Roman"/>
                <w:iCs/>
                <w:sz w:val="18"/>
                <w:szCs w:val="18"/>
                <w:lang w:eastAsia="ar-SA"/>
              </w:rPr>
              <w:t xml:space="preserve"> </w:t>
            </w:r>
            <w:r w:rsidRPr="00601348">
              <w:rPr>
                <w:rFonts w:cs="Times New Roman"/>
                <w:i/>
                <w:sz w:val="18"/>
                <w:szCs w:val="18"/>
                <w:lang w:eastAsia="ar-SA"/>
              </w:rPr>
              <w:t xml:space="preserve">keisti/tobulinti teisės aktus, kurie </w:t>
            </w:r>
            <w:r w:rsidRPr="00601348">
              <w:rPr>
                <w:rFonts w:cs="Times New Roman"/>
                <w:i/>
                <w:sz w:val="18"/>
                <w:szCs w:val="18"/>
              </w:rPr>
              <w:t>mažintų administracinę naštą</w:t>
            </w:r>
          </w:p>
          <w:p w14:paraId="68F38F1E" w14:textId="77777777" w:rsidR="00FF6DAE" w:rsidRDefault="00FF6DAE" w:rsidP="000A6168">
            <w:pPr>
              <w:jc w:val="both"/>
              <w:rPr>
                <w:rFonts w:cs="Times New Roman"/>
                <w:highlight w:val="yellow"/>
              </w:rPr>
            </w:pPr>
          </w:p>
          <w:p w14:paraId="62C66450" w14:textId="77777777" w:rsidR="00FF6DAE" w:rsidRDefault="00FF6DAE" w:rsidP="000A6168">
            <w:pPr>
              <w:jc w:val="both"/>
              <w:rPr>
                <w:rFonts w:cs="Times New Roman"/>
                <w:highlight w:val="yellow"/>
              </w:rPr>
            </w:pPr>
            <w:r w:rsidRPr="00CD21AD">
              <w:rPr>
                <w:rFonts w:cs="Times New Roman"/>
              </w:rPr>
              <w:t>6 priemonė.</w:t>
            </w:r>
            <w:r>
              <w:t xml:space="preserve"> </w:t>
            </w:r>
            <w:r w:rsidRPr="005F7EB1">
              <w:rPr>
                <w:rFonts w:cs="Times New Roman"/>
              </w:rPr>
              <w:t>Bendradarbiavimo sutarčių su įvairiais registrais peržiūra, kreipiant dėmesį į tai, kad iš asmenų nebūtų reikalaujama pristatyti</w:t>
            </w:r>
          </w:p>
          <w:p w14:paraId="700338E9" w14:textId="77777777" w:rsidR="00FF6DAE" w:rsidRPr="00CD21AD" w:rsidRDefault="00FF6DAE" w:rsidP="000A6168">
            <w:pPr>
              <w:jc w:val="both"/>
              <w:rPr>
                <w:rFonts w:cs="Times New Roman"/>
                <w:sz w:val="18"/>
                <w:szCs w:val="18"/>
                <w:highlight w:val="yellow"/>
              </w:rPr>
            </w:pPr>
            <w:r w:rsidRPr="00CD21AD">
              <w:rPr>
                <w:rFonts w:cs="Times New Roman"/>
                <w:i/>
                <w:iCs/>
                <w:sz w:val="18"/>
                <w:szCs w:val="18"/>
              </w:rPr>
              <w:t xml:space="preserve">Įgyvendinant priemonę, </w:t>
            </w:r>
            <w:r w:rsidRPr="00CD21AD">
              <w:rPr>
                <w:rFonts w:cs="Times New Roman"/>
                <w:sz w:val="18"/>
                <w:szCs w:val="18"/>
              </w:rPr>
              <w:t xml:space="preserve">planuojama </w:t>
            </w:r>
            <w:r w:rsidRPr="00CD21AD">
              <w:rPr>
                <w:rFonts w:cs="Times New Roman"/>
                <w:sz w:val="18"/>
                <w:szCs w:val="18"/>
                <w:lang w:eastAsia="ar-SA"/>
              </w:rPr>
              <w:t xml:space="preserve">pakeisti/sudaryti bendradarbiavimo sutartis su </w:t>
            </w:r>
            <w:r w:rsidRPr="00CD21AD">
              <w:rPr>
                <w:rFonts w:cs="Times New Roman"/>
                <w:sz w:val="18"/>
                <w:szCs w:val="18"/>
              </w:rPr>
              <w:t>įvairiais registrais, kurios užtikrintų duomenų perdavimą elektroniniu būdu, taip sumažinant spausdintų dokumentų kiekį.</w:t>
            </w:r>
          </w:p>
          <w:p w14:paraId="46AB3968" w14:textId="77777777" w:rsidR="00FF6DAE" w:rsidRDefault="00FF6DAE" w:rsidP="000A6168">
            <w:pPr>
              <w:jc w:val="both"/>
              <w:rPr>
                <w:rFonts w:cs="Times New Roman"/>
                <w:highlight w:val="yellow"/>
              </w:rPr>
            </w:pPr>
          </w:p>
          <w:p w14:paraId="31C620E0" w14:textId="77777777" w:rsidR="00FF6DAE" w:rsidRPr="00B2378E" w:rsidRDefault="00FF6DAE" w:rsidP="000A6168">
            <w:pPr>
              <w:jc w:val="both"/>
              <w:rPr>
                <w:rFonts w:cs="Times New Roman"/>
              </w:rPr>
            </w:pPr>
            <w:r w:rsidRPr="00B2378E">
              <w:rPr>
                <w:rFonts w:cs="Times New Roman"/>
              </w:rPr>
              <w:t>7 priemonė.</w:t>
            </w:r>
            <w:r w:rsidRPr="00B2378E">
              <w:t xml:space="preserve"> </w:t>
            </w:r>
            <w:r w:rsidRPr="00B2378E">
              <w:rPr>
                <w:rFonts w:cs="Times New Roman"/>
              </w:rPr>
              <w:t>Administracinių paslaugų elektroninių prašymų ir jų viešo prieinamumo parengimas, modifikavimas</w:t>
            </w:r>
          </w:p>
          <w:p w14:paraId="18E7FFE7" w14:textId="77777777" w:rsidR="00FF6DAE" w:rsidRPr="00B2378E" w:rsidRDefault="00FF6DAE" w:rsidP="000A6168">
            <w:pPr>
              <w:jc w:val="both"/>
              <w:rPr>
                <w:rFonts w:cs="Times New Roman"/>
                <w:i/>
                <w:iCs/>
              </w:rPr>
            </w:pPr>
            <w:r w:rsidRPr="00B2378E">
              <w:rPr>
                <w:rFonts w:cs="Times New Roman"/>
                <w:i/>
                <w:iCs/>
                <w:sz w:val="18"/>
                <w:szCs w:val="18"/>
              </w:rPr>
              <w:t>Įgyvendinant priemonę, planuojama plėtoti e</w:t>
            </w:r>
            <w:r w:rsidRPr="00B2378E">
              <w:rPr>
                <w:rFonts w:cs="Times New Roman"/>
                <w:i/>
                <w:iCs/>
                <w:sz w:val="18"/>
                <w:szCs w:val="18"/>
                <w:lang w:eastAsia="ar-SA"/>
              </w:rPr>
              <w:t>lektronines paslaugas.</w:t>
            </w:r>
          </w:p>
          <w:p w14:paraId="1751022F" w14:textId="77777777" w:rsidR="00FF6DAE" w:rsidRDefault="00FF6DAE" w:rsidP="000A6168">
            <w:pPr>
              <w:jc w:val="both"/>
              <w:rPr>
                <w:rFonts w:cs="Times New Roman"/>
              </w:rPr>
            </w:pPr>
          </w:p>
          <w:p w14:paraId="19CD8092" w14:textId="77777777" w:rsidR="00FF6DAE" w:rsidRPr="00B2378E" w:rsidRDefault="00FF6DAE" w:rsidP="000A6168">
            <w:pPr>
              <w:jc w:val="both"/>
              <w:rPr>
                <w:rFonts w:cs="Times New Roman"/>
              </w:rPr>
            </w:pPr>
          </w:p>
          <w:p w14:paraId="7BCA1D0E" w14:textId="77777777" w:rsidR="00FF6DAE" w:rsidRPr="003F45C6" w:rsidRDefault="00FF6DAE" w:rsidP="000A6168">
            <w:pPr>
              <w:jc w:val="both"/>
              <w:rPr>
                <w:rFonts w:cs="Times New Roman"/>
              </w:rPr>
            </w:pPr>
            <w:r w:rsidRPr="003F45C6">
              <w:rPr>
                <w:rFonts w:cs="Times New Roman"/>
              </w:rPr>
              <w:t>8 priemonė.</w:t>
            </w:r>
            <w:r w:rsidRPr="003F45C6">
              <w:t xml:space="preserve"> </w:t>
            </w:r>
            <w:r w:rsidRPr="003F45C6">
              <w:rPr>
                <w:rFonts w:cs="Times New Roman"/>
              </w:rPr>
              <w:t>Teisės aktų ir kitų dokumentų, reglamentuojančių informacinių sistemų naudojimą peržiūra, atsisakant spausdinimų, jei tai nenumatoma teisės aktais</w:t>
            </w:r>
          </w:p>
          <w:p w14:paraId="13C98EE3" w14:textId="77777777" w:rsidR="00FF6DAE" w:rsidRPr="003F45C6" w:rsidRDefault="00FF6DAE" w:rsidP="000A6168">
            <w:pPr>
              <w:jc w:val="both"/>
              <w:rPr>
                <w:rFonts w:cs="Times New Roman"/>
                <w:i/>
                <w:highlight w:val="yellow"/>
              </w:rPr>
            </w:pPr>
            <w:r w:rsidRPr="003F45C6">
              <w:rPr>
                <w:rFonts w:cs="Times New Roman"/>
                <w:i/>
                <w:iCs/>
                <w:sz w:val="18"/>
                <w:szCs w:val="18"/>
              </w:rPr>
              <w:t xml:space="preserve">Įgyvendinant priemonę, planuojama peržiūrėti </w:t>
            </w:r>
            <w:r w:rsidRPr="003F45C6">
              <w:rPr>
                <w:rFonts w:cs="Times New Roman"/>
                <w:i/>
                <w:sz w:val="18"/>
                <w:szCs w:val="18"/>
                <w:lang w:eastAsia="ar-SA"/>
              </w:rPr>
              <w:t>teisės aktus ir kitus dokumentus reglamentuojančius informacinių sistemų naudojimą</w:t>
            </w:r>
            <w:r>
              <w:rPr>
                <w:rFonts w:cs="Times New Roman"/>
                <w:i/>
                <w:sz w:val="18"/>
                <w:szCs w:val="18"/>
              </w:rPr>
              <w:t>.</w:t>
            </w:r>
          </w:p>
          <w:p w14:paraId="367B440D" w14:textId="77777777" w:rsidR="00FF6DAE" w:rsidRDefault="00FF6DAE" w:rsidP="000A6168">
            <w:pPr>
              <w:jc w:val="both"/>
              <w:rPr>
                <w:rFonts w:cs="Times New Roman"/>
                <w:highlight w:val="yellow"/>
              </w:rPr>
            </w:pPr>
          </w:p>
          <w:p w14:paraId="31EE794B" w14:textId="77777777" w:rsidR="00FF6DAE" w:rsidRDefault="00FF6DAE" w:rsidP="000A6168">
            <w:pPr>
              <w:jc w:val="both"/>
              <w:rPr>
                <w:rFonts w:cs="Times New Roman"/>
              </w:rPr>
            </w:pPr>
          </w:p>
          <w:p w14:paraId="24B01288" w14:textId="77777777" w:rsidR="00FF6DAE" w:rsidRPr="00C45B58" w:rsidRDefault="00FF6DAE" w:rsidP="000A6168">
            <w:pPr>
              <w:jc w:val="both"/>
              <w:rPr>
                <w:rFonts w:cs="Times New Roman"/>
              </w:rPr>
            </w:pPr>
            <w:r w:rsidRPr="00C45B58">
              <w:rPr>
                <w:rFonts w:cs="Times New Roman"/>
              </w:rPr>
              <w:t>11 priemonė.</w:t>
            </w:r>
            <w:r w:rsidRPr="00C45B58">
              <w:t xml:space="preserve"> </w:t>
            </w:r>
            <w:r w:rsidRPr="00C45B58">
              <w:rPr>
                <w:rFonts w:cs="Times New Roman"/>
              </w:rPr>
              <w:t>Naujų teisės aktų projektų administracinės naštos poveikio vertinimas</w:t>
            </w:r>
          </w:p>
          <w:p w14:paraId="11C3AE8C" w14:textId="77777777" w:rsidR="00FF6DAE" w:rsidRPr="00C45B58" w:rsidRDefault="00FF6DAE" w:rsidP="000A6168">
            <w:pPr>
              <w:jc w:val="both"/>
              <w:rPr>
                <w:rFonts w:cs="Times New Roman"/>
                <w:sz w:val="18"/>
                <w:szCs w:val="18"/>
                <w:highlight w:val="yellow"/>
              </w:rPr>
            </w:pPr>
            <w:r w:rsidRPr="00C45B58">
              <w:rPr>
                <w:rFonts w:cs="Times New Roman"/>
                <w:i/>
                <w:iCs/>
                <w:sz w:val="18"/>
                <w:szCs w:val="18"/>
              </w:rPr>
              <w:t xml:space="preserve">Įgyvendinant priemonę, planuojama įvertinti </w:t>
            </w:r>
            <w:r w:rsidRPr="00C45B58">
              <w:rPr>
                <w:rFonts w:cs="Times New Roman"/>
                <w:sz w:val="18"/>
                <w:szCs w:val="18"/>
              </w:rPr>
              <w:t>naujus teisės aktus siekiant nustatyti ar priimti teisės aktai nedidins administracinės naštos.</w:t>
            </w:r>
          </w:p>
          <w:p w14:paraId="1B0BDABF" w14:textId="77777777" w:rsidR="00FF6DAE" w:rsidRDefault="00FF6DAE" w:rsidP="000A6168">
            <w:pPr>
              <w:jc w:val="both"/>
              <w:rPr>
                <w:rFonts w:cs="Times New Roman"/>
                <w:highlight w:val="yellow"/>
              </w:rPr>
            </w:pPr>
          </w:p>
          <w:p w14:paraId="30D39978" w14:textId="77777777" w:rsidR="00FF6DAE" w:rsidRPr="0069510D" w:rsidRDefault="00FF6DAE" w:rsidP="000A6168">
            <w:pPr>
              <w:jc w:val="both"/>
              <w:rPr>
                <w:rFonts w:cs="Times New Roman"/>
              </w:rPr>
            </w:pPr>
            <w:r w:rsidRPr="0069510D">
              <w:rPr>
                <w:rFonts w:cs="Times New Roman"/>
              </w:rPr>
              <w:t>12 priemonė.</w:t>
            </w:r>
            <w:r w:rsidRPr="0069510D">
              <w:t xml:space="preserve"> </w:t>
            </w:r>
            <w:r w:rsidRPr="0069510D">
              <w:rPr>
                <w:rFonts w:cs="Times New Roman"/>
              </w:rPr>
              <w:t>Renginiai Savivaldybės darbuotojams administracinės naštos mažinimo tema</w:t>
            </w:r>
          </w:p>
          <w:p w14:paraId="40B36065" w14:textId="77777777" w:rsidR="00FF6DAE" w:rsidRPr="0069510D" w:rsidRDefault="00FF6DAE" w:rsidP="000A6168">
            <w:pPr>
              <w:jc w:val="both"/>
              <w:rPr>
                <w:rFonts w:cs="Times New Roman"/>
                <w:i/>
                <w:iCs/>
                <w:sz w:val="18"/>
                <w:szCs w:val="18"/>
                <w:highlight w:val="yellow"/>
              </w:rPr>
            </w:pPr>
            <w:r w:rsidRPr="0069510D">
              <w:rPr>
                <w:rFonts w:cs="Times New Roman"/>
                <w:i/>
                <w:iCs/>
                <w:sz w:val="18"/>
                <w:szCs w:val="18"/>
              </w:rPr>
              <w:t>Įgyvendinant priemonę, planuojama organizuoti renginius administracinės naštos mažinimo tema.</w:t>
            </w:r>
          </w:p>
          <w:p w14:paraId="3C85C754" w14:textId="77777777" w:rsidR="00FF6DAE" w:rsidRDefault="00FF6DAE" w:rsidP="000A6168">
            <w:pPr>
              <w:jc w:val="both"/>
              <w:rPr>
                <w:rFonts w:cs="Times New Roman"/>
                <w:highlight w:val="yellow"/>
              </w:rPr>
            </w:pPr>
          </w:p>
          <w:p w14:paraId="733CA3AD" w14:textId="77777777" w:rsidR="00FF6DAE" w:rsidRPr="007A2B38" w:rsidRDefault="00FF6DAE" w:rsidP="000A6168">
            <w:pPr>
              <w:jc w:val="both"/>
              <w:rPr>
                <w:rFonts w:cs="Times New Roman"/>
              </w:rPr>
            </w:pPr>
            <w:r w:rsidRPr="007A2B38">
              <w:rPr>
                <w:rFonts w:cs="Times New Roman"/>
              </w:rPr>
              <w:t>13 priemonė.</w:t>
            </w:r>
            <w:r w:rsidRPr="007A2B38">
              <w:t xml:space="preserve"> </w:t>
            </w:r>
            <w:r w:rsidRPr="007A2B38">
              <w:rPr>
                <w:rFonts w:cs="Times New Roman"/>
              </w:rPr>
              <w:t>Informacijos teikimas Savivaldybės administracijos Centralizuotam vidaus audito skyriui apie administracinės naštos priemonių plano vykdymą</w:t>
            </w:r>
          </w:p>
          <w:p w14:paraId="78600C98" w14:textId="77777777" w:rsidR="00FF6DAE" w:rsidRPr="007A2B38" w:rsidRDefault="00FF6DAE" w:rsidP="000A6168">
            <w:pPr>
              <w:jc w:val="both"/>
              <w:rPr>
                <w:rFonts w:cs="Times New Roman"/>
                <w:i/>
                <w:iCs/>
                <w:sz w:val="18"/>
                <w:szCs w:val="18"/>
              </w:rPr>
            </w:pPr>
            <w:r w:rsidRPr="007A2B38">
              <w:rPr>
                <w:rFonts w:cs="Times New Roman"/>
                <w:i/>
                <w:iCs/>
                <w:sz w:val="18"/>
                <w:szCs w:val="18"/>
              </w:rPr>
              <w:t>Įgyvendinant priemonę, planuojamas informacijos teikimas</w:t>
            </w:r>
            <w:r w:rsidRPr="007A2B38">
              <w:rPr>
                <w:rFonts w:cs="Times New Roman"/>
              </w:rPr>
              <w:t xml:space="preserve"> </w:t>
            </w:r>
            <w:r w:rsidRPr="007A2B38">
              <w:rPr>
                <w:rFonts w:cs="Times New Roman"/>
                <w:i/>
                <w:iCs/>
                <w:sz w:val="18"/>
                <w:szCs w:val="18"/>
              </w:rPr>
              <w:t>Centralizuotam vidaus audito skyriui apie administracinės naštos mažinimo priemonių plano vykdymą</w:t>
            </w:r>
          </w:p>
          <w:p w14:paraId="17D02107" w14:textId="77777777" w:rsidR="00FF6DAE" w:rsidRDefault="00FF6DAE" w:rsidP="000A6168">
            <w:pPr>
              <w:jc w:val="both"/>
              <w:rPr>
                <w:rFonts w:cs="Times New Roman"/>
                <w:highlight w:val="yellow"/>
              </w:rPr>
            </w:pPr>
          </w:p>
          <w:p w14:paraId="268FBC1F" w14:textId="77777777" w:rsidR="00FF6DAE" w:rsidRPr="00123E93" w:rsidRDefault="00FF6DAE" w:rsidP="000A6168">
            <w:pPr>
              <w:jc w:val="both"/>
              <w:rPr>
                <w:rFonts w:cs="Times New Roman"/>
              </w:rPr>
            </w:pPr>
            <w:r w:rsidRPr="00123E93">
              <w:rPr>
                <w:rFonts w:cs="Times New Roman"/>
              </w:rPr>
              <w:t>14 priemonė.</w:t>
            </w:r>
            <w:r w:rsidRPr="00123E93">
              <w:t xml:space="preserve"> </w:t>
            </w:r>
            <w:r w:rsidRPr="00123E93">
              <w:rPr>
                <w:rFonts w:cs="Times New Roman"/>
              </w:rPr>
              <w:t>Administracinės naštos mažinimo priemonių plano vertinimas ir pateikimas Administracijos direktoriui</w:t>
            </w:r>
          </w:p>
          <w:p w14:paraId="7330BC0A" w14:textId="77777777" w:rsidR="00FF6DAE" w:rsidRPr="00123E93" w:rsidRDefault="00FF6DAE" w:rsidP="000A6168">
            <w:pPr>
              <w:jc w:val="both"/>
              <w:rPr>
                <w:rFonts w:cs="Times New Roman"/>
                <w:i/>
              </w:rPr>
            </w:pPr>
            <w:r w:rsidRPr="00123E93">
              <w:rPr>
                <w:rFonts w:cs="Times New Roman"/>
                <w:i/>
                <w:iCs/>
                <w:sz w:val="18"/>
                <w:szCs w:val="18"/>
              </w:rPr>
              <w:t xml:space="preserve">Įgyvendinant priemonę, planuojama teikti informaciją </w:t>
            </w:r>
            <w:r w:rsidRPr="00123E93">
              <w:rPr>
                <w:rFonts w:cs="Times New Roman"/>
                <w:i/>
                <w:sz w:val="18"/>
                <w:szCs w:val="18"/>
                <w:lang w:eastAsia="ar-SA"/>
              </w:rPr>
              <w:t>apie administracinės naštos mažinimo vykdymą.</w:t>
            </w:r>
          </w:p>
          <w:p w14:paraId="2FAAB01D" w14:textId="77777777" w:rsidR="00FF6DAE" w:rsidRDefault="00FF6DAE" w:rsidP="000A6168">
            <w:pPr>
              <w:jc w:val="both"/>
              <w:rPr>
                <w:rFonts w:cs="Times New Roman"/>
                <w:highlight w:val="yellow"/>
              </w:rPr>
            </w:pPr>
          </w:p>
          <w:p w14:paraId="42331257" w14:textId="77777777" w:rsidR="00FF6DAE" w:rsidRPr="0071007C" w:rsidRDefault="00FF6DAE" w:rsidP="000A6168">
            <w:pPr>
              <w:jc w:val="both"/>
              <w:rPr>
                <w:rFonts w:cs="Times New Roman"/>
                <w:i/>
                <w:iCs/>
                <w:sz w:val="18"/>
                <w:szCs w:val="18"/>
              </w:rPr>
            </w:pPr>
          </w:p>
        </w:tc>
        <w:tc>
          <w:tcPr>
            <w:cnfStyle w:val="000010000000" w:firstRow="0" w:lastRow="0" w:firstColumn="0" w:lastColumn="0" w:oddVBand="1" w:evenVBand="0" w:oddHBand="0" w:evenHBand="0" w:firstRowFirstColumn="0" w:firstRowLastColumn="0" w:lastRowFirstColumn="0" w:lastRowLastColumn="0"/>
            <w:tcW w:w="787" w:type="pct"/>
          </w:tcPr>
          <w:p w14:paraId="3C536A39"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.01.03-1</w:t>
            </w:r>
          </w:p>
          <w:p w14:paraId="671EE5A5" w14:textId="77777777" w:rsidR="00FF6DAE" w:rsidRPr="0071007C" w:rsidRDefault="00FF6DAE" w:rsidP="000A6168">
            <w:pPr>
              <w:suppressAutoHyphens/>
              <w:rPr>
                <w:rFonts w:cs="Times New Roman"/>
                <w:sz w:val="18"/>
                <w:szCs w:val="18"/>
                <w:lang w:eastAsia="ar-SA"/>
              </w:rPr>
            </w:pPr>
          </w:p>
          <w:p w14:paraId="275CDC16" w14:textId="77777777" w:rsidR="00FF6DAE" w:rsidRPr="0071007C" w:rsidRDefault="00FF6DAE" w:rsidP="000A6168">
            <w:pPr>
              <w:suppressAutoHyphens/>
              <w:rPr>
                <w:rFonts w:cs="Times New Roman"/>
                <w:sz w:val="18"/>
                <w:szCs w:val="18"/>
                <w:lang w:eastAsia="ar-SA"/>
              </w:rPr>
            </w:pPr>
          </w:p>
          <w:p w14:paraId="3073F61C" w14:textId="77777777" w:rsidR="00FF6DAE" w:rsidRDefault="00FF6DAE" w:rsidP="000A6168">
            <w:pPr>
              <w:suppressAutoHyphens/>
              <w:rPr>
                <w:rFonts w:cs="Times New Roman"/>
                <w:sz w:val="18"/>
                <w:szCs w:val="18"/>
                <w:lang w:eastAsia="ar-SA"/>
              </w:rPr>
            </w:pPr>
          </w:p>
          <w:p w14:paraId="6BB559E6" w14:textId="77777777" w:rsidR="00FF6DAE" w:rsidRPr="0071007C" w:rsidRDefault="00FF6DAE" w:rsidP="000A6168">
            <w:pPr>
              <w:suppressAutoHyphens/>
              <w:rPr>
                <w:rFonts w:cs="Times New Roman"/>
                <w:sz w:val="18"/>
                <w:szCs w:val="18"/>
                <w:lang w:eastAsia="ar-SA"/>
              </w:rPr>
            </w:pPr>
          </w:p>
          <w:p w14:paraId="2746C292" w14:textId="77777777" w:rsidR="00FF6DAE" w:rsidRDefault="00FF6DAE" w:rsidP="000A6168">
            <w:pPr>
              <w:suppressAutoHyphens/>
              <w:rPr>
                <w:rFonts w:cs="Times New Roman"/>
                <w:sz w:val="18"/>
                <w:szCs w:val="18"/>
                <w:lang w:eastAsia="ar-SA"/>
              </w:rPr>
            </w:pPr>
          </w:p>
          <w:p w14:paraId="60A311CF" w14:textId="77777777" w:rsidR="00FF6DAE" w:rsidRPr="0071007C" w:rsidRDefault="00FF6DAE" w:rsidP="000A6168">
            <w:pPr>
              <w:suppressAutoHyphens/>
              <w:rPr>
                <w:rFonts w:cs="Times New Roman"/>
                <w:sz w:val="18"/>
                <w:szCs w:val="18"/>
                <w:lang w:eastAsia="ar-SA"/>
              </w:rPr>
            </w:pPr>
          </w:p>
          <w:p w14:paraId="6AEF29EF"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.01.03-2</w:t>
            </w:r>
          </w:p>
          <w:p w14:paraId="742899B3" w14:textId="77777777" w:rsidR="00FF6DAE" w:rsidRPr="0071007C" w:rsidRDefault="00FF6DAE" w:rsidP="000A6168">
            <w:pPr>
              <w:suppressAutoHyphens/>
              <w:rPr>
                <w:rFonts w:cs="Times New Roman"/>
                <w:sz w:val="18"/>
                <w:szCs w:val="18"/>
                <w:lang w:eastAsia="ar-SA"/>
              </w:rPr>
            </w:pPr>
          </w:p>
          <w:p w14:paraId="549D6D2D" w14:textId="77777777" w:rsidR="00FF6DAE" w:rsidRDefault="00FF6DAE" w:rsidP="000A6168">
            <w:pPr>
              <w:suppressAutoHyphens/>
              <w:rPr>
                <w:rFonts w:cs="Times New Roman"/>
                <w:sz w:val="18"/>
                <w:szCs w:val="18"/>
                <w:lang w:eastAsia="ar-SA"/>
              </w:rPr>
            </w:pPr>
          </w:p>
          <w:p w14:paraId="367228A5" w14:textId="77777777" w:rsidR="00FF6DAE" w:rsidRDefault="00FF6DAE" w:rsidP="000A6168">
            <w:pPr>
              <w:suppressAutoHyphens/>
              <w:rPr>
                <w:rFonts w:cs="Times New Roman"/>
                <w:sz w:val="18"/>
                <w:szCs w:val="18"/>
                <w:lang w:eastAsia="ar-SA"/>
              </w:rPr>
            </w:pPr>
          </w:p>
          <w:p w14:paraId="548E1EDA" w14:textId="77777777" w:rsidR="00FF6DAE" w:rsidRDefault="00FF6DAE" w:rsidP="000A6168">
            <w:pPr>
              <w:suppressAutoHyphens/>
              <w:rPr>
                <w:rFonts w:cs="Times New Roman"/>
                <w:sz w:val="18"/>
                <w:szCs w:val="18"/>
                <w:lang w:eastAsia="ar-SA"/>
              </w:rPr>
            </w:pPr>
          </w:p>
          <w:p w14:paraId="6B427406" w14:textId="77777777" w:rsidR="00FF6DAE" w:rsidRDefault="00FF6DAE" w:rsidP="000A6168">
            <w:pPr>
              <w:suppressAutoHyphens/>
              <w:rPr>
                <w:rFonts w:cs="Times New Roman"/>
                <w:sz w:val="18"/>
                <w:szCs w:val="18"/>
                <w:lang w:eastAsia="ar-SA"/>
              </w:rPr>
            </w:pPr>
          </w:p>
          <w:p w14:paraId="6F69FA6B" w14:textId="77777777" w:rsidR="00FF6DAE" w:rsidRDefault="00FF6DAE" w:rsidP="000A6168">
            <w:pPr>
              <w:suppressAutoHyphens/>
              <w:rPr>
                <w:rFonts w:cs="Times New Roman"/>
                <w:sz w:val="18"/>
                <w:szCs w:val="18"/>
                <w:lang w:eastAsia="ar-SA"/>
              </w:rPr>
            </w:pPr>
          </w:p>
          <w:p w14:paraId="4FB8DEF8" w14:textId="77777777" w:rsidR="00FF6DAE" w:rsidRDefault="00FF6DAE" w:rsidP="000A6168">
            <w:pPr>
              <w:suppressAutoHyphens/>
              <w:rPr>
                <w:rFonts w:cs="Times New Roman"/>
                <w:sz w:val="18"/>
                <w:szCs w:val="18"/>
                <w:lang w:eastAsia="ar-SA"/>
              </w:rPr>
            </w:pPr>
          </w:p>
          <w:p w14:paraId="024EB2EE" w14:textId="77777777" w:rsidR="00FF6DAE" w:rsidRDefault="00FF6DAE" w:rsidP="000A6168">
            <w:pPr>
              <w:suppressAutoHyphens/>
              <w:rPr>
                <w:rFonts w:cs="Times New Roman"/>
                <w:sz w:val="18"/>
                <w:szCs w:val="18"/>
                <w:lang w:eastAsia="ar-SA"/>
              </w:rPr>
            </w:pPr>
          </w:p>
          <w:p w14:paraId="2032F7FB" w14:textId="77777777" w:rsidR="00FF6DAE" w:rsidRDefault="00FF6DAE" w:rsidP="000A6168">
            <w:pPr>
              <w:suppressAutoHyphens/>
              <w:rPr>
                <w:rFonts w:cs="Times New Roman"/>
                <w:sz w:val="18"/>
                <w:szCs w:val="18"/>
                <w:lang w:eastAsia="ar-SA"/>
              </w:rPr>
            </w:pPr>
          </w:p>
          <w:p w14:paraId="5E600F68" w14:textId="77777777" w:rsidR="00FF6DAE" w:rsidRDefault="00FF6DAE" w:rsidP="000A6168">
            <w:pPr>
              <w:suppressAutoHyphens/>
              <w:rPr>
                <w:rFonts w:cs="Times New Roman"/>
                <w:sz w:val="18"/>
                <w:szCs w:val="18"/>
                <w:lang w:eastAsia="ar-SA"/>
              </w:rPr>
            </w:pPr>
          </w:p>
          <w:p w14:paraId="263BF49B"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.01.03-3</w:t>
            </w:r>
          </w:p>
          <w:p w14:paraId="6523A065" w14:textId="77777777" w:rsidR="00FF6DAE" w:rsidRPr="0071007C" w:rsidRDefault="00FF6DAE" w:rsidP="000A6168">
            <w:pPr>
              <w:rPr>
                <w:rFonts w:cs="Times New Roman"/>
                <w:sz w:val="18"/>
                <w:szCs w:val="18"/>
                <w:lang w:eastAsia="ar-SA"/>
              </w:rPr>
            </w:pPr>
          </w:p>
          <w:p w14:paraId="22CD247A" w14:textId="77777777" w:rsidR="00FF6DAE" w:rsidRPr="0071007C" w:rsidRDefault="00FF6DAE" w:rsidP="000A6168">
            <w:pPr>
              <w:rPr>
                <w:rFonts w:cs="Times New Roman"/>
                <w:sz w:val="18"/>
                <w:szCs w:val="18"/>
                <w:lang w:eastAsia="ar-SA"/>
              </w:rPr>
            </w:pPr>
          </w:p>
          <w:p w14:paraId="32FD115F" w14:textId="77777777" w:rsidR="00FF6DAE" w:rsidRDefault="00FF6DAE" w:rsidP="000A6168">
            <w:pPr>
              <w:rPr>
                <w:rFonts w:cs="Times New Roman"/>
                <w:sz w:val="18"/>
                <w:szCs w:val="18"/>
                <w:lang w:eastAsia="ar-SA"/>
              </w:rPr>
            </w:pPr>
          </w:p>
          <w:p w14:paraId="31903411" w14:textId="77777777" w:rsidR="00FF6DAE" w:rsidRDefault="00FF6DAE" w:rsidP="000A6168">
            <w:pPr>
              <w:rPr>
                <w:rFonts w:cs="Times New Roman"/>
                <w:sz w:val="18"/>
                <w:szCs w:val="18"/>
                <w:lang w:eastAsia="ar-SA"/>
              </w:rPr>
            </w:pPr>
          </w:p>
          <w:p w14:paraId="042A3FC1" w14:textId="77777777" w:rsidR="00FF6DAE" w:rsidRDefault="00FF6DAE" w:rsidP="000A6168">
            <w:pPr>
              <w:rPr>
                <w:rFonts w:cs="Times New Roman"/>
                <w:sz w:val="18"/>
                <w:szCs w:val="18"/>
                <w:lang w:eastAsia="ar-SA"/>
              </w:rPr>
            </w:pPr>
          </w:p>
          <w:p w14:paraId="63DC7ED7" w14:textId="77777777" w:rsidR="00FF6DAE" w:rsidRDefault="00FF6DAE" w:rsidP="000A6168">
            <w:pPr>
              <w:rPr>
                <w:rFonts w:cs="Times New Roman"/>
                <w:sz w:val="18"/>
                <w:szCs w:val="18"/>
                <w:lang w:eastAsia="ar-SA"/>
              </w:rPr>
            </w:pPr>
          </w:p>
          <w:p w14:paraId="1CFAF2FF" w14:textId="77777777" w:rsidR="00FF6DAE" w:rsidRDefault="00FF6DAE" w:rsidP="000A6168">
            <w:pPr>
              <w:rPr>
                <w:rFonts w:cs="Times New Roman"/>
                <w:sz w:val="18"/>
                <w:szCs w:val="18"/>
                <w:lang w:eastAsia="ar-SA"/>
              </w:rPr>
            </w:pPr>
          </w:p>
          <w:p w14:paraId="6248E1E6" w14:textId="77777777" w:rsidR="00FF6DAE" w:rsidRPr="0071007C" w:rsidRDefault="00FF6DAE"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.01.03-4</w:t>
            </w:r>
          </w:p>
          <w:p w14:paraId="210F166A" w14:textId="77777777" w:rsidR="00FF6DAE" w:rsidRPr="0071007C" w:rsidRDefault="00FF6DAE" w:rsidP="000A6168">
            <w:pPr>
              <w:rPr>
                <w:rFonts w:cs="Times New Roman"/>
                <w:sz w:val="18"/>
                <w:szCs w:val="18"/>
                <w:lang w:eastAsia="ar-SA"/>
              </w:rPr>
            </w:pPr>
          </w:p>
          <w:p w14:paraId="5ADB9C86" w14:textId="77777777" w:rsidR="00FF6DAE" w:rsidRPr="0071007C" w:rsidRDefault="00FF6DAE" w:rsidP="000A6168">
            <w:pPr>
              <w:rPr>
                <w:rFonts w:cs="Times New Roman"/>
                <w:sz w:val="18"/>
                <w:szCs w:val="18"/>
                <w:lang w:eastAsia="ar-SA"/>
              </w:rPr>
            </w:pPr>
          </w:p>
          <w:p w14:paraId="3610AD7A" w14:textId="77777777" w:rsidR="00FF6DAE" w:rsidRDefault="00FF6DAE" w:rsidP="000A6168">
            <w:pPr>
              <w:rPr>
                <w:rFonts w:cs="Times New Roman"/>
                <w:sz w:val="18"/>
                <w:szCs w:val="18"/>
                <w:lang w:eastAsia="ar-SA"/>
              </w:rPr>
            </w:pPr>
          </w:p>
          <w:p w14:paraId="38DBF145" w14:textId="77777777" w:rsidR="00FF6DAE" w:rsidRDefault="00FF6DAE" w:rsidP="000A6168">
            <w:pPr>
              <w:rPr>
                <w:rFonts w:cs="Times New Roman"/>
                <w:sz w:val="18"/>
                <w:szCs w:val="18"/>
                <w:lang w:eastAsia="ar-SA"/>
              </w:rPr>
            </w:pPr>
          </w:p>
          <w:p w14:paraId="68C3B6A3" w14:textId="77777777" w:rsidR="00FF6DAE" w:rsidRDefault="00FF6DAE" w:rsidP="000A6168">
            <w:pPr>
              <w:rPr>
                <w:rFonts w:cs="Times New Roman"/>
                <w:sz w:val="18"/>
                <w:szCs w:val="18"/>
                <w:lang w:eastAsia="ar-SA"/>
              </w:rPr>
            </w:pPr>
          </w:p>
          <w:p w14:paraId="37426B80" w14:textId="77777777" w:rsidR="00FF6DAE" w:rsidRDefault="00FF6DAE" w:rsidP="000A6168">
            <w:pPr>
              <w:rPr>
                <w:rFonts w:cs="Times New Roman"/>
                <w:sz w:val="18"/>
                <w:szCs w:val="18"/>
                <w:lang w:eastAsia="ar-SA"/>
              </w:rPr>
            </w:pPr>
          </w:p>
          <w:p w14:paraId="0A22D0A4" w14:textId="77777777" w:rsidR="00FF6DAE" w:rsidRDefault="00FF6DAE" w:rsidP="000A6168">
            <w:pPr>
              <w:rPr>
                <w:rFonts w:cs="Times New Roman"/>
                <w:sz w:val="18"/>
                <w:szCs w:val="18"/>
                <w:lang w:eastAsia="ar-SA"/>
              </w:rPr>
            </w:pPr>
          </w:p>
          <w:p w14:paraId="74AACD76" w14:textId="77777777" w:rsidR="00FF6DAE" w:rsidRDefault="00FF6DAE" w:rsidP="000A6168">
            <w:pPr>
              <w:rPr>
                <w:rFonts w:cs="Times New Roman"/>
                <w:sz w:val="18"/>
                <w:szCs w:val="18"/>
                <w:lang w:eastAsia="ar-SA"/>
              </w:rPr>
            </w:pPr>
          </w:p>
          <w:p w14:paraId="5799164F" w14:textId="77777777" w:rsidR="00FF6DAE" w:rsidRDefault="00FF6DAE" w:rsidP="000A6168">
            <w:pPr>
              <w:rPr>
                <w:rFonts w:cs="Times New Roman"/>
                <w:sz w:val="18"/>
                <w:szCs w:val="18"/>
                <w:lang w:eastAsia="ar-SA"/>
              </w:rPr>
            </w:pPr>
          </w:p>
          <w:p w14:paraId="26F9CB03" w14:textId="77777777" w:rsidR="00FF6DAE" w:rsidRPr="0071007C" w:rsidRDefault="00FF6DAE"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.01.03-5</w:t>
            </w:r>
          </w:p>
          <w:p w14:paraId="57EE04A9" w14:textId="77777777" w:rsidR="00FF6DAE" w:rsidRPr="0071007C" w:rsidRDefault="00FF6DAE" w:rsidP="000A6168">
            <w:pPr>
              <w:rPr>
                <w:rFonts w:cs="Times New Roman"/>
                <w:sz w:val="18"/>
                <w:szCs w:val="18"/>
                <w:lang w:eastAsia="ar-SA"/>
              </w:rPr>
            </w:pPr>
          </w:p>
          <w:p w14:paraId="6135A7AD" w14:textId="77777777" w:rsidR="00FF6DAE" w:rsidRPr="0071007C" w:rsidRDefault="00FF6DAE" w:rsidP="000A6168">
            <w:pPr>
              <w:rPr>
                <w:rFonts w:cs="Times New Roman"/>
                <w:sz w:val="18"/>
                <w:szCs w:val="18"/>
                <w:lang w:eastAsia="ar-SA"/>
              </w:rPr>
            </w:pPr>
          </w:p>
          <w:p w14:paraId="626E8158" w14:textId="77777777" w:rsidR="00FF6DAE" w:rsidRDefault="00FF6DAE" w:rsidP="000A6168">
            <w:pPr>
              <w:rPr>
                <w:rFonts w:cs="Times New Roman"/>
                <w:sz w:val="18"/>
                <w:szCs w:val="18"/>
                <w:lang w:eastAsia="ar-SA"/>
              </w:rPr>
            </w:pPr>
          </w:p>
          <w:p w14:paraId="44650395" w14:textId="77777777" w:rsidR="00FF6DAE" w:rsidRDefault="00FF6DAE" w:rsidP="000A6168">
            <w:pPr>
              <w:rPr>
                <w:rFonts w:cs="Times New Roman"/>
                <w:sz w:val="18"/>
                <w:szCs w:val="18"/>
                <w:lang w:eastAsia="ar-SA"/>
              </w:rPr>
            </w:pPr>
          </w:p>
          <w:p w14:paraId="72473335" w14:textId="77777777" w:rsidR="00FF6DAE" w:rsidRDefault="00FF6DAE" w:rsidP="000A6168">
            <w:pPr>
              <w:rPr>
                <w:rFonts w:cs="Times New Roman"/>
                <w:sz w:val="18"/>
                <w:szCs w:val="18"/>
                <w:lang w:eastAsia="ar-SA"/>
              </w:rPr>
            </w:pPr>
          </w:p>
          <w:p w14:paraId="30846E6B" w14:textId="77777777" w:rsidR="00FF6DAE" w:rsidRDefault="00FF6DAE" w:rsidP="000A6168">
            <w:pPr>
              <w:rPr>
                <w:rFonts w:cs="Times New Roman"/>
                <w:sz w:val="18"/>
                <w:szCs w:val="18"/>
                <w:lang w:eastAsia="ar-SA"/>
              </w:rPr>
            </w:pPr>
          </w:p>
          <w:p w14:paraId="638CC394" w14:textId="77777777" w:rsidR="00FF6DAE" w:rsidRPr="0071007C" w:rsidRDefault="00FF6DAE"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.01.03-6</w:t>
            </w:r>
          </w:p>
          <w:p w14:paraId="2A37F443" w14:textId="77777777" w:rsidR="00FF6DAE" w:rsidRDefault="00FF6DAE" w:rsidP="000A6168">
            <w:pPr>
              <w:rPr>
                <w:rFonts w:cs="Times New Roman"/>
                <w:sz w:val="18"/>
                <w:szCs w:val="18"/>
                <w:lang w:eastAsia="ar-SA"/>
              </w:rPr>
            </w:pPr>
          </w:p>
          <w:p w14:paraId="3FA26C9B" w14:textId="77777777" w:rsidR="00FF6DAE" w:rsidRDefault="00FF6DAE" w:rsidP="000A6168">
            <w:pPr>
              <w:rPr>
                <w:rFonts w:cs="Times New Roman"/>
                <w:sz w:val="18"/>
                <w:szCs w:val="18"/>
                <w:lang w:eastAsia="ar-SA"/>
              </w:rPr>
            </w:pPr>
          </w:p>
          <w:p w14:paraId="552D4DF9" w14:textId="77777777" w:rsidR="00FF6DAE" w:rsidRDefault="00FF6DAE" w:rsidP="000A6168">
            <w:pPr>
              <w:rPr>
                <w:rFonts w:cs="Times New Roman"/>
                <w:sz w:val="18"/>
                <w:szCs w:val="18"/>
                <w:lang w:eastAsia="ar-SA"/>
              </w:rPr>
            </w:pPr>
          </w:p>
          <w:p w14:paraId="4615373A" w14:textId="77777777" w:rsidR="00FF6DAE" w:rsidRDefault="00FF6DAE" w:rsidP="000A6168">
            <w:pPr>
              <w:rPr>
                <w:rFonts w:cs="Times New Roman"/>
                <w:sz w:val="18"/>
                <w:szCs w:val="18"/>
                <w:lang w:eastAsia="ar-SA"/>
              </w:rPr>
            </w:pPr>
          </w:p>
          <w:p w14:paraId="36F489E2" w14:textId="77777777" w:rsidR="00FF6DAE" w:rsidRDefault="00FF6DAE" w:rsidP="000A6168">
            <w:pPr>
              <w:rPr>
                <w:rFonts w:cs="Times New Roman"/>
                <w:sz w:val="18"/>
                <w:szCs w:val="18"/>
                <w:lang w:eastAsia="ar-SA"/>
              </w:rPr>
            </w:pPr>
          </w:p>
          <w:p w14:paraId="5E5A6676" w14:textId="77777777" w:rsidR="00FF6DAE" w:rsidRDefault="00FF6DAE" w:rsidP="000A6168">
            <w:pPr>
              <w:rPr>
                <w:rFonts w:cs="Times New Roman"/>
                <w:sz w:val="18"/>
                <w:szCs w:val="18"/>
                <w:lang w:eastAsia="ar-SA"/>
              </w:rPr>
            </w:pPr>
          </w:p>
          <w:p w14:paraId="4D19A205" w14:textId="77777777" w:rsidR="00FF6DAE" w:rsidRDefault="00FF6DAE" w:rsidP="000A6168">
            <w:pPr>
              <w:rPr>
                <w:rFonts w:cs="Times New Roman"/>
                <w:sz w:val="18"/>
                <w:szCs w:val="18"/>
                <w:lang w:eastAsia="ar-SA"/>
              </w:rPr>
            </w:pPr>
          </w:p>
          <w:p w14:paraId="6B697BE5" w14:textId="77777777" w:rsidR="00FF6DAE" w:rsidRDefault="00FF6DAE"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7</w:t>
            </w:r>
          </w:p>
          <w:p w14:paraId="48C2F77A" w14:textId="77777777" w:rsidR="00FF6DAE" w:rsidRPr="004C5E3F" w:rsidRDefault="00FF6DAE" w:rsidP="000A6168">
            <w:pPr>
              <w:rPr>
                <w:rFonts w:cs="Times New Roman"/>
                <w:sz w:val="18"/>
                <w:szCs w:val="18"/>
                <w:lang w:eastAsia="ar-SA"/>
              </w:rPr>
            </w:pPr>
          </w:p>
          <w:p w14:paraId="7A9CE3C0" w14:textId="77777777" w:rsidR="00FF6DAE" w:rsidRDefault="00FF6DAE" w:rsidP="000A6168">
            <w:pPr>
              <w:rPr>
                <w:rFonts w:cs="Times New Roman"/>
                <w:sz w:val="18"/>
                <w:szCs w:val="18"/>
                <w:lang w:eastAsia="ar-SA"/>
              </w:rPr>
            </w:pPr>
          </w:p>
          <w:p w14:paraId="6FDA342F" w14:textId="77777777" w:rsidR="00FF6DAE" w:rsidRDefault="00FF6DAE" w:rsidP="000A6168">
            <w:pPr>
              <w:rPr>
                <w:rFonts w:cs="Times New Roman"/>
                <w:sz w:val="18"/>
                <w:szCs w:val="18"/>
                <w:lang w:eastAsia="ar-SA"/>
              </w:rPr>
            </w:pPr>
          </w:p>
          <w:p w14:paraId="2110DD98" w14:textId="77777777" w:rsidR="00FF6DAE" w:rsidRDefault="00FF6DAE" w:rsidP="000A6168">
            <w:pPr>
              <w:rPr>
                <w:rFonts w:cs="Times New Roman"/>
                <w:sz w:val="18"/>
                <w:szCs w:val="18"/>
                <w:lang w:eastAsia="ar-SA"/>
              </w:rPr>
            </w:pPr>
          </w:p>
          <w:p w14:paraId="1F11E710" w14:textId="77777777" w:rsidR="00FF6DAE" w:rsidRDefault="00FF6DAE" w:rsidP="000A6168">
            <w:pPr>
              <w:rPr>
                <w:rFonts w:cs="Times New Roman"/>
                <w:sz w:val="18"/>
                <w:szCs w:val="18"/>
                <w:lang w:eastAsia="ar-SA"/>
              </w:rPr>
            </w:pPr>
          </w:p>
          <w:p w14:paraId="0CDA184C" w14:textId="77777777" w:rsidR="00FF6DAE" w:rsidRDefault="00FF6DAE" w:rsidP="000A6168">
            <w:pPr>
              <w:rPr>
                <w:rFonts w:cs="Times New Roman"/>
                <w:sz w:val="18"/>
                <w:szCs w:val="18"/>
                <w:lang w:eastAsia="ar-SA"/>
              </w:rPr>
            </w:pPr>
          </w:p>
          <w:p w14:paraId="25E2DA07" w14:textId="77777777" w:rsidR="00FF6DAE" w:rsidRDefault="00FF6DAE"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8</w:t>
            </w:r>
          </w:p>
          <w:p w14:paraId="0AD2FDC9" w14:textId="77777777" w:rsidR="00FF6DAE" w:rsidRDefault="00FF6DAE" w:rsidP="000A6168">
            <w:pPr>
              <w:rPr>
                <w:rFonts w:cs="Times New Roman"/>
                <w:sz w:val="18"/>
                <w:szCs w:val="18"/>
                <w:lang w:eastAsia="ar-SA"/>
              </w:rPr>
            </w:pPr>
          </w:p>
          <w:p w14:paraId="5B5EC72F" w14:textId="77777777" w:rsidR="00FF6DAE" w:rsidRDefault="00FF6DAE" w:rsidP="000A6168">
            <w:pPr>
              <w:rPr>
                <w:rFonts w:cs="Times New Roman"/>
                <w:sz w:val="18"/>
                <w:szCs w:val="18"/>
                <w:lang w:eastAsia="ar-SA"/>
              </w:rPr>
            </w:pPr>
          </w:p>
          <w:p w14:paraId="5E0C34A2" w14:textId="77777777" w:rsidR="00FF6DAE" w:rsidRDefault="00FF6DAE" w:rsidP="000A6168">
            <w:pPr>
              <w:rPr>
                <w:rFonts w:cs="Times New Roman"/>
                <w:sz w:val="18"/>
                <w:szCs w:val="18"/>
                <w:lang w:eastAsia="ar-SA"/>
              </w:rPr>
            </w:pPr>
          </w:p>
          <w:p w14:paraId="154C0D89" w14:textId="77777777" w:rsidR="00FF6DAE" w:rsidRDefault="00FF6DAE" w:rsidP="000A6168">
            <w:pPr>
              <w:rPr>
                <w:rFonts w:cs="Times New Roman"/>
                <w:sz w:val="18"/>
                <w:szCs w:val="18"/>
                <w:lang w:eastAsia="ar-SA"/>
              </w:rPr>
            </w:pPr>
          </w:p>
          <w:p w14:paraId="21AFFCB7" w14:textId="77777777" w:rsidR="00FF6DAE" w:rsidRPr="004C5E3F" w:rsidRDefault="00FF6DAE" w:rsidP="000A6168">
            <w:pPr>
              <w:rPr>
                <w:rFonts w:cs="Times New Roman"/>
                <w:sz w:val="18"/>
                <w:szCs w:val="18"/>
                <w:lang w:eastAsia="ar-SA"/>
              </w:rPr>
            </w:pPr>
          </w:p>
          <w:p w14:paraId="777EB7F1" w14:textId="77777777" w:rsidR="00FF6DAE" w:rsidRDefault="00FF6DAE" w:rsidP="000A6168">
            <w:pPr>
              <w:rPr>
                <w:rFonts w:cs="Times New Roman"/>
                <w:sz w:val="18"/>
                <w:szCs w:val="18"/>
                <w:lang w:eastAsia="ar-SA"/>
              </w:rPr>
            </w:pPr>
          </w:p>
          <w:p w14:paraId="536392FC" w14:textId="77777777" w:rsidR="00FF6DAE" w:rsidRDefault="00FF6DAE" w:rsidP="000A6168">
            <w:pPr>
              <w:rPr>
                <w:rFonts w:cs="Times New Roman"/>
                <w:sz w:val="18"/>
                <w:szCs w:val="18"/>
                <w:lang w:eastAsia="ar-SA"/>
              </w:rPr>
            </w:pPr>
          </w:p>
          <w:p w14:paraId="2E0A9FE5" w14:textId="77777777" w:rsidR="00FF6DAE" w:rsidRDefault="00FF6DAE" w:rsidP="000A6168">
            <w:pPr>
              <w:rPr>
                <w:rFonts w:cs="Times New Roman"/>
                <w:sz w:val="18"/>
                <w:szCs w:val="18"/>
                <w:lang w:eastAsia="ar-SA"/>
              </w:rPr>
            </w:pPr>
          </w:p>
          <w:p w14:paraId="68A4DF91" w14:textId="77777777" w:rsidR="00FF6DAE" w:rsidRDefault="00FF6DAE"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11</w:t>
            </w:r>
          </w:p>
          <w:p w14:paraId="1821B38A" w14:textId="77777777" w:rsidR="00FF6DAE" w:rsidRDefault="00FF6DAE" w:rsidP="000A6168">
            <w:pPr>
              <w:rPr>
                <w:rFonts w:cs="Times New Roman"/>
                <w:sz w:val="18"/>
                <w:szCs w:val="18"/>
                <w:lang w:eastAsia="ar-SA"/>
              </w:rPr>
            </w:pPr>
          </w:p>
          <w:p w14:paraId="5FF18441" w14:textId="77777777" w:rsidR="00FF6DAE" w:rsidRDefault="00FF6DAE" w:rsidP="000A6168">
            <w:pPr>
              <w:rPr>
                <w:rFonts w:cs="Times New Roman"/>
                <w:sz w:val="18"/>
                <w:szCs w:val="18"/>
                <w:lang w:eastAsia="ar-SA"/>
              </w:rPr>
            </w:pPr>
          </w:p>
          <w:p w14:paraId="4F6BAA9F" w14:textId="77777777" w:rsidR="00FF6DAE" w:rsidRDefault="00FF6DAE" w:rsidP="000A6168">
            <w:pPr>
              <w:jc w:val="center"/>
              <w:rPr>
                <w:rFonts w:cs="Times New Roman"/>
                <w:sz w:val="18"/>
                <w:szCs w:val="18"/>
                <w:lang w:eastAsia="ar-SA"/>
              </w:rPr>
            </w:pPr>
          </w:p>
          <w:p w14:paraId="707D7D03" w14:textId="77777777" w:rsidR="00FF6DAE" w:rsidRDefault="00FF6DAE" w:rsidP="000A6168">
            <w:pPr>
              <w:jc w:val="center"/>
              <w:rPr>
                <w:rFonts w:cs="Times New Roman"/>
                <w:sz w:val="18"/>
                <w:szCs w:val="18"/>
                <w:lang w:eastAsia="ar-SA"/>
              </w:rPr>
            </w:pPr>
          </w:p>
          <w:p w14:paraId="1931C178" w14:textId="77777777" w:rsidR="00FF6DAE" w:rsidRDefault="00FF6DAE" w:rsidP="000A6168">
            <w:pPr>
              <w:jc w:val="center"/>
              <w:rPr>
                <w:rFonts w:cs="Times New Roman"/>
                <w:sz w:val="18"/>
                <w:szCs w:val="18"/>
                <w:lang w:eastAsia="ar-SA"/>
              </w:rPr>
            </w:pPr>
          </w:p>
          <w:p w14:paraId="24D7E94B" w14:textId="77777777" w:rsidR="00FF6DAE" w:rsidRDefault="00FF6DAE" w:rsidP="000A6168">
            <w:pPr>
              <w:jc w:val="center"/>
              <w:rPr>
                <w:rFonts w:cs="Times New Roman"/>
                <w:sz w:val="18"/>
                <w:szCs w:val="18"/>
                <w:lang w:eastAsia="ar-SA"/>
              </w:rPr>
            </w:pPr>
          </w:p>
          <w:p w14:paraId="0A1DADC7" w14:textId="77777777" w:rsidR="00FF6DAE" w:rsidRDefault="00FF6DAE" w:rsidP="000A6168">
            <w:pPr>
              <w:jc w:val="cente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12</w:t>
            </w:r>
          </w:p>
          <w:p w14:paraId="2FA0625E" w14:textId="77777777" w:rsidR="00FF6DAE" w:rsidRDefault="00FF6DAE" w:rsidP="000A6168">
            <w:pPr>
              <w:rPr>
                <w:rFonts w:cs="Times New Roman"/>
                <w:sz w:val="18"/>
                <w:szCs w:val="18"/>
                <w:lang w:eastAsia="ar-SA"/>
              </w:rPr>
            </w:pPr>
          </w:p>
          <w:p w14:paraId="36EA7708" w14:textId="77777777" w:rsidR="00FF6DAE" w:rsidRDefault="00FF6DAE" w:rsidP="000A6168">
            <w:pPr>
              <w:rPr>
                <w:rFonts w:cs="Times New Roman"/>
                <w:sz w:val="18"/>
                <w:szCs w:val="18"/>
                <w:lang w:eastAsia="ar-SA"/>
              </w:rPr>
            </w:pPr>
          </w:p>
          <w:p w14:paraId="5BE5414D" w14:textId="77777777" w:rsidR="00FF6DAE" w:rsidRDefault="00FF6DAE" w:rsidP="000A6168">
            <w:pPr>
              <w:rPr>
                <w:rFonts w:cs="Times New Roman"/>
                <w:sz w:val="18"/>
                <w:szCs w:val="18"/>
                <w:lang w:eastAsia="ar-SA"/>
              </w:rPr>
            </w:pPr>
          </w:p>
          <w:p w14:paraId="0507072F" w14:textId="77777777" w:rsidR="00FF6DAE" w:rsidRDefault="00FF6DAE" w:rsidP="000A6168">
            <w:pPr>
              <w:jc w:val="center"/>
              <w:rPr>
                <w:rFonts w:cs="Times New Roman"/>
                <w:sz w:val="18"/>
                <w:szCs w:val="18"/>
                <w:lang w:eastAsia="ar-SA"/>
              </w:rPr>
            </w:pPr>
          </w:p>
          <w:p w14:paraId="79AB523D" w14:textId="77777777" w:rsidR="00FF6DAE" w:rsidRDefault="00FF6DAE" w:rsidP="000A6168">
            <w:pPr>
              <w:jc w:val="center"/>
              <w:rPr>
                <w:rFonts w:cs="Times New Roman"/>
                <w:sz w:val="18"/>
                <w:szCs w:val="18"/>
                <w:lang w:eastAsia="ar-SA"/>
              </w:rPr>
            </w:pPr>
          </w:p>
          <w:p w14:paraId="3C7EE8E5" w14:textId="77777777" w:rsidR="00FF6DAE" w:rsidRDefault="00FF6DAE" w:rsidP="000A6168">
            <w:pPr>
              <w:jc w:val="cente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13</w:t>
            </w:r>
          </w:p>
          <w:p w14:paraId="6BB9610C" w14:textId="77777777" w:rsidR="00FF6DAE" w:rsidRDefault="00FF6DAE" w:rsidP="000A6168">
            <w:pPr>
              <w:rPr>
                <w:rFonts w:cs="Times New Roman"/>
                <w:sz w:val="18"/>
                <w:szCs w:val="18"/>
                <w:lang w:eastAsia="ar-SA"/>
              </w:rPr>
            </w:pPr>
          </w:p>
          <w:p w14:paraId="41CCEA9E" w14:textId="77777777" w:rsidR="00FF6DAE" w:rsidRDefault="00FF6DAE" w:rsidP="000A6168">
            <w:pPr>
              <w:rPr>
                <w:rFonts w:cs="Times New Roman"/>
                <w:sz w:val="18"/>
                <w:szCs w:val="18"/>
                <w:lang w:eastAsia="ar-SA"/>
              </w:rPr>
            </w:pPr>
          </w:p>
          <w:p w14:paraId="6D51808B" w14:textId="77777777" w:rsidR="00FF6DAE" w:rsidRDefault="00FF6DAE" w:rsidP="000A6168">
            <w:pPr>
              <w:rPr>
                <w:rFonts w:cs="Times New Roman"/>
                <w:sz w:val="18"/>
                <w:szCs w:val="18"/>
                <w:lang w:eastAsia="ar-SA"/>
              </w:rPr>
            </w:pPr>
          </w:p>
          <w:p w14:paraId="6ABD49D5" w14:textId="77777777" w:rsidR="00FF6DAE" w:rsidRDefault="00FF6DAE" w:rsidP="000A6168">
            <w:pPr>
              <w:rPr>
                <w:rFonts w:cs="Times New Roman"/>
                <w:sz w:val="18"/>
                <w:szCs w:val="18"/>
                <w:lang w:eastAsia="ar-SA"/>
              </w:rPr>
            </w:pPr>
          </w:p>
          <w:p w14:paraId="7AC65B99" w14:textId="77777777" w:rsidR="00FF6DAE" w:rsidRDefault="00FF6DAE" w:rsidP="000A6168">
            <w:pPr>
              <w:rPr>
                <w:rFonts w:cs="Times New Roman"/>
                <w:sz w:val="18"/>
                <w:szCs w:val="18"/>
                <w:lang w:eastAsia="ar-SA"/>
              </w:rPr>
            </w:pPr>
          </w:p>
          <w:p w14:paraId="26B4FA04" w14:textId="77777777" w:rsidR="00FF6DAE" w:rsidRDefault="00FF6DAE" w:rsidP="000A6168">
            <w:pPr>
              <w:rPr>
                <w:rFonts w:cs="Times New Roman"/>
                <w:sz w:val="18"/>
                <w:szCs w:val="18"/>
                <w:lang w:eastAsia="ar-SA"/>
              </w:rPr>
            </w:pPr>
          </w:p>
          <w:p w14:paraId="07E821A1" w14:textId="77777777" w:rsidR="00FF6DAE" w:rsidRDefault="00FF6DAE" w:rsidP="000A6168">
            <w:pPr>
              <w:rPr>
                <w:rFonts w:cs="Times New Roman"/>
                <w:sz w:val="18"/>
                <w:szCs w:val="18"/>
                <w:lang w:eastAsia="ar-SA"/>
              </w:rPr>
            </w:pPr>
          </w:p>
          <w:p w14:paraId="6F5EDD79" w14:textId="77777777" w:rsidR="00FF6DAE" w:rsidRDefault="00FF6DAE"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14</w:t>
            </w:r>
          </w:p>
          <w:p w14:paraId="25636FCF" w14:textId="77777777" w:rsidR="00FF6DAE" w:rsidRPr="00573A43" w:rsidRDefault="00FF6DAE" w:rsidP="000A6168">
            <w:pPr>
              <w:rPr>
                <w:rFonts w:cs="Times New Roman"/>
                <w:sz w:val="18"/>
                <w:szCs w:val="18"/>
                <w:lang w:eastAsia="ar-SA"/>
              </w:rPr>
            </w:pPr>
          </w:p>
          <w:p w14:paraId="72C50D9F" w14:textId="77777777" w:rsidR="00FF6DAE" w:rsidRPr="00573A43" w:rsidRDefault="00FF6DAE" w:rsidP="000A6168">
            <w:pPr>
              <w:rPr>
                <w:rFonts w:cs="Times New Roman"/>
                <w:sz w:val="18"/>
                <w:szCs w:val="18"/>
                <w:lang w:eastAsia="ar-SA"/>
              </w:rPr>
            </w:pPr>
          </w:p>
          <w:p w14:paraId="0CA87A29" w14:textId="77777777" w:rsidR="00FF6DAE" w:rsidRDefault="00FF6DAE" w:rsidP="000A6168">
            <w:pPr>
              <w:rPr>
                <w:rFonts w:cs="Times New Roman"/>
                <w:sz w:val="18"/>
                <w:szCs w:val="18"/>
                <w:lang w:eastAsia="ar-SA"/>
              </w:rPr>
            </w:pPr>
          </w:p>
          <w:p w14:paraId="366331DD" w14:textId="77777777" w:rsidR="00FF6DAE" w:rsidRPr="00573A43" w:rsidRDefault="00FF6DAE" w:rsidP="000A6168">
            <w:pPr>
              <w:rPr>
                <w:rFonts w:cs="Times New Roman"/>
                <w:sz w:val="18"/>
                <w:szCs w:val="18"/>
                <w:lang w:eastAsia="ar-SA"/>
              </w:rPr>
            </w:pPr>
          </w:p>
          <w:p w14:paraId="167CC341" w14:textId="77777777" w:rsidR="00FF6DAE" w:rsidRDefault="00FF6DAE" w:rsidP="000A6168">
            <w:pPr>
              <w:rPr>
                <w:rFonts w:cs="Times New Roman"/>
                <w:sz w:val="18"/>
                <w:szCs w:val="18"/>
                <w:lang w:eastAsia="ar-SA"/>
              </w:rPr>
            </w:pPr>
          </w:p>
          <w:p w14:paraId="4B5B5188" w14:textId="77777777" w:rsidR="00FF6DAE" w:rsidRPr="00C43DF4" w:rsidRDefault="00FF6DAE" w:rsidP="000A6168">
            <w:pPr>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4" w:type="pct"/>
          </w:tcPr>
          <w:p w14:paraId="09539BBC" w14:textId="77777777" w:rsidR="00FF6DAE" w:rsidRDefault="00FF6DAE" w:rsidP="000A6168">
            <w:pPr>
              <w:suppressAutoHyphens/>
              <w:rPr>
                <w:rFonts w:cs="Times New Roman"/>
                <w:iCs/>
                <w:sz w:val="18"/>
                <w:szCs w:val="18"/>
                <w:highlight w:val="yellow"/>
                <w:lang w:eastAsia="ar-SA"/>
              </w:rPr>
            </w:pPr>
            <w:r w:rsidRPr="007C1191">
              <w:rPr>
                <w:rFonts w:cs="Times New Roman"/>
                <w:iCs/>
                <w:sz w:val="18"/>
                <w:szCs w:val="18"/>
                <w:lang w:eastAsia="ar-SA"/>
              </w:rPr>
              <w:t>Parengtų (atnaujintų) strateginio planavimo dokumentų skaičius</w:t>
            </w:r>
          </w:p>
          <w:p w14:paraId="678A4027" w14:textId="77777777" w:rsidR="00FF6DAE" w:rsidRDefault="00FF6DAE" w:rsidP="000A6168">
            <w:pPr>
              <w:suppressAutoHyphens/>
              <w:rPr>
                <w:rFonts w:cs="Times New Roman"/>
                <w:iCs/>
                <w:sz w:val="18"/>
                <w:szCs w:val="18"/>
                <w:highlight w:val="yellow"/>
                <w:lang w:eastAsia="ar-SA"/>
              </w:rPr>
            </w:pPr>
          </w:p>
          <w:p w14:paraId="3DCC1599" w14:textId="77777777" w:rsidR="00FF6DAE" w:rsidRDefault="00FF6DAE" w:rsidP="000A6168">
            <w:pPr>
              <w:suppressAutoHyphens/>
              <w:rPr>
                <w:rFonts w:cs="Times New Roman"/>
                <w:iCs/>
                <w:sz w:val="18"/>
                <w:szCs w:val="18"/>
                <w:highlight w:val="yellow"/>
                <w:lang w:eastAsia="ar-SA"/>
              </w:rPr>
            </w:pPr>
          </w:p>
          <w:p w14:paraId="59656AF8" w14:textId="77777777" w:rsidR="00FF6DAE" w:rsidRDefault="00FF6DAE" w:rsidP="000A6168">
            <w:pPr>
              <w:suppressAutoHyphens/>
              <w:rPr>
                <w:rFonts w:cs="Times New Roman"/>
                <w:iCs/>
                <w:sz w:val="18"/>
                <w:szCs w:val="18"/>
                <w:lang w:eastAsia="ar-SA"/>
              </w:rPr>
            </w:pPr>
          </w:p>
          <w:p w14:paraId="22C58483" w14:textId="77777777" w:rsidR="00FF6DAE" w:rsidRDefault="00FF6DAE" w:rsidP="000A6168">
            <w:pPr>
              <w:suppressAutoHyphens/>
              <w:rPr>
                <w:rFonts w:cs="Times New Roman"/>
                <w:iCs/>
                <w:sz w:val="18"/>
                <w:szCs w:val="18"/>
                <w:lang w:eastAsia="ar-SA"/>
              </w:rPr>
            </w:pPr>
            <w:r w:rsidRPr="000136A8">
              <w:rPr>
                <w:rFonts w:cs="Times New Roman"/>
                <w:iCs/>
                <w:sz w:val="18"/>
                <w:szCs w:val="18"/>
                <w:lang w:eastAsia="ar-SA"/>
              </w:rPr>
              <w:t>Asmenų, per metus kėlusių kvalifikaciją, dali nuo bendro darbuotojų skaičiaus (proc.), siekiant, kad kompetenciją tobulintų ne mažiau kaip 30 proc. tos pačios lyties asmenų</w:t>
            </w:r>
          </w:p>
          <w:p w14:paraId="0E7955F5" w14:textId="77777777" w:rsidR="00FF6DAE" w:rsidRDefault="00FF6DAE" w:rsidP="000A6168">
            <w:pPr>
              <w:suppressAutoHyphens/>
              <w:rPr>
                <w:rFonts w:cs="Times New Roman"/>
                <w:iCs/>
                <w:sz w:val="18"/>
                <w:szCs w:val="18"/>
                <w:highlight w:val="yellow"/>
                <w:lang w:eastAsia="ar-SA"/>
              </w:rPr>
            </w:pPr>
          </w:p>
          <w:p w14:paraId="5FE34C9A" w14:textId="77777777" w:rsidR="00FF6DAE" w:rsidRDefault="00FF6DAE" w:rsidP="000A6168">
            <w:pPr>
              <w:suppressAutoHyphens/>
              <w:rPr>
                <w:rFonts w:cs="Times New Roman"/>
                <w:iCs/>
                <w:sz w:val="18"/>
                <w:szCs w:val="18"/>
                <w:lang w:eastAsia="ar-SA"/>
              </w:rPr>
            </w:pPr>
          </w:p>
          <w:p w14:paraId="2DFE9D6B" w14:textId="77777777" w:rsidR="00FF6DAE" w:rsidRPr="009E6345" w:rsidRDefault="00FF6DAE" w:rsidP="000A6168">
            <w:pPr>
              <w:suppressAutoHyphens/>
              <w:rPr>
                <w:rFonts w:cs="Times New Roman"/>
                <w:iCs/>
                <w:sz w:val="18"/>
                <w:szCs w:val="18"/>
                <w:lang w:eastAsia="ar-SA"/>
              </w:rPr>
            </w:pPr>
            <w:r w:rsidRPr="009E6345">
              <w:rPr>
                <w:rFonts w:cs="Times New Roman"/>
                <w:iCs/>
                <w:sz w:val="18"/>
                <w:szCs w:val="18"/>
                <w:lang w:eastAsia="ar-SA"/>
              </w:rPr>
              <w:t>Pasvalio rajono savivaldybės administracijos veiklos tobulinimo plano įgyvendintų priemonių  procentas</w:t>
            </w:r>
          </w:p>
          <w:p w14:paraId="1BE9D3CF" w14:textId="77777777" w:rsidR="00FF6DAE" w:rsidRDefault="00FF6DAE" w:rsidP="000A6168">
            <w:pPr>
              <w:suppressAutoHyphens/>
              <w:rPr>
                <w:rFonts w:cs="Times New Roman"/>
                <w:iCs/>
                <w:sz w:val="18"/>
                <w:szCs w:val="18"/>
                <w:highlight w:val="yellow"/>
                <w:lang w:eastAsia="ar-SA"/>
              </w:rPr>
            </w:pPr>
          </w:p>
          <w:p w14:paraId="746F800B" w14:textId="77777777" w:rsidR="00FF6DAE" w:rsidRDefault="00FF6DAE" w:rsidP="000A6168">
            <w:pPr>
              <w:suppressAutoHyphens/>
              <w:rPr>
                <w:rFonts w:cs="Times New Roman"/>
                <w:iCs/>
                <w:sz w:val="18"/>
                <w:szCs w:val="18"/>
                <w:highlight w:val="yellow"/>
                <w:lang w:eastAsia="ar-SA"/>
              </w:rPr>
            </w:pPr>
          </w:p>
          <w:p w14:paraId="749009A6" w14:textId="77777777" w:rsidR="00FF6DAE" w:rsidRDefault="00FF6DAE" w:rsidP="000A6168">
            <w:pPr>
              <w:suppressAutoHyphens/>
              <w:rPr>
                <w:rFonts w:cs="Times New Roman"/>
                <w:iCs/>
                <w:sz w:val="18"/>
                <w:szCs w:val="18"/>
                <w:highlight w:val="yellow"/>
                <w:lang w:eastAsia="ar-SA"/>
              </w:rPr>
            </w:pPr>
            <w:r w:rsidRPr="002D1E05">
              <w:rPr>
                <w:rFonts w:cs="Times New Roman"/>
                <w:iCs/>
                <w:sz w:val="18"/>
                <w:szCs w:val="18"/>
                <w:lang w:eastAsia="ar-SA"/>
              </w:rPr>
              <w:t>Atliktų teisės aktų analizių skaičius</w:t>
            </w:r>
          </w:p>
          <w:p w14:paraId="54CF159F" w14:textId="77777777" w:rsidR="00FF6DAE" w:rsidRDefault="00FF6DAE" w:rsidP="000A6168">
            <w:pPr>
              <w:suppressAutoHyphens/>
              <w:rPr>
                <w:rFonts w:cs="Times New Roman"/>
                <w:iCs/>
                <w:sz w:val="18"/>
                <w:szCs w:val="18"/>
                <w:highlight w:val="yellow"/>
                <w:lang w:eastAsia="ar-SA"/>
              </w:rPr>
            </w:pPr>
          </w:p>
          <w:p w14:paraId="277D5964" w14:textId="77777777" w:rsidR="00FF6DAE" w:rsidRDefault="00FF6DAE" w:rsidP="000A6168">
            <w:pPr>
              <w:suppressAutoHyphens/>
              <w:rPr>
                <w:rFonts w:cs="Times New Roman"/>
                <w:iCs/>
                <w:sz w:val="18"/>
                <w:szCs w:val="18"/>
                <w:highlight w:val="yellow"/>
                <w:lang w:eastAsia="ar-SA"/>
              </w:rPr>
            </w:pPr>
          </w:p>
          <w:p w14:paraId="0EDB28FF" w14:textId="77777777" w:rsidR="00FF6DAE" w:rsidRDefault="00FF6DAE" w:rsidP="000A6168">
            <w:pPr>
              <w:suppressAutoHyphens/>
              <w:rPr>
                <w:rFonts w:cs="Times New Roman"/>
                <w:iCs/>
                <w:sz w:val="18"/>
                <w:szCs w:val="18"/>
                <w:highlight w:val="yellow"/>
                <w:lang w:eastAsia="ar-SA"/>
              </w:rPr>
            </w:pPr>
          </w:p>
          <w:p w14:paraId="08C0860C" w14:textId="77777777" w:rsidR="00FF6DAE" w:rsidRDefault="00FF6DAE" w:rsidP="000A6168">
            <w:pPr>
              <w:suppressAutoHyphens/>
              <w:rPr>
                <w:rFonts w:cs="Times New Roman"/>
                <w:iCs/>
                <w:sz w:val="18"/>
                <w:szCs w:val="18"/>
                <w:highlight w:val="yellow"/>
                <w:lang w:eastAsia="ar-SA"/>
              </w:rPr>
            </w:pPr>
          </w:p>
          <w:p w14:paraId="5CE331CE" w14:textId="77777777" w:rsidR="00FF6DAE" w:rsidRDefault="00FF6DAE" w:rsidP="000A6168">
            <w:pPr>
              <w:suppressAutoHyphens/>
              <w:rPr>
                <w:rFonts w:cs="Times New Roman"/>
                <w:iCs/>
                <w:sz w:val="18"/>
                <w:szCs w:val="18"/>
                <w:lang w:eastAsia="ar-SA"/>
              </w:rPr>
            </w:pPr>
          </w:p>
          <w:p w14:paraId="12FA9590" w14:textId="77777777" w:rsidR="00FF6DAE" w:rsidRDefault="00FF6DAE" w:rsidP="000A6168">
            <w:pPr>
              <w:suppressAutoHyphens/>
              <w:rPr>
                <w:rFonts w:cs="Times New Roman"/>
                <w:iCs/>
                <w:sz w:val="18"/>
                <w:szCs w:val="18"/>
                <w:lang w:eastAsia="ar-SA"/>
              </w:rPr>
            </w:pPr>
          </w:p>
          <w:p w14:paraId="3248741B" w14:textId="77777777" w:rsidR="00FF6DAE" w:rsidRDefault="00FF6DAE" w:rsidP="000A6168">
            <w:pPr>
              <w:suppressAutoHyphens/>
              <w:rPr>
                <w:rFonts w:cs="Times New Roman"/>
                <w:iCs/>
                <w:sz w:val="18"/>
                <w:szCs w:val="18"/>
                <w:lang w:eastAsia="ar-SA"/>
              </w:rPr>
            </w:pPr>
          </w:p>
          <w:p w14:paraId="209AEB87" w14:textId="77777777" w:rsidR="00FF6DAE" w:rsidRDefault="00FF6DAE" w:rsidP="000A6168">
            <w:pPr>
              <w:suppressAutoHyphens/>
              <w:rPr>
                <w:rFonts w:cs="Times New Roman"/>
                <w:iCs/>
                <w:sz w:val="18"/>
                <w:szCs w:val="18"/>
                <w:lang w:eastAsia="ar-SA"/>
              </w:rPr>
            </w:pPr>
          </w:p>
          <w:p w14:paraId="724A6AF6" w14:textId="77777777" w:rsidR="00FF6DAE" w:rsidRDefault="00FF6DAE" w:rsidP="000A6168">
            <w:pPr>
              <w:suppressAutoHyphens/>
              <w:rPr>
                <w:rFonts w:cs="Times New Roman"/>
                <w:iCs/>
                <w:sz w:val="18"/>
                <w:szCs w:val="18"/>
                <w:highlight w:val="yellow"/>
                <w:lang w:eastAsia="ar-SA"/>
              </w:rPr>
            </w:pPr>
            <w:r w:rsidRPr="00DC19BA">
              <w:rPr>
                <w:rFonts w:cs="Times New Roman"/>
                <w:iCs/>
                <w:sz w:val="18"/>
                <w:szCs w:val="18"/>
                <w:lang w:eastAsia="ar-SA"/>
              </w:rPr>
              <w:t>Administracinę naštą mažinančių pakeistų teisės aktų skaičius</w:t>
            </w:r>
          </w:p>
          <w:p w14:paraId="2BF6662A" w14:textId="77777777" w:rsidR="00FF6DAE" w:rsidRDefault="00FF6DAE" w:rsidP="000A6168">
            <w:pPr>
              <w:suppressAutoHyphens/>
              <w:rPr>
                <w:rFonts w:cs="Times New Roman"/>
                <w:iCs/>
                <w:sz w:val="18"/>
                <w:szCs w:val="18"/>
                <w:highlight w:val="yellow"/>
                <w:lang w:eastAsia="ar-SA"/>
              </w:rPr>
            </w:pPr>
          </w:p>
          <w:p w14:paraId="26BA2A68" w14:textId="77777777" w:rsidR="00FF6DAE" w:rsidRDefault="00FF6DAE" w:rsidP="000A6168">
            <w:pPr>
              <w:suppressAutoHyphens/>
              <w:rPr>
                <w:rFonts w:cs="Times New Roman"/>
                <w:iCs/>
                <w:sz w:val="18"/>
                <w:szCs w:val="18"/>
                <w:highlight w:val="yellow"/>
                <w:lang w:eastAsia="ar-SA"/>
              </w:rPr>
            </w:pPr>
          </w:p>
          <w:p w14:paraId="4EF9A6C1" w14:textId="77777777" w:rsidR="00FF6DAE" w:rsidRDefault="00FF6DAE" w:rsidP="000A6168">
            <w:pPr>
              <w:suppressAutoHyphens/>
              <w:rPr>
                <w:rFonts w:cs="Times New Roman"/>
                <w:iCs/>
                <w:sz w:val="18"/>
                <w:szCs w:val="18"/>
                <w:highlight w:val="yellow"/>
                <w:lang w:eastAsia="ar-SA"/>
              </w:rPr>
            </w:pPr>
          </w:p>
          <w:p w14:paraId="5A7F252F" w14:textId="77777777" w:rsidR="00FF6DAE" w:rsidRDefault="00FF6DAE" w:rsidP="000A6168">
            <w:pPr>
              <w:suppressAutoHyphens/>
              <w:rPr>
                <w:rFonts w:cs="Times New Roman"/>
                <w:iCs/>
                <w:sz w:val="18"/>
                <w:szCs w:val="18"/>
                <w:highlight w:val="yellow"/>
                <w:lang w:eastAsia="ar-SA"/>
              </w:rPr>
            </w:pPr>
          </w:p>
          <w:p w14:paraId="5AC26B91" w14:textId="77777777" w:rsidR="00FF6DAE" w:rsidRDefault="00FF6DAE" w:rsidP="000A6168">
            <w:pPr>
              <w:suppressAutoHyphens/>
              <w:rPr>
                <w:rFonts w:cs="Times New Roman"/>
                <w:iCs/>
                <w:sz w:val="18"/>
                <w:szCs w:val="18"/>
                <w:highlight w:val="yellow"/>
                <w:lang w:eastAsia="ar-SA"/>
              </w:rPr>
            </w:pPr>
            <w:r w:rsidRPr="00BB323A">
              <w:rPr>
                <w:rFonts w:cs="Times New Roman"/>
                <w:iCs/>
                <w:sz w:val="18"/>
                <w:szCs w:val="18"/>
                <w:lang w:eastAsia="ar-SA"/>
              </w:rPr>
              <w:t>Administracinę naštą mažinančių pakeistų/sudarytų bendradarbiavimo sutarčių skaičius</w:t>
            </w:r>
          </w:p>
          <w:p w14:paraId="6FA57E4D" w14:textId="77777777" w:rsidR="00FF6DAE" w:rsidRDefault="00FF6DAE" w:rsidP="000A6168">
            <w:pPr>
              <w:suppressAutoHyphens/>
              <w:rPr>
                <w:rFonts w:cs="Times New Roman"/>
                <w:iCs/>
                <w:sz w:val="18"/>
                <w:szCs w:val="18"/>
                <w:highlight w:val="yellow"/>
                <w:lang w:eastAsia="ar-SA"/>
              </w:rPr>
            </w:pPr>
          </w:p>
          <w:p w14:paraId="3AEB4E01" w14:textId="77777777" w:rsidR="00FF6DAE" w:rsidRDefault="00FF6DAE" w:rsidP="000A6168">
            <w:pPr>
              <w:suppressAutoHyphens/>
              <w:rPr>
                <w:rFonts w:cs="Times New Roman"/>
                <w:iCs/>
                <w:sz w:val="18"/>
                <w:szCs w:val="18"/>
                <w:highlight w:val="yellow"/>
                <w:lang w:eastAsia="ar-SA"/>
              </w:rPr>
            </w:pPr>
          </w:p>
          <w:p w14:paraId="701C43EB" w14:textId="77777777" w:rsidR="00FF6DAE" w:rsidRDefault="00FF6DAE" w:rsidP="000A6168">
            <w:pPr>
              <w:suppressAutoHyphens/>
              <w:rPr>
                <w:rFonts w:cs="Times New Roman"/>
                <w:iCs/>
                <w:sz w:val="18"/>
                <w:szCs w:val="18"/>
                <w:highlight w:val="yellow"/>
                <w:lang w:eastAsia="ar-SA"/>
              </w:rPr>
            </w:pPr>
          </w:p>
          <w:p w14:paraId="07667A1F" w14:textId="77777777" w:rsidR="00FF6DAE" w:rsidRDefault="00FF6DAE" w:rsidP="000A6168">
            <w:pPr>
              <w:suppressAutoHyphens/>
              <w:rPr>
                <w:rFonts w:cs="Times New Roman"/>
                <w:iCs/>
                <w:sz w:val="18"/>
                <w:szCs w:val="18"/>
                <w:lang w:eastAsia="ar-SA"/>
              </w:rPr>
            </w:pPr>
            <w:r w:rsidRPr="00CE6557">
              <w:rPr>
                <w:rFonts w:cs="Times New Roman"/>
                <w:iCs/>
                <w:sz w:val="18"/>
                <w:szCs w:val="18"/>
                <w:lang w:eastAsia="ar-SA"/>
              </w:rPr>
              <w:t>Elektroninių paslaugų procentas skaičiuojant nuo galimų užsakyti elektroniniu būdu paslaugų</w:t>
            </w:r>
          </w:p>
          <w:p w14:paraId="0167B289" w14:textId="77777777" w:rsidR="00FF6DAE" w:rsidRDefault="00FF6DAE" w:rsidP="000A6168">
            <w:pPr>
              <w:suppressAutoHyphens/>
              <w:rPr>
                <w:rFonts w:cs="Times New Roman"/>
                <w:iCs/>
                <w:sz w:val="18"/>
                <w:szCs w:val="18"/>
                <w:highlight w:val="yellow"/>
                <w:lang w:eastAsia="ar-SA"/>
              </w:rPr>
            </w:pPr>
          </w:p>
          <w:p w14:paraId="0238D8E3" w14:textId="77777777" w:rsidR="00FF6DAE" w:rsidRDefault="00FF6DAE" w:rsidP="000A6168">
            <w:pPr>
              <w:suppressAutoHyphens/>
              <w:rPr>
                <w:rFonts w:cs="Times New Roman"/>
                <w:iCs/>
                <w:sz w:val="18"/>
                <w:szCs w:val="18"/>
                <w:highlight w:val="yellow"/>
                <w:lang w:eastAsia="ar-SA"/>
              </w:rPr>
            </w:pPr>
            <w:r w:rsidRPr="00411AF0">
              <w:rPr>
                <w:rFonts w:cs="Times New Roman"/>
                <w:iCs/>
                <w:sz w:val="18"/>
                <w:szCs w:val="18"/>
                <w:lang w:eastAsia="ar-SA"/>
              </w:rPr>
              <w:t>Peržiūrėtų teisės aktų ir kitų dokumentų, reglamentuojančių informacinių sistemų naudojimą (atsisakant spausdinimų) skaičius</w:t>
            </w:r>
          </w:p>
          <w:p w14:paraId="59E528E6" w14:textId="77777777" w:rsidR="00FF6DAE" w:rsidRDefault="00FF6DAE" w:rsidP="000A6168">
            <w:pPr>
              <w:suppressAutoHyphens/>
              <w:rPr>
                <w:rFonts w:cs="Times New Roman"/>
                <w:iCs/>
                <w:sz w:val="18"/>
                <w:szCs w:val="18"/>
                <w:highlight w:val="yellow"/>
                <w:lang w:eastAsia="ar-SA"/>
              </w:rPr>
            </w:pPr>
          </w:p>
          <w:p w14:paraId="475ED9E1" w14:textId="77777777" w:rsidR="00FF6DAE" w:rsidRDefault="00FF6DAE" w:rsidP="000A6168">
            <w:pPr>
              <w:suppressAutoHyphens/>
              <w:rPr>
                <w:rFonts w:cs="Times New Roman"/>
                <w:iCs/>
                <w:sz w:val="18"/>
                <w:szCs w:val="18"/>
                <w:highlight w:val="yellow"/>
                <w:lang w:eastAsia="ar-SA"/>
              </w:rPr>
            </w:pPr>
            <w:r w:rsidRPr="003D6F7C">
              <w:rPr>
                <w:rFonts w:cs="Times New Roman"/>
                <w:iCs/>
                <w:sz w:val="18"/>
                <w:szCs w:val="18"/>
                <w:lang w:eastAsia="ar-SA"/>
              </w:rPr>
              <w:t>Įvertintų naujų teisės aktų projektų skaičius</w:t>
            </w:r>
          </w:p>
          <w:p w14:paraId="1CD9618F" w14:textId="77777777" w:rsidR="00FF6DAE" w:rsidRDefault="00FF6DAE" w:rsidP="000A6168">
            <w:pPr>
              <w:suppressAutoHyphens/>
              <w:rPr>
                <w:rFonts w:cs="Times New Roman"/>
                <w:iCs/>
                <w:sz w:val="18"/>
                <w:szCs w:val="18"/>
                <w:highlight w:val="yellow"/>
                <w:lang w:eastAsia="ar-SA"/>
              </w:rPr>
            </w:pPr>
          </w:p>
          <w:p w14:paraId="5A80761A" w14:textId="77777777" w:rsidR="00FF6DAE" w:rsidRDefault="00FF6DAE" w:rsidP="000A6168">
            <w:pPr>
              <w:suppressAutoHyphens/>
              <w:rPr>
                <w:rFonts w:cs="Times New Roman"/>
                <w:iCs/>
                <w:sz w:val="18"/>
                <w:szCs w:val="18"/>
                <w:highlight w:val="yellow"/>
                <w:lang w:eastAsia="ar-SA"/>
              </w:rPr>
            </w:pPr>
          </w:p>
          <w:p w14:paraId="0D3FA468" w14:textId="77777777" w:rsidR="00FF6DAE" w:rsidRDefault="00FF6DAE" w:rsidP="000A6168">
            <w:pPr>
              <w:suppressAutoHyphens/>
              <w:rPr>
                <w:rFonts w:cs="Times New Roman"/>
                <w:iCs/>
                <w:sz w:val="18"/>
                <w:szCs w:val="18"/>
                <w:highlight w:val="yellow"/>
                <w:lang w:eastAsia="ar-SA"/>
              </w:rPr>
            </w:pPr>
          </w:p>
          <w:p w14:paraId="5D92DEE7" w14:textId="77777777" w:rsidR="00FF6DAE" w:rsidRDefault="00FF6DAE" w:rsidP="000A6168">
            <w:pPr>
              <w:suppressAutoHyphens/>
              <w:rPr>
                <w:rFonts w:cs="Times New Roman"/>
                <w:iCs/>
                <w:sz w:val="18"/>
                <w:szCs w:val="18"/>
                <w:lang w:eastAsia="ar-SA"/>
              </w:rPr>
            </w:pPr>
          </w:p>
          <w:p w14:paraId="667E3BCD" w14:textId="77777777" w:rsidR="00FF6DAE" w:rsidRDefault="00FF6DAE" w:rsidP="000A6168">
            <w:pPr>
              <w:suppressAutoHyphens/>
              <w:rPr>
                <w:rFonts w:cs="Times New Roman"/>
                <w:iCs/>
                <w:sz w:val="18"/>
                <w:szCs w:val="18"/>
                <w:highlight w:val="yellow"/>
                <w:lang w:eastAsia="ar-SA"/>
              </w:rPr>
            </w:pPr>
            <w:r w:rsidRPr="00CB0037">
              <w:rPr>
                <w:rFonts w:cs="Times New Roman"/>
                <w:iCs/>
                <w:sz w:val="18"/>
                <w:szCs w:val="18"/>
                <w:lang w:eastAsia="ar-SA"/>
              </w:rPr>
              <w:t>Renginių administracinės naštos mažinimo tema skaičius</w:t>
            </w:r>
          </w:p>
          <w:p w14:paraId="13C9194B" w14:textId="77777777" w:rsidR="00FF6DAE" w:rsidRDefault="00FF6DAE" w:rsidP="000A6168">
            <w:pPr>
              <w:suppressAutoHyphens/>
              <w:rPr>
                <w:rFonts w:cs="Times New Roman"/>
                <w:iCs/>
                <w:sz w:val="18"/>
                <w:szCs w:val="18"/>
                <w:highlight w:val="yellow"/>
                <w:lang w:eastAsia="ar-SA"/>
              </w:rPr>
            </w:pPr>
          </w:p>
          <w:p w14:paraId="24DC025A" w14:textId="77777777" w:rsidR="00FF6DAE" w:rsidRDefault="00FF6DAE" w:rsidP="000A6168">
            <w:pPr>
              <w:suppressAutoHyphens/>
              <w:rPr>
                <w:rFonts w:cs="Times New Roman"/>
                <w:iCs/>
                <w:sz w:val="18"/>
                <w:szCs w:val="18"/>
                <w:highlight w:val="yellow"/>
                <w:lang w:eastAsia="ar-SA"/>
              </w:rPr>
            </w:pPr>
          </w:p>
          <w:p w14:paraId="275301B3" w14:textId="77777777" w:rsidR="00FF6DAE" w:rsidRDefault="00FF6DAE" w:rsidP="000A6168">
            <w:pPr>
              <w:suppressAutoHyphens/>
              <w:rPr>
                <w:rFonts w:cs="Times New Roman"/>
                <w:iCs/>
                <w:sz w:val="18"/>
                <w:szCs w:val="18"/>
                <w:highlight w:val="yellow"/>
                <w:lang w:eastAsia="ar-SA"/>
              </w:rPr>
            </w:pPr>
            <w:r w:rsidRPr="00504158">
              <w:rPr>
                <w:rFonts w:cs="Times New Roman"/>
                <w:iCs/>
                <w:sz w:val="18"/>
                <w:szCs w:val="18"/>
                <w:lang w:eastAsia="ar-SA"/>
              </w:rPr>
              <w:t>Pateikta informacija apie administracinės naštos mažinimo priemonių vykdymą Centralizuotam vidaus audito skyriui (per metus)</w:t>
            </w:r>
          </w:p>
          <w:p w14:paraId="3675030C" w14:textId="77777777" w:rsidR="00FF6DAE" w:rsidRDefault="00FF6DAE" w:rsidP="000A6168">
            <w:pPr>
              <w:suppressAutoHyphens/>
              <w:rPr>
                <w:rFonts w:cs="Times New Roman"/>
                <w:iCs/>
                <w:sz w:val="18"/>
                <w:szCs w:val="18"/>
                <w:highlight w:val="yellow"/>
                <w:lang w:eastAsia="ar-SA"/>
              </w:rPr>
            </w:pPr>
          </w:p>
          <w:p w14:paraId="4202C717" w14:textId="77777777" w:rsidR="00FF6DAE" w:rsidRPr="0091338C" w:rsidRDefault="00FF6DAE" w:rsidP="000A6168">
            <w:pPr>
              <w:suppressAutoHyphens/>
              <w:rPr>
                <w:rFonts w:cs="Times New Roman"/>
                <w:iCs/>
                <w:sz w:val="18"/>
                <w:szCs w:val="18"/>
                <w:highlight w:val="yellow"/>
                <w:lang w:eastAsia="ar-SA"/>
              </w:rPr>
            </w:pPr>
            <w:r w:rsidRPr="00444C85">
              <w:rPr>
                <w:rFonts w:cs="Times New Roman"/>
                <w:iCs/>
                <w:sz w:val="18"/>
                <w:szCs w:val="18"/>
                <w:lang w:eastAsia="ar-SA"/>
              </w:rPr>
              <w:t>Rezultatų apie administracinės naštos mažinimo vykdymą paskelbimo Savivaldybės internetiniame portale skaičius per metus</w:t>
            </w:r>
          </w:p>
        </w:tc>
      </w:tr>
      <w:tr w:rsidR="00FF6DAE" w:rsidRPr="0071007C" w14:paraId="414F56D1"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7" w:type="pct"/>
          </w:tcPr>
          <w:p w14:paraId="34055A7C" w14:textId="77777777" w:rsidR="00FF6DAE" w:rsidRPr="0071007C" w:rsidRDefault="00FF6DAE" w:rsidP="000A6168">
            <w:pPr>
              <w:rPr>
                <w:rFonts w:cs="Times New Roman"/>
                <w:b/>
                <w:bCs/>
                <w:caps/>
              </w:rPr>
            </w:pPr>
            <w:bookmarkStart w:id="5" w:name="_Hlk61518284"/>
            <w:bookmarkEnd w:id="4"/>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622" w:type="pct"/>
            <w:gridSpan w:val="2"/>
            <w:tcBorders>
              <w:bottom w:val="single" w:sz="4" w:space="0" w:color="auto"/>
            </w:tcBorders>
          </w:tcPr>
          <w:p w14:paraId="4C6D2070" w14:textId="77777777" w:rsidR="00FF6DAE" w:rsidRPr="0071007C" w:rsidRDefault="00FF6DAE" w:rsidP="000A6168">
            <w:pPr>
              <w:suppressAutoHyphens/>
              <w:jc w:val="both"/>
              <w:rPr>
                <w:rFonts w:cs="Times New Roman"/>
                <w:lang w:eastAsia="ar-SA"/>
              </w:rPr>
            </w:pPr>
            <w:r w:rsidRPr="00020948">
              <w:rPr>
                <w:rFonts w:cs="Times New Roman"/>
                <w:lang w:eastAsia="ar-SA"/>
              </w:rPr>
              <w:t>Tinkamai įgyvendinti valstybines (valstybės perduotas savivaldybėms) ir savivaldybės savarankiškas funkcijas</w:t>
            </w:r>
          </w:p>
        </w:tc>
        <w:tc>
          <w:tcPr>
            <w:cnfStyle w:val="000010000000" w:firstRow="0" w:lastRow="0" w:firstColumn="0" w:lastColumn="0" w:oddVBand="1" w:evenVBand="0" w:oddHBand="0" w:evenHBand="0" w:firstRowFirstColumn="0" w:firstRowLastColumn="0" w:lastRowFirstColumn="0" w:lastRowLastColumn="0"/>
            <w:tcW w:w="787" w:type="pct"/>
          </w:tcPr>
          <w:p w14:paraId="118236EA" w14:textId="77777777" w:rsidR="00FF6DAE" w:rsidRPr="0071007C" w:rsidRDefault="00FF6DAE"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4" w:type="pct"/>
          </w:tcPr>
          <w:p w14:paraId="4B817AC3" w14:textId="77777777" w:rsidR="00FF6DAE" w:rsidRPr="0071007C" w:rsidRDefault="00FF6DAE" w:rsidP="000A6168">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.01.04</w:t>
            </w:r>
          </w:p>
        </w:tc>
      </w:tr>
      <w:tr w:rsidR="00FF6DAE" w:rsidRPr="0071007C" w14:paraId="562BDF7D" w14:textId="77777777" w:rsidTr="000A6168">
        <w:trPr>
          <w:trHeight w:val="301"/>
        </w:trPr>
        <w:tc>
          <w:tcPr>
            <w:cnfStyle w:val="000010000000" w:firstRow="0" w:lastRow="0" w:firstColumn="0" w:lastColumn="0" w:oddVBand="1" w:evenVBand="0" w:oddHBand="0" w:evenHBand="0" w:firstRowFirstColumn="0" w:firstRowLastColumn="0" w:lastRowFirstColumn="0" w:lastRowLastColumn="0"/>
            <w:tcW w:w="677" w:type="pct"/>
            <w:vMerge w:val="restart"/>
            <w:tcBorders>
              <w:right w:val="single" w:sz="4" w:space="0" w:color="auto"/>
            </w:tcBorders>
          </w:tcPr>
          <w:p w14:paraId="1BC270D0" w14:textId="77777777" w:rsidR="00FF6DAE" w:rsidRPr="0071007C" w:rsidRDefault="00FF6DAE"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22" w:type="pct"/>
            <w:gridSpan w:val="2"/>
            <w:tcBorders>
              <w:top w:val="single" w:sz="4" w:space="0" w:color="auto"/>
              <w:left w:val="single" w:sz="4" w:space="0" w:color="auto"/>
              <w:bottom w:val="single" w:sz="4" w:space="0" w:color="auto"/>
              <w:right w:val="single" w:sz="4" w:space="0" w:color="auto"/>
            </w:tcBorders>
          </w:tcPr>
          <w:p w14:paraId="0D6E89B9" w14:textId="77777777" w:rsidR="00FF6DAE" w:rsidRPr="00050D07" w:rsidRDefault="00FF6DAE" w:rsidP="000A6168">
            <w:pPr>
              <w:jc w:val="both"/>
              <w:rPr>
                <w:rFonts w:cs="Times New Roman"/>
              </w:rPr>
            </w:pPr>
            <w:r w:rsidRPr="0071007C">
              <w:rPr>
                <w:rFonts w:cs="Times New Roman"/>
              </w:rPr>
              <w:t xml:space="preserve">Uždaviniui įgyvendinti yra </w:t>
            </w:r>
            <w:r w:rsidRPr="00425E68">
              <w:rPr>
                <w:rFonts w:cs="Times New Roman"/>
              </w:rPr>
              <w:t>skirtos 20 priemonių, kurios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01" w:type="pct"/>
            <w:gridSpan w:val="2"/>
            <w:tcBorders>
              <w:left w:val="single" w:sz="4" w:space="0" w:color="auto"/>
            </w:tcBorders>
          </w:tcPr>
          <w:p w14:paraId="64A62D7C" w14:textId="77777777" w:rsidR="00FF6DAE" w:rsidRPr="0071007C" w:rsidRDefault="00FF6DAE" w:rsidP="000A6168">
            <w:pPr>
              <w:suppressAutoHyphens/>
              <w:jc w:val="center"/>
              <w:rPr>
                <w:rFonts w:cs="Times New Roman"/>
                <w:lang w:eastAsia="ar-SA"/>
              </w:rPr>
            </w:pPr>
            <w:r w:rsidRPr="0071007C">
              <w:rPr>
                <w:rFonts w:cs="Times New Roman"/>
                <w:lang w:eastAsia="ar-SA"/>
              </w:rPr>
              <w:t>Produkto vertinimo kriterijai:</w:t>
            </w:r>
          </w:p>
        </w:tc>
      </w:tr>
      <w:tr w:rsidR="00FF6DAE" w:rsidRPr="0071007C" w14:paraId="0BC41247" w14:textId="77777777" w:rsidTr="000A6168">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7" w:type="pct"/>
            <w:vMerge/>
          </w:tcPr>
          <w:p w14:paraId="6C299866" w14:textId="77777777" w:rsidR="00FF6DAE" w:rsidRPr="0071007C" w:rsidRDefault="00FF6DAE"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22" w:type="pct"/>
            <w:gridSpan w:val="2"/>
            <w:tcBorders>
              <w:top w:val="single" w:sz="4" w:space="0" w:color="auto"/>
            </w:tcBorders>
          </w:tcPr>
          <w:p w14:paraId="12C860AB" w14:textId="77777777" w:rsidR="00FF6DAE" w:rsidRDefault="00FF6DAE" w:rsidP="000A6168">
            <w:pPr>
              <w:jc w:val="both"/>
              <w:rPr>
                <w:rFonts w:cs="Times New Roman"/>
                <w:highlight w:val="yellow"/>
              </w:rPr>
            </w:pPr>
            <w:r w:rsidRPr="00431698">
              <w:rPr>
                <w:rFonts w:cs="Times New Roman"/>
              </w:rPr>
              <w:t>1 priemonė. Gyventojų</w:t>
            </w:r>
            <w:r w:rsidRPr="006A48AE">
              <w:rPr>
                <w:rFonts w:cs="Times New Roman"/>
              </w:rPr>
              <w:t xml:space="preserve"> registro tvarkymas ir duomenų valstybės registrui teikimas</w:t>
            </w:r>
          </w:p>
          <w:p w14:paraId="2C312AE8" w14:textId="77777777" w:rsidR="00FF6DAE" w:rsidRPr="00C56028" w:rsidRDefault="00FF6DAE" w:rsidP="000A6168">
            <w:pPr>
              <w:jc w:val="both"/>
              <w:rPr>
                <w:rFonts w:cs="Times New Roman"/>
                <w:sz w:val="18"/>
                <w:szCs w:val="18"/>
                <w:highlight w:val="yellow"/>
              </w:rPr>
            </w:pPr>
            <w:r w:rsidRPr="006638E2">
              <w:rPr>
                <w:rFonts w:cs="Times New Roman"/>
                <w:i/>
                <w:iCs/>
                <w:sz w:val="18"/>
                <w:szCs w:val="18"/>
              </w:rPr>
              <w:t>Įgyvendinant priemonę, planuojama</w:t>
            </w:r>
            <w:r>
              <w:rPr>
                <w:rFonts w:cs="Times New Roman"/>
                <w:i/>
                <w:iCs/>
                <w:sz w:val="18"/>
                <w:szCs w:val="18"/>
              </w:rPr>
              <w:t>s</w:t>
            </w:r>
            <w:r w:rsidRPr="00265B78">
              <w:rPr>
                <w:rFonts w:cs="Times New Roman"/>
                <w:i/>
                <w:iCs/>
                <w:sz w:val="18"/>
                <w:szCs w:val="18"/>
                <w:lang w:eastAsia="ar-SA"/>
              </w:rPr>
              <w:t xml:space="preserve"> valstybinių funkcijų užtikrinimas</w:t>
            </w:r>
            <w:r>
              <w:rPr>
                <w:rFonts w:cs="Times New Roman"/>
                <w:i/>
                <w:iCs/>
                <w:sz w:val="18"/>
                <w:szCs w:val="18"/>
                <w:lang w:eastAsia="ar-SA"/>
              </w:rPr>
              <w:t xml:space="preserve">  </w:t>
            </w:r>
            <w:r w:rsidRPr="00C56028">
              <w:rPr>
                <w:rFonts w:cs="Times New Roman"/>
                <w:i/>
                <w:iCs/>
                <w:sz w:val="18"/>
                <w:szCs w:val="18"/>
                <w:lang w:eastAsia="ar-SA"/>
              </w:rPr>
              <w:t xml:space="preserve">tvarkant </w:t>
            </w:r>
            <w:r w:rsidRPr="00C56028">
              <w:rPr>
                <w:rFonts w:cs="Times New Roman"/>
                <w:i/>
                <w:iCs/>
                <w:sz w:val="18"/>
                <w:szCs w:val="18"/>
              </w:rPr>
              <w:t>gyventojų registrą bei teikiant duomenis valstybės registrui</w:t>
            </w:r>
            <w:r>
              <w:rPr>
                <w:rFonts w:cs="Times New Roman"/>
                <w:i/>
                <w:iCs/>
                <w:sz w:val="18"/>
                <w:szCs w:val="18"/>
              </w:rPr>
              <w:t>.</w:t>
            </w:r>
          </w:p>
          <w:p w14:paraId="7547D541" w14:textId="77777777" w:rsidR="00FF6DAE" w:rsidRDefault="00FF6DAE" w:rsidP="000A6168">
            <w:pPr>
              <w:jc w:val="both"/>
              <w:rPr>
                <w:rFonts w:cs="Times New Roman"/>
                <w:highlight w:val="yellow"/>
              </w:rPr>
            </w:pPr>
          </w:p>
          <w:p w14:paraId="5FCD09AF" w14:textId="77777777" w:rsidR="00FF6DAE" w:rsidRDefault="00FF6DAE" w:rsidP="000A6168">
            <w:pPr>
              <w:jc w:val="both"/>
              <w:rPr>
                <w:rFonts w:cs="Times New Roman"/>
                <w:highlight w:val="yellow"/>
              </w:rPr>
            </w:pPr>
            <w:r w:rsidRPr="00431698">
              <w:rPr>
                <w:rFonts w:cs="Times New Roman"/>
              </w:rPr>
              <w:t>2 priemonė.</w:t>
            </w:r>
            <w:r w:rsidRPr="00431698">
              <w:t xml:space="preserve"> </w:t>
            </w:r>
            <w:r w:rsidRPr="00431698">
              <w:rPr>
                <w:rFonts w:cs="Times New Roman"/>
              </w:rPr>
              <w:t>Archyvinių</w:t>
            </w:r>
            <w:r w:rsidRPr="00D145D5">
              <w:rPr>
                <w:rFonts w:cs="Times New Roman"/>
              </w:rPr>
              <w:t xml:space="preserve"> dokumentų tvarkymas</w:t>
            </w:r>
          </w:p>
          <w:p w14:paraId="57F96E24" w14:textId="77777777" w:rsidR="00FF6DAE" w:rsidRPr="008C4F39" w:rsidRDefault="00FF6DAE" w:rsidP="000A6168">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Pr="00265B78">
              <w:rPr>
                <w:rFonts w:cs="Times New Roman"/>
                <w:i/>
                <w:iCs/>
                <w:sz w:val="18"/>
                <w:szCs w:val="18"/>
                <w:lang w:eastAsia="ar-SA"/>
              </w:rPr>
              <w:t xml:space="preserve"> valstybinių funkcijų užtikrinimas</w:t>
            </w:r>
            <w:r>
              <w:rPr>
                <w:rFonts w:cs="Times New Roman"/>
                <w:i/>
                <w:iCs/>
                <w:sz w:val="18"/>
                <w:szCs w:val="18"/>
                <w:lang w:eastAsia="ar-SA"/>
              </w:rPr>
              <w:t xml:space="preserve">  tvarkant </w:t>
            </w:r>
            <w:r>
              <w:rPr>
                <w:rFonts w:cs="Times New Roman"/>
                <w:i/>
                <w:iCs/>
                <w:sz w:val="18"/>
                <w:szCs w:val="18"/>
              </w:rPr>
              <w:t>a</w:t>
            </w:r>
            <w:r w:rsidRPr="008C4F39">
              <w:rPr>
                <w:rFonts w:cs="Times New Roman"/>
                <w:i/>
                <w:iCs/>
                <w:sz w:val="18"/>
                <w:szCs w:val="18"/>
              </w:rPr>
              <w:t>rchyvini</w:t>
            </w:r>
            <w:r>
              <w:rPr>
                <w:rFonts w:cs="Times New Roman"/>
                <w:i/>
                <w:iCs/>
                <w:sz w:val="18"/>
                <w:szCs w:val="18"/>
              </w:rPr>
              <w:t>us</w:t>
            </w:r>
            <w:r w:rsidRPr="008C4F39">
              <w:rPr>
                <w:rFonts w:cs="Times New Roman"/>
                <w:i/>
                <w:iCs/>
                <w:sz w:val="18"/>
                <w:szCs w:val="18"/>
              </w:rPr>
              <w:t xml:space="preserve"> dokument</w:t>
            </w:r>
            <w:r>
              <w:rPr>
                <w:rFonts w:cs="Times New Roman"/>
                <w:i/>
                <w:iCs/>
                <w:sz w:val="18"/>
                <w:szCs w:val="18"/>
              </w:rPr>
              <w:t>us.</w:t>
            </w:r>
          </w:p>
          <w:p w14:paraId="170346AE" w14:textId="77777777" w:rsidR="00FF6DAE" w:rsidRDefault="00FF6DAE" w:rsidP="000A6168">
            <w:pPr>
              <w:jc w:val="both"/>
              <w:rPr>
                <w:rFonts w:cs="Times New Roman"/>
                <w:highlight w:val="yellow"/>
              </w:rPr>
            </w:pPr>
          </w:p>
          <w:p w14:paraId="73BB2E64" w14:textId="77777777" w:rsidR="00FF6DAE" w:rsidRDefault="00FF6DAE" w:rsidP="000A6168">
            <w:pPr>
              <w:jc w:val="both"/>
              <w:rPr>
                <w:rFonts w:cs="Times New Roman"/>
                <w:highlight w:val="yellow"/>
              </w:rPr>
            </w:pPr>
            <w:r>
              <w:rPr>
                <w:rFonts w:cs="Times New Roman"/>
              </w:rPr>
              <w:t>3</w:t>
            </w:r>
            <w:r w:rsidRPr="00431698">
              <w:rPr>
                <w:rFonts w:cs="Times New Roman"/>
              </w:rPr>
              <w:t xml:space="preserve"> priemonė.</w:t>
            </w:r>
            <w:r w:rsidRPr="00431698">
              <w:t xml:space="preserve"> </w:t>
            </w:r>
            <w:r w:rsidRPr="00431698">
              <w:rPr>
                <w:rFonts w:cs="Times New Roman"/>
              </w:rPr>
              <w:t>Duomenų</w:t>
            </w:r>
            <w:r w:rsidRPr="00EB0412">
              <w:rPr>
                <w:rFonts w:cs="Times New Roman"/>
              </w:rPr>
              <w:t xml:space="preserve"> teikimas valstybės suteiktos pagalbos registrui</w:t>
            </w:r>
          </w:p>
          <w:p w14:paraId="6EEFA078" w14:textId="77777777" w:rsidR="00FF6DAE" w:rsidRPr="003450D3" w:rsidRDefault="00FF6DAE" w:rsidP="000A6168">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Pr="00265B78">
              <w:rPr>
                <w:rFonts w:cs="Times New Roman"/>
                <w:i/>
                <w:iCs/>
                <w:sz w:val="18"/>
                <w:szCs w:val="18"/>
                <w:lang w:eastAsia="ar-SA"/>
              </w:rPr>
              <w:t xml:space="preserve"> valstybinių funkcijų užtikrinimas</w:t>
            </w:r>
            <w:r>
              <w:rPr>
                <w:rFonts w:cs="Times New Roman"/>
                <w:i/>
                <w:iCs/>
                <w:sz w:val="18"/>
                <w:szCs w:val="18"/>
                <w:lang w:eastAsia="ar-SA"/>
              </w:rPr>
              <w:t xml:space="preserve">  teikiant duomenis </w:t>
            </w:r>
            <w:r w:rsidRPr="003450D3">
              <w:rPr>
                <w:rFonts w:cs="Times New Roman"/>
                <w:i/>
                <w:iCs/>
                <w:sz w:val="18"/>
                <w:szCs w:val="18"/>
              </w:rPr>
              <w:t>valstybės pagalbos registrui.</w:t>
            </w:r>
          </w:p>
          <w:p w14:paraId="79EC1C64" w14:textId="77777777" w:rsidR="00FF6DAE" w:rsidRDefault="00FF6DAE" w:rsidP="000A6168">
            <w:pPr>
              <w:jc w:val="both"/>
              <w:rPr>
                <w:rFonts w:cs="Times New Roman"/>
                <w:highlight w:val="yellow"/>
              </w:rPr>
            </w:pPr>
          </w:p>
          <w:p w14:paraId="720A31D2" w14:textId="77777777" w:rsidR="00FF6DAE" w:rsidRDefault="00FF6DAE" w:rsidP="000A6168">
            <w:pPr>
              <w:jc w:val="both"/>
              <w:rPr>
                <w:rFonts w:cs="Times New Roman"/>
                <w:highlight w:val="yellow"/>
              </w:rPr>
            </w:pPr>
            <w:r w:rsidRPr="0085642C">
              <w:rPr>
                <w:rFonts w:cs="Times New Roman"/>
              </w:rPr>
              <w:t>4 priemonė.</w:t>
            </w:r>
            <w:r w:rsidRPr="0085642C">
              <w:t xml:space="preserve"> </w:t>
            </w:r>
            <w:r w:rsidRPr="0085642C">
              <w:rPr>
                <w:rFonts w:cs="Times New Roman"/>
              </w:rPr>
              <w:t>Valstybinės</w:t>
            </w:r>
            <w:r w:rsidRPr="0096721F">
              <w:rPr>
                <w:rFonts w:cs="Times New Roman"/>
              </w:rPr>
              <w:t xml:space="preserve">  kalbos vartojimo ir taisyklingumo kontrolė</w:t>
            </w:r>
          </w:p>
          <w:p w14:paraId="0C262B1F" w14:textId="77777777" w:rsidR="00FF6DAE" w:rsidRPr="0085642C" w:rsidRDefault="00FF6DAE" w:rsidP="000A6168">
            <w:pPr>
              <w:jc w:val="both"/>
              <w:rPr>
                <w:rFonts w:cs="Times New Roman"/>
                <w:i/>
                <w:iCs/>
                <w:sz w:val="18"/>
                <w:szCs w:val="18"/>
                <w:highlight w:val="yellow"/>
              </w:rPr>
            </w:pPr>
            <w:r w:rsidRPr="006638E2">
              <w:rPr>
                <w:rFonts w:cs="Times New Roman"/>
                <w:i/>
                <w:iCs/>
                <w:sz w:val="18"/>
                <w:szCs w:val="18"/>
              </w:rPr>
              <w:t>Įgyvendinant priemonę, planuojam</w:t>
            </w:r>
            <w:r>
              <w:rPr>
                <w:rFonts w:cs="Times New Roman"/>
                <w:i/>
                <w:iCs/>
                <w:sz w:val="18"/>
                <w:szCs w:val="18"/>
              </w:rPr>
              <w:t xml:space="preserve">a </w:t>
            </w:r>
            <w:r w:rsidRPr="0085642C">
              <w:rPr>
                <w:rFonts w:cs="Times New Roman"/>
                <w:i/>
                <w:iCs/>
                <w:sz w:val="18"/>
                <w:szCs w:val="18"/>
              </w:rPr>
              <w:t>valstybinės  kalbos vartojimo ir taisyklingumo kontrolė</w:t>
            </w:r>
            <w:r>
              <w:rPr>
                <w:rFonts w:cs="Times New Roman"/>
                <w:i/>
                <w:iCs/>
                <w:sz w:val="18"/>
                <w:szCs w:val="18"/>
              </w:rPr>
              <w:t>.</w:t>
            </w:r>
          </w:p>
          <w:p w14:paraId="2F50F20B" w14:textId="77777777" w:rsidR="00FF6DAE" w:rsidRDefault="00FF6DAE" w:rsidP="000A6168">
            <w:pPr>
              <w:jc w:val="both"/>
              <w:rPr>
                <w:rFonts w:cs="Times New Roman"/>
                <w:highlight w:val="yellow"/>
              </w:rPr>
            </w:pPr>
          </w:p>
          <w:p w14:paraId="4F626929" w14:textId="77777777" w:rsidR="00FF6DAE" w:rsidRDefault="00FF6DAE" w:rsidP="000A6168">
            <w:pPr>
              <w:jc w:val="both"/>
              <w:rPr>
                <w:rFonts w:cs="Times New Roman"/>
                <w:highlight w:val="yellow"/>
              </w:rPr>
            </w:pPr>
            <w:r w:rsidRPr="0085642C">
              <w:rPr>
                <w:rFonts w:cs="Times New Roman"/>
              </w:rPr>
              <w:t>5 priemonė.</w:t>
            </w:r>
            <w:r w:rsidRPr="0085642C">
              <w:t xml:space="preserve"> </w:t>
            </w:r>
            <w:r w:rsidRPr="0085642C">
              <w:rPr>
                <w:rFonts w:cs="Times New Roman"/>
              </w:rPr>
              <w:t>Civilinės</w:t>
            </w:r>
            <w:r w:rsidRPr="0027063D">
              <w:rPr>
                <w:rFonts w:cs="Times New Roman"/>
              </w:rPr>
              <w:t xml:space="preserve"> būklės aktų registravimas</w:t>
            </w:r>
          </w:p>
          <w:p w14:paraId="0D692995" w14:textId="77777777" w:rsidR="00FF6DAE" w:rsidRPr="00FB1884" w:rsidRDefault="00FF6DAE" w:rsidP="000A6168">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Pr="00265B78">
              <w:rPr>
                <w:rFonts w:cs="Times New Roman"/>
                <w:i/>
                <w:iCs/>
                <w:sz w:val="18"/>
                <w:szCs w:val="18"/>
                <w:lang w:eastAsia="ar-SA"/>
              </w:rPr>
              <w:t xml:space="preserve"> valstybinių funkcijų užtikrinimas</w:t>
            </w:r>
            <w:r>
              <w:rPr>
                <w:rFonts w:cs="Times New Roman"/>
                <w:i/>
                <w:iCs/>
                <w:sz w:val="18"/>
                <w:szCs w:val="18"/>
                <w:lang w:eastAsia="ar-SA"/>
              </w:rPr>
              <w:t xml:space="preserve">  </w:t>
            </w:r>
            <w:r w:rsidRPr="00D51208">
              <w:rPr>
                <w:rFonts w:cs="Times New Roman"/>
                <w:i/>
                <w:iCs/>
                <w:sz w:val="18"/>
                <w:szCs w:val="18"/>
                <w:lang w:eastAsia="ar-SA"/>
              </w:rPr>
              <w:t>registr</w:t>
            </w:r>
            <w:r>
              <w:rPr>
                <w:rFonts w:cs="Times New Roman"/>
                <w:i/>
                <w:iCs/>
                <w:sz w:val="18"/>
                <w:szCs w:val="18"/>
                <w:lang w:eastAsia="ar-SA"/>
              </w:rPr>
              <w:t xml:space="preserve">uojant </w:t>
            </w:r>
            <w:r w:rsidRPr="00FB1884">
              <w:rPr>
                <w:rFonts w:cs="Times New Roman"/>
                <w:i/>
                <w:iCs/>
                <w:sz w:val="18"/>
                <w:szCs w:val="18"/>
              </w:rPr>
              <w:t>civilinės būklės aktus.</w:t>
            </w:r>
          </w:p>
          <w:p w14:paraId="166CEAE2" w14:textId="77777777" w:rsidR="00FF6DAE" w:rsidRDefault="00FF6DAE" w:rsidP="000A6168">
            <w:pPr>
              <w:jc w:val="both"/>
              <w:rPr>
                <w:rFonts w:cs="Times New Roman"/>
                <w:highlight w:val="yellow"/>
              </w:rPr>
            </w:pPr>
          </w:p>
          <w:p w14:paraId="6B7BAAF4" w14:textId="77777777" w:rsidR="00FF6DAE" w:rsidRDefault="00FF6DAE" w:rsidP="000A6168">
            <w:pPr>
              <w:jc w:val="both"/>
              <w:rPr>
                <w:rFonts w:cs="Times New Roman"/>
                <w:highlight w:val="yellow"/>
              </w:rPr>
            </w:pPr>
            <w:r w:rsidRPr="00D51208">
              <w:rPr>
                <w:rFonts w:cs="Times New Roman"/>
              </w:rPr>
              <w:t>6 priemonė.</w:t>
            </w:r>
            <w:r w:rsidRPr="00D51208">
              <w:t xml:space="preserve"> </w:t>
            </w:r>
            <w:r w:rsidRPr="00D51208">
              <w:rPr>
                <w:rFonts w:cs="Times New Roman"/>
              </w:rPr>
              <w:t>Gyvenamosios</w:t>
            </w:r>
            <w:r w:rsidRPr="00F23FA1">
              <w:rPr>
                <w:rFonts w:cs="Times New Roman"/>
              </w:rPr>
              <w:t xml:space="preserve"> vietos deklaravimas</w:t>
            </w:r>
          </w:p>
          <w:p w14:paraId="025A3E18" w14:textId="77777777" w:rsidR="00FF6DAE" w:rsidRPr="00D51208" w:rsidRDefault="00FF6DAE" w:rsidP="000A6168">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Pr="00265B78">
              <w:rPr>
                <w:rFonts w:cs="Times New Roman"/>
                <w:i/>
                <w:iCs/>
                <w:sz w:val="18"/>
                <w:szCs w:val="18"/>
                <w:lang w:eastAsia="ar-SA"/>
              </w:rPr>
              <w:t xml:space="preserve"> valstybinių funkcijų užtikrinimas</w:t>
            </w:r>
            <w:r>
              <w:rPr>
                <w:rFonts w:cs="Times New Roman"/>
                <w:i/>
                <w:iCs/>
                <w:sz w:val="18"/>
                <w:szCs w:val="18"/>
                <w:lang w:eastAsia="ar-SA"/>
              </w:rPr>
              <w:t xml:space="preserve">   </w:t>
            </w:r>
            <w:r w:rsidRPr="00D51208">
              <w:rPr>
                <w:rFonts w:cs="Times New Roman"/>
                <w:i/>
                <w:iCs/>
                <w:sz w:val="18"/>
                <w:szCs w:val="18"/>
              </w:rPr>
              <w:t>deklaruojant gyvenamąją vietą.</w:t>
            </w:r>
          </w:p>
          <w:p w14:paraId="5B0CBE1D" w14:textId="77777777" w:rsidR="00FF6DAE" w:rsidRDefault="00FF6DAE" w:rsidP="000A6168">
            <w:pPr>
              <w:jc w:val="both"/>
              <w:rPr>
                <w:rFonts w:cs="Times New Roman"/>
                <w:i/>
                <w:iCs/>
                <w:sz w:val="18"/>
                <w:szCs w:val="18"/>
                <w:lang w:eastAsia="ar-SA"/>
              </w:rPr>
            </w:pPr>
          </w:p>
          <w:p w14:paraId="12E63C80" w14:textId="77777777" w:rsidR="00FF6DAE" w:rsidRPr="00561B15" w:rsidRDefault="00FF6DAE" w:rsidP="000A6168">
            <w:pPr>
              <w:jc w:val="both"/>
              <w:rPr>
                <w:rFonts w:cs="Times New Roman"/>
                <w:highlight w:val="yellow"/>
              </w:rPr>
            </w:pPr>
            <w:r w:rsidRPr="00561B15">
              <w:rPr>
                <w:rFonts w:cs="Times New Roman"/>
              </w:rPr>
              <w:t>7 priemonė.</w:t>
            </w:r>
            <w:r w:rsidRPr="00561B15">
              <w:t xml:space="preserve"> </w:t>
            </w:r>
            <w:r w:rsidRPr="00561B15">
              <w:rPr>
                <w:rFonts w:cs="Times New Roman"/>
              </w:rPr>
              <w:t>Darbo rinkos politikos rengimas ir įgyvendinimas</w:t>
            </w:r>
          </w:p>
          <w:p w14:paraId="25ABBC70" w14:textId="77777777" w:rsidR="00FF6DAE" w:rsidRPr="00561B15" w:rsidRDefault="00FF6DAE" w:rsidP="000A6168">
            <w:pPr>
              <w:jc w:val="both"/>
              <w:rPr>
                <w:rFonts w:cs="Times New Roman"/>
                <w:i/>
                <w:iCs/>
                <w:sz w:val="18"/>
                <w:szCs w:val="18"/>
                <w:highlight w:val="yellow"/>
              </w:rPr>
            </w:pPr>
            <w:r w:rsidRPr="00561B15">
              <w:rPr>
                <w:rFonts w:cs="Times New Roman"/>
                <w:i/>
                <w:iCs/>
                <w:sz w:val="18"/>
                <w:szCs w:val="18"/>
              </w:rPr>
              <w:t>Įgyvendinant priemonę, planuojamas</w:t>
            </w:r>
            <w:r w:rsidRPr="00561B15">
              <w:rPr>
                <w:rFonts w:cs="Times New Roman"/>
                <w:i/>
                <w:iCs/>
                <w:sz w:val="18"/>
                <w:szCs w:val="18"/>
                <w:lang w:eastAsia="ar-SA"/>
              </w:rPr>
              <w:t xml:space="preserve"> valstybinių funkcijų užtikrinimas</w:t>
            </w:r>
            <w:r w:rsidRPr="00561B15">
              <w:rPr>
                <w:rFonts w:cs="Times New Roman"/>
              </w:rPr>
              <w:t xml:space="preserve"> </w:t>
            </w:r>
            <w:r w:rsidRPr="00561B15">
              <w:rPr>
                <w:rFonts w:cs="Times New Roman"/>
                <w:i/>
                <w:iCs/>
                <w:sz w:val="18"/>
                <w:szCs w:val="18"/>
              </w:rPr>
              <w:t>rengiant ir įgyvendinant darbo rinkos politiką.</w:t>
            </w:r>
          </w:p>
          <w:p w14:paraId="4868E888" w14:textId="77777777" w:rsidR="00FF6DAE" w:rsidRDefault="00FF6DAE" w:rsidP="000A6168">
            <w:pPr>
              <w:jc w:val="both"/>
              <w:rPr>
                <w:rFonts w:cs="Times New Roman"/>
                <w:highlight w:val="yellow"/>
              </w:rPr>
            </w:pPr>
          </w:p>
          <w:p w14:paraId="7BAD8D0F" w14:textId="77777777" w:rsidR="00FF6DAE" w:rsidRDefault="00FF6DAE" w:rsidP="000A6168">
            <w:pPr>
              <w:jc w:val="both"/>
              <w:rPr>
                <w:rFonts w:cs="Times New Roman"/>
                <w:highlight w:val="yellow"/>
              </w:rPr>
            </w:pPr>
            <w:r w:rsidRPr="00CE66DF">
              <w:rPr>
                <w:rFonts w:cs="Times New Roman"/>
              </w:rPr>
              <w:t>8 priemonė.</w:t>
            </w:r>
            <w:r w:rsidRPr="00CE66DF">
              <w:t xml:space="preserve"> </w:t>
            </w:r>
            <w:r w:rsidRPr="00CE66DF">
              <w:rPr>
                <w:rFonts w:cs="Times New Roman"/>
              </w:rPr>
              <w:t>Pirminė</w:t>
            </w:r>
            <w:r w:rsidRPr="00391010">
              <w:rPr>
                <w:rFonts w:cs="Times New Roman"/>
              </w:rPr>
              <w:t xml:space="preserve"> teisinė pagalba</w:t>
            </w:r>
          </w:p>
          <w:p w14:paraId="4C09689E" w14:textId="77777777" w:rsidR="00FF6DAE" w:rsidRDefault="00FF6DAE" w:rsidP="000A6168">
            <w:pPr>
              <w:jc w:val="both"/>
              <w:rPr>
                <w:rFonts w:cs="Times New Roman"/>
                <w:i/>
                <w:iCs/>
                <w:sz w:val="18"/>
                <w:szCs w:val="18"/>
              </w:rPr>
            </w:pPr>
            <w:r w:rsidRPr="006638E2">
              <w:rPr>
                <w:rFonts w:cs="Times New Roman"/>
                <w:i/>
                <w:iCs/>
                <w:sz w:val="18"/>
                <w:szCs w:val="18"/>
              </w:rPr>
              <w:t>Įgyvendinant priemonę, planuojama</w:t>
            </w:r>
            <w:r>
              <w:rPr>
                <w:rFonts w:cs="Times New Roman"/>
                <w:i/>
                <w:iCs/>
                <w:sz w:val="18"/>
                <w:szCs w:val="18"/>
              </w:rPr>
              <w:t>s</w:t>
            </w:r>
            <w:r w:rsidRPr="00265B78">
              <w:rPr>
                <w:rFonts w:cs="Times New Roman"/>
                <w:i/>
                <w:iCs/>
                <w:sz w:val="18"/>
                <w:szCs w:val="18"/>
                <w:lang w:eastAsia="ar-SA"/>
              </w:rPr>
              <w:t xml:space="preserve"> valstybinių funkcijų užtikrinimas</w:t>
            </w:r>
            <w:r>
              <w:rPr>
                <w:rFonts w:cs="Times New Roman"/>
                <w:i/>
                <w:iCs/>
                <w:sz w:val="18"/>
                <w:szCs w:val="18"/>
                <w:lang w:eastAsia="ar-SA"/>
              </w:rPr>
              <w:t xml:space="preserve"> teikiant </w:t>
            </w:r>
            <w:r w:rsidRPr="002F2F9D">
              <w:rPr>
                <w:rFonts w:cs="Times New Roman"/>
                <w:i/>
                <w:iCs/>
                <w:sz w:val="18"/>
                <w:szCs w:val="18"/>
              </w:rPr>
              <w:t>pirminę teisinę pagalbą</w:t>
            </w:r>
          </w:p>
          <w:p w14:paraId="1FFF4C18" w14:textId="77777777" w:rsidR="00FF6DAE" w:rsidRDefault="00FF6DAE" w:rsidP="000A6168">
            <w:pPr>
              <w:jc w:val="both"/>
              <w:rPr>
                <w:rFonts w:cs="Times New Roman"/>
                <w:highlight w:val="yellow"/>
              </w:rPr>
            </w:pPr>
          </w:p>
          <w:p w14:paraId="2016EE44" w14:textId="77777777" w:rsidR="00FF6DAE" w:rsidRDefault="00FF6DAE" w:rsidP="000A6168">
            <w:pPr>
              <w:jc w:val="both"/>
              <w:rPr>
                <w:rFonts w:cs="Times New Roman"/>
                <w:highlight w:val="yellow"/>
              </w:rPr>
            </w:pPr>
            <w:r w:rsidRPr="00B93238">
              <w:rPr>
                <w:rFonts w:cs="Times New Roman"/>
              </w:rPr>
              <w:t>9 priemonė.</w:t>
            </w:r>
            <w:r w:rsidRPr="00B93238">
              <w:t xml:space="preserve"> </w:t>
            </w:r>
            <w:r w:rsidRPr="00B93238">
              <w:rPr>
                <w:rFonts w:cs="Times New Roman"/>
              </w:rPr>
              <w:t>Mobilizacijos</w:t>
            </w:r>
            <w:r w:rsidRPr="005928E4">
              <w:rPr>
                <w:rFonts w:cs="Times New Roman"/>
              </w:rPr>
              <w:t xml:space="preserve"> administravimas</w:t>
            </w:r>
          </w:p>
          <w:p w14:paraId="2ABF6D5D" w14:textId="77777777" w:rsidR="00FF6DAE" w:rsidRDefault="00FF6DAE" w:rsidP="000A6168">
            <w:pPr>
              <w:jc w:val="both"/>
              <w:rPr>
                <w:rFonts w:cs="Times New Roman"/>
                <w:highlight w:val="yellow"/>
              </w:rPr>
            </w:pPr>
            <w:r w:rsidRPr="006638E2">
              <w:rPr>
                <w:rFonts w:cs="Times New Roman"/>
                <w:i/>
                <w:iCs/>
                <w:sz w:val="18"/>
                <w:szCs w:val="18"/>
              </w:rPr>
              <w:t>Įgyvendinant priemonę, planuojama</w:t>
            </w:r>
            <w:r>
              <w:rPr>
                <w:rFonts w:cs="Times New Roman"/>
                <w:i/>
                <w:iCs/>
                <w:sz w:val="18"/>
                <w:szCs w:val="18"/>
              </w:rPr>
              <w:t>s</w:t>
            </w:r>
            <w:r w:rsidRPr="00265B78">
              <w:rPr>
                <w:rFonts w:cs="Times New Roman"/>
                <w:i/>
                <w:iCs/>
                <w:sz w:val="18"/>
                <w:szCs w:val="18"/>
                <w:lang w:eastAsia="ar-SA"/>
              </w:rPr>
              <w:t xml:space="preserve"> valstybinių funkcijų užtikrinimas</w:t>
            </w:r>
            <w:r>
              <w:rPr>
                <w:rFonts w:cs="Times New Roman"/>
                <w:i/>
                <w:iCs/>
                <w:sz w:val="18"/>
                <w:szCs w:val="18"/>
                <w:lang w:eastAsia="ar-SA"/>
              </w:rPr>
              <w:t xml:space="preserve"> administruojant mobilizaciją.</w:t>
            </w:r>
          </w:p>
          <w:p w14:paraId="0CD34747" w14:textId="77777777" w:rsidR="00FF6DAE" w:rsidRDefault="00FF6DAE" w:rsidP="000A6168">
            <w:pPr>
              <w:jc w:val="both"/>
              <w:rPr>
                <w:rFonts w:cs="Times New Roman"/>
              </w:rPr>
            </w:pPr>
          </w:p>
          <w:p w14:paraId="20623501" w14:textId="77777777" w:rsidR="00FF6DAE" w:rsidRDefault="00FF6DAE" w:rsidP="000A6168">
            <w:pPr>
              <w:jc w:val="both"/>
              <w:rPr>
                <w:rFonts w:cs="Times New Roman"/>
                <w:highlight w:val="yellow"/>
              </w:rPr>
            </w:pPr>
            <w:r w:rsidRPr="007D77B2">
              <w:rPr>
                <w:rFonts w:cs="Times New Roman"/>
              </w:rPr>
              <w:t>10 priemonė.</w:t>
            </w:r>
            <w:r w:rsidRPr="007D77B2">
              <w:t xml:space="preserve"> </w:t>
            </w:r>
            <w:r w:rsidRPr="007D77B2">
              <w:rPr>
                <w:rFonts w:cs="Times New Roman"/>
              </w:rPr>
              <w:t>Civilinės</w:t>
            </w:r>
            <w:r w:rsidRPr="00D118C5">
              <w:rPr>
                <w:rFonts w:cs="Times New Roman"/>
              </w:rPr>
              <w:t xml:space="preserve"> saugos organizavimas</w:t>
            </w:r>
          </w:p>
          <w:p w14:paraId="72982267" w14:textId="77777777" w:rsidR="00FF6DAE" w:rsidRDefault="00FF6DAE" w:rsidP="000A6168">
            <w:pPr>
              <w:jc w:val="both"/>
              <w:rPr>
                <w:rFonts w:cs="Times New Roman"/>
                <w:i/>
                <w:iCs/>
                <w:sz w:val="18"/>
                <w:szCs w:val="18"/>
              </w:rPr>
            </w:pPr>
            <w:r w:rsidRPr="006638E2">
              <w:rPr>
                <w:rFonts w:cs="Times New Roman"/>
                <w:i/>
                <w:iCs/>
                <w:sz w:val="18"/>
                <w:szCs w:val="18"/>
              </w:rPr>
              <w:t>Įgyvendinant priemonę, planuojama</w:t>
            </w:r>
            <w:r>
              <w:rPr>
                <w:rFonts w:cs="Times New Roman"/>
                <w:i/>
                <w:iCs/>
                <w:sz w:val="18"/>
                <w:szCs w:val="18"/>
              </w:rPr>
              <w:t xml:space="preserve">s gyventojų mokymas </w:t>
            </w:r>
            <w:r w:rsidRPr="00741513">
              <w:rPr>
                <w:rFonts w:cs="Times New Roman"/>
                <w:sz w:val="18"/>
                <w:szCs w:val="18"/>
              </w:rPr>
              <w:t xml:space="preserve">civilinės saugos </w:t>
            </w:r>
            <w:r w:rsidRPr="007D77B2">
              <w:rPr>
                <w:rFonts w:cs="Times New Roman"/>
                <w:i/>
                <w:iCs/>
                <w:sz w:val="18"/>
                <w:szCs w:val="18"/>
              </w:rPr>
              <w:t>klausimais.</w:t>
            </w:r>
          </w:p>
          <w:p w14:paraId="516CCEB7" w14:textId="77777777" w:rsidR="00FF6DAE" w:rsidRPr="007D77B2" w:rsidRDefault="00FF6DAE" w:rsidP="000A6168">
            <w:pPr>
              <w:jc w:val="both"/>
              <w:rPr>
                <w:rFonts w:cs="Times New Roman"/>
                <w:i/>
                <w:iCs/>
                <w:sz w:val="18"/>
                <w:szCs w:val="18"/>
                <w:highlight w:val="yellow"/>
              </w:rPr>
            </w:pPr>
          </w:p>
          <w:p w14:paraId="564321B7" w14:textId="77777777" w:rsidR="00FF6DAE" w:rsidRDefault="00FF6DAE" w:rsidP="000A6168">
            <w:pPr>
              <w:jc w:val="both"/>
              <w:rPr>
                <w:rFonts w:cs="Times New Roman"/>
                <w:highlight w:val="yellow"/>
              </w:rPr>
            </w:pPr>
          </w:p>
          <w:p w14:paraId="68713E26" w14:textId="77777777" w:rsidR="00FF6DAE" w:rsidRDefault="00FF6DAE" w:rsidP="000A6168">
            <w:pPr>
              <w:jc w:val="both"/>
              <w:rPr>
                <w:rFonts w:cs="Times New Roman"/>
                <w:highlight w:val="yellow"/>
              </w:rPr>
            </w:pPr>
            <w:r w:rsidRPr="00686DF3">
              <w:rPr>
                <w:rFonts w:cs="Times New Roman"/>
              </w:rPr>
              <w:t>11 priemonė.</w:t>
            </w:r>
            <w:r>
              <w:t xml:space="preserve"> </w:t>
            </w:r>
            <w:r w:rsidRPr="00C62434">
              <w:rPr>
                <w:rFonts w:cs="Times New Roman"/>
              </w:rPr>
              <w:t>Žemės ūkio funkcijų vykdymas</w:t>
            </w:r>
          </w:p>
          <w:p w14:paraId="5B6A1B62" w14:textId="77777777" w:rsidR="00FF6DAE" w:rsidRPr="004F2802" w:rsidRDefault="00FF6DAE" w:rsidP="000A6168">
            <w:pPr>
              <w:jc w:val="both"/>
              <w:rPr>
                <w:rFonts w:cs="Times New Roman"/>
                <w:sz w:val="18"/>
                <w:szCs w:val="18"/>
                <w:highlight w:val="yellow"/>
              </w:rPr>
            </w:pPr>
            <w:r w:rsidRPr="006638E2">
              <w:rPr>
                <w:rFonts w:cs="Times New Roman"/>
                <w:i/>
                <w:iCs/>
                <w:sz w:val="18"/>
                <w:szCs w:val="18"/>
              </w:rPr>
              <w:t>Įgyvendinant priemonę, planuojama</w:t>
            </w:r>
            <w:r>
              <w:rPr>
                <w:rFonts w:cs="Times New Roman"/>
                <w:i/>
                <w:iCs/>
                <w:sz w:val="18"/>
                <w:szCs w:val="18"/>
              </w:rPr>
              <w:t xml:space="preserve">s </w:t>
            </w:r>
            <w:r w:rsidRPr="00265B78">
              <w:rPr>
                <w:rFonts w:cs="Times New Roman"/>
                <w:i/>
                <w:iCs/>
                <w:sz w:val="18"/>
                <w:szCs w:val="18"/>
                <w:lang w:eastAsia="ar-SA"/>
              </w:rPr>
              <w:t>valstybinių funkcijų užtikrinimas</w:t>
            </w:r>
            <w:r>
              <w:rPr>
                <w:rFonts w:cs="Times New Roman"/>
                <w:i/>
                <w:iCs/>
                <w:sz w:val="18"/>
                <w:szCs w:val="18"/>
                <w:lang w:eastAsia="ar-SA"/>
              </w:rPr>
              <w:t xml:space="preserve"> </w:t>
            </w:r>
            <w:r w:rsidRPr="004F2802">
              <w:rPr>
                <w:rFonts w:cs="Times New Roman"/>
                <w:sz w:val="18"/>
                <w:szCs w:val="18"/>
              </w:rPr>
              <w:t>žemės ūkyje</w:t>
            </w:r>
          </w:p>
          <w:p w14:paraId="10A967CE" w14:textId="77777777" w:rsidR="00FF6DAE" w:rsidRDefault="00FF6DAE" w:rsidP="000A6168">
            <w:pPr>
              <w:jc w:val="both"/>
              <w:rPr>
                <w:rFonts w:cs="Times New Roman"/>
              </w:rPr>
            </w:pPr>
          </w:p>
          <w:p w14:paraId="4DFFFE36" w14:textId="77777777" w:rsidR="00FF6DAE" w:rsidRDefault="00FF6DAE" w:rsidP="000A6168">
            <w:pPr>
              <w:jc w:val="both"/>
              <w:rPr>
                <w:rFonts w:cs="Times New Roman"/>
                <w:highlight w:val="yellow"/>
              </w:rPr>
            </w:pPr>
            <w:r w:rsidRPr="00686DF3">
              <w:rPr>
                <w:rFonts w:cs="Times New Roman"/>
              </w:rPr>
              <w:t>12 priemonė.</w:t>
            </w:r>
            <w:r w:rsidRPr="00686DF3">
              <w:t xml:space="preserve"> </w:t>
            </w:r>
            <w:r w:rsidRPr="00686DF3">
              <w:rPr>
                <w:rFonts w:cs="Times New Roman"/>
              </w:rPr>
              <w:t>Priešgaisrinių</w:t>
            </w:r>
            <w:r w:rsidRPr="00EF268C">
              <w:rPr>
                <w:rFonts w:cs="Times New Roman"/>
              </w:rPr>
              <w:t xml:space="preserve"> tarnybų administravimas</w:t>
            </w:r>
          </w:p>
          <w:p w14:paraId="70C8362E" w14:textId="77777777" w:rsidR="00FF6DAE" w:rsidRDefault="00FF6DAE" w:rsidP="000A6168">
            <w:pPr>
              <w:jc w:val="both"/>
              <w:rPr>
                <w:rFonts w:cs="Times New Roman"/>
                <w:highlight w:val="yellow"/>
              </w:rPr>
            </w:pPr>
            <w:r w:rsidRPr="006638E2">
              <w:rPr>
                <w:rFonts w:cs="Times New Roman"/>
                <w:i/>
                <w:iCs/>
                <w:sz w:val="18"/>
                <w:szCs w:val="18"/>
              </w:rPr>
              <w:t>Įgyvendinant priemonę, planuojama</w:t>
            </w:r>
            <w:r>
              <w:rPr>
                <w:rFonts w:cs="Times New Roman"/>
                <w:i/>
                <w:iCs/>
                <w:sz w:val="18"/>
                <w:szCs w:val="18"/>
              </w:rPr>
              <w:t>s</w:t>
            </w:r>
            <w:r w:rsidRPr="00EF268C">
              <w:rPr>
                <w:rFonts w:cs="Times New Roman"/>
                <w:sz w:val="18"/>
                <w:szCs w:val="18"/>
                <w:lang w:eastAsia="ar-SA"/>
              </w:rPr>
              <w:t xml:space="preserve"> </w:t>
            </w:r>
            <w:r w:rsidRPr="00265B78">
              <w:rPr>
                <w:rFonts w:cs="Times New Roman"/>
                <w:i/>
                <w:iCs/>
                <w:sz w:val="18"/>
                <w:szCs w:val="18"/>
                <w:lang w:eastAsia="ar-SA"/>
              </w:rPr>
              <w:t>valstybinių funkcijų užtikrinimas administruojant</w:t>
            </w:r>
            <w:r w:rsidRPr="00265B78">
              <w:rPr>
                <w:rFonts w:cs="Times New Roman"/>
                <w:i/>
                <w:iCs/>
                <w:sz w:val="18"/>
                <w:szCs w:val="18"/>
              </w:rPr>
              <w:t xml:space="preserve"> priešgaisrines tarnybas</w:t>
            </w:r>
            <w:r>
              <w:rPr>
                <w:rFonts w:cs="Times New Roman"/>
                <w:i/>
                <w:iCs/>
                <w:sz w:val="18"/>
                <w:szCs w:val="18"/>
              </w:rPr>
              <w:t>.</w:t>
            </w:r>
          </w:p>
          <w:p w14:paraId="4BD37760" w14:textId="77777777" w:rsidR="00FF6DAE" w:rsidRDefault="00FF6DAE" w:rsidP="000A6168">
            <w:pPr>
              <w:jc w:val="both"/>
              <w:rPr>
                <w:rFonts w:cs="Times New Roman"/>
              </w:rPr>
            </w:pPr>
          </w:p>
          <w:p w14:paraId="0A9770AD" w14:textId="77777777" w:rsidR="00FF6DAE" w:rsidRPr="00561B15" w:rsidRDefault="00FF6DAE" w:rsidP="000A6168">
            <w:pPr>
              <w:jc w:val="both"/>
              <w:rPr>
                <w:rFonts w:cs="Times New Roman"/>
                <w:highlight w:val="yellow"/>
              </w:rPr>
            </w:pPr>
            <w:r w:rsidRPr="00561B15">
              <w:rPr>
                <w:rFonts w:cs="Times New Roman"/>
              </w:rPr>
              <w:t>13 priemonė.</w:t>
            </w:r>
            <w:r w:rsidRPr="00561B15">
              <w:t xml:space="preserve"> </w:t>
            </w:r>
            <w:r w:rsidRPr="00561B15">
              <w:rPr>
                <w:rFonts w:cs="Times New Roman"/>
              </w:rPr>
              <w:t>Socialinių išmokų skaičiavimo ir mokėjimo administravimas (laidojimo išmoka)</w:t>
            </w:r>
          </w:p>
          <w:p w14:paraId="6ECA454E" w14:textId="77777777" w:rsidR="00FF6DAE" w:rsidRPr="00561B15" w:rsidRDefault="00FF6DAE" w:rsidP="000A6168">
            <w:pPr>
              <w:jc w:val="both"/>
              <w:rPr>
                <w:rFonts w:cs="Times New Roman"/>
                <w:highlight w:val="yellow"/>
              </w:rPr>
            </w:pPr>
            <w:r w:rsidRPr="00561B15">
              <w:rPr>
                <w:rFonts w:cs="Times New Roman"/>
                <w:i/>
                <w:iCs/>
                <w:sz w:val="18"/>
                <w:szCs w:val="18"/>
              </w:rPr>
              <w:t>Įgyvendinant priemonę, planuojamas</w:t>
            </w:r>
            <w:r w:rsidRPr="00561B15">
              <w:t xml:space="preserve"> </w:t>
            </w:r>
            <w:r w:rsidRPr="00561B15">
              <w:rPr>
                <w:rFonts w:cs="Times New Roman"/>
                <w:i/>
                <w:iCs/>
                <w:sz w:val="18"/>
                <w:szCs w:val="18"/>
              </w:rPr>
              <w:t>laidojimo išmokų skaičiavimas ir mokėjimo administravimas.</w:t>
            </w:r>
          </w:p>
          <w:p w14:paraId="60D1C4D5" w14:textId="77777777" w:rsidR="00FF6DAE" w:rsidRPr="00561B15" w:rsidRDefault="00FF6DAE" w:rsidP="000A6168">
            <w:pPr>
              <w:jc w:val="both"/>
              <w:rPr>
                <w:rFonts w:cs="Times New Roman"/>
                <w:highlight w:val="yellow"/>
              </w:rPr>
            </w:pPr>
          </w:p>
          <w:p w14:paraId="6A791730" w14:textId="77777777" w:rsidR="00FF6DAE" w:rsidRPr="00561B15" w:rsidRDefault="00FF6DAE" w:rsidP="000A6168">
            <w:pPr>
              <w:jc w:val="both"/>
              <w:rPr>
                <w:rFonts w:cs="Times New Roman"/>
                <w:highlight w:val="yellow"/>
              </w:rPr>
            </w:pPr>
            <w:r w:rsidRPr="00561B15">
              <w:rPr>
                <w:rFonts w:cs="Times New Roman"/>
              </w:rPr>
              <w:t>14 priemonė.</w:t>
            </w:r>
            <w:r w:rsidRPr="00561B15">
              <w:t xml:space="preserve"> </w:t>
            </w:r>
            <w:r w:rsidRPr="00561B15">
              <w:rPr>
                <w:rFonts w:cs="Times New Roman"/>
              </w:rPr>
              <w:t>Socialinės paramos mokiniams administravimas</w:t>
            </w:r>
          </w:p>
          <w:p w14:paraId="427B7749" w14:textId="77777777" w:rsidR="00FF6DAE" w:rsidRPr="00561B15" w:rsidRDefault="00FF6DAE" w:rsidP="000A6168">
            <w:pPr>
              <w:jc w:val="both"/>
              <w:rPr>
                <w:rFonts w:cs="Times New Roman"/>
                <w:sz w:val="18"/>
                <w:szCs w:val="18"/>
                <w:highlight w:val="yellow"/>
              </w:rPr>
            </w:pPr>
            <w:r w:rsidRPr="00561B15">
              <w:rPr>
                <w:rFonts w:cs="Times New Roman"/>
                <w:i/>
                <w:iCs/>
                <w:sz w:val="18"/>
                <w:szCs w:val="18"/>
              </w:rPr>
              <w:t>Įgyvendinant priemonę, planuojamas</w:t>
            </w:r>
            <w:r w:rsidRPr="00561B15">
              <w:rPr>
                <w:rFonts w:cs="Times New Roman"/>
              </w:rPr>
              <w:t xml:space="preserve"> </w:t>
            </w:r>
            <w:r w:rsidRPr="00561B15">
              <w:rPr>
                <w:rFonts w:cs="Times New Roman"/>
                <w:sz w:val="18"/>
                <w:szCs w:val="18"/>
              </w:rPr>
              <w:t>socialinės paramos mokiniams administravimas.</w:t>
            </w:r>
          </w:p>
          <w:p w14:paraId="159C061C" w14:textId="77777777" w:rsidR="00FF6DAE" w:rsidRPr="00561B15" w:rsidRDefault="00FF6DAE" w:rsidP="000A6168">
            <w:pPr>
              <w:jc w:val="both"/>
              <w:rPr>
                <w:rFonts w:cs="Times New Roman"/>
                <w:highlight w:val="yellow"/>
              </w:rPr>
            </w:pPr>
          </w:p>
          <w:p w14:paraId="1DA32ACE" w14:textId="77777777" w:rsidR="00FF6DAE" w:rsidRPr="00561B15" w:rsidRDefault="00FF6DAE" w:rsidP="000A6168">
            <w:pPr>
              <w:jc w:val="both"/>
              <w:rPr>
                <w:rFonts w:cs="Times New Roman"/>
                <w:highlight w:val="yellow"/>
              </w:rPr>
            </w:pPr>
            <w:r w:rsidRPr="00561B15">
              <w:rPr>
                <w:rFonts w:cs="Times New Roman"/>
              </w:rPr>
              <w:t>15 priemonė.</w:t>
            </w:r>
            <w:r w:rsidRPr="00561B15">
              <w:t xml:space="preserve"> </w:t>
            </w:r>
            <w:r w:rsidRPr="00561B15">
              <w:rPr>
                <w:rFonts w:cs="Times New Roman"/>
              </w:rPr>
              <w:t>Socialinių paslaugų administravimas</w:t>
            </w:r>
          </w:p>
          <w:p w14:paraId="17ADD105" w14:textId="77777777" w:rsidR="00FF6DAE" w:rsidRPr="00561B15" w:rsidRDefault="00FF6DAE" w:rsidP="000A6168">
            <w:pPr>
              <w:jc w:val="both"/>
              <w:rPr>
                <w:rFonts w:cs="Times New Roman"/>
                <w:i/>
                <w:iCs/>
                <w:sz w:val="18"/>
                <w:szCs w:val="18"/>
                <w:highlight w:val="yellow"/>
              </w:rPr>
            </w:pPr>
            <w:r w:rsidRPr="00561B15">
              <w:rPr>
                <w:rFonts w:cs="Times New Roman"/>
                <w:i/>
                <w:iCs/>
                <w:sz w:val="18"/>
                <w:szCs w:val="18"/>
              </w:rPr>
              <w:t>Įgyvendinant priemonę, planuojamas socialinių paslaugų administravimas</w:t>
            </w:r>
            <w:r w:rsidRPr="00561B15">
              <w:rPr>
                <w:rFonts w:cs="Times New Roman"/>
                <w:i/>
                <w:iCs/>
                <w:sz w:val="18"/>
                <w:szCs w:val="18"/>
                <w:lang w:eastAsia="ar-SA"/>
              </w:rPr>
              <w:t xml:space="preserve"> asmenims su sunkia negalia.</w:t>
            </w:r>
          </w:p>
          <w:p w14:paraId="0238586E" w14:textId="77777777" w:rsidR="00FF6DAE" w:rsidRPr="00561B15" w:rsidRDefault="00FF6DAE" w:rsidP="000A6168">
            <w:pPr>
              <w:jc w:val="both"/>
              <w:rPr>
                <w:rFonts w:cs="Times New Roman"/>
                <w:highlight w:val="yellow"/>
              </w:rPr>
            </w:pPr>
          </w:p>
          <w:p w14:paraId="46A51C7F" w14:textId="77777777" w:rsidR="00FF6DAE" w:rsidRPr="00561B15" w:rsidRDefault="00FF6DAE" w:rsidP="000A6168">
            <w:pPr>
              <w:jc w:val="both"/>
              <w:rPr>
                <w:rFonts w:cs="Times New Roman"/>
              </w:rPr>
            </w:pPr>
            <w:r w:rsidRPr="00561B15">
              <w:rPr>
                <w:rFonts w:cs="Times New Roman"/>
              </w:rPr>
              <w:t>16 priemonė.</w:t>
            </w:r>
            <w:r w:rsidRPr="00561B15">
              <w:t xml:space="preserve"> </w:t>
            </w:r>
            <w:r w:rsidRPr="00561B15">
              <w:rPr>
                <w:rFonts w:cs="Times New Roman"/>
              </w:rPr>
              <w:t>Būsto nuomos mokesčių dalies kompensavimas</w:t>
            </w:r>
          </w:p>
          <w:p w14:paraId="4743183E" w14:textId="77777777" w:rsidR="00FF6DAE" w:rsidRPr="00561B15" w:rsidRDefault="00FF6DAE" w:rsidP="000A6168">
            <w:pPr>
              <w:jc w:val="both"/>
              <w:rPr>
                <w:rFonts w:cs="Times New Roman"/>
                <w:i/>
                <w:iCs/>
                <w:sz w:val="18"/>
                <w:szCs w:val="18"/>
                <w:highlight w:val="yellow"/>
              </w:rPr>
            </w:pPr>
            <w:r w:rsidRPr="00561B15">
              <w:rPr>
                <w:rFonts w:cs="Times New Roman"/>
                <w:i/>
                <w:iCs/>
                <w:sz w:val="18"/>
                <w:szCs w:val="18"/>
              </w:rPr>
              <w:t>Įgyvendinant priemonę, planuojamas</w:t>
            </w:r>
            <w:r w:rsidRPr="00561B15">
              <w:rPr>
                <w:rFonts w:cs="Times New Roman"/>
              </w:rPr>
              <w:t xml:space="preserve"> </w:t>
            </w:r>
            <w:r w:rsidRPr="00561B15">
              <w:rPr>
                <w:rFonts w:cs="Times New Roman"/>
                <w:i/>
                <w:iCs/>
                <w:sz w:val="18"/>
                <w:szCs w:val="18"/>
              </w:rPr>
              <w:t>būsto nuomos mokesčių dalies kompensavimas rajono gyventojams.</w:t>
            </w:r>
          </w:p>
          <w:p w14:paraId="7405E6C6" w14:textId="77777777" w:rsidR="00FF6DAE" w:rsidRDefault="00FF6DAE" w:rsidP="000A6168">
            <w:pPr>
              <w:jc w:val="both"/>
              <w:rPr>
                <w:rFonts w:cs="Times New Roman"/>
                <w:highlight w:val="yellow"/>
              </w:rPr>
            </w:pPr>
          </w:p>
          <w:p w14:paraId="21733B7C" w14:textId="77777777" w:rsidR="00FF6DAE" w:rsidRDefault="00FF6DAE" w:rsidP="000A6168">
            <w:pPr>
              <w:jc w:val="both"/>
              <w:rPr>
                <w:rFonts w:cs="Times New Roman"/>
                <w:highlight w:val="yellow"/>
              </w:rPr>
            </w:pPr>
            <w:r w:rsidRPr="008019FD">
              <w:rPr>
                <w:rFonts w:cs="Times New Roman"/>
              </w:rPr>
              <w:t>17 priemonė.</w:t>
            </w:r>
            <w:r>
              <w:t xml:space="preserve"> </w:t>
            </w:r>
            <w:r w:rsidRPr="00900FB9">
              <w:rPr>
                <w:rFonts w:cs="Times New Roman"/>
              </w:rPr>
              <w:t>Jaunimo teisių apsauga</w:t>
            </w:r>
          </w:p>
          <w:p w14:paraId="5CBDB9C5" w14:textId="77777777" w:rsidR="00FF6DAE" w:rsidRPr="0087183D" w:rsidRDefault="00FF6DAE" w:rsidP="000A6168">
            <w:pPr>
              <w:jc w:val="both"/>
              <w:rPr>
                <w:rFonts w:cs="Times New Roman"/>
                <w:i/>
                <w:iCs/>
                <w:highlight w:val="yellow"/>
              </w:rPr>
            </w:pPr>
            <w:r w:rsidRPr="006638E2">
              <w:rPr>
                <w:rFonts w:cs="Times New Roman"/>
                <w:i/>
                <w:iCs/>
                <w:sz w:val="18"/>
                <w:szCs w:val="18"/>
              </w:rPr>
              <w:t>Įgyvendinant priemonę, planuojama</w:t>
            </w:r>
            <w:r>
              <w:rPr>
                <w:rFonts w:cs="Times New Roman"/>
                <w:i/>
                <w:iCs/>
                <w:sz w:val="18"/>
                <w:szCs w:val="18"/>
              </w:rPr>
              <w:t xml:space="preserve">s </w:t>
            </w:r>
            <w:r w:rsidRPr="0087183D">
              <w:rPr>
                <w:rFonts w:cs="Times New Roman"/>
                <w:i/>
                <w:iCs/>
                <w:sz w:val="18"/>
                <w:szCs w:val="18"/>
                <w:lang w:eastAsia="ar-SA"/>
              </w:rPr>
              <w:t>valstybinių funkcijų užtikrinimas ginant jaunimo teises.</w:t>
            </w:r>
          </w:p>
          <w:p w14:paraId="758C9D78" w14:textId="77777777" w:rsidR="00FF6DAE" w:rsidRDefault="00FF6DAE" w:rsidP="000A6168">
            <w:pPr>
              <w:jc w:val="both"/>
              <w:rPr>
                <w:rFonts w:cs="Times New Roman"/>
                <w:highlight w:val="yellow"/>
              </w:rPr>
            </w:pPr>
          </w:p>
          <w:p w14:paraId="2E81FBCE" w14:textId="77777777" w:rsidR="00FF6DAE" w:rsidRPr="00561B15" w:rsidRDefault="00FF6DAE" w:rsidP="000A6168">
            <w:pPr>
              <w:jc w:val="both"/>
              <w:rPr>
                <w:rFonts w:cs="Times New Roman"/>
                <w:highlight w:val="yellow"/>
              </w:rPr>
            </w:pPr>
            <w:r w:rsidRPr="00561B15">
              <w:rPr>
                <w:rFonts w:cs="Times New Roman"/>
              </w:rPr>
              <w:t>18 priemonė.</w:t>
            </w:r>
            <w:r w:rsidRPr="00561B15">
              <w:t xml:space="preserve"> </w:t>
            </w:r>
            <w:r w:rsidRPr="00561B15">
              <w:rPr>
                <w:rFonts w:cs="Times New Roman"/>
              </w:rPr>
              <w:t>Būstų nuoma ne trumpesniam kaip 5 metų laikotarpiui iš fizinių ar juridinių asmenų Savivaldybės būsto fondo papildymui</w:t>
            </w:r>
          </w:p>
          <w:p w14:paraId="4BA5E760" w14:textId="77777777" w:rsidR="00FF6DAE" w:rsidRPr="00561B15" w:rsidRDefault="00FF6DAE" w:rsidP="000A6168">
            <w:pPr>
              <w:jc w:val="both"/>
              <w:rPr>
                <w:rFonts w:cs="Times New Roman"/>
                <w:i/>
                <w:iCs/>
                <w:sz w:val="18"/>
                <w:szCs w:val="18"/>
                <w:highlight w:val="yellow"/>
              </w:rPr>
            </w:pPr>
            <w:r w:rsidRPr="00561B15">
              <w:rPr>
                <w:rFonts w:cs="Times New Roman"/>
                <w:i/>
                <w:iCs/>
                <w:sz w:val="18"/>
                <w:szCs w:val="18"/>
              </w:rPr>
              <w:t>Įgyvendinant priemonę, planuojama ilgalaikė būstų nuoma savivaldybės būsto fondo papildymui</w:t>
            </w:r>
          </w:p>
          <w:p w14:paraId="36AA2A0A" w14:textId="77777777" w:rsidR="00FF6DAE" w:rsidRDefault="00FF6DAE" w:rsidP="000A6168">
            <w:pPr>
              <w:jc w:val="both"/>
              <w:rPr>
                <w:rFonts w:cs="Times New Roman"/>
                <w:highlight w:val="yellow"/>
              </w:rPr>
            </w:pPr>
          </w:p>
          <w:p w14:paraId="391B8525" w14:textId="77777777" w:rsidR="00FF6DAE" w:rsidRDefault="00FF6DAE" w:rsidP="000A6168">
            <w:pPr>
              <w:jc w:val="both"/>
              <w:rPr>
                <w:rFonts w:cs="Times New Roman"/>
                <w:highlight w:val="yellow"/>
              </w:rPr>
            </w:pPr>
            <w:r w:rsidRPr="00FD7B95">
              <w:rPr>
                <w:rFonts w:cs="Times New Roman"/>
              </w:rPr>
              <w:t>19 priemonė.</w:t>
            </w:r>
            <w:r w:rsidRPr="00FD7B95">
              <w:t xml:space="preserve"> </w:t>
            </w:r>
            <w:r w:rsidRPr="00FD7B95">
              <w:rPr>
                <w:rFonts w:cs="Times New Roman"/>
              </w:rPr>
              <w:t>Lėšos</w:t>
            </w:r>
            <w:r w:rsidRPr="00C63C56">
              <w:rPr>
                <w:rFonts w:cs="Times New Roman"/>
              </w:rPr>
              <w:t>, skirtos užimtumo skatinimo ir motyvavimo paslaugų modelio įgyvendinimui</w:t>
            </w:r>
          </w:p>
          <w:p w14:paraId="6FCFA92A" w14:textId="77777777" w:rsidR="00FF6DAE" w:rsidRDefault="00FF6DAE" w:rsidP="000A6168">
            <w:pPr>
              <w:jc w:val="both"/>
              <w:rPr>
                <w:rFonts w:cs="Times New Roman"/>
                <w:i/>
                <w:iCs/>
                <w:sz w:val="18"/>
                <w:szCs w:val="18"/>
              </w:rPr>
            </w:pPr>
            <w:r w:rsidRPr="006638E2">
              <w:rPr>
                <w:rFonts w:cs="Times New Roman"/>
                <w:i/>
                <w:iCs/>
                <w:sz w:val="18"/>
                <w:szCs w:val="18"/>
              </w:rPr>
              <w:t>Įgyvendinant priemonę, planuojama</w:t>
            </w:r>
            <w:r>
              <w:rPr>
                <w:rFonts w:cs="Times New Roman"/>
                <w:i/>
                <w:iCs/>
                <w:sz w:val="18"/>
                <w:szCs w:val="18"/>
              </w:rPr>
              <w:t xml:space="preserve">s organizuoti </w:t>
            </w:r>
            <w:r w:rsidRPr="009000B8">
              <w:rPr>
                <w:rFonts w:cs="Times New Roman"/>
                <w:i/>
                <w:iCs/>
                <w:sz w:val="18"/>
                <w:szCs w:val="18"/>
              </w:rPr>
              <w:t>užimtumo skatinimo ir motyvavimo renginius.</w:t>
            </w:r>
          </w:p>
          <w:p w14:paraId="0C99B077" w14:textId="77777777" w:rsidR="00FF6DAE" w:rsidRPr="009000B8" w:rsidRDefault="00FF6DAE" w:rsidP="000A6168">
            <w:pPr>
              <w:jc w:val="both"/>
              <w:rPr>
                <w:rFonts w:cs="Times New Roman"/>
                <w:i/>
                <w:iCs/>
                <w:sz w:val="18"/>
                <w:szCs w:val="18"/>
                <w:highlight w:val="yellow"/>
              </w:rPr>
            </w:pPr>
          </w:p>
          <w:p w14:paraId="7F13709C" w14:textId="77777777" w:rsidR="00FF6DAE" w:rsidRDefault="00FF6DAE" w:rsidP="000A6168">
            <w:pPr>
              <w:jc w:val="both"/>
              <w:rPr>
                <w:rFonts w:cs="Times New Roman"/>
                <w:highlight w:val="yellow"/>
              </w:rPr>
            </w:pPr>
            <w:r w:rsidRPr="00FD7B95">
              <w:rPr>
                <w:rFonts w:cs="Times New Roman"/>
              </w:rPr>
              <w:t>20 priemonė.</w:t>
            </w:r>
            <w:r w:rsidRPr="00FD7B95">
              <w:t xml:space="preserve"> </w:t>
            </w:r>
            <w:r w:rsidRPr="00FD7B95">
              <w:rPr>
                <w:rFonts w:cs="Times New Roman"/>
              </w:rPr>
              <w:t>Socialinių</w:t>
            </w:r>
            <w:r w:rsidRPr="00217E03">
              <w:rPr>
                <w:rFonts w:cs="Times New Roman"/>
              </w:rPr>
              <w:t xml:space="preserve"> ir kitų gyvenamųjų, Savivaldybei nuosavybės teisę priklausančių, patalpų nuomos administravimas</w:t>
            </w:r>
          </w:p>
          <w:p w14:paraId="27D41765" w14:textId="77777777" w:rsidR="00FF6DAE" w:rsidRPr="00C638BC" w:rsidRDefault="00FF6DAE" w:rsidP="000A6168">
            <w:pPr>
              <w:jc w:val="both"/>
              <w:rPr>
                <w:rFonts w:cs="Times New Roman"/>
                <w:i/>
                <w:iCs/>
                <w:sz w:val="18"/>
                <w:szCs w:val="18"/>
              </w:rPr>
            </w:pPr>
            <w:r w:rsidRPr="006638E2">
              <w:rPr>
                <w:rFonts w:cs="Times New Roman"/>
                <w:i/>
                <w:iCs/>
                <w:sz w:val="18"/>
                <w:szCs w:val="18"/>
              </w:rPr>
              <w:t>Įgyvendinant priemonę, planuojama</w:t>
            </w:r>
            <w:r>
              <w:rPr>
                <w:rFonts w:cs="Times New Roman"/>
                <w:i/>
                <w:iCs/>
                <w:sz w:val="18"/>
                <w:szCs w:val="18"/>
              </w:rPr>
              <w:t xml:space="preserve">s savivaldybės </w:t>
            </w:r>
            <w:r w:rsidRPr="00613E7A">
              <w:rPr>
                <w:rFonts w:cs="Times New Roman"/>
                <w:i/>
                <w:iCs/>
                <w:sz w:val="18"/>
                <w:szCs w:val="18"/>
              </w:rPr>
              <w:t xml:space="preserve">socialinių ir kitų gyvenamųjų </w:t>
            </w:r>
            <w:r w:rsidRPr="00584BDE">
              <w:rPr>
                <w:rFonts w:cs="Times New Roman"/>
                <w:i/>
                <w:iCs/>
                <w:sz w:val="18"/>
                <w:szCs w:val="18"/>
              </w:rPr>
              <w:t xml:space="preserve">patalpų nuomos </w:t>
            </w:r>
            <w:r w:rsidRPr="00613E7A">
              <w:rPr>
                <w:rFonts w:cs="Times New Roman"/>
                <w:i/>
                <w:iCs/>
                <w:sz w:val="18"/>
                <w:szCs w:val="18"/>
              </w:rPr>
              <w:t>administravimas</w:t>
            </w:r>
          </w:p>
        </w:tc>
        <w:tc>
          <w:tcPr>
            <w:cnfStyle w:val="000010000000" w:firstRow="0" w:lastRow="0" w:firstColumn="0" w:lastColumn="0" w:oddVBand="1" w:evenVBand="0" w:oddHBand="0" w:evenHBand="0" w:firstRowFirstColumn="0" w:firstRowLastColumn="0" w:lastRowFirstColumn="0" w:lastRowLastColumn="0"/>
            <w:tcW w:w="787" w:type="pct"/>
          </w:tcPr>
          <w:p w14:paraId="0E9247F3"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.01.04-1</w:t>
            </w:r>
          </w:p>
          <w:p w14:paraId="1CDEE8FB" w14:textId="77777777" w:rsidR="00FF6DAE" w:rsidRPr="0071007C" w:rsidRDefault="00FF6DAE" w:rsidP="000A6168">
            <w:pPr>
              <w:suppressAutoHyphens/>
              <w:rPr>
                <w:rFonts w:cs="Times New Roman"/>
                <w:sz w:val="18"/>
                <w:szCs w:val="18"/>
                <w:lang w:eastAsia="ar-SA"/>
              </w:rPr>
            </w:pPr>
          </w:p>
          <w:p w14:paraId="2E9CA566" w14:textId="77777777" w:rsidR="00FF6DAE" w:rsidRDefault="00FF6DAE" w:rsidP="000A6168">
            <w:pPr>
              <w:suppressAutoHyphens/>
              <w:rPr>
                <w:rFonts w:cs="Times New Roman"/>
                <w:sz w:val="18"/>
                <w:szCs w:val="18"/>
                <w:lang w:eastAsia="ar-SA"/>
              </w:rPr>
            </w:pPr>
          </w:p>
          <w:p w14:paraId="4A820715" w14:textId="77777777" w:rsidR="00FF6DAE" w:rsidRDefault="00FF6DAE" w:rsidP="000A6168">
            <w:pPr>
              <w:suppressAutoHyphens/>
              <w:rPr>
                <w:rFonts w:cs="Times New Roman"/>
                <w:sz w:val="18"/>
                <w:szCs w:val="18"/>
                <w:lang w:eastAsia="ar-SA"/>
              </w:rPr>
            </w:pPr>
          </w:p>
          <w:p w14:paraId="79567FFA" w14:textId="77777777" w:rsidR="00FF6DAE" w:rsidRDefault="00FF6DAE" w:rsidP="000A6168">
            <w:pPr>
              <w:suppressAutoHyphens/>
              <w:rPr>
                <w:rFonts w:cs="Times New Roman"/>
                <w:sz w:val="18"/>
                <w:szCs w:val="18"/>
                <w:lang w:eastAsia="ar-SA"/>
              </w:rPr>
            </w:pPr>
          </w:p>
          <w:p w14:paraId="06788160" w14:textId="77777777" w:rsidR="00FF6DAE" w:rsidRDefault="00FF6DAE" w:rsidP="000A6168">
            <w:pPr>
              <w:suppressAutoHyphens/>
              <w:rPr>
                <w:rFonts w:cs="Times New Roman"/>
                <w:sz w:val="18"/>
                <w:szCs w:val="18"/>
                <w:lang w:eastAsia="ar-SA"/>
              </w:rPr>
            </w:pPr>
          </w:p>
          <w:p w14:paraId="5807F48C" w14:textId="77777777" w:rsidR="00FF6DAE" w:rsidRDefault="00FF6DAE" w:rsidP="000A6168">
            <w:pPr>
              <w:suppressAutoHyphens/>
              <w:rPr>
                <w:rFonts w:cs="Times New Roman"/>
                <w:sz w:val="18"/>
                <w:szCs w:val="18"/>
                <w:lang w:eastAsia="ar-SA"/>
              </w:rPr>
            </w:pPr>
          </w:p>
          <w:p w14:paraId="443D934C"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.01.04-2</w:t>
            </w:r>
          </w:p>
          <w:p w14:paraId="0948AECB" w14:textId="77777777" w:rsidR="00FF6DAE" w:rsidRPr="0071007C" w:rsidRDefault="00FF6DAE" w:rsidP="000A6168">
            <w:pPr>
              <w:suppressAutoHyphens/>
              <w:rPr>
                <w:rFonts w:cs="Times New Roman"/>
                <w:sz w:val="18"/>
                <w:szCs w:val="18"/>
                <w:lang w:eastAsia="ar-SA"/>
              </w:rPr>
            </w:pPr>
          </w:p>
          <w:p w14:paraId="44664F9A" w14:textId="77777777" w:rsidR="00FF6DAE" w:rsidRPr="0071007C" w:rsidRDefault="00FF6DAE" w:rsidP="000A6168">
            <w:pPr>
              <w:suppressAutoHyphens/>
              <w:rPr>
                <w:rFonts w:cs="Times New Roman"/>
                <w:sz w:val="18"/>
                <w:szCs w:val="18"/>
                <w:lang w:eastAsia="ar-SA"/>
              </w:rPr>
            </w:pPr>
          </w:p>
          <w:p w14:paraId="2408A715" w14:textId="77777777" w:rsidR="00FF6DAE" w:rsidRPr="0071007C" w:rsidRDefault="00FF6DAE" w:rsidP="000A6168">
            <w:pPr>
              <w:suppressAutoHyphens/>
              <w:rPr>
                <w:rFonts w:cs="Times New Roman"/>
                <w:sz w:val="18"/>
                <w:szCs w:val="18"/>
                <w:lang w:eastAsia="ar-SA"/>
              </w:rPr>
            </w:pPr>
          </w:p>
          <w:p w14:paraId="7AFE85D3" w14:textId="77777777" w:rsidR="00FF6DAE" w:rsidRDefault="00FF6DAE" w:rsidP="000A6168">
            <w:pPr>
              <w:suppressAutoHyphens/>
              <w:rPr>
                <w:rFonts w:cs="Times New Roman"/>
                <w:sz w:val="18"/>
                <w:szCs w:val="18"/>
                <w:lang w:eastAsia="ar-SA"/>
              </w:rPr>
            </w:pPr>
          </w:p>
          <w:p w14:paraId="1160EE82"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.01.04-3</w:t>
            </w:r>
          </w:p>
          <w:p w14:paraId="4EAAB8A2" w14:textId="77777777" w:rsidR="00FF6DAE" w:rsidRPr="0071007C" w:rsidRDefault="00FF6DAE" w:rsidP="000A6168">
            <w:pPr>
              <w:suppressAutoHyphens/>
              <w:rPr>
                <w:rFonts w:cs="Times New Roman"/>
                <w:sz w:val="18"/>
                <w:szCs w:val="18"/>
                <w:lang w:eastAsia="ar-SA"/>
              </w:rPr>
            </w:pPr>
          </w:p>
          <w:p w14:paraId="0679FCAA" w14:textId="77777777" w:rsidR="00FF6DAE" w:rsidRPr="0071007C" w:rsidRDefault="00FF6DAE" w:rsidP="000A6168">
            <w:pPr>
              <w:suppressAutoHyphens/>
              <w:rPr>
                <w:rFonts w:cs="Times New Roman"/>
                <w:sz w:val="18"/>
                <w:szCs w:val="18"/>
                <w:lang w:eastAsia="ar-SA"/>
              </w:rPr>
            </w:pPr>
          </w:p>
          <w:p w14:paraId="10DEC91F" w14:textId="77777777" w:rsidR="00FF6DAE" w:rsidRDefault="00FF6DAE" w:rsidP="000A6168">
            <w:pPr>
              <w:suppressAutoHyphens/>
              <w:rPr>
                <w:rFonts w:cs="Times New Roman"/>
                <w:sz w:val="18"/>
                <w:szCs w:val="18"/>
                <w:lang w:eastAsia="ar-SA"/>
              </w:rPr>
            </w:pPr>
          </w:p>
          <w:p w14:paraId="4DD6690D" w14:textId="77777777" w:rsidR="00FF6DAE" w:rsidRDefault="00FF6DAE" w:rsidP="000A6168">
            <w:pPr>
              <w:suppressAutoHyphens/>
              <w:rPr>
                <w:rFonts w:cs="Times New Roman"/>
                <w:sz w:val="18"/>
                <w:szCs w:val="18"/>
                <w:lang w:eastAsia="ar-SA"/>
              </w:rPr>
            </w:pPr>
          </w:p>
          <w:p w14:paraId="3588F9CE"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.01.04-4</w:t>
            </w:r>
          </w:p>
          <w:p w14:paraId="62E424C2" w14:textId="77777777" w:rsidR="00FF6DAE" w:rsidRPr="0071007C" w:rsidRDefault="00FF6DAE" w:rsidP="000A6168">
            <w:pPr>
              <w:suppressAutoHyphens/>
              <w:rPr>
                <w:rFonts w:cs="Times New Roman"/>
                <w:sz w:val="18"/>
                <w:szCs w:val="18"/>
                <w:lang w:eastAsia="ar-SA"/>
              </w:rPr>
            </w:pPr>
          </w:p>
          <w:p w14:paraId="656306E8" w14:textId="77777777" w:rsidR="00FF6DAE" w:rsidRPr="0071007C" w:rsidRDefault="00FF6DAE" w:rsidP="000A6168">
            <w:pPr>
              <w:suppressAutoHyphens/>
              <w:rPr>
                <w:rFonts w:cs="Times New Roman"/>
                <w:sz w:val="18"/>
                <w:szCs w:val="18"/>
                <w:lang w:eastAsia="ar-SA"/>
              </w:rPr>
            </w:pPr>
          </w:p>
          <w:p w14:paraId="230CE9B8" w14:textId="77777777" w:rsidR="00FF6DAE" w:rsidRPr="0071007C" w:rsidRDefault="00FF6DAE" w:rsidP="000A6168">
            <w:pPr>
              <w:suppressAutoHyphens/>
              <w:rPr>
                <w:rFonts w:cs="Times New Roman"/>
                <w:sz w:val="18"/>
                <w:szCs w:val="18"/>
                <w:lang w:eastAsia="ar-SA"/>
              </w:rPr>
            </w:pPr>
          </w:p>
          <w:p w14:paraId="416EFFDA" w14:textId="77777777" w:rsidR="00FF6DAE" w:rsidRDefault="00FF6DAE" w:rsidP="000A6168">
            <w:pPr>
              <w:suppressAutoHyphens/>
              <w:rPr>
                <w:rFonts w:cs="Times New Roman"/>
                <w:sz w:val="18"/>
                <w:szCs w:val="18"/>
                <w:lang w:eastAsia="ar-SA"/>
              </w:rPr>
            </w:pPr>
          </w:p>
          <w:p w14:paraId="5A5A1706" w14:textId="77777777" w:rsidR="00FF6DAE" w:rsidRDefault="00FF6DAE" w:rsidP="000A6168">
            <w:pPr>
              <w:suppressAutoHyphens/>
              <w:rPr>
                <w:rFonts w:cs="Times New Roman"/>
                <w:sz w:val="18"/>
                <w:szCs w:val="18"/>
                <w:lang w:eastAsia="ar-SA"/>
              </w:rPr>
            </w:pPr>
          </w:p>
          <w:p w14:paraId="4D32304C"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.01.04-5</w:t>
            </w:r>
          </w:p>
          <w:p w14:paraId="1973BBC3" w14:textId="77777777" w:rsidR="00FF6DAE" w:rsidRPr="0071007C" w:rsidRDefault="00FF6DAE" w:rsidP="000A6168">
            <w:pPr>
              <w:suppressAutoHyphens/>
              <w:rPr>
                <w:rFonts w:cs="Times New Roman"/>
                <w:sz w:val="18"/>
                <w:szCs w:val="18"/>
                <w:lang w:eastAsia="ar-SA"/>
              </w:rPr>
            </w:pPr>
          </w:p>
          <w:p w14:paraId="07F6EDC0" w14:textId="77777777" w:rsidR="00FF6DAE" w:rsidRPr="0071007C" w:rsidRDefault="00FF6DAE" w:rsidP="000A6168">
            <w:pPr>
              <w:suppressAutoHyphens/>
              <w:rPr>
                <w:rFonts w:cs="Times New Roman"/>
                <w:sz w:val="18"/>
                <w:szCs w:val="18"/>
                <w:lang w:eastAsia="ar-SA"/>
              </w:rPr>
            </w:pPr>
          </w:p>
          <w:p w14:paraId="270BA449" w14:textId="77777777" w:rsidR="00FF6DAE" w:rsidRDefault="00FF6DAE" w:rsidP="000A6168">
            <w:pPr>
              <w:suppressAutoHyphens/>
              <w:rPr>
                <w:rFonts w:cs="Times New Roman"/>
                <w:sz w:val="18"/>
                <w:szCs w:val="18"/>
                <w:lang w:eastAsia="ar-SA"/>
              </w:rPr>
            </w:pPr>
          </w:p>
          <w:p w14:paraId="04AA4D94"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.01.04-6</w:t>
            </w:r>
          </w:p>
          <w:p w14:paraId="146EDE11" w14:textId="77777777" w:rsidR="00FF6DAE" w:rsidRPr="0071007C" w:rsidRDefault="00FF6DAE" w:rsidP="000A6168">
            <w:pPr>
              <w:suppressAutoHyphens/>
              <w:rPr>
                <w:rFonts w:cs="Times New Roman"/>
                <w:sz w:val="18"/>
                <w:szCs w:val="18"/>
                <w:lang w:eastAsia="ar-SA"/>
              </w:rPr>
            </w:pPr>
          </w:p>
          <w:p w14:paraId="7C49E799" w14:textId="77777777" w:rsidR="00FF6DAE" w:rsidRPr="0071007C" w:rsidRDefault="00FF6DAE" w:rsidP="000A6168">
            <w:pPr>
              <w:suppressAutoHyphens/>
              <w:rPr>
                <w:rFonts w:cs="Times New Roman"/>
                <w:sz w:val="18"/>
                <w:szCs w:val="18"/>
                <w:lang w:eastAsia="ar-SA"/>
              </w:rPr>
            </w:pPr>
          </w:p>
          <w:p w14:paraId="3A46C5FA" w14:textId="77777777" w:rsidR="00FF6DAE" w:rsidRDefault="00FF6DAE" w:rsidP="000A6168">
            <w:pPr>
              <w:suppressAutoHyphens/>
              <w:rPr>
                <w:rFonts w:cs="Times New Roman"/>
                <w:sz w:val="18"/>
                <w:szCs w:val="18"/>
                <w:lang w:eastAsia="ar-SA"/>
              </w:rPr>
            </w:pPr>
          </w:p>
          <w:p w14:paraId="4825E927"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.01.04-7</w:t>
            </w:r>
          </w:p>
          <w:p w14:paraId="716E5522" w14:textId="77777777" w:rsidR="00FF6DAE" w:rsidRDefault="00FF6DAE" w:rsidP="000A6168">
            <w:pPr>
              <w:suppressAutoHyphens/>
              <w:rPr>
                <w:rFonts w:cs="Times New Roman"/>
                <w:sz w:val="18"/>
                <w:szCs w:val="18"/>
                <w:lang w:eastAsia="ar-SA"/>
              </w:rPr>
            </w:pPr>
          </w:p>
          <w:p w14:paraId="30C4DCA2" w14:textId="77777777" w:rsidR="00FF6DAE" w:rsidRDefault="00FF6DAE" w:rsidP="000A6168">
            <w:pPr>
              <w:suppressAutoHyphens/>
              <w:rPr>
                <w:rFonts w:cs="Times New Roman"/>
                <w:sz w:val="18"/>
                <w:szCs w:val="18"/>
                <w:lang w:eastAsia="ar-SA"/>
              </w:rPr>
            </w:pPr>
          </w:p>
          <w:p w14:paraId="0B510042" w14:textId="77777777" w:rsidR="00FF6DAE" w:rsidRDefault="00FF6DAE" w:rsidP="000A6168">
            <w:pPr>
              <w:suppressAutoHyphens/>
              <w:rPr>
                <w:rFonts w:cs="Times New Roman"/>
                <w:sz w:val="18"/>
                <w:szCs w:val="18"/>
                <w:lang w:eastAsia="ar-SA"/>
              </w:rPr>
            </w:pPr>
          </w:p>
          <w:p w14:paraId="3D838971" w14:textId="77777777" w:rsidR="00FF6DAE" w:rsidRDefault="00FF6DAE" w:rsidP="000A6168">
            <w:pPr>
              <w:suppressAutoHyphens/>
              <w:rPr>
                <w:rFonts w:cs="Times New Roman"/>
                <w:sz w:val="18"/>
                <w:szCs w:val="18"/>
                <w:lang w:eastAsia="ar-SA"/>
              </w:rPr>
            </w:pPr>
          </w:p>
          <w:p w14:paraId="7A3C86FE" w14:textId="77777777" w:rsidR="00FF6DAE" w:rsidRDefault="00FF6DAE" w:rsidP="000A6168">
            <w:pPr>
              <w:suppressAutoHyphens/>
              <w:rPr>
                <w:rFonts w:cs="Times New Roman"/>
                <w:sz w:val="18"/>
                <w:szCs w:val="18"/>
                <w:lang w:eastAsia="ar-SA"/>
              </w:rPr>
            </w:pPr>
          </w:p>
          <w:p w14:paraId="7F13C165"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8</w:t>
            </w:r>
          </w:p>
          <w:p w14:paraId="33EF3B19" w14:textId="77777777" w:rsidR="00FF6DAE" w:rsidRDefault="00FF6DAE" w:rsidP="000A6168">
            <w:pPr>
              <w:suppressAutoHyphens/>
              <w:rPr>
                <w:rFonts w:cs="Times New Roman"/>
                <w:sz w:val="18"/>
                <w:szCs w:val="18"/>
                <w:lang w:eastAsia="ar-SA"/>
              </w:rPr>
            </w:pPr>
          </w:p>
          <w:p w14:paraId="7BBB0E36" w14:textId="77777777" w:rsidR="00FF6DAE" w:rsidRDefault="00FF6DAE" w:rsidP="000A6168">
            <w:pPr>
              <w:suppressAutoHyphens/>
              <w:rPr>
                <w:rFonts w:cs="Times New Roman"/>
                <w:sz w:val="18"/>
                <w:szCs w:val="18"/>
                <w:lang w:eastAsia="ar-SA"/>
              </w:rPr>
            </w:pPr>
          </w:p>
          <w:p w14:paraId="521D2F8B" w14:textId="77777777" w:rsidR="00FF6DAE" w:rsidRDefault="00FF6DAE" w:rsidP="000A6168">
            <w:pPr>
              <w:suppressAutoHyphens/>
              <w:rPr>
                <w:rFonts w:cs="Times New Roman"/>
                <w:sz w:val="18"/>
                <w:szCs w:val="18"/>
                <w:lang w:eastAsia="ar-SA"/>
              </w:rPr>
            </w:pPr>
          </w:p>
          <w:p w14:paraId="44B5C023"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9</w:t>
            </w:r>
          </w:p>
          <w:p w14:paraId="0B98D3FD" w14:textId="77777777" w:rsidR="00FF6DAE" w:rsidRDefault="00FF6DAE" w:rsidP="000A6168">
            <w:pPr>
              <w:suppressAutoHyphens/>
              <w:rPr>
                <w:rFonts w:cs="Times New Roman"/>
                <w:sz w:val="18"/>
                <w:szCs w:val="18"/>
                <w:lang w:eastAsia="ar-SA"/>
              </w:rPr>
            </w:pPr>
          </w:p>
          <w:p w14:paraId="01093927" w14:textId="77777777" w:rsidR="00FF6DAE" w:rsidRDefault="00FF6DAE" w:rsidP="000A6168">
            <w:pPr>
              <w:suppressAutoHyphens/>
              <w:rPr>
                <w:rFonts w:cs="Times New Roman"/>
                <w:sz w:val="18"/>
                <w:szCs w:val="18"/>
                <w:lang w:eastAsia="ar-SA"/>
              </w:rPr>
            </w:pPr>
          </w:p>
          <w:p w14:paraId="59E22F09" w14:textId="77777777" w:rsidR="00FF6DAE" w:rsidRDefault="00FF6DAE" w:rsidP="000A6168">
            <w:pPr>
              <w:suppressAutoHyphens/>
              <w:rPr>
                <w:rFonts w:cs="Times New Roman"/>
                <w:sz w:val="18"/>
                <w:szCs w:val="18"/>
                <w:lang w:eastAsia="ar-SA"/>
              </w:rPr>
            </w:pPr>
          </w:p>
          <w:p w14:paraId="55334A01" w14:textId="77777777" w:rsidR="00FF6DAE" w:rsidRDefault="00FF6DAE" w:rsidP="000A6168">
            <w:pPr>
              <w:suppressAutoHyphens/>
              <w:rPr>
                <w:rFonts w:cs="Times New Roman"/>
                <w:sz w:val="18"/>
                <w:szCs w:val="18"/>
                <w:lang w:eastAsia="ar-SA"/>
              </w:rPr>
            </w:pPr>
          </w:p>
          <w:p w14:paraId="2BAAF696"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10</w:t>
            </w:r>
          </w:p>
          <w:p w14:paraId="58C29362" w14:textId="77777777" w:rsidR="00FF6DAE" w:rsidRDefault="00FF6DAE" w:rsidP="000A6168">
            <w:pPr>
              <w:suppressAutoHyphens/>
              <w:rPr>
                <w:rFonts w:cs="Times New Roman"/>
                <w:sz w:val="18"/>
                <w:szCs w:val="18"/>
                <w:lang w:eastAsia="ar-SA"/>
              </w:rPr>
            </w:pPr>
          </w:p>
          <w:p w14:paraId="3B9D0DF7" w14:textId="77777777" w:rsidR="00FF6DAE" w:rsidRDefault="00FF6DAE" w:rsidP="000A6168">
            <w:pPr>
              <w:suppressAutoHyphens/>
              <w:rPr>
                <w:rFonts w:cs="Times New Roman"/>
                <w:sz w:val="18"/>
                <w:szCs w:val="18"/>
                <w:lang w:eastAsia="ar-SA"/>
              </w:rPr>
            </w:pPr>
          </w:p>
          <w:p w14:paraId="132D7DC5" w14:textId="77777777" w:rsidR="00FF6DAE" w:rsidRDefault="00FF6DAE" w:rsidP="000A6168">
            <w:pPr>
              <w:suppressAutoHyphens/>
              <w:rPr>
                <w:rFonts w:cs="Times New Roman"/>
                <w:sz w:val="18"/>
                <w:szCs w:val="18"/>
                <w:lang w:eastAsia="ar-SA"/>
              </w:rPr>
            </w:pPr>
          </w:p>
          <w:p w14:paraId="533EBB84" w14:textId="77777777" w:rsidR="00FF6DAE" w:rsidRDefault="00FF6DAE" w:rsidP="000A6168">
            <w:pPr>
              <w:suppressAutoHyphens/>
              <w:rPr>
                <w:rFonts w:cs="Times New Roman"/>
                <w:sz w:val="18"/>
                <w:szCs w:val="18"/>
                <w:lang w:eastAsia="ar-SA"/>
              </w:rPr>
            </w:pPr>
          </w:p>
          <w:p w14:paraId="28ACA5B3" w14:textId="77777777" w:rsidR="00FF6DAE" w:rsidRDefault="00FF6DAE" w:rsidP="000A6168">
            <w:pPr>
              <w:suppressAutoHyphens/>
              <w:rPr>
                <w:rFonts w:cs="Times New Roman"/>
                <w:sz w:val="18"/>
                <w:szCs w:val="18"/>
                <w:lang w:eastAsia="ar-SA"/>
              </w:rPr>
            </w:pPr>
          </w:p>
          <w:p w14:paraId="025D8957"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11</w:t>
            </w:r>
          </w:p>
          <w:p w14:paraId="596A82C1" w14:textId="77777777" w:rsidR="00FF6DAE" w:rsidRDefault="00FF6DAE" w:rsidP="000A6168">
            <w:pPr>
              <w:suppressAutoHyphens/>
              <w:rPr>
                <w:rFonts w:cs="Times New Roman"/>
                <w:sz w:val="18"/>
                <w:szCs w:val="18"/>
                <w:lang w:eastAsia="ar-SA"/>
              </w:rPr>
            </w:pPr>
          </w:p>
          <w:p w14:paraId="66271023" w14:textId="77777777" w:rsidR="00FF6DAE" w:rsidRDefault="00FF6DAE" w:rsidP="000A6168">
            <w:pPr>
              <w:suppressAutoHyphens/>
              <w:rPr>
                <w:rFonts w:cs="Times New Roman"/>
                <w:sz w:val="18"/>
                <w:szCs w:val="18"/>
                <w:lang w:eastAsia="ar-SA"/>
              </w:rPr>
            </w:pPr>
          </w:p>
          <w:p w14:paraId="03A30063" w14:textId="77777777" w:rsidR="00FF6DAE" w:rsidRDefault="00FF6DAE" w:rsidP="000A6168">
            <w:pPr>
              <w:suppressAutoHyphens/>
              <w:rPr>
                <w:rFonts w:cs="Times New Roman"/>
                <w:sz w:val="18"/>
                <w:szCs w:val="18"/>
                <w:lang w:eastAsia="ar-SA"/>
              </w:rPr>
            </w:pPr>
          </w:p>
          <w:p w14:paraId="1F527822"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12</w:t>
            </w:r>
          </w:p>
          <w:p w14:paraId="39D78399" w14:textId="77777777" w:rsidR="00FF6DAE" w:rsidRDefault="00FF6DAE" w:rsidP="000A6168">
            <w:pPr>
              <w:suppressAutoHyphens/>
              <w:rPr>
                <w:rFonts w:cs="Times New Roman"/>
                <w:sz w:val="18"/>
                <w:szCs w:val="18"/>
                <w:lang w:eastAsia="ar-SA"/>
              </w:rPr>
            </w:pPr>
          </w:p>
          <w:p w14:paraId="1BE056DB" w14:textId="77777777" w:rsidR="00FF6DAE" w:rsidRDefault="00FF6DAE" w:rsidP="000A6168">
            <w:pPr>
              <w:suppressAutoHyphens/>
              <w:rPr>
                <w:rFonts w:cs="Times New Roman"/>
                <w:sz w:val="18"/>
                <w:szCs w:val="18"/>
                <w:lang w:eastAsia="ar-SA"/>
              </w:rPr>
            </w:pPr>
          </w:p>
          <w:p w14:paraId="0870D3F9" w14:textId="77777777" w:rsidR="00FF6DAE" w:rsidRDefault="00FF6DAE" w:rsidP="000A6168">
            <w:pPr>
              <w:suppressAutoHyphens/>
              <w:rPr>
                <w:rFonts w:cs="Times New Roman"/>
                <w:sz w:val="18"/>
                <w:szCs w:val="18"/>
                <w:lang w:eastAsia="ar-SA"/>
              </w:rPr>
            </w:pPr>
          </w:p>
          <w:p w14:paraId="6B80A4B6"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13</w:t>
            </w:r>
          </w:p>
          <w:p w14:paraId="413BCF3B" w14:textId="77777777" w:rsidR="00FF6DAE" w:rsidRDefault="00FF6DAE" w:rsidP="000A6168">
            <w:pPr>
              <w:suppressAutoHyphens/>
              <w:rPr>
                <w:rFonts w:cs="Times New Roman"/>
                <w:sz w:val="18"/>
                <w:szCs w:val="18"/>
                <w:lang w:eastAsia="ar-SA"/>
              </w:rPr>
            </w:pPr>
          </w:p>
          <w:p w14:paraId="2E89E0AD" w14:textId="77777777" w:rsidR="00FF6DAE" w:rsidRDefault="00FF6DAE" w:rsidP="000A6168">
            <w:pPr>
              <w:suppressAutoHyphens/>
              <w:rPr>
                <w:rFonts w:cs="Times New Roman"/>
                <w:sz w:val="18"/>
                <w:szCs w:val="18"/>
                <w:lang w:eastAsia="ar-SA"/>
              </w:rPr>
            </w:pPr>
          </w:p>
          <w:p w14:paraId="7A7D294E" w14:textId="77777777" w:rsidR="00FF6DAE" w:rsidRDefault="00FF6DAE" w:rsidP="000A6168">
            <w:pPr>
              <w:suppressAutoHyphens/>
              <w:rPr>
                <w:rFonts w:cs="Times New Roman"/>
                <w:sz w:val="18"/>
                <w:szCs w:val="18"/>
                <w:lang w:eastAsia="ar-SA"/>
              </w:rPr>
            </w:pPr>
          </w:p>
          <w:p w14:paraId="2EA69B16" w14:textId="77777777" w:rsidR="00FF6DAE" w:rsidRDefault="00FF6DAE" w:rsidP="000A6168">
            <w:pPr>
              <w:suppressAutoHyphens/>
              <w:rPr>
                <w:rFonts w:cs="Times New Roman"/>
                <w:sz w:val="18"/>
                <w:szCs w:val="18"/>
                <w:lang w:eastAsia="ar-SA"/>
              </w:rPr>
            </w:pPr>
          </w:p>
          <w:p w14:paraId="4898574F" w14:textId="77777777" w:rsidR="00FF6DAE" w:rsidRDefault="00FF6DAE" w:rsidP="000A6168">
            <w:pPr>
              <w:suppressAutoHyphens/>
              <w:rPr>
                <w:rFonts w:cs="Times New Roman"/>
                <w:sz w:val="18"/>
                <w:szCs w:val="18"/>
                <w:lang w:eastAsia="ar-SA"/>
              </w:rPr>
            </w:pPr>
          </w:p>
          <w:p w14:paraId="175A5402"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14</w:t>
            </w:r>
          </w:p>
          <w:p w14:paraId="7F559030" w14:textId="77777777" w:rsidR="00FF6DAE" w:rsidRDefault="00FF6DAE" w:rsidP="000A6168">
            <w:pPr>
              <w:suppressAutoHyphens/>
              <w:rPr>
                <w:rFonts w:cs="Times New Roman"/>
                <w:sz w:val="18"/>
                <w:szCs w:val="18"/>
                <w:lang w:eastAsia="ar-SA"/>
              </w:rPr>
            </w:pPr>
          </w:p>
          <w:p w14:paraId="10897BE0" w14:textId="77777777" w:rsidR="00FF6DAE" w:rsidRDefault="00FF6DAE" w:rsidP="000A6168">
            <w:pPr>
              <w:suppressAutoHyphens/>
              <w:rPr>
                <w:rFonts w:cs="Times New Roman"/>
                <w:sz w:val="18"/>
                <w:szCs w:val="18"/>
                <w:lang w:eastAsia="ar-SA"/>
              </w:rPr>
            </w:pPr>
          </w:p>
          <w:p w14:paraId="0561EC5D" w14:textId="77777777" w:rsidR="00FF6DAE" w:rsidRDefault="00FF6DAE" w:rsidP="000A6168">
            <w:pPr>
              <w:suppressAutoHyphens/>
              <w:rPr>
                <w:rFonts w:cs="Times New Roman"/>
                <w:sz w:val="18"/>
                <w:szCs w:val="18"/>
                <w:lang w:eastAsia="ar-SA"/>
              </w:rPr>
            </w:pPr>
          </w:p>
          <w:p w14:paraId="18B550CD" w14:textId="77777777" w:rsidR="00FF6DAE" w:rsidRDefault="00FF6DAE" w:rsidP="000A6168">
            <w:pPr>
              <w:suppressAutoHyphens/>
              <w:rPr>
                <w:rFonts w:cs="Times New Roman"/>
                <w:sz w:val="18"/>
                <w:szCs w:val="18"/>
                <w:lang w:eastAsia="ar-SA"/>
              </w:rPr>
            </w:pPr>
          </w:p>
          <w:p w14:paraId="7EE997F8" w14:textId="77777777" w:rsidR="00FF6DAE" w:rsidRDefault="00FF6DAE" w:rsidP="000A6168">
            <w:pPr>
              <w:suppressAutoHyphens/>
              <w:rPr>
                <w:rFonts w:cs="Times New Roman"/>
                <w:sz w:val="18"/>
                <w:szCs w:val="18"/>
                <w:lang w:eastAsia="ar-SA"/>
              </w:rPr>
            </w:pPr>
          </w:p>
          <w:p w14:paraId="6277FA94"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15</w:t>
            </w:r>
          </w:p>
          <w:p w14:paraId="2FD4F8C7" w14:textId="77777777" w:rsidR="00FF6DAE" w:rsidRDefault="00FF6DAE" w:rsidP="000A6168">
            <w:pPr>
              <w:suppressAutoHyphens/>
              <w:rPr>
                <w:rFonts w:cs="Times New Roman"/>
                <w:sz w:val="18"/>
                <w:szCs w:val="18"/>
                <w:lang w:eastAsia="ar-SA"/>
              </w:rPr>
            </w:pPr>
          </w:p>
          <w:p w14:paraId="1858AB2F" w14:textId="77777777" w:rsidR="00FF6DAE" w:rsidRDefault="00FF6DAE" w:rsidP="000A6168">
            <w:pPr>
              <w:suppressAutoHyphens/>
              <w:rPr>
                <w:rFonts w:cs="Times New Roman"/>
                <w:sz w:val="18"/>
                <w:szCs w:val="18"/>
                <w:lang w:eastAsia="ar-SA"/>
              </w:rPr>
            </w:pPr>
          </w:p>
          <w:p w14:paraId="1CABE917" w14:textId="77777777" w:rsidR="00FF6DAE" w:rsidRDefault="00FF6DAE" w:rsidP="000A6168">
            <w:pPr>
              <w:suppressAutoHyphens/>
              <w:rPr>
                <w:rFonts w:cs="Times New Roman"/>
                <w:sz w:val="18"/>
                <w:szCs w:val="18"/>
                <w:lang w:eastAsia="ar-SA"/>
              </w:rPr>
            </w:pPr>
          </w:p>
          <w:p w14:paraId="0A19E7FB"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16</w:t>
            </w:r>
          </w:p>
          <w:p w14:paraId="1EE54CBF" w14:textId="77777777" w:rsidR="00FF6DAE" w:rsidRDefault="00FF6DAE" w:rsidP="000A6168">
            <w:pPr>
              <w:suppressAutoHyphens/>
              <w:rPr>
                <w:rFonts w:cs="Times New Roman"/>
                <w:sz w:val="18"/>
                <w:szCs w:val="18"/>
                <w:lang w:eastAsia="ar-SA"/>
              </w:rPr>
            </w:pPr>
          </w:p>
          <w:p w14:paraId="5DBDF694" w14:textId="77777777" w:rsidR="00FF6DAE" w:rsidRDefault="00FF6DAE" w:rsidP="000A6168">
            <w:pPr>
              <w:suppressAutoHyphens/>
              <w:rPr>
                <w:rFonts w:cs="Times New Roman"/>
                <w:sz w:val="18"/>
                <w:szCs w:val="18"/>
                <w:lang w:eastAsia="ar-SA"/>
              </w:rPr>
            </w:pPr>
          </w:p>
          <w:p w14:paraId="5BA978A3" w14:textId="77777777" w:rsidR="00FF6DAE" w:rsidRDefault="00FF6DAE" w:rsidP="000A6168">
            <w:pPr>
              <w:suppressAutoHyphens/>
              <w:rPr>
                <w:rFonts w:cs="Times New Roman"/>
                <w:sz w:val="18"/>
                <w:szCs w:val="18"/>
                <w:lang w:eastAsia="ar-SA"/>
              </w:rPr>
            </w:pPr>
          </w:p>
          <w:p w14:paraId="0F85DC23" w14:textId="77777777" w:rsidR="00FF6DAE" w:rsidRDefault="00FF6DAE" w:rsidP="000A6168">
            <w:pPr>
              <w:suppressAutoHyphens/>
              <w:rPr>
                <w:rFonts w:cs="Times New Roman"/>
                <w:sz w:val="18"/>
                <w:szCs w:val="18"/>
                <w:lang w:eastAsia="ar-SA"/>
              </w:rPr>
            </w:pPr>
          </w:p>
          <w:p w14:paraId="1D5AD2CE" w14:textId="77777777" w:rsidR="00FF6DAE" w:rsidRDefault="00FF6DAE" w:rsidP="000A6168">
            <w:pPr>
              <w:suppressAutoHyphens/>
              <w:rPr>
                <w:rFonts w:cs="Times New Roman"/>
                <w:sz w:val="18"/>
                <w:szCs w:val="18"/>
                <w:lang w:eastAsia="ar-SA"/>
              </w:rPr>
            </w:pPr>
          </w:p>
          <w:p w14:paraId="4055E321"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w:t>
            </w:r>
            <w:r w:rsidRPr="0071007C">
              <w:rPr>
                <w:rFonts w:cs="Times New Roman"/>
                <w:sz w:val="18"/>
                <w:szCs w:val="18"/>
                <w:lang w:eastAsia="ar-SA"/>
              </w:rPr>
              <w:t>7</w:t>
            </w:r>
          </w:p>
          <w:p w14:paraId="39F74EF7" w14:textId="77777777" w:rsidR="00FF6DAE" w:rsidRDefault="00FF6DAE" w:rsidP="000A6168">
            <w:pPr>
              <w:suppressAutoHyphens/>
              <w:rPr>
                <w:rFonts w:cs="Times New Roman"/>
                <w:sz w:val="18"/>
                <w:szCs w:val="18"/>
                <w:lang w:eastAsia="ar-SA"/>
              </w:rPr>
            </w:pPr>
          </w:p>
          <w:p w14:paraId="5F9D3BBC" w14:textId="77777777" w:rsidR="00FF6DAE" w:rsidRDefault="00FF6DAE" w:rsidP="000A6168">
            <w:pPr>
              <w:suppressAutoHyphens/>
              <w:rPr>
                <w:rFonts w:cs="Times New Roman"/>
                <w:sz w:val="18"/>
                <w:szCs w:val="18"/>
                <w:lang w:eastAsia="ar-SA"/>
              </w:rPr>
            </w:pPr>
          </w:p>
          <w:p w14:paraId="2E098B9E" w14:textId="77777777" w:rsidR="00FF6DAE" w:rsidRDefault="00FF6DAE" w:rsidP="000A6168">
            <w:pPr>
              <w:suppressAutoHyphens/>
              <w:rPr>
                <w:rFonts w:cs="Times New Roman"/>
                <w:sz w:val="18"/>
                <w:szCs w:val="18"/>
                <w:lang w:eastAsia="ar-SA"/>
              </w:rPr>
            </w:pPr>
          </w:p>
          <w:p w14:paraId="3F3DEA97" w14:textId="77777777" w:rsidR="00FF6DAE" w:rsidRDefault="00FF6DAE" w:rsidP="000A6168">
            <w:pPr>
              <w:suppressAutoHyphens/>
              <w:rPr>
                <w:rFonts w:cs="Times New Roman"/>
                <w:sz w:val="18"/>
                <w:szCs w:val="18"/>
                <w:lang w:eastAsia="ar-SA"/>
              </w:rPr>
            </w:pPr>
          </w:p>
          <w:p w14:paraId="455D738E"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18</w:t>
            </w:r>
          </w:p>
          <w:p w14:paraId="2D26DA1D" w14:textId="77777777" w:rsidR="00FF6DAE" w:rsidRDefault="00FF6DAE" w:rsidP="000A6168">
            <w:pPr>
              <w:suppressAutoHyphens/>
              <w:rPr>
                <w:rFonts w:cs="Times New Roman"/>
                <w:sz w:val="18"/>
                <w:szCs w:val="18"/>
                <w:lang w:eastAsia="ar-SA"/>
              </w:rPr>
            </w:pPr>
          </w:p>
          <w:p w14:paraId="468A67F8" w14:textId="77777777" w:rsidR="00FF6DAE" w:rsidRDefault="00FF6DAE" w:rsidP="000A6168">
            <w:pPr>
              <w:suppressAutoHyphens/>
              <w:rPr>
                <w:rFonts w:cs="Times New Roman"/>
                <w:sz w:val="18"/>
                <w:szCs w:val="18"/>
                <w:lang w:eastAsia="ar-SA"/>
              </w:rPr>
            </w:pPr>
          </w:p>
          <w:p w14:paraId="46C38257" w14:textId="77777777" w:rsidR="00FF6DAE" w:rsidRDefault="00FF6DAE" w:rsidP="000A6168">
            <w:pPr>
              <w:suppressAutoHyphens/>
              <w:rPr>
                <w:rFonts w:cs="Times New Roman"/>
                <w:sz w:val="18"/>
                <w:szCs w:val="18"/>
                <w:lang w:eastAsia="ar-SA"/>
              </w:rPr>
            </w:pPr>
          </w:p>
          <w:p w14:paraId="556C1700" w14:textId="77777777" w:rsidR="00FF6DAE" w:rsidRDefault="00FF6DAE" w:rsidP="000A6168">
            <w:pPr>
              <w:suppressAutoHyphens/>
              <w:rPr>
                <w:rFonts w:cs="Times New Roman"/>
                <w:sz w:val="18"/>
                <w:szCs w:val="18"/>
                <w:lang w:eastAsia="ar-SA"/>
              </w:rPr>
            </w:pPr>
          </w:p>
          <w:p w14:paraId="2EBB3B36" w14:textId="77777777" w:rsidR="00FF6DAE" w:rsidRDefault="00FF6DAE" w:rsidP="000A6168">
            <w:pPr>
              <w:suppressAutoHyphens/>
              <w:rPr>
                <w:rFonts w:cs="Times New Roman"/>
                <w:sz w:val="18"/>
                <w:szCs w:val="18"/>
                <w:lang w:eastAsia="ar-SA"/>
              </w:rPr>
            </w:pPr>
          </w:p>
          <w:p w14:paraId="5FDB42C8"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19</w:t>
            </w:r>
          </w:p>
          <w:p w14:paraId="799DED63" w14:textId="77777777" w:rsidR="00FF6DAE" w:rsidRDefault="00FF6DAE" w:rsidP="000A6168">
            <w:pPr>
              <w:suppressAutoHyphens/>
              <w:rPr>
                <w:rFonts w:cs="Times New Roman"/>
                <w:sz w:val="18"/>
                <w:szCs w:val="18"/>
                <w:lang w:eastAsia="ar-SA"/>
              </w:rPr>
            </w:pPr>
          </w:p>
          <w:p w14:paraId="3AA8DD09" w14:textId="77777777" w:rsidR="00FF6DAE" w:rsidRDefault="00FF6DAE" w:rsidP="000A6168">
            <w:pPr>
              <w:suppressAutoHyphens/>
              <w:rPr>
                <w:rFonts w:cs="Times New Roman"/>
                <w:sz w:val="18"/>
                <w:szCs w:val="18"/>
                <w:lang w:eastAsia="ar-SA"/>
              </w:rPr>
            </w:pPr>
          </w:p>
          <w:p w14:paraId="7B3475A9" w14:textId="77777777" w:rsidR="00FF6DAE" w:rsidRDefault="00FF6DAE" w:rsidP="000A6168">
            <w:pPr>
              <w:suppressAutoHyphens/>
              <w:rPr>
                <w:rFonts w:cs="Times New Roman"/>
                <w:sz w:val="18"/>
                <w:szCs w:val="18"/>
                <w:lang w:eastAsia="ar-SA"/>
              </w:rPr>
            </w:pPr>
          </w:p>
          <w:p w14:paraId="2692DAF8" w14:textId="77777777" w:rsidR="00FF6DAE" w:rsidRDefault="00FF6DAE" w:rsidP="000A6168">
            <w:pPr>
              <w:suppressAutoHyphens/>
              <w:rPr>
                <w:rFonts w:cs="Times New Roman"/>
                <w:sz w:val="18"/>
                <w:szCs w:val="18"/>
                <w:lang w:eastAsia="ar-SA"/>
              </w:rPr>
            </w:pPr>
          </w:p>
          <w:p w14:paraId="6AE71842" w14:textId="77777777" w:rsidR="00FF6DAE" w:rsidRDefault="00FF6DAE" w:rsidP="000A6168">
            <w:pPr>
              <w:suppressAutoHyphens/>
              <w:rPr>
                <w:rFonts w:cs="Times New Roman"/>
                <w:sz w:val="18"/>
                <w:szCs w:val="18"/>
                <w:lang w:eastAsia="ar-SA"/>
              </w:rPr>
            </w:pPr>
          </w:p>
          <w:p w14:paraId="3E9A96B6" w14:textId="77777777" w:rsidR="00FF6DAE" w:rsidRDefault="00FF6DAE" w:rsidP="000A6168">
            <w:pPr>
              <w:suppressAutoHyphens/>
              <w:rPr>
                <w:rFonts w:cs="Times New Roman"/>
                <w:sz w:val="18"/>
                <w:szCs w:val="18"/>
                <w:lang w:eastAsia="ar-SA"/>
              </w:rPr>
            </w:pPr>
          </w:p>
          <w:p w14:paraId="4B948BF9"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20</w:t>
            </w:r>
          </w:p>
        </w:tc>
        <w:tc>
          <w:tcPr>
            <w:cnfStyle w:val="000001000000" w:firstRow="0" w:lastRow="0" w:firstColumn="0" w:lastColumn="0" w:oddVBand="0" w:evenVBand="1" w:oddHBand="0" w:evenHBand="0" w:firstRowFirstColumn="0" w:firstRowLastColumn="0" w:lastRowFirstColumn="0" w:lastRowLastColumn="0"/>
            <w:tcW w:w="914" w:type="pct"/>
          </w:tcPr>
          <w:p w14:paraId="1CCAB0B7" w14:textId="77777777" w:rsidR="00FF6DAE" w:rsidRPr="00CE4B61" w:rsidRDefault="00FF6DAE" w:rsidP="000A6168">
            <w:pPr>
              <w:rPr>
                <w:rFonts w:cs="Times New Roman"/>
                <w:color w:val="000000"/>
                <w:sz w:val="18"/>
                <w:szCs w:val="18"/>
              </w:rPr>
            </w:pPr>
            <w:r w:rsidRPr="00CE4B61">
              <w:rPr>
                <w:color w:val="000000"/>
                <w:sz w:val="18"/>
                <w:szCs w:val="18"/>
              </w:rPr>
              <w:t>Priemonės įvykdymas (</w:t>
            </w:r>
            <w:r w:rsidRPr="00CE4B61">
              <w:rPr>
                <w:rFonts w:cs="Times New Roman"/>
                <w:sz w:val="18"/>
                <w:szCs w:val="18"/>
                <w:lang w:eastAsia="ar-SA"/>
              </w:rPr>
              <w:t xml:space="preserve">proc.) </w:t>
            </w:r>
          </w:p>
          <w:p w14:paraId="26EA2D7B" w14:textId="77777777" w:rsidR="00FF6DAE" w:rsidRPr="00981DEB" w:rsidRDefault="00FF6DAE" w:rsidP="000A6168">
            <w:pPr>
              <w:rPr>
                <w:rFonts w:cs="Times New Roman"/>
                <w:strike/>
                <w:sz w:val="18"/>
                <w:szCs w:val="18"/>
                <w:lang w:eastAsia="ar-SA"/>
              </w:rPr>
            </w:pPr>
          </w:p>
          <w:p w14:paraId="00DF88BA" w14:textId="77777777" w:rsidR="00FF6DAE" w:rsidRDefault="00FF6DAE" w:rsidP="000A6168">
            <w:pPr>
              <w:rPr>
                <w:color w:val="000000"/>
                <w:sz w:val="18"/>
                <w:szCs w:val="18"/>
              </w:rPr>
            </w:pPr>
          </w:p>
          <w:p w14:paraId="1A8CEE29" w14:textId="77777777" w:rsidR="00FF6DAE" w:rsidRDefault="00FF6DAE" w:rsidP="000A6168">
            <w:pPr>
              <w:rPr>
                <w:color w:val="000000"/>
                <w:sz w:val="18"/>
                <w:szCs w:val="18"/>
              </w:rPr>
            </w:pPr>
          </w:p>
          <w:p w14:paraId="2B996347" w14:textId="77777777" w:rsidR="00FF6DAE" w:rsidRDefault="00FF6DAE" w:rsidP="000A6168">
            <w:pPr>
              <w:rPr>
                <w:color w:val="000000"/>
                <w:sz w:val="18"/>
                <w:szCs w:val="18"/>
              </w:rPr>
            </w:pPr>
          </w:p>
          <w:p w14:paraId="36826B9B" w14:textId="77777777" w:rsidR="00FF6DAE" w:rsidRDefault="00FF6DAE" w:rsidP="000A6168">
            <w:pPr>
              <w:rPr>
                <w:color w:val="000000"/>
                <w:sz w:val="18"/>
                <w:szCs w:val="18"/>
              </w:rPr>
            </w:pPr>
          </w:p>
          <w:p w14:paraId="4466DC1B" w14:textId="77777777" w:rsidR="00FF6DAE" w:rsidRPr="00CE4B61" w:rsidRDefault="00FF6DAE" w:rsidP="000A6168">
            <w:pPr>
              <w:rPr>
                <w:rFonts w:cs="Times New Roman"/>
                <w:color w:val="000000"/>
                <w:sz w:val="18"/>
                <w:szCs w:val="18"/>
              </w:rPr>
            </w:pPr>
            <w:r w:rsidRPr="00CE4B61">
              <w:rPr>
                <w:color w:val="000000"/>
                <w:sz w:val="18"/>
                <w:szCs w:val="18"/>
              </w:rPr>
              <w:t>Priemonės įvykdymas (</w:t>
            </w:r>
            <w:r w:rsidRPr="00CE4B61">
              <w:rPr>
                <w:rFonts w:cs="Times New Roman"/>
                <w:sz w:val="18"/>
                <w:szCs w:val="18"/>
                <w:lang w:eastAsia="ar-SA"/>
              </w:rPr>
              <w:t xml:space="preserve">proc.) </w:t>
            </w:r>
          </w:p>
          <w:p w14:paraId="3916E235" w14:textId="77777777" w:rsidR="00FF6DAE" w:rsidRPr="00981DEB" w:rsidRDefault="00FF6DAE" w:rsidP="000A6168">
            <w:pPr>
              <w:rPr>
                <w:rFonts w:cs="Times New Roman"/>
                <w:strike/>
                <w:sz w:val="18"/>
                <w:szCs w:val="18"/>
                <w:lang w:eastAsia="ar-SA"/>
              </w:rPr>
            </w:pPr>
          </w:p>
          <w:p w14:paraId="3DF0E265" w14:textId="77777777" w:rsidR="00FF6DAE" w:rsidRDefault="00FF6DAE" w:rsidP="000A6168">
            <w:pPr>
              <w:rPr>
                <w:color w:val="000000"/>
                <w:sz w:val="18"/>
                <w:szCs w:val="18"/>
              </w:rPr>
            </w:pPr>
          </w:p>
          <w:p w14:paraId="5D2A200B" w14:textId="77777777" w:rsidR="00FF6DAE" w:rsidRDefault="00FF6DAE" w:rsidP="000A6168">
            <w:pPr>
              <w:rPr>
                <w:color w:val="000000"/>
                <w:sz w:val="18"/>
                <w:szCs w:val="18"/>
              </w:rPr>
            </w:pPr>
          </w:p>
          <w:p w14:paraId="341C40A8" w14:textId="77777777" w:rsidR="00FF6DAE" w:rsidRPr="00CE4B61" w:rsidRDefault="00FF6DAE" w:rsidP="000A6168">
            <w:pPr>
              <w:rPr>
                <w:rFonts w:cs="Times New Roman"/>
                <w:color w:val="000000"/>
                <w:sz w:val="18"/>
                <w:szCs w:val="18"/>
              </w:rPr>
            </w:pPr>
            <w:r w:rsidRPr="00CE4B61">
              <w:rPr>
                <w:color w:val="000000"/>
                <w:sz w:val="18"/>
                <w:szCs w:val="18"/>
              </w:rPr>
              <w:t>Priemonės įvykdymas (</w:t>
            </w:r>
            <w:r w:rsidRPr="00CE4B61">
              <w:rPr>
                <w:rFonts w:cs="Times New Roman"/>
                <w:sz w:val="18"/>
                <w:szCs w:val="18"/>
                <w:lang w:eastAsia="ar-SA"/>
              </w:rPr>
              <w:t xml:space="preserve">proc.) </w:t>
            </w:r>
          </w:p>
          <w:p w14:paraId="3AE92DC5" w14:textId="77777777" w:rsidR="00FF6DAE" w:rsidRDefault="00FF6DAE" w:rsidP="000A6168">
            <w:pPr>
              <w:rPr>
                <w:rFonts w:cs="Times New Roman"/>
                <w:sz w:val="18"/>
                <w:szCs w:val="18"/>
                <w:lang w:eastAsia="ar-SA"/>
              </w:rPr>
            </w:pPr>
          </w:p>
          <w:p w14:paraId="1E8DB603" w14:textId="77777777" w:rsidR="00FF6DAE" w:rsidRDefault="00FF6DAE" w:rsidP="000A6168">
            <w:pPr>
              <w:rPr>
                <w:rFonts w:cs="Times New Roman"/>
                <w:sz w:val="18"/>
                <w:szCs w:val="18"/>
                <w:lang w:eastAsia="ar-SA"/>
              </w:rPr>
            </w:pPr>
          </w:p>
          <w:p w14:paraId="3D8C4398" w14:textId="77777777" w:rsidR="00FF6DAE" w:rsidRDefault="00FF6DAE" w:rsidP="000A6168">
            <w:pPr>
              <w:rPr>
                <w:rFonts w:cs="Times New Roman"/>
                <w:sz w:val="18"/>
                <w:szCs w:val="18"/>
                <w:lang w:eastAsia="ar-SA"/>
              </w:rPr>
            </w:pPr>
          </w:p>
          <w:p w14:paraId="4909E207" w14:textId="77777777" w:rsidR="00FF6DAE" w:rsidRDefault="00FF6DAE" w:rsidP="000A6168">
            <w:pPr>
              <w:rPr>
                <w:rFonts w:cs="Times New Roman"/>
                <w:sz w:val="18"/>
                <w:szCs w:val="18"/>
                <w:lang w:eastAsia="ar-SA"/>
              </w:rPr>
            </w:pPr>
            <w:r w:rsidRPr="0096721F">
              <w:rPr>
                <w:rFonts w:cs="Times New Roman"/>
                <w:sz w:val="18"/>
                <w:szCs w:val="18"/>
                <w:lang w:eastAsia="ar-SA"/>
              </w:rPr>
              <w:t>Atliktų valstybinės kalbos vartojimo ir taisyklingumo patikrinimų skaičius</w:t>
            </w:r>
          </w:p>
          <w:p w14:paraId="1B310F25" w14:textId="77777777" w:rsidR="00FF6DAE" w:rsidRDefault="00FF6DAE" w:rsidP="000A6168">
            <w:pPr>
              <w:rPr>
                <w:rFonts w:cs="Times New Roman"/>
                <w:sz w:val="18"/>
                <w:szCs w:val="18"/>
                <w:lang w:eastAsia="ar-SA"/>
              </w:rPr>
            </w:pPr>
          </w:p>
          <w:p w14:paraId="441EC7CC" w14:textId="77777777" w:rsidR="00FF6DAE" w:rsidRDefault="00FF6DAE" w:rsidP="000A6168">
            <w:pPr>
              <w:rPr>
                <w:rFonts w:cs="Times New Roman"/>
                <w:sz w:val="18"/>
                <w:szCs w:val="18"/>
                <w:lang w:eastAsia="ar-SA"/>
              </w:rPr>
            </w:pPr>
            <w:r w:rsidRPr="0096721F">
              <w:rPr>
                <w:rFonts w:cs="Times New Roman"/>
                <w:sz w:val="18"/>
                <w:szCs w:val="18"/>
                <w:lang w:eastAsia="ar-SA"/>
              </w:rPr>
              <w:tab/>
            </w:r>
          </w:p>
          <w:p w14:paraId="6BE3B047" w14:textId="77777777" w:rsidR="00FF6DAE" w:rsidRDefault="00FF6DAE" w:rsidP="000A6168">
            <w:pPr>
              <w:rPr>
                <w:rFonts w:cs="Times New Roman"/>
                <w:sz w:val="18"/>
                <w:szCs w:val="18"/>
                <w:lang w:eastAsia="ar-SA"/>
              </w:rPr>
            </w:pPr>
            <w:r>
              <w:rPr>
                <w:rFonts w:cs="Times New Roman"/>
                <w:sz w:val="18"/>
                <w:szCs w:val="18"/>
                <w:lang w:eastAsia="ar-SA"/>
              </w:rPr>
              <w:t>Priemonės įvykdymas (proc.)</w:t>
            </w:r>
          </w:p>
          <w:p w14:paraId="18EE8576" w14:textId="77777777" w:rsidR="00FF6DAE" w:rsidRDefault="00FF6DAE" w:rsidP="000A6168">
            <w:pPr>
              <w:rPr>
                <w:rFonts w:cs="Times New Roman"/>
                <w:sz w:val="18"/>
                <w:szCs w:val="18"/>
                <w:lang w:eastAsia="ar-SA"/>
              </w:rPr>
            </w:pPr>
          </w:p>
          <w:p w14:paraId="1182C87A" w14:textId="77777777" w:rsidR="00FF6DAE" w:rsidRDefault="00FF6DAE" w:rsidP="000A6168">
            <w:pPr>
              <w:rPr>
                <w:rFonts w:cs="Times New Roman"/>
                <w:sz w:val="18"/>
                <w:szCs w:val="18"/>
                <w:lang w:eastAsia="ar-SA"/>
              </w:rPr>
            </w:pPr>
          </w:p>
          <w:p w14:paraId="6151A42B" w14:textId="77777777" w:rsidR="00FF6DAE" w:rsidRDefault="00FF6DAE" w:rsidP="000A6168">
            <w:pPr>
              <w:rPr>
                <w:rFonts w:cs="Times New Roman"/>
                <w:sz w:val="18"/>
                <w:szCs w:val="18"/>
                <w:lang w:eastAsia="ar-SA"/>
              </w:rPr>
            </w:pPr>
            <w:r>
              <w:rPr>
                <w:rFonts w:cs="Times New Roman"/>
                <w:sz w:val="18"/>
                <w:szCs w:val="18"/>
                <w:lang w:eastAsia="ar-SA"/>
              </w:rPr>
              <w:t>Priemonės įvykdymas (proc.)</w:t>
            </w:r>
          </w:p>
          <w:p w14:paraId="1413FA23" w14:textId="77777777" w:rsidR="00FF6DAE" w:rsidRDefault="00FF6DAE" w:rsidP="000A6168">
            <w:pPr>
              <w:rPr>
                <w:rFonts w:cs="Times New Roman"/>
                <w:sz w:val="18"/>
                <w:szCs w:val="18"/>
                <w:lang w:eastAsia="ar-SA"/>
              </w:rPr>
            </w:pPr>
          </w:p>
          <w:p w14:paraId="5D6FD57F" w14:textId="77777777" w:rsidR="00FF6DAE" w:rsidRDefault="00FF6DAE" w:rsidP="000A6168">
            <w:pPr>
              <w:rPr>
                <w:rFonts w:cs="Times New Roman"/>
                <w:sz w:val="18"/>
                <w:szCs w:val="18"/>
                <w:lang w:eastAsia="ar-SA"/>
              </w:rPr>
            </w:pPr>
          </w:p>
          <w:p w14:paraId="265E5F9A" w14:textId="77777777" w:rsidR="00FF6DAE" w:rsidRPr="00561B15" w:rsidRDefault="00FF6DAE" w:rsidP="000A6168">
            <w:pPr>
              <w:rPr>
                <w:rFonts w:cs="Times New Roman"/>
                <w:b/>
                <w:bCs/>
                <w:sz w:val="18"/>
                <w:szCs w:val="18"/>
                <w:lang w:eastAsia="ar-SA"/>
              </w:rPr>
            </w:pPr>
            <w:r w:rsidRPr="00561B15">
              <w:rPr>
                <w:rFonts w:cs="Times New Roman"/>
                <w:b/>
                <w:bCs/>
                <w:sz w:val="18"/>
                <w:szCs w:val="18"/>
                <w:lang w:eastAsia="ar-SA"/>
              </w:rPr>
              <w:t>Įdarbintų asmenų skaičius</w:t>
            </w:r>
          </w:p>
          <w:p w14:paraId="0D865118" w14:textId="77777777" w:rsidR="00FF6DAE" w:rsidRDefault="00FF6DAE" w:rsidP="000A6168">
            <w:pPr>
              <w:rPr>
                <w:rFonts w:cs="Times New Roman"/>
                <w:sz w:val="18"/>
                <w:szCs w:val="18"/>
                <w:lang w:eastAsia="ar-SA"/>
              </w:rPr>
            </w:pPr>
          </w:p>
          <w:p w14:paraId="74E1B765" w14:textId="77777777" w:rsidR="00FF6DAE" w:rsidRDefault="00FF6DAE" w:rsidP="000A6168">
            <w:pPr>
              <w:rPr>
                <w:rFonts w:cs="Times New Roman"/>
                <w:sz w:val="18"/>
                <w:szCs w:val="18"/>
                <w:lang w:eastAsia="ar-SA"/>
              </w:rPr>
            </w:pPr>
          </w:p>
          <w:p w14:paraId="124587F1" w14:textId="77777777" w:rsidR="00FF6DAE" w:rsidRDefault="00FF6DAE" w:rsidP="000A6168">
            <w:pPr>
              <w:rPr>
                <w:rFonts w:cs="Times New Roman"/>
                <w:sz w:val="18"/>
                <w:szCs w:val="18"/>
                <w:lang w:eastAsia="ar-SA"/>
              </w:rPr>
            </w:pPr>
          </w:p>
          <w:p w14:paraId="107CF1E9" w14:textId="77777777" w:rsidR="00FF6DAE" w:rsidRDefault="00FF6DAE" w:rsidP="000A6168">
            <w:pPr>
              <w:rPr>
                <w:rFonts w:cs="Times New Roman"/>
                <w:sz w:val="18"/>
                <w:szCs w:val="18"/>
                <w:lang w:eastAsia="ar-SA"/>
              </w:rPr>
            </w:pPr>
          </w:p>
          <w:p w14:paraId="24592474" w14:textId="77777777" w:rsidR="00FF6DAE" w:rsidRDefault="00FF6DAE" w:rsidP="000A6168">
            <w:pPr>
              <w:rPr>
                <w:rFonts w:cs="Times New Roman"/>
                <w:sz w:val="18"/>
                <w:szCs w:val="18"/>
                <w:lang w:eastAsia="ar-SA"/>
              </w:rPr>
            </w:pPr>
            <w:r>
              <w:rPr>
                <w:rFonts w:cs="Times New Roman"/>
                <w:sz w:val="18"/>
                <w:szCs w:val="18"/>
                <w:lang w:eastAsia="ar-SA"/>
              </w:rPr>
              <w:t>Priemonės įvykdymas (proc.)</w:t>
            </w:r>
          </w:p>
          <w:p w14:paraId="0AD84172" w14:textId="77777777" w:rsidR="00FF6DAE" w:rsidRDefault="00FF6DAE" w:rsidP="000A6168">
            <w:pPr>
              <w:rPr>
                <w:rFonts w:cs="Times New Roman"/>
                <w:sz w:val="18"/>
                <w:szCs w:val="18"/>
                <w:lang w:eastAsia="ar-SA"/>
              </w:rPr>
            </w:pPr>
          </w:p>
          <w:p w14:paraId="25537AF2" w14:textId="77777777" w:rsidR="00FF6DAE" w:rsidRDefault="00FF6DAE" w:rsidP="000A6168">
            <w:pPr>
              <w:rPr>
                <w:rFonts w:cs="Times New Roman"/>
                <w:sz w:val="18"/>
                <w:szCs w:val="18"/>
                <w:lang w:eastAsia="ar-SA"/>
              </w:rPr>
            </w:pPr>
          </w:p>
          <w:p w14:paraId="0EA0692A" w14:textId="77777777" w:rsidR="00FF6DAE" w:rsidRDefault="00FF6DAE" w:rsidP="000A6168">
            <w:pPr>
              <w:rPr>
                <w:rFonts w:cs="Times New Roman"/>
                <w:sz w:val="18"/>
                <w:szCs w:val="18"/>
                <w:lang w:eastAsia="ar-SA"/>
              </w:rPr>
            </w:pPr>
            <w:r>
              <w:rPr>
                <w:rFonts w:cs="Times New Roman"/>
                <w:sz w:val="18"/>
                <w:szCs w:val="18"/>
                <w:lang w:eastAsia="ar-SA"/>
              </w:rPr>
              <w:t>Priemonės įvykdymas (proc.)</w:t>
            </w:r>
          </w:p>
          <w:p w14:paraId="3AEF1C2B" w14:textId="77777777" w:rsidR="00FF6DAE" w:rsidRDefault="00FF6DAE" w:rsidP="000A6168">
            <w:pPr>
              <w:rPr>
                <w:rFonts w:cs="Times New Roman"/>
                <w:sz w:val="18"/>
                <w:szCs w:val="18"/>
                <w:lang w:eastAsia="ar-SA"/>
              </w:rPr>
            </w:pPr>
          </w:p>
          <w:p w14:paraId="02186209" w14:textId="77777777" w:rsidR="00FF6DAE" w:rsidRDefault="00FF6DAE" w:rsidP="000A6168">
            <w:pPr>
              <w:rPr>
                <w:rFonts w:cs="Times New Roman"/>
                <w:sz w:val="18"/>
                <w:szCs w:val="18"/>
                <w:lang w:eastAsia="ar-SA"/>
              </w:rPr>
            </w:pPr>
          </w:p>
          <w:p w14:paraId="7C75A086" w14:textId="77777777" w:rsidR="00FF6DAE" w:rsidRDefault="00FF6DAE" w:rsidP="000A6168">
            <w:pPr>
              <w:rPr>
                <w:rFonts w:cs="Times New Roman"/>
                <w:sz w:val="18"/>
                <w:szCs w:val="18"/>
                <w:lang w:eastAsia="ar-SA"/>
              </w:rPr>
            </w:pPr>
          </w:p>
          <w:p w14:paraId="479C29CB" w14:textId="77777777" w:rsidR="00FF6DAE" w:rsidRDefault="00FF6DAE" w:rsidP="000A6168">
            <w:pPr>
              <w:rPr>
                <w:rFonts w:cs="Times New Roman"/>
                <w:sz w:val="18"/>
                <w:szCs w:val="18"/>
                <w:lang w:eastAsia="ar-SA"/>
              </w:rPr>
            </w:pPr>
            <w:r>
              <w:rPr>
                <w:rFonts w:cs="Times New Roman"/>
                <w:sz w:val="18"/>
                <w:szCs w:val="18"/>
                <w:lang w:eastAsia="ar-SA"/>
              </w:rPr>
              <w:t xml:space="preserve">Gyventojų švietimo civilinės klausimais plano įgyvendinimas (proc.) </w:t>
            </w:r>
          </w:p>
          <w:p w14:paraId="4CFC3DEB" w14:textId="77777777" w:rsidR="00FF6DAE" w:rsidRDefault="00FF6DAE" w:rsidP="000A6168">
            <w:pPr>
              <w:rPr>
                <w:rFonts w:cs="Times New Roman"/>
                <w:sz w:val="18"/>
                <w:szCs w:val="18"/>
                <w:lang w:eastAsia="ar-SA"/>
              </w:rPr>
            </w:pPr>
          </w:p>
          <w:p w14:paraId="03E02CCD" w14:textId="77777777" w:rsidR="00FF6DAE" w:rsidRDefault="00FF6DAE" w:rsidP="000A6168">
            <w:pPr>
              <w:rPr>
                <w:rFonts w:cs="Times New Roman"/>
                <w:sz w:val="18"/>
                <w:szCs w:val="18"/>
                <w:lang w:eastAsia="ar-SA"/>
              </w:rPr>
            </w:pPr>
            <w:r>
              <w:rPr>
                <w:rFonts w:cs="Times New Roman"/>
                <w:sz w:val="18"/>
                <w:szCs w:val="18"/>
                <w:lang w:eastAsia="ar-SA"/>
              </w:rPr>
              <w:t>Priemonės įvykdymas (proc.)</w:t>
            </w:r>
          </w:p>
          <w:p w14:paraId="4A237270" w14:textId="77777777" w:rsidR="00FF6DAE" w:rsidRDefault="00FF6DAE" w:rsidP="000A6168">
            <w:pPr>
              <w:rPr>
                <w:rFonts w:cs="Times New Roman"/>
                <w:sz w:val="18"/>
                <w:szCs w:val="18"/>
                <w:lang w:eastAsia="ar-SA"/>
              </w:rPr>
            </w:pPr>
          </w:p>
          <w:p w14:paraId="4CEA14D8" w14:textId="77777777" w:rsidR="00FF6DAE" w:rsidRDefault="00FF6DAE" w:rsidP="000A6168">
            <w:pPr>
              <w:rPr>
                <w:rFonts w:cs="Times New Roman"/>
                <w:sz w:val="18"/>
                <w:szCs w:val="18"/>
                <w:lang w:eastAsia="ar-SA"/>
              </w:rPr>
            </w:pPr>
          </w:p>
          <w:p w14:paraId="4B2E7A5C" w14:textId="77777777" w:rsidR="00FF6DAE" w:rsidRDefault="00FF6DAE" w:rsidP="000A6168">
            <w:pPr>
              <w:rPr>
                <w:rFonts w:cs="Times New Roman"/>
                <w:sz w:val="18"/>
                <w:szCs w:val="18"/>
                <w:lang w:eastAsia="ar-SA"/>
              </w:rPr>
            </w:pPr>
          </w:p>
          <w:p w14:paraId="5118F7BC" w14:textId="77777777" w:rsidR="00FF6DAE" w:rsidRDefault="00FF6DAE" w:rsidP="000A6168">
            <w:pPr>
              <w:rPr>
                <w:rFonts w:cs="Times New Roman"/>
                <w:sz w:val="18"/>
                <w:szCs w:val="18"/>
                <w:lang w:eastAsia="ar-SA"/>
              </w:rPr>
            </w:pPr>
            <w:r>
              <w:rPr>
                <w:rFonts w:cs="Times New Roman"/>
                <w:sz w:val="18"/>
                <w:szCs w:val="18"/>
                <w:lang w:eastAsia="ar-SA"/>
              </w:rPr>
              <w:t>Priemonės įvykdymas (proc.)</w:t>
            </w:r>
          </w:p>
          <w:p w14:paraId="45E4B8BE" w14:textId="77777777" w:rsidR="00FF6DAE" w:rsidRDefault="00FF6DAE" w:rsidP="000A6168">
            <w:pPr>
              <w:rPr>
                <w:rFonts w:cs="Times New Roman"/>
                <w:sz w:val="18"/>
                <w:szCs w:val="18"/>
                <w:lang w:eastAsia="ar-SA"/>
              </w:rPr>
            </w:pPr>
          </w:p>
          <w:p w14:paraId="72903BDE" w14:textId="77777777" w:rsidR="00FF6DAE" w:rsidRDefault="00FF6DAE" w:rsidP="000A6168">
            <w:pPr>
              <w:rPr>
                <w:rFonts w:cs="Times New Roman"/>
                <w:sz w:val="18"/>
                <w:szCs w:val="18"/>
                <w:lang w:eastAsia="ar-SA"/>
              </w:rPr>
            </w:pPr>
          </w:p>
          <w:p w14:paraId="2255B49A" w14:textId="77777777" w:rsidR="00FF6DAE" w:rsidRDefault="00FF6DAE" w:rsidP="000A6168">
            <w:pPr>
              <w:rPr>
                <w:rFonts w:cs="Times New Roman"/>
                <w:sz w:val="18"/>
                <w:szCs w:val="18"/>
                <w:lang w:eastAsia="ar-SA"/>
              </w:rPr>
            </w:pPr>
            <w:r>
              <w:rPr>
                <w:rFonts w:cs="Times New Roman"/>
                <w:sz w:val="18"/>
                <w:szCs w:val="18"/>
                <w:lang w:eastAsia="ar-SA"/>
              </w:rPr>
              <w:t>Priimtų prašymų skaičius</w:t>
            </w:r>
          </w:p>
          <w:p w14:paraId="4CFE42A6" w14:textId="77777777" w:rsidR="00FF6DAE" w:rsidRPr="00D64C11" w:rsidRDefault="00FF6DAE" w:rsidP="000A6168">
            <w:pPr>
              <w:rPr>
                <w:rFonts w:cs="Times New Roman"/>
                <w:sz w:val="18"/>
                <w:szCs w:val="18"/>
                <w:lang w:eastAsia="ar-SA"/>
              </w:rPr>
            </w:pPr>
          </w:p>
          <w:p w14:paraId="514FB7D1" w14:textId="77777777" w:rsidR="00FF6DAE" w:rsidRDefault="00FF6DAE" w:rsidP="000A6168">
            <w:pPr>
              <w:rPr>
                <w:rFonts w:cs="Times New Roman"/>
                <w:sz w:val="18"/>
                <w:szCs w:val="18"/>
                <w:lang w:eastAsia="ar-SA"/>
              </w:rPr>
            </w:pPr>
          </w:p>
          <w:p w14:paraId="7A4B9AC6" w14:textId="77777777" w:rsidR="00FF6DAE" w:rsidRDefault="00FF6DAE" w:rsidP="000A6168">
            <w:pPr>
              <w:rPr>
                <w:rFonts w:cs="Times New Roman"/>
                <w:sz w:val="18"/>
                <w:szCs w:val="18"/>
                <w:lang w:eastAsia="ar-SA"/>
              </w:rPr>
            </w:pPr>
          </w:p>
          <w:p w14:paraId="417D9391" w14:textId="77777777" w:rsidR="00FF6DAE" w:rsidRDefault="00FF6DAE" w:rsidP="000A6168">
            <w:pPr>
              <w:rPr>
                <w:rFonts w:cs="Times New Roman"/>
                <w:sz w:val="18"/>
                <w:szCs w:val="18"/>
                <w:lang w:eastAsia="ar-SA"/>
              </w:rPr>
            </w:pPr>
          </w:p>
          <w:p w14:paraId="09930269" w14:textId="77777777" w:rsidR="00FF6DAE" w:rsidRDefault="00FF6DAE" w:rsidP="000A6168">
            <w:pPr>
              <w:rPr>
                <w:rFonts w:cs="Times New Roman"/>
                <w:sz w:val="18"/>
                <w:szCs w:val="18"/>
                <w:lang w:eastAsia="ar-SA"/>
              </w:rPr>
            </w:pPr>
            <w:r>
              <w:rPr>
                <w:rFonts w:cs="Times New Roman"/>
                <w:sz w:val="18"/>
                <w:szCs w:val="18"/>
                <w:lang w:eastAsia="ar-SA"/>
              </w:rPr>
              <w:t xml:space="preserve">Priimtų prašymų skaičius </w:t>
            </w:r>
          </w:p>
          <w:p w14:paraId="67D03CBA" w14:textId="77777777" w:rsidR="00FF6DAE" w:rsidRDefault="00FF6DAE" w:rsidP="000A6168">
            <w:pPr>
              <w:rPr>
                <w:rFonts w:cs="Times New Roman"/>
                <w:sz w:val="18"/>
                <w:szCs w:val="18"/>
                <w:lang w:eastAsia="ar-SA"/>
              </w:rPr>
            </w:pPr>
          </w:p>
          <w:p w14:paraId="3AB68975" w14:textId="77777777" w:rsidR="00FF6DAE" w:rsidRDefault="00FF6DAE" w:rsidP="000A6168">
            <w:pPr>
              <w:rPr>
                <w:rFonts w:cs="Times New Roman"/>
                <w:sz w:val="18"/>
                <w:szCs w:val="18"/>
                <w:lang w:eastAsia="ar-SA"/>
              </w:rPr>
            </w:pPr>
          </w:p>
          <w:p w14:paraId="07C417D6" w14:textId="77777777" w:rsidR="00FF6DAE" w:rsidRDefault="00FF6DAE" w:rsidP="000A6168">
            <w:pPr>
              <w:rPr>
                <w:rFonts w:cs="Times New Roman"/>
                <w:sz w:val="18"/>
                <w:szCs w:val="18"/>
                <w:lang w:eastAsia="ar-SA"/>
              </w:rPr>
            </w:pPr>
          </w:p>
          <w:p w14:paraId="08D3276A" w14:textId="77777777" w:rsidR="00FF6DAE" w:rsidRDefault="00FF6DAE" w:rsidP="000A6168">
            <w:pPr>
              <w:rPr>
                <w:rFonts w:cs="Times New Roman"/>
                <w:sz w:val="18"/>
                <w:szCs w:val="18"/>
                <w:lang w:eastAsia="ar-SA"/>
              </w:rPr>
            </w:pPr>
          </w:p>
          <w:p w14:paraId="279BC99A" w14:textId="77777777" w:rsidR="00FF6DAE" w:rsidRDefault="00FF6DAE" w:rsidP="000A6168">
            <w:pPr>
              <w:rPr>
                <w:rFonts w:cs="Times New Roman"/>
                <w:sz w:val="18"/>
                <w:szCs w:val="18"/>
                <w:lang w:eastAsia="ar-SA"/>
              </w:rPr>
            </w:pPr>
            <w:r>
              <w:rPr>
                <w:rFonts w:cs="Times New Roman"/>
                <w:sz w:val="18"/>
                <w:szCs w:val="18"/>
                <w:lang w:eastAsia="ar-SA"/>
              </w:rPr>
              <w:t>Parengtų sutarčių ir susitarimų skaičius</w:t>
            </w:r>
          </w:p>
          <w:p w14:paraId="1E91E659" w14:textId="77777777" w:rsidR="00FF6DAE" w:rsidRDefault="00FF6DAE" w:rsidP="000A6168">
            <w:pPr>
              <w:rPr>
                <w:rFonts w:cs="Times New Roman"/>
                <w:sz w:val="18"/>
                <w:szCs w:val="18"/>
                <w:lang w:eastAsia="ar-SA"/>
              </w:rPr>
            </w:pPr>
          </w:p>
          <w:p w14:paraId="5E3EB028" w14:textId="77777777" w:rsidR="00FF6DAE" w:rsidRDefault="00FF6DAE" w:rsidP="000A6168">
            <w:pPr>
              <w:rPr>
                <w:rFonts w:cs="Times New Roman"/>
                <w:sz w:val="18"/>
                <w:szCs w:val="18"/>
                <w:lang w:eastAsia="ar-SA"/>
              </w:rPr>
            </w:pPr>
          </w:p>
          <w:p w14:paraId="25F8E7D8" w14:textId="77777777" w:rsidR="00FF6DAE" w:rsidRDefault="00FF6DAE" w:rsidP="000A6168">
            <w:pPr>
              <w:rPr>
                <w:rFonts w:cs="Times New Roman"/>
                <w:sz w:val="18"/>
                <w:szCs w:val="18"/>
                <w:lang w:eastAsia="ar-SA"/>
              </w:rPr>
            </w:pPr>
            <w:r w:rsidRPr="00900FB9">
              <w:rPr>
                <w:rFonts w:cs="Times New Roman"/>
                <w:sz w:val="18"/>
                <w:szCs w:val="18"/>
                <w:lang w:eastAsia="ar-SA"/>
              </w:rPr>
              <w:t>Kompensacijas gavusių asmenų skaičius</w:t>
            </w:r>
          </w:p>
          <w:p w14:paraId="58E2FFDE" w14:textId="77777777" w:rsidR="00FF6DAE" w:rsidRDefault="00FF6DAE" w:rsidP="000A6168">
            <w:pPr>
              <w:rPr>
                <w:rFonts w:cs="Times New Roman"/>
                <w:sz w:val="18"/>
                <w:szCs w:val="18"/>
                <w:lang w:eastAsia="ar-SA"/>
              </w:rPr>
            </w:pPr>
          </w:p>
          <w:p w14:paraId="177EBC8C" w14:textId="77777777" w:rsidR="00FF6DAE" w:rsidRPr="00920526" w:rsidRDefault="00FF6DAE" w:rsidP="000A6168">
            <w:pPr>
              <w:rPr>
                <w:rFonts w:cs="Times New Roman"/>
                <w:sz w:val="18"/>
                <w:szCs w:val="18"/>
                <w:lang w:eastAsia="ar-SA"/>
              </w:rPr>
            </w:pPr>
          </w:p>
          <w:p w14:paraId="7413F29D" w14:textId="77777777" w:rsidR="00FF6DAE" w:rsidRDefault="00FF6DAE" w:rsidP="000A6168">
            <w:pPr>
              <w:rPr>
                <w:rFonts w:cs="Times New Roman"/>
                <w:sz w:val="18"/>
                <w:szCs w:val="18"/>
                <w:lang w:eastAsia="ar-SA"/>
              </w:rPr>
            </w:pPr>
          </w:p>
          <w:p w14:paraId="3C4F743C" w14:textId="77777777" w:rsidR="00FF6DAE" w:rsidRDefault="00FF6DAE" w:rsidP="000A6168">
            <w:pPr>
              <w:rPr>
                <w:rFonts w:cs="Times New Roman"/>
                <w:sz w:val="18"/>
                <w:szCs w:val="18"/>
                <w:lang w:eastAsia="ar-SA"/>
              </w:rPr>
            </w:pPr>
            <w:r>
              <w:rPr>
                <w:rFonts w:cs="Times New Roman"/>
                <w:sz w:val="18"/>
                <w:szCs w:val="18"/>
                <w:lang w:eastAsia="ar-SA"/>
              </w:rPr>
              <w:t>Priemonės įvykdymas (proc.)</w:t>
            </w:r>
          </w:p>
          <w:p w14:paraId="4F2AFDBC" w14:textId="77777777" w:rsidR="00FF6DAE" w:rsidRDefault="00FF6DAE" w:rsidP="000A6168">
            <w:pPr>
              <w:rPr>
                <w:rFonts w:cs="Times New Roman"/>
                <w:sz w:val="18"/>
                <w:szCs w:val="18"/>
                <w:lang w:eastAsia="ar-SA"/>
              </w:rPr>
            </w:pPr>
          </w:p>
          <w:p w14:paraId="3F54EA44" w14:textId="77777777" w:rsidR="00FF6DAE" w:rsidRDefault="00FF6DAE" w:rsidP="000A6168">
            <w:pPr>
              <w:rPr>
                <w:rFonts w:cs="Times New Roman"/>
                <w:sz w:val="18"/>
                <w:szCs w:val="18"/>
                <w:lang w:eastAsia="ar-SA"/>
              </w:rPr>
            </w:pPr>
          </w:p>
          <w:p w14:paraId="37AC0BCB" w14:textId="77777777" w:rsidR="00FF6DAE" w:rsidRDefault="00FF6DAE" w:rsidP="000A6168">
            <w:pPr>
              <w:rPr>
                <w:rFonts w:cs="Times New Roman"/>
                <w:sz w:val="18"/>
                <w:szCs w:val="18"/>
                <w:lang w:eastAsia="ar-SA"/>
              </w:rPr>
            </w:pPr>
          </w:p>
          <w:p w14:paraId="5E4D4376" w14:textId="77777777" w:rsidR="00FF6DAE" w:rsidRDefault="00FF6DAE" w:rsidP="000A6168">
            <w:pPr>
              <w:rPr>
                <w:rFonts w:cs="Times New Roman"/>
                <w:sz w:val="18"/>
                <w:szCs w:val="18"/>
                <w:lang w:eastAsia="ar-SA"/>
              </w:rPr>
            </w:pPr>
            <w:r>
              <w:rPr>
                <w:rFonts w:cs="Times New Roman"/>
                <w:sz w:val="18"/>
                <w:szCs w:val="18"/>
                <w:lang w:eastAsia="ar-SA"/>
              </w:rPr>
              <w:t>Išnuomotų</w:t>
            </w:r>
            <w:r w:rsidRPr="00C63C56">
              <w:rPr>
                <w:rFonts w:cs="Times New Roman"/>
                <w:sz w:val="18"/>
                <w:szCs w:val="18"/>
                <w:lang w:eastAsia="ar-SA"/>
              </w:rPr>
              <w:t xml:space="preserve"> būstų skaičius</w:t>
            </w:r>
          </w:p>
          <w:p w14:paraId="5521E21A" w14:textId="77777777" w:rsidR="00FF6DAE" w:rsidRDefault="00FF6DAE" w:rsidP="000A6168">
            <w:pPr>
              <w:rPr>
                <w:rFonts w:cs="Times New Roman"/>
                <w:sz w:val="18"/>
                <w:szCs w:val="18"/>
                <w:lang w:eastAsia="ar-SA"/>
              </w:rPr>
            </w:pPr>
          </w:p>
          <w:p w14:paraId="0FEBF04A" w14:textId="77777777" w:rsidR="00FF6DAE" w:rsidRDefault="00FF6DAE" w:rsidP="000A6168">
            <w:pPr>
              <w:rPr>
                <w:rFonts w:cs="Times New Roman"/>
                <w:sz w:val="18"/>
                <w:szCs w:val="18"/>
                <w:lang w:eastAsia="ar-SA"/>
              </w:rPr>
            </w:pPr>
          </w:p>
          <w:p w14:paraId="696E0F7C" w14:textId="77777777" w:rsidR="00FF6DAE" w:rsidRDefault="00FF6DAE" w:rsidP="000A6168">
            <w:pPr>
              <w:rPr>
                <w:rFonts w:cs="Times New Roman"/>
                <w:sz w:val="18"/>
                <w:szCs w:val="18"/>
                <w:lang w:eastAsia="ar-SA"/>
              </w:rPr>
            </w:pPr>
          </w:p>
          <w:p w14:paraId="3E5508A0" w14:textId="77777777" w:rsidR="00FF6DAE" w:rsidRDefault="00FF6DAE" w:rsidP="000A6168">
            <w:pPr>
              <w:rPr>
                <w:rFonts w:cs="Times New Roman"/>
                <w:sz w:val="18"/>
                <w:szCs w:val="18"/>
                <w:lang w:eastAsia="ar-SA"/>
              </w:rPr>
            </w:pPr>
          </w:p>
          <w:p w14:paraId="5F38B046" w14:textId="77777777" w:rsidR="00FF6DAE" w:rsidRDefault="00FF6DAE" w:rsidP="000A6168">
            <w:pPr>
              <w:rPr>
                <w:rFonts w:cs="Times New Roman"/>
                <w:sz w:val="18"/>
                <w:szCs w:val="18"/>
                <w:lang w:eastAsia="ar-SA"/>
              </w:rPr>
            </w:pPr>
            <w:r w:rsidRPr="001148B1">
              <w:rPr>
                <w:rFonts w:cs="Times New Roman"/>
                <w:sz w:val="18"/>
                <w:szCs w:val="18"/>
                <w:lang w:eastAsia="ar-SA"/>
              </w:rPr>
              <w:t>Modelyje dalyvavusių asmenų skaičius</w:t>
            </w:r>
          </w:p>
          <w:p w14:paraId="1CCF5894" w14:textId="77777777" w:rsidR="00FF6DAE" w:rsidRDefault="00FF6DAE" w:rsidP="000A6168">
            <w:pPr>
              <w:rPr>
                <w:rFonts w:cs="Times New Roman"/>
                <w:sz w:val="18"/>
                <w:szCs w:val="18"/>
                <w:lang w:eastAsia="ar-SA"/>
              </w:rPr>
            </w:pPr>
          </w:p>
          <w:p w14:paraId="5985F5DD" w14:textId="77777777" w:rsidR="00FF6DAE" w:rsidRDefault="00FF6DAE" w:rsidP="000A6168">
            <w:pPr>
              <w:rPr>
                <w:rFonts w:cs="Times New Roman"/>
                <w:sz w:val="18"/>
                <w:szCs w:val="18"/>
                <w:lang w:eastAsia="ar-SA"/>
              </w:rPr>
            </w:pPr>
          </w:p>
          <w:p w14:paraId="0335FFCC" w14:textId="77777777" w:rsidR="00FF6DAE" w:rsidRDefault="00FF6DAE" w:rsidP="000A6168">
            <w:pPr>
              <w:rPr>
                <w:rFonts w:cs="Times New Roman"/>
                <w:sz w:val="18"/>
                <w:szCs w:val="18"/>
                <w:lang w:eastAsia="ar-SA"/>
              </w:rPr>
            </w:pPr>
          </w:p>
          <w:p w14:paraId="49A2E6C9" w14:textId="77777777" w:rsidR="00FF6DAE" w:rsidRDefault="00FF6DAE" w:rsidP="000A6168">
            <w:pPr>
              <w:rPr>
                <w:rFonts w:cs="Times New Roman"/>
                <w:sz w:val="18"/>
                <w:szCs w:val="18"/>
                <w:lang w:eastAsia="ar-SA"/>
              </w:rPr>
            </w:pPr>
          </w:p>
          <w:p w14:paraId="097C9746" w14:textId="77777777" w:rsidR="00FF6DAE" w:rsidRPr="00AA44D9" w:rsidRDefault="00FF6DAE" w:rsidP="000A6168">
            <w:pPr>
              <w:rPr>
                <w:rFonts w:cs="Times New Roman"/>
                <w:sz w:val="18"/>
                <w:szCs w:val="18"/>
                <w:lang w:eastAsia="ar-SA"/>
              </w:rPr>
            </w:pPr>
            <w:r>
              <w:rPr>
                <w:rFonts w:cs="Times New Roman"/>
                <w:sz w:val="18"/>
                <w:szCs w:val="18"/>
                <w:lang w:eastAsia="ar-SA"/>
              </w:rPr>
              <w:t>Administruojamų</w:t>
            </w:r>
            <w:r w:rsidRPr="00AA44D9">
              <w:rPr>
                <w:rFonts w:cs="Times New Roman"/>
                <w:sz w:val="18"/>
                <w:szCs w:val="18"/>
                <w:lang w:eastAsia="ar-SA"/>
              </w:rPr>
              <w:t xml:space="preserve"> būstų skaičius</w:t>
            </w:r>
          </w:p>
        </w:tc>
      </w:tr>
      <w:bookmarkEnd w:id="5"/>
      <w:tr w:rsidR="00FF6DAE" w:rsidRPr="0071007C" w14:paraId="20CA659F" w14:textId="77777777" w:rsidTr="000A6168">
        <w:tc>
          <w:tcPr>
            <w:cnfStyle w:val="000010000000" w:firstRow="0" w:lastRow="0" w:firstColumn="0" w:lastColumn="0" w:oddVBand="1" w:evenVBand="0" w:oddHBand="0" w:evenHBand="0" w:firstRowFirstColumn="0" w:firstRowLastColumn="0" w:lastRowFirstColumn="0" w:lastRowLastColumn="0"/>
            <w:tcW w:w="677" w:type="pct"/>
          </w:tcPr>
          <w:p w14:paraId="7BFDE9F5" w14:textId="77777777" w:rsidR="00FF6DAE" w:rsidRPr="0071007C" w:rsidRDefault="00FF6DAE" w:rsidP="000A6168">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570556BC" w14:textId="77777777" w:rsidR="00FF6DAE" w:rsidRPr="0071007C" w:rsidRDefault="00FF6DAE" w:rsidP="000A6168">
            <w:pPr>
              <w:suppressAutoHyphens/>
              <w:jc w:val="both"/>
              <w:rPr>
                <w:rFonts w:cs="Times New Roman"/>
                <w:lang w:eastAsia="ar-SA"/>
              </w:rPr>
            </w:pPr>
            <w:r w:rsidRPr="00272D99">
              <w:rPr>
                <w:rFonts w:cs="Times New Roman"/>
                <w:lang w:eastAsia="ar-SA"/>
              </w:rPr>
              <w:t>Užtikrinti tinkamą valstybės biudžeto lėšų panaudojimą</w:t>
            </w:r>
          </w:p>
        </w:tc>
        <w:tc>
          <w:tcPr>
            <w:cnfStyle w:val="000010000000" w:firstRow="0" w:lastRow="0" w:firstColumn="0" w:lastColumn="0" w:oddVBand="1" w:evenVBand="0" w:oddHBand="0" w:evenHBand="0" w:firstRowFirstColumn="0" w:firstRowLastColumn="0" w:lastRowFirstColumn="0" w:lastRowLastColumn="0"/>
            <w:tcW w:w="787" w:type="pct"/>
          </w:tcPr>
          <w:p w14:paraId="02DD5885" w14:textId="77777777" w:rsidR="00FF6DAE" w:rsidRPr="0071007C" w:rsidRDefault="00FF6DAE"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4" w:type="pct"/>
          </w:tcPr>
          <w:p w14:paraId="0099A137" w14:textId="77777777" w:rsidR="00FF6DAE" w:rsidRPr="0071007C" w:rsidRDefault="00FF6DAE" w:rsidP="000A6168">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w:t>
            </w:r>
            <w:r>
              <w:rPr>
                <w:rFonts w:cs="Times New Roman"/>
                <w:iCs/>
                <w:lang w:eastAsia="ar-SA"/>
              </w:rPr>
              <w:t>5</w:t>
            </w:r>
          </w:p>
        </w:tc>
      </w:tr>
      <w:tr w:rsidR="00FF6DAE" w:rsidRPr="0071007C" w14:paraId="237000CE" w14:textId="77777777" w:rsidTr="000A6168">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677" w:type="pct"/>
            <w:vMerge w:val="restart"/>
          </w:tcPr>
          <w:p w14:paraId="0FA93670" w14:textId="77777777" w:rsidR="00FF6DAE" w:rsidRPr="0071007C" w:rsidRDefault="00FF6DAE"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699A176D" w14:textId="0D3E7DC9" w:rsidR="00FF6DAE" w:rsidRPr="0071007C" w:rsidRDefault="00FF6DAE" w:rsidP="000A6168">
            <w:pPr>
              <w:jc w:val="both"/>
              <w:rPr>
                <w:rFonts w:cs="Times New Roman"/>
              </w:rPr>
            </w:pPr>
            <w:r w:rsidRPr="0071007C">
              <w:rPr>
                <w:rFonts w:cs="Times New Roman"/>
              </w:rPr>
              <w:t xml:space="preserve">Uždaviniui įgyvendinti yra skirtos </w:t>
            </w:r>
            <w:r w:rsidR="000F2753" w:rsidRPr="00D12584">
              <w:rPr>
                <w:rFonts w:cs="Times New Roman"/>
              </w:rPr>
              <w:t>5</w:t>
            </w:r>
            <w:r w:rsidRPr="00F27D4C">
              <w:rPr>
                <w:rFonts w:cs="Times New Roman"/>
              </w:rPr>
              <w:t xml:space="preserve"> priemonės, kurios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01" w:type="pct"/>
            <w:gridSpan w:val="2"/>
          </w:tcPr>
          <w:p w14:paraId="5781A3A6" w14:textId="77777777" w:rsidR="00FF6DAE" w:rsidRPr="0071007C" w:rsidRDefault="00FF6DAE" w:rsidP="000A6168">
            <w:pPr>
              <w:suppressAutoHyphens/>
              <w:jc w:val="center"/>
              <w:rPr>
                <w:rFonts w:cs="Times New Roman"/>
                <w:lang w:eastAsia="ar-SA"/>
              </w:rPr>
            </w:pPr>
            <w:r w:rsidRPr="0071007C">
              <w:rPr>
                <w:rFonts w:cs="Times New Roman"/>
                <w:lang w:eastAsia="ar-SA"/>
              </w:rPr>
              <w:t>Produkto vertinimo kriterijai:</w:t>
            </w:r>
          </w:p>
        </w:tc>
      </w:tr>
      <w:tr w:rsidR="00FF6DAE" w:rsidRPr="0071007C" w14:paraId="35711F74"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77" w:type="pct"/>
            <w:vMerge/>
          </w:tcPr>
          <w:p w14:paraId="1ADBAF16" w14:textId="77777777" w:rsidR="00FF6DAE" w:rsidRPr="0071007C" w:rsidRDefault="00FF6DAE"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22" w:type="pct"/>
            <w:gridSpan w:val="2"/>
          </w:tcPr>
          <w:p w14:paraId="78D8A712" w14:textId="77777777" w:rsidR="00FF6DAE" w:rsidRPr="00561B15" w:rsidRDefault="00FF6DAE" w:rsidP="000A6168">
            <w:pPr>
              <w:jc w:val="both"/>
              <w:rPr>
                <w:rFonts w:cs="Times New Roman"/>
              </w:rPr>
            </w:pPr>
            <w:r w:rsidRPr="00561B15">
              <w:rPr>
                <w:rFonts w:cs="Times New Roman"/>
              </w:rPr>
              <w:t>1 priemonė. Slaugos ir priežiūros (pagalbos) tikslinių kompensacijų administravimas</w:t>
            </w:r>
          </w:p>
          <w:p w14:paraId="2A8E53B4" w14:textId="77777777" w:rsidR="00FF6DAE" w:rsidRPr="00561B15" w:rsidRDefault="00FF6DAE" w:rsidP="000A6168">
            <w:pPr>
              <w:jc w:val="both"/>
              <w:rPr>
                <w:rFonts w:cs="Times New Roman"/>
                <w:i/>
                <w:iCs/>
                <w:sz w:val="18"/>
                <w:szCs w:val="18"/>
              </w:rPr>
            </w:pPr>
            <w:r w:rsidRPr="00561B15">
              <w:rPr>
                <w:rFonts w:cs="Times New Roman"/>
                <w:i/>
                <w:iCs/>
                <w:sz w:val="18"/>
                <w:szCs w:val="18"/>
              </w:rPr>
              <w:t>Įgyvendinant priemonę, planuojamas tinkamas priežiūros (pagalbos) tikslinių kompensacijų administravimas.</w:t>
            </w:r>
          </w:p>
          <w:p w14:paraId="312DE51A" w14:textId="77777777" w:rsidR="00FF6DAE" w:rsidRPr="00561B15" w:rsidRDefault="00FF6DAE" w:rsidP="000A6168">
            <w:pPr>
              <w:jc w:val="both"/>
              <w:rPr>
                <w:rFonts w:cs="Times New Roman"/>
                <w:highlight w:val="yellow"/>
              </w:rPr>
            </w:pPr>
          </w:p>
          <w:p w14:paraId="48BADF93" w14:textId="77777777" w:rsidR="00FF6DAE" w:rsidRPr="00561B15" w:rsidRDefault="00FF6DAE" w:rsidP="000A6168">
            <w:pPr>
              <w:jc w:val="both"/>
              <w:rPr>
                <w:rFonts w:cs="Times New Roman"/>
              </w:rPr>
            </w:pPr>
            <w:r w:rsidRPr="00561B15">
              <w:rPr>
                <w:rFonts w:cs="Times New Roman"/>
              </w:rPr>
              <w:t>2 priemonė.</w:t>
            </w:r>
            <w:r w:rsidRPr="00561B15">
              <w:t xml:space="preserve"> </w:t>
            </w:r>
            <w:r w:rsidRPr="00561B15">
              <w:rPr>
                <w:rFonts w:cs="Times New Roman"/>
              </w:rPr>
              <w:t>Išmokų vaikams administravimas</w:t>
            </w:r>
          </w:p>
          <w:p w14:paraId="441FEF08" w14:textId="77777777" w:rsidR="00FF6DAE" w:rsidRDefault="00FF6DAE" w:rsidP="000A6168">
            <w:pPr>
              <w:jc w:val="both"/>
              <w:rPr>
                <w:i/>
                <w:iCs/>
                <w:sz w:val="18"/>
                <w:szCs w:val="18"/>
              </w:rPr>
            </w:pPr>
            <w:r w:rsidRPr="00561B15">
              <w:rPr>
                <w:rFonts w:cs="Times New Roman"/>
                <w:i/>
                <w:iCs/>
                <w:sz w:val="18"/>
                <w:szCs w:val="18"/>
              </w:rPr>
              <w:t xml:space="preserve">Įgyvendinant priemonę, planuojamas </w:t>
            </w:r>
            <w:r w:rsidRPr="00561B15">
              <w:rPr>
                <w:i/>
                <w:iCs/>
                <w:sz w:val="18"/>
                <w:szCs w:val="18"/>
              </w:rPr>
              <w:t>tinkamas išmokų vaikams administravimas.</w:t>
            </w:r>
          </w:p>
          <w:p w14:paraId="1821DD93" w14:textId="77777777" w:rsidR="00FF6DAE" w:rsidRDefault="00FF6DAE" w:rsidP="000A6168">
            <w:pPr>
              <w:jc w:val="both"/>
              <w:rPr>
                <w:i/>
                <w:iCs/>
                <w:sz w:val="18"/>
                <w:szCs w:val="18"/>
                <w:highlight w:val="yellow"/>
              </w:rPr>
            </w:pPr>
          </w:p>
          <w:p w14:paraId="663E17CF" w14:textId="77777777" w:rsidR="00FF6DAE" w:rsidRPr="00561B15" w:rsidRDefault="00FF6DAE" w:rsidP="000A6168">
            <w:pPr>
              <w:jc w:val="both"/>
              <w:rPr>
                <w:rFonts w:cs="Times New Roman"/>
              </w:rPr>
            </w:pPr>
            <w:r>
              <w:rPr>
                <w:rFonts w:cs="Times New Roman"/>
              </w:rPr>
              <w:t>3</w:t>
            </w:r>
            <w:r w:rsidRPr="00561B15">
              <w:rPr>
                <w:rFonts w:cs="Times New Roman"/>
              </w:rPr>
              <w:t xml:space="preserve"> priemonė.</w:t>
            </w:r>
            <w:r w:rsidRPr="00561B15">
              <w:t xml:space="preserve"> </w:t>
            </w:r>
            <w:r w:rsidRPr="00561B15">
              <w:rPr>
                <w:rFonts w:cs="Times New Roman"/>
              </w:rPr>
              <w:t>Vaikų dienos centrų ir kitų užimtumo paslaugų vaikams tinklo plėtros bendruomenėse administravimas</w:t>
            </w:r>
          </w:p>
          <w:p w14:paraId="61C732F6" w14:textId="77777777" w:rsidR="00FF6DAE" w:rsidRDefault="00FF6DAE" w:rsidP="000A6168">
            <w:pPr>
              <w:jc w:val="both"/>
              <w:rPr>
                <w:rFonts w:cs="Times New Roman"/>
                <w:i/>
                <w:iCs/>
                <w:sz w:val="18"/>
                <w:szCs w:val="18"/>
              </w:rPr>
            </w:pPr>
            <w:r w:rsidRPr="00561B15">
              <w:rPr>
                <w:rFonts w:cs="Times New Roman"/>
                <w:i/>
                <w:iCs/>
                <w:sz w:val="18"/>
                <w:szCs w:val="18"/>
              </w:rPr>
              <w:t xml:space="preserve">Įgyvendinant priemonę, </w:t>
            </w:r>
            <w:r>
              <w:rPr>
                <w:rFonts w:cs="Times New Roman"/>
                <w:i/>
                <w:iCs/>
                <w:sz w:val="18"/>
                <w:szCs w:val="18"/>
              </w:rPr>
              <w:t>planuojamas vaikų dienos centrų ir kitų užimtumo paslaugų vaikams tinklo plėtros bendruomenėse administravimas.</w:t>
            </w:r>
          </w:p>
          <w:p w14:paraId="00C3DE40" w14:textId="77777777" w:rsidR="00636A00" w:rsidRDefault="00636A00" w:rsidP="000A6168">
            <w:pPr>
              <w:jc w:val="both"/>
              <w:rPr>
                <w:rFonts w:cs="Times New Roman"/>
                <w:i/>
                <w:iCs/>
                <w:sz w:val="18"/>
                <w:szCs w:val="18"/>
              </w:rPr>
            </w:pPr>
          </w:p>
          <w:p w14:paraId="04FBB6FB" w14:textId="29FAC3DC" w:rsidR="00636A00" w:rsidRDefault="00636A00" w:rsidP="000A6168">
            <w:pPr>
              <w:jc w:val="both"/>
              <w:rPr>
                <w:rFonts w:cs="Times New Roman"/>
              </w:rPr>
            </w:pPr>
            <w:r w:rsidRPr="00E5301A">
              <w:rPr>
                <w:rFonts w:cs="Times New Roman"/>
              </w:rPr>
              <w:t>4 priemonė. Socialinės reabilitacijos paslaugų neįgaliesiems teikimo administravimas.</w:t>
            </w:r>
          </w:p>
          <w:p w14:paraId="1438A145" w14:textId="1E01362C" w:rsidR="00AB23E8" w:rsidRPr="00E5301A" w:rsidRDefault="00AB23E8" w:rsidP="000A6168">
            <w:pPr>
              <w:jc w:val="both"/>
              <w:rPr>
                <w:rFonts w:cs="Times New Roman"/>
              </w:rPr>
            </w:pPr>
            <w:r w:rsidRPr="00561B15">
              <w:rPr>
                <w:rFonts w:cs="Times New Roman"/>
                <w:i/>
                <w:iCs/>
                <w:sz w:val="18"/>
                <w:szCs w:val="18"/>
              </w:rPr>
              <w:t xml:space="preserve">Įgyvendinant priemonę, planuojamas </w:t>
            </w:r>
            <w:r w:rsidRPr="00561B15">
              <w:rPr>
                <w:i/>
                <w:iCs/>
                <w:sz w:val="18"/>
                <w:szCs w:val="18"/>
              </w:rPr>
              <w:t xml:space="preserve">tinkamas </w:t>
            </w:r>
            <w:r>
              <w:rPr>
                <w:i/>
                <w:iCs/>
                <w:sz w:val="18"/>
                <w:szCs w:val="18"/>
              </w:rPr>
              <w:t>socialinės reabilitacijos</w:t>
            </w:r>
            <w:r w:rsidR="00B1283B">
              <w:rPr>
                <w:i/>
                <w:iCs/>
                <w:sz w:val="18"/>
                <w:szCs w:val="18"/>
              </w:rPr>
              <w:t xml:space="preserve"> paslaugų</w:t>
            </w:r>
            <w:r>
              <w:rPr>
                <w:i/>
                <w:iCs/>
                <w:sz w:val="18"/>
                <w:szCs w:val="18"/>
              </w:rPr>
              <w:t xml:space="preserve"> neįgaliesiems teikimo</w:t>
            </w:r>
            <w:r w:rsidRPr="00561B15">
              <w:rPr>
                <w:i/>
                <w:iCs/>
                <w:sz w:val="18"/>
                <w:szCs w:val="18"/>
              </w:rPr>
              <w:t xml:space="preserve"> administravimas.</w:t>
            </w:r>
          </w:p>
          <w:p w14:paraId="7ED6E958" w14:textId="77777777" w:rsidR="00636A00" w:rsidRPr="00E5301A" w:rsidRDefault="00636A00" w:rsidP="000A6168">
            <w:pPr>
              <w:jc w:val="both"/>
              <w:rPr>
                <w:rFonts w:cs="Times New Roman"/>
                <w:highlight w:val="yellow"/>
              </w:rPr>
            </w:pPr>
          </w:p>
          <w:p w14:paraId="5B40FDA1" w14:textId="77777777" w:rsidR="00636A00" w:rsidRDefault="00636A00" w:rsidP="000A6168">
            <w:pPr>
              <w:jc w:val="both"/>
              <w:rPr>
                <w:rFonts w:cs="Times New Roman"/>
              </w:rPr>
            </w:pPr>
            <w:r w:rsidRPr="00E5301A">
              <w:rPr>
                <w:rFonts w:cs="Times New Roman"/>
              </w:rPr>
              <w:t>5 priemonė. Asmeninės pagalbos neįgaliesiems teikimo administravimas.</w:t>
            </w:r>
          </w:p>
          <w:p w14:paraId="77243E02" w14:textId="786D2C8D" w:rsidR="00AB23E8" w:rsidRPr="00AB23E8" w:rsidRDefault="00AB23E8" w:rsidP="00AB23E8">
            <w:pPr>
              <w:jc w:val="both"/>
              <w:rPr>
                <w:i/>
                <w:iCs/>
                <w:sz w:val="18"/>
                <w:szCs w:val="18"/>
              </w:rPr>
            </w:pPr>
            <w:r w:rsidRPr="00561B15">
              <w:rPr>
                <w:rFonts w:cs="Times New Roman"/>
                <w:i/>
                <w:iCs/>
                <w:sz w:val="18"/>
                <w:szCs w:val="18"/>
              </w:rPr>
              <w:t xml:space="preserve">Įgyvendinant priemonę, planuojamas </w:t>
            </w:r>
            <w:r w:rsidRPr="00561B15">
              <w:rPr>
                <w:i/>
                <w:iCs/>
                <w:sz w:val="18"/>
                <w:szCs w:val="18"/>
              </w:rPr>
              <w:t xml:space="preserve">tinkamas </w:t>
            </w:r>
            <w:r>
              <w:rPr>
                <w:i/>
                <w:iCs/>
                <w:sz w:val="18"/>
                <w:szCs w:val="18"/>
              </w:rPr>
              <w:t>asmeninės pagalbos neįgaliesiems teikimo</w:t>
            </w:r>
            <w:r w:rsidRPr="00561B15">
              <w:rPr>
                <w:i/>
                <w:iCs/>
                <w:sz w:val="18"/>
                <w:szCs w:val="18"/>
              </w:rPr>
              <w:t xml:space="preserve"> administravimas.</w:t>
            </w:r>
          </w:p>
        </w:tc>
        <w:tc>
          <w:tcPr>
            <w:cnfStyle w:val="000010000000" w:firstRow="0" w:lastRow="0" w:firstColumn="0" w:lastColumn="0" w:oddVBand="1" w:evenVBand="0" w:oddHBand="0" w:evenHBand="0" w:firstRowFirstColumn="0" w:firstRowLastColumn="0" w:lastRowFirstColumn="0" w:lastRowLastColumn="0"/>
            <w:tcW w:w="787" w:type="pct"/>
          </w:tcPr>
          <w:p w14:paraId="446BBC73" w14:textId="77777777" w:rsidR="00FF6DAE" w:rsidRPr="00561B15" w:rsidRDefault="00FF6DAE" w:rsidP="000A6168">
            <w:pPr>
              <w:suppressAutoHyphens/>
              <w:rPr>
                <w:rFonts w:cs="Times New Roman"/>
                <w:sz w:val="18"/>
                <w:szCs w:val="18"/>
                <w:lang w:eastAsia="ar-SA"/>
              </w:rPr>
            </w:pPr>
            <w:r w:rsidRPr="00561B15">
              <w:rPr>
                <w:rFonts w:cs="Times New Roman"/>
                <w:sz w:val="18"/>
                <w:szCs w:val="18"/>
                <w:lang w:eastAsia="ar-SA"/>
              </w:rPr>
              <w:t>P-01.02.01.05-1</w:t>
            </w:r>
          </w:p>
          <w:p w14:paraId="74296D01" w14:textId="77777777" w:rsidR="00FF6DAE" w:rsidRPr="00561B15" w:rsidRDefault="00FF6DAE" w:rsidP="000A6168">
            <w:pPr>
              <w:suppressAutoHyphens/>
              <w:rPr>
                <w:rFonts w:cs="Times New Roman"/>
                <w:sz w:val="18"/>
                <w:szCs w:val="18"/>
                <w:lang w:eastAsia="ar-SA"/>
              </w:rPr>
            </w:pPr>
          </w:p>
          <w:p w14:paraId="7447A869" w14:textId="77777777" w:rsidR="00FF6DAE" w:rsidRPr="00561B15" w:rsidRDefault="00FF6DAE" w:rsidP="000A6168">
            <w:pPr>
              <w:suppressAutoHyphens/>
              <w:rPr>
                <w:rFonts w:cs="Times New Roman"/>
                <w:sz w:val="18"/>
                <w:szCs w:val="18"/>
                <w:lang w:eastAsia="ar-SA"/>
              </w:rPr>
            </w:pPr>
          </w:p>
          <w:p w14:paraId="7C14B775" w14:textId="77777777" w:rsidR="00FF6DAE" w:rsidRPr="00561B15" w:rsidRDefault="00FF6DAE" w:rsidP="000A6168">
            <w:pPr>
              <w:suppressAutoHyphens/>
              <w:rPr>
                <w:rFonts w:cs="Times New Roman"/>
                <w:sz w:val="18"/>
                <w:szCs w:val="18"/>
                <w:lang w:eastAsia="ar-SA"/>
              </w:rPr>
            </w:pPr>
          </w:p>
          <w:p w14:paraId="41CEF253" w14:textId="77777777" w:rsidR="00FF6DAE" w:rsidRPr="00561B15" w:rsidRDefault="00FF6DAE" w:rsidP="000A6168">
            <w:pPr>
              <w:suppressAutoHyphens/>
              <w:rPr>
                <w:rFonts w:cs="Times New Roman"/>
                <w:sz w:val="18"/>
                <w:szCs w:val="18"/>
                <w:lang w:eastAsia="ar-SA"/>
              </w:rPr>
            </w:pPr>
          </w:p>
          <w:p w14:paraId="3B332681" w14:textId="77777777" w:rsidR="00FF6DAE" w:rsidRPr="00561B15" w:rsidRDefault="00FF6DAE" w:rsidP="000A6168">
            <w:pPr>
              <w:suppressAutoHyphens/>
              <w:rPr>
                <w:rFonts w:cs="Times New Roman"/>
                <w:sz w:val="18"/>
                <w:szCs w:val="18"/>
                <w:lang w:eastAsia="ar-SA"/>
              </w:rPr>
            </w:pPr>
          </w:p>
          <w:p w14:paraId="3459003A" w14:textId="77777777" w:rsidR="00FF6DAE" w:rsidRPr="00561B15" w:rsidRDefault="00FF6DAE" w:rsidP="000A6168">
            <w:pPr>
              <w:suppressAutoHyphens/>
              <w:rPr>
                <w:rFonts w:cs="Times New Roman"/>
                <w:sz w:val="18"/>
                <w:szCs w:val="18"/>
                <w:lang w:eastAsia="ar-SA"/>
              </w:rPr>
            </w:pPr>
            <w:r w:rsidRPr="00561B15">
              <w:rPr>
                <w:rFonts w:cs="Times New Roman"/>
                <w:sz w:val="18"/>
                <w:szCs w:val="18"/>
                <w:lang w:eastAsia="ar-SA"/>
              </w:rPr>
              <w:t>P-01.02.01.05-2</w:t>
            </w:r>
          </w:p>
          <w:p w14:paraId="556A70FC" w14:textId="77777777" w:rsidR="00FF6DAE" w:rsidRDefault="00FF6DAE" w:rsidP="000A6168">
            <w:pPr>
              <w:suppressAutoHyphens/>
              <w:rPr>
                <w:rFonts w:cs="Times New Roman"/>
                <w:sz w:val="18"/>
                <w:szCs w:val="18"/>
                <w:lang w:eastAsia="ar-SA"/>
              </w:rPr>
            </w:pPr>
          </w:p>
          <w:p w14:paraId="6F7D4B10" w14:textId="77777777" w:rsidR="00FF6DAE" w:rsidRDefault="00FF6DAE" w:rsidP="000A6168">
            <w:pPr>
              <w:suppressAutoHyphens/>
              <w:rPr>
                <w:rFonts w:cs="Times New Roman"/>
                <w:sz w:val="18"/>
                <w:szCs w:val="18"/>
                <w:lang w:eastAsia="ar-SA"/>
              </w:rPr>
            </w:pPr>
          </w:p>
          <w:p w14:paraId="34B584A6" w14:textId="77777777" w:rsidR="00FF6DAE" w:rsidRDefault="00FF6DAE" w:rsidP="000A6168">
            <w:pPr>
              <w:suppressAutoHyphens/>
              <w:rPr>
                <w:rFonts w:cs="Times New Roman"/>
                <w:sz w:val="18"/>
                <w:szCs w:val="18"/>
                <w:lang w:eastAsia="ar-SA"/>
              </w:rPr>
            </w:pPr>
          </w:p>
          <w:p w14:paraId="32AE9412" w14:textId="77777777" w:rsidR="00FF6DAE" w:rsidRPr="00561B15" w:rsidRDefault="00FF6DAE" w:rsidP="000A6168">
            <w:pPr>
              <w:suppressAutoHyphens/>
              <w:rPr>
                <w:rFonts w:cs="Times New Roman"/>
                <w:sz w:val="18"/>
                <w:szCs w:val="18"/>
                <w:lang w:eastAsia="ar-SA"/>
              </w:rPr>
            </w:pPr>
            <w:r w:rsidRPr="00561B15">
              <w:rPr>
                <w:rFonts w:cs="Times New Roman"/>
                <w:sz w:val="18"/>
                <w:szCs w:val="18"/>
                <w:lang w:eastAsia="ar-SA"/>
              </w:rPr>
              <w:t>P-01.02.01.05-</w:t>
            </w:r>
            <w:r>
              <w:rPr>
                <w:rFonts w:cs="Times New Roman"/>
                <w:sz w:val="18"/>
                <w:szCs w:val="18"/>
                <w:lang w:eastAsia="ar-SA"/>
              </w:rPr>
              <w:t>3</w:t>
            </w:r>
          </w:p>
          <w:p w14:paraId="47006FD6" w14:textId="77777777" w:rsidR="00FF6DAE" w:rsidRDefault="00FF6DAE" w:rsidP="000A6168">
            <w:pPr>
              <w:suppressAutoHyphens/>
              <w:rPr>
                <w:rFonts w:cs="Times New Roman"/>
                <w:sz w:val="18"/>
                <w:szCs w:val="18"/>
                <w:lang w:eastAsia="ar-SA"/>
              </w:rPr>
            </w:pPr>
          </w:p>
          <w:p w14:paraId="07D4697A" w14:textId="77777777" w:rsidR="00636A00" w:rsidRDefault="00636A00" w:rsidP="000A6168">
            <w:pPr>
              <w:suppressAutoHyphens/>
              <w:rPr>
                <w:rFonts w:cs="Times New Roman"/>
                <w:sz w:val="18"/>
                <w:szCs w:val="18"/>
                <w:lang w:eastAsia="ar-SA"/>
              </w:rPr>
            </w:pPr>
          </w:p>
          <w:p w14:paraId="5D4A8029" w14:textId="77777777" w:rsidR="00636A00" w:rsidRDefault="00636A00" w:rsidP="000A6168">
            <w:pPr>
              <w:suppressAutoHyphens/>
              <w:rPr>
                <w:rFonts w:cs="Times New Roman"/>
                <w:sz w:val="18"/>
                <w:szCs w:val="18"/>
                <w:lang w:eastAsia="ar-SA"/>
              </w:rPr>
            </w:pPr>
          </w:p>
          <w:p w14:paraId="02AAC502" w14:textId="77777777" w:rsidR="00636A00" w:rsidRDefault="00636A00" w:rsidP="000A6168">
            <w:pPr>
              <w:suppressAutoHyphens/>
              <w:rPr>
                <w:rFonts w:cs="Times New Roman"/>
                <w:sz w:val="18"/>
                <w:szCs w:val="18"/>
                <w:lang w:eastAsia="ar-SA"/>
              </w:rPr>
            </w:pPr>
          </w:p>
          <w:p w14:paraId="027313A8" w14:textId="77777777" w:rsidR="00636A00" w:rsidRDefault="00636A00" w:rsidP="000A6168">
            <w:pPr>
              <w:suppressAutoHyphens/>
              <w:rPr>
                <w:rFonts w:cs="Times New Roman"/>
                <w:sz w:val="18"/>
                <w:szCs w:val="18"/>
                <w:lang w:eastAsia="ar-SA"/>
              </w:rPr>
            </w:pPr>
          </w:p>
          <w:p w14:paraId="255599F9" w14:textId="77777777" w:rsidR="00636A00" w:rsidRDefault="00636A00" w:rsidP="000A6168">
            <w:pPr>
              <w:suppressAutoHyphens/>
              <w:rPr>
                <w:rFonts w:cs="Times New Roman"/>
                <w:sz w:val="18"/>
                <w:szCs w:val="18"/>
                <w:lang w:eastAsia="ar-SA"/>
              </w:rPr>
            </w:pPr>
          </w:p>
          <w:p w14:paraId="13BB2632" w14:textId="77777777" w:rsidR="00636A00" w:rsidRDefault="00636A00" w:rsidP="000A6168">
            <w:pPr>
              <w:suppressAutoHyphens/>
              <w:rPr>
                <w:rFonts w:cs="Times New Roman"/>
                <w:sz w:val="18"/>
                <w:szCs w:val="18"/>
                <w:lang w:eastAsia="ar-SA"/>
              </w:rPr>
            </w:pPr>
          </w:p>
          <w:p w14:paraId="74752019" w14:textId="77777777" w:rsidR="00636A00" w:rsidRDefault="00636A00" w:rsidP="000A6168">
            <w:pPr>
              <w:suppressAutoHyphens/>
              <w:rPr>
                <w:rFonts w:cs="Times New Roman"/>
                <w:sz w:val="18"/>
                <w:szCs w:val="18"/>
                <w:lang w:eastAsia="ar-SA"/>
              </w:rPr>
            </w:pPr>
          </w:p>
          <w:p w14:paraId="11774F7B" w14:textId="77777777" w:rsidR="00636A00" w:rsidRDefault="00636A00" w:rsidP="000A6168">
            <w:pPr>
              <w:suppressAutoHyphens/>
              <w:rPr>
                <w:rFonts w:cs="Times New Roman"/>
                <w:sz w:val="18"/>
                <w:szCs w:val="18"/>
                <w:lang w:eastAsia="ar-SA"/>
              </w:rPr>
            </w:pPr>
            <w:r>
              <w:rPr>
                <w:rFonts w:cs="Times New Roman"/>
                <w:sz w:val="18"/>
                <w:szCs w:val="18"/>
                <w:lang w:eastAsia="ar-SA"/>
              </w:rPr>
              <w:t>P-01.02.01.05-4</w:t>
            </w:r>
          </w:p>
          <w:p w14:paraId="50C1835A" w14:textId="77777777" w:rsidR="00636A00" w:rsidRDefault="00636A00" w:rsidP="000A6168">
            <w:pPr>
              <w:suppressAutoHyphens/>
              <w:rPr>
                <w:rFonts w:cs="Times New Roman"/>
                <w:sz w:val="18"/>
                <w:szCs w:val="18"/>
                <w:lang w:eastAsia="ar-SA"/>
              </w:rPr>
            </w:pPr>
          </w:p>
          <w:p w14:paraId="5EF0E468" w14:textId="2FE4A7EA" w:rsidR="00636A00" w:rsidRDefault="00636A00" w:rsidP="000A6168">
            <w:pPr>
              <w:suppressAutoHyphens/>
              <w:rPr>
                <w:rFonts w:cs="Times New Roman"/>
                <w:sz w:val="18"/>
                <w:szCs w:val="18"/>
                <w:lang w:eastAsia="ar-SA"/>
              </w:rPr>
            </w:pPr>
          </w:p>
          <w:p w14:paraId="720A8B21" w14:textId="77777777" w:rsidR="00AB23E8" w:rsidRDefault="00AB23E8" w:rsidP="000A6168">
            <w:pPr>
              <w:suppressAutoHyphens/>
              <w:rPr>
                <w:rFonts w:cs="Times New Roman"/>
                <w:sz w:val="18"/>
                <w:szCs w:val="18"/>
                <w:lang w:eastAsia="ar-SA"/>
              </w:rPr>
            </w:pPr>
          </w:p>
          <w:p w14:paraId="6E73401E" w14:textId="581FA19F" w:rsidR="00636A00" w:rsidRPr="00561B15" w:rsidRDefault="00636A00" w:rsidP="000A6168">
            <w:pPr>
              <w:suppressAutoHyphens/>
              <w:rPr>
                <w:rFonts w:cs="Times New Roman"/>
                <w:sz w:val="18"/>
                <w:szCs w:val="18"/>
                <w:lang w:eastAsia="ar-SA"/>
              </w:rPr>
            </w:pPr>
            <w:r>
              <w:rPr>
                <w:rFonts w:cs="Times New Roman"/>
                <w:sz w:val="18"/>
                <w:szCs w:val="18"/>
                <w:lang w:eastAsia="ar-SA"/>
              </w:rPr>
              <w:t>P-01.02.01.05-5</w:t>
            </w:r>
          </w:p>
        </w:tc>
        <w:tc>
          <w:tcPr>
            <w:cnfStyle w:val="000001000000" w:firstRow="0" w:lastRow="0" w:firstColumn="0" w:lastColumn="0" w:oddVBand="0" w:evenVBand="1" w:oddHBand="0" w:evenHBand="0" w:firstRowFirstColumn="0" w:firstRowLastColumn="0" w:lastRowFirstColumn="0" w:lastRowLastColumn="0"/>
            <w:tcW w:w="914" w:type="pct"/>
          </w:tcPr>
          <w:p w14:paraId="566FA6F9" w14:textId="77777777" w:rsidR="00FF6DAE" w:rsidRPr="00E5301A" w:rsidRDefault="00FF6DAE" w:rsidP="000A6168">
            <w:pPr>
              <w:rPr>
                <w:rFonts w:cs="Times New Roman"/>
                <w:sz w:val="18"/>
                <w:szCs w:val="18"/>
                <w:lang w:eastAsia="ar-SA"/>
              </w:rPr>
            </w:pPr>
            <w:r w:rsidRPr="00E5301A">
              <w:rPr>
                <w:rFonts w:cs="Times New Roman"/>
                <w:b/>
                <w:bCs/>
                <w:sz w:val="18"/>
                <w:szCs w:val="18"/>
                <w:lang w:eastAsia="ar-SA"/>
              </w:rPr>
              <w:t>Slaugos ir p</w:t>
            </w:r>
            <w:r w:rsidRPr="00E5301A">
              <w:rPr>
                <w:rFonts w:cs="Times New Roman"/>
                <w:sz w:val="18"/>
                <w:szCs w:val="18"/>
                <w:lang w:eastAsia="ar-SA"/>
              </w:rPr>
              <w:t>riežiūros (pagalbos) tikslinių kompensacijų gavėjų skaičius</w:t>
            </w:r>
          </w:p>
          <w:p w14:paraId="146583D7" w14:textId="77777777" w:rsidR="00FF6DAE" w:rsidRPr="00E5301A" w:rsidRDefault="00FF6DAE" w:rsidP="000A6168">
            <w:pPr>
              <w:rPr>
                <w:rFonts w:cs="Times New Roman"/>
                <w:sz w:val="18"/>
                <w:szCs w:val="18"/>
                <w:lang w:eastAsia="ar-SA"/>
              </w:rPr>
            </w:pPr>
          </w:p>
          <w:p w14:paraId="157F795E" w14:textId="77777777" w:rsidR="00FF6DAE" w:rsidRPr="00E5301A" w:rsidRDefault="00FF6DAE" w:rsidP="000A6168">
            <w:pPr>
              <w:rPr>
                <w:rFonts w:cs="Times New Roman"/>
                <w:sz w:val="18"/>
                <w:szCs w:val="18"/>
                <w:lang w:eastAsia="ar-SA"/>
              </w:rPr>
            </w:pPr>
          </w:p>
          <w:p w14:paraId="565FCFB5" w14:textId="77777777" w:rsidR="00FF6DAE" w:rsidRPr="00E5301A" w:rsidRDefault="00FF6DAE" w:rsidP="000A6168">
            <w:pPr>
              <w:rPr>
                <w:rFonts w:cs="Times New Roman"/>
                <w:sz w:val="18"/>
                <w:szCs w:val="18"/>
                <w:lang w:eastAsia="ar-SA"/>
              </w:rPr>
            </w:pPr>
            <w:r w:rsidRPr="00E5301A">
              <w:rPr>
                <w:rFonts w:cs="Times New Roman"/>
                <w:sz w:val="18"/>
                <w:szCs w:val="18"/>
                <w:lang w:eastAsia="ar-SA"/>
              </w:rPr>
              <w:t>Išmokas gavusių vaikų skaičius</w:t>
            </w:r>
          </w:p>
          <w:p w14:paraId="34B03450" w14:textId="77777777" w:rsidR="00FF6DAE" w:rsidRPr="00E5301A" w:rsidRDefault="00FF6DAE" w:rsidP="000A6168">
            <w:pPr>
              <w:rPr>
                <w:rFonts w:cs="Times New Roman"/>
                <w:sz w:val="18"/>
                <w:szCs w:val="18"/>
                <w:lang w:eastAsia="ar-SA"/>
              </w:rPr>
            </w:pPr>
          </w:p>
          <w:p w14:paraId="66D3A791" w14:textId="77777777" w:rsidR="00FF6DAE" w:rsidRPr="00E5301A" w:rsidRDefault="00FF6DAE" w:rsidP="000A6168">
            <w:pPr>
              <w:rPr>
                <w:rFonts w:cs="Times New Roman"/>
                <w:sz w:val="18"/>
                <w:szCs w:val="18"/>
                <w:lang w:eastAsia="ar-SA"/>
              </w:rPr>
            </w:pPr>
          </w:p>
          <w:p w14:paraId="40064875" w14:textId="77777777" w:rsidR="00FF6DAE" w:rsidRPr="00E5301A" w:rsidRDefault="00FF6DAE" w:rsidP="000A6168">
            <w:pPr>
              <w:rPr>
                <w:rFonts w:cs="Times New Roman"/>
                <w:sz w:val="18"/>
                <w:szCs w:val="18"/>
                <w:lang w:eastAsia="ar-SA"/>
              </w:rPr>
            </w:pPr>
            <w:r w:rsidRPr="00E5301A">
              <w:rPr>
                <w:rFonts w:cs="Times New Roman"/>
                <w:sz w:val="18"/>
                <w:szCs w:val="18"/>
                <w:lang w:eastAsia="ar-SA"/>
              </w:rPr>
              <w:t>Administruotų įstaigų skaičius</w:t>
            </w:r>
          </w:p>
          <w:p w14:paraId="15FD1835" w14:textId="77777777" w:rsidR="00636A00" w:rsidRPr="00E5301A" w:rsidRDefault="00636A00" w:rsidP="000A6168">
            <w:pPr>
              <w:rPr>
                <w:rFonts w:cs="Times New Roman"/>
                <w:sz w:val="18"/>
                <w:szCs w:val="18"/>
                <w:lang w:eastAsia="ar-SA"/>
              </w:rPr>
            </w:pPr>
          </w:p>
          <w:p w14:paraId="08D4DF15" w14:textId="77777777" w:rsidR="00636A00" w:rsidRPr="00E5301A" w:rsidRDefault="00636A00" w:rsidP="000A6168">
            <w:pPr>
              <w:rPr>
                <w:rFonts w:cs="Times New Roman"/>
                <w:sz w:val="18"/>
                <w:szCs w:val="18"/>
                <w:lang w:eastAsia="ar-SA"/>
              </w:rPr>
            </w:pPr>
          </w:p>
          <w:p w14:paraId="441F1A59" w14:textId="77777777" w:rsidR="00636A00" w:rsidRPr="00E5301A" w:rsidRDefault="00636A00" w:rsidP="000A6168">
            <w:pPr>
              <w:rPr>
                <w:rFonts w:cs="Times New Roman"/>
                <w:sz w:val="18"/>
                <w:szCs w:val="18"/>
                <w:lang w:eastAsia="ar-SA"/>
              </w:rPr>
            </w:pPr>
          </w:p>
          <w:p w14:paraId="31BE47DA" w14:textId="77777777" w:rsidR="00636A00" w:rsidRPr="00E5301A" w:rsidRDefault="00636A00" w:rsidP="000A6168">
            <w:pPr>
              <w:rPr>
                <w:rFonts w:cs="Times New Roman"/>
                <w:sz w:val="18"/>
                <w:szCs w:val="18"/>
                <w:lang w:eastAsia="ar-SA"/>
              </w:rPr>
            </w:pPr>
          </w:p>
          <w:p w14:paraId="3D8B01ED" w14:textId="77777777" w:rsidR="00636A00" w:rsidRPr="00E5301A" w:rsidRDefault="00636A00" w:rsidP="000A6168">
            <w:pPr>
              <w:rPr>
                <w:rFonts w:cs="Times New Roman"/>
                <w:sz w:val="18"/>
                <w:szCs w:val="18"/>
                <w:lang w:eastAsia="ar-SA"/>
              </w:rPr>
            </w:pPr>
          </w:p>
          <w:p w14:paraId="593AE8D3" w14:textId="77777777" w:rsidR="00636A00" w:rsidRPr="00E5301A" w:rsidRDefault="00636A00" w:rsidP="000A6168">
            <w:pPr>
              <w:rPr>
                <w:rFonts w:cs="Times New Roman"/>
                <w:sz w:val="18"/>
                <w:szCs w:val="18"/>
                <w:lang w:eastAsia="ar-SA"/>
              </w:rPr>
            </w:pPr>
          </w:p>
          <w:p w14:paraId="3C038C64" w14:textId="77777777" w:rsidR="00636A00" w:rsidRPr="00E5301A" w:rsidRDefault="00636A00" w:rsidP="000A6168">
            <w:pPr>
              <w:rPr>
                <w:rFonts w:cs="Times New Roman"/>
                <w:sz w:val="18"/>
                <w:szCs w:val="18"/>
                <w:lang w:eastAsia="ar-SA"/>
              </w:rPr>
            </w:pPr>
          </w:p>
          <w:p w14:paraId="14E69FED" w14:textId="77777777" w:rsidR="00636A00" w:rsidRPr="00E5301A" w:rsidRDefault="00636A00" w:rsidP="000A6168">
            <w:pPr>
              <w:rPr>
                <w:rFonts w:cs="Times New Roman"/>
                <w:sz w:val="18"/>
                <w:szCs w:val="18"/>
                <w:lang w:eastAsia="ar-SA"/>
              </w:rPr>
            </w:pPr>
            <w:r w:rsidRPr="00E5301A">
              <w:rPr>
                <w:rFonts w:cs="Times New Roman"/>
                <w:sz w:val="18"/>
                <w:szCs w:val="18"/>
                <w:lang w:eastAsia="ar-SA"/>
              </w:rPr>
              <w:t>Administruotų įstaigų skaičius</w:t>
            </w:r>
          </w:p>
          <w:p w14:paraId="736312C2" w14:textId="19886A00" w:rsidR="00636A00" w:rsidRDefault="00636A00" w:rsidP="000A6168">
            <w:pPr>
              <w:rPr>
                <w:rFonts w:cs="Times New Roman"/>
                <w:sz w:val="18"/>
                <w:szCs w:val="18"/>
                <w:lang w:eastAsia="ar-SA"/>
              </w:rPr>
            </w:pPr>
          </w:p>
          <w:p w14:paraId="215742F7" w14:textId="77777777" w:rsidR="00AB23E8" w:rsidRPr="00E5301A" w:rsidRDefault="00AB23E8" w:rsidP="000A6168">
            <w:pPr>
              <w:rPr>
                <w:rFonts w:cs="Times New Roman"/>
                <w:sz w:val="18"/>
                <w:szCs w:val="18"/>
                <w:lang w:eastAsia="ar-SA"/>
              </w:rPr>
            </w:pPr>
          </w:p>
          <w:p w14:paraId="60D062F4" w14:textId="3FE0E2BC" w:rsidR="00636A00" w:rsidRPr="00E5301A" w:rsidRDefault="00636A00" w:rsidP="000A6168">
            <w:pPr>
              <w:rPr>
                <w:rFonts w:cs="Times New Roman"/>
                <w:sz w:val="18"/>
                <w:szCs w:val="18"/>
                <w:lang w:eastAsia="ar-SA"/>
              </w:rPr>
            </w:pPr>
            <w:r w:rsidRPr="00E5301A">
              <w:rPr>
                <w:rFonts w:cs="Times New Roman"/>
                <w:sz w:val="18"/>
                <w:szCs w:val="18"/>
                <w:lang w:eastAsia="ar-SA"/>
              </w:rPr>
              <w:t>Administruotų įstaigų skaičius</w:t>
            </w:r>
          </w:p>
        </w:tc>
      </w:tr>
      <w:tr w:rsidR="00FF6DAE" w:rsidRPr="0071007C" w14:paraId="6CAF8531"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7" w:type="pct"/>
          </w:tcPr>
          <w:p w14:paraId="4FD085CC" w14:textId="77777777" w:rsidR="00FF6DAE" w:rsidRPr="0071007C" w:rsidRDefault="00FF6DAE" w:rsidP="000A6168">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0DA9C917" w14:textId="77777777" w:rsidR="00FF6DAE" w:rsidRPr="0071007C" w:rsidRDefault="00FF6DAE" w:rsidP="000A6168">
            <w:pPr>
              <w:suppressAutoHyphens/>
              <w:jc w:val="both"/>
              <w:rPr>
                <w:rFonts w:cs="Times New Roman"/>
                <w:lang w:eastAsia="ar-SA"/>
              </w:rPr>
            </w:pPr>
            <w:r w:rsidRPr="003E5B3A">
              <w:rPr>
                <w:rFonts w:cs="Times New Roman"/>
                <w:lang w:eastAsia="ar-SA"/>
              </w:rPr>
              <w:t>Užtikrinti prisiimtų finansinių įsipareigojimų vykdymą (tęstinės veiklos uždavinys)</w:t>
            </w:r>
          </w:p>
        </w:tc>
        <w:tc>
          <w:tcPr>
            <w:cnfStyle w:val="000010000000" w:firstRow="0" w:lastRow="0" w:firstColumn="0" w:lastColumn="0" w:oddVBand="1" w:evenVBand="0" w:oddHBand="0" w:evenHBand="0" w:firstRowFirstColumn="0" w:firstRowLastColumn="0" w:lastRowFirstColumn="0" w:lastRowLastColumn="0"/>
            <w:tcW w:w="787" w:type="pct"/>
          </w:tcPr>
          <w:p w14:paraId="45943300" w14:textId="77777777" w:rsidR="00FF6DAE" w:rsidRPr="0071007C" w:rsidRDefault="00FF6DAE"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4" w:type="pct"/>
          </w:tcPr>
          <w:p w14:paraId="617550F4" w14:textId="77777777" w:rsidR="00FF6DAE" w:rsidRPr="0071007C" w:rsidRDefault="00FF6DAE" w:rsidP="000A6168">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w:t>
            </w:r>
            <w:r>
              <w:rPr>
                <w:rFonts w:cs="Times New Roman"/>
                <w:iCs/>
                <w:lang w:eastAsia="ar-SA"/>
              </w:rPr>
              <w:t>6</w:t>
            </w:r>
          </w:p>
        </w:tc>
      </w:tr>
      <w:tr w:rsidR="00FF6DAE" w:rsidRPr="0071007C" w14:paraId="2CDD81C6" w14:textId="77777777" w:rsidTr="000A6168">
        <w:trPr>
          <w:trHeight w:val="301"/>
        </w:trPr>
        <w:tc>
          <w:tcPr>
            <w:cnfStyle w:val="000010000000" w:firstRow="0" w:lastRow="0" w:firstColumn="0" w:lastColumn="0" w:oddVBand="1" w:evenVBand="0" w:oddHBand="0" w:evenHBand="0" w:firstRowFirstColumn="0" w:firstRowLastColumn="0" w:lastRowFirstColumn="0" w:lastRowLastColumn="0"/>
            <w:tcW w:w="677" w:type="pct"/>
            <w:vMerge w:val="restart"/>
          </w:tcPr>
          <w:p w14:paraId="24959FDD" w14:textId="77777777" w:rsidR="00FF6DAE" w:rsidRPr="0071007C" w:rsidRDefault="00FF6DAE"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1B22ACE4" w14:textId="77777777" w:rsidR="00FF6DAE" w:rsidRPr="0071007C" w:rsidRDefault="00FF6DAE" w:rsidP="000A6168">
            <w:pPr>
              <w:jc w:val="both"/>
              <w:rPr>
                <w:rFonts w:cs="Times New Roman"/>
              </w:rPr>
            </w:pPr>
            <w:r w:rsidRPr="0071007C">
              <w:rPr>
                <w:rFonts w:cs="Times New Roman"/>
              </w:rPr>
              <w:t xml:space="preserve">Uždaviniui įgyvendinti yra </w:t>
            </w:r>
            <w:r w:rsidRPr="00F2131C">
              <w:rPr>
                <w:rFonts w:cs="Times New Roman"/>
              </w:rPr>
              <w:t xml:space="preserve">skirtos </w:t>
            </w:r>
            <w:r w:rsidRPr="00F2131C">
              <w:rPr>
                <w:rFonts w:cs="Times New Roman"/>
                <w:iCs/>
              </w:rPr>
              <w:t>3</w:t>
            </w:r>
            <w:r w:rsidRPr="00F2131C">
              <w:rPr>
                <w:rFonts w:cs="Times New Roman"/>
              </w:rPr>
              <w:t xml:space="preserve"> priemonės, kurios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01" w:type="pct"/>
            <w:gridSpan w:val="2"/>
          </w:tcPr>
          <w:p w14:paraId="1C4F64DF" w14:textId="77777777" w:rsidR="00FF6DAE" w:rsidRPr="0071007C" w:rsidRDefault="00FF6DAE" w:rsidP="000A6168">
            <w:pPr>
              <w:suppressAutoHyphens/>
              <w:jc w:val="center"/>
              <w:rPr>
                <w:rFonts w:cs="Times New Roman"/>
                <w:lang w:eastAsia="ar-SA"/>
              </w:rPr>
            </w:pPr>
            <w:r w:rsidRPr="0071007C">
              <w:rPr>
                <w:rFonts w:cs="Times New Roman"/>
                <w:lang w:eastAsia="ar-SA"/>
              </w:rPr>
              <w:t>Produkto vertinimo kriterijai:</w:t>
            </w:r>
          </w:p>
        </w:tc>
      </w:tr>
      <w:tr w:rsidR="00FF6DAE" w:rsidRPr="0071007C" w14:paraId="0423AE19" w14:textId="77777777" w:rsidTr="000A6168">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7" w:type="pct"/>
            <w:vMerge/>
          </w:tcPr>
          <w:p w14:paraId="48C85CB3" w14:textId="77777777" w:rsidR="00FF6DAE" w:rsidRPr="0071007C" w:rsidRDefault="00FF6DAE"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22" w:type="pct"/>
            <w:gridSpan w:val="2"/>
          </w:tcPr>
          <w:p w14:paraId="49991BB7" w14:textId="77777777" w:rsidR="00FF6DAE" w:rsidRPr="002118DB" w:rsidRDefault="00FF6DAE" w:rsidP="000A6168">
            <w:pPr>
              <w:jc w:val="both"/>
              <w:rPr>
                <w:rFonts w:cs="Times New Roman"/>
              </w:rPr>
            </w:pPr>
            <w:r w:rsidRPr="002118DB">
              <w:rPr>
                <w:rFonts w:cs="Times New Roman"/>
              </w:rPr>
              <w:t>1 priemonė. Palūkanos</w:t>
            </w:r>
          </w:p>
          <w:p w14:paraId="11C90969" w14:textId="77777777" w:rsidR="00FF6DAE" w:rsidRPr="002118DB" w:rsidRDefault="00FF6DAE" w:rsidP="000A6168">
            <w:pPr>
              <w:jc w:val="both"/>
              <w:rPr>
                <w:rFonts w:cs="Times New Roman"/>
              </w:rPr>
            </w:pPr>
            <w:r w:rsidRPr="002118DB">
              <w:rPr>
                <w:rFonts w:cs="Times New Roman"/>
                <w:i/>
                <w:iCs/>
                <w:sz w:val="18"/>
                <w:szCs w:val="18"/>
              </w:rPr>
              <w:t>Įgyvendinant priemonę, planuojama mokėti pagal grafiką paimt</w:t>
            </w:r>
            <w:r>
              <w:rPr>
                <w:rFonts w:cs="Times New Roman"/>
                <w:i/>
                <w:iCs/>
                <w:sz w:val="18"/>
                <w:szCs w:val="18"/>
              </w:rPr>
              <w:t>ų</w:t>
            </w:r>
            <w:r w:rsidRPr="002118DB">
              <w:rPr>
                <w:rFonts w:cs="Times New Roman"/>
                <w:i/>
                <w:iCs/>
                <w:sz w:val="18"/>
                <w:szCs w:val="18"/>
              </w:rPr>
              <w:t xml:space="preserve"> ilgalaik</w:t>
            </w:r>
            <w:r>
              <w:rPr>
                <w:rFonts w:cs="Times New Roman"/>
                <w:i/>
                <w:iCs/>
                <w:sz w:val="18"/>
                <w:szCs w:val="18"/>
              </w:rPr>
              <w:t>ių</w:t>
            </w:r>
            <w:r w:rsidRPr="002118DB">
              <w:rPr>
                <w:rFonts w:cs="Times New Roman"/>
                <w:i/>
                <w:iCs/>
                <w:sz w:val="18"/>
                <w:szCs w:val="18"/>
              </w:rPr>
              <w:t xml:space="preserve"> ir trumpalaik</w:t>
            </w:r>
            <w:r>
              <w:rPr>
                <w:rFonts w:cs="Times New Roman"/>
                <w:i/>
                <w:iCs/>
                <w:sz w:val="18"/>
                <w:szCs w:val="18"/>
              </w:rPr>
              <w:t>ių</w:t>
            </w:r>
            <w:r w:rsidRPr="002118DB">
              <w:rPr>
                <w:rFonts w:cs="Times New Roman"/>
                <w:i/>
                <w:iCs/>
                <w:sz w:val="18"/>
                <w:szCs w:val="18"/>
              </w:rPr>
              <w:t xml:space="preserve"> paskol</w:t>
            </w:r>
            <w:r>
              <w:rPr>
                <w:rFonts w:cs="Times New Roman"/>
                <w:i/>
                <w:iCs/>
                <w:sz w:val="18"/>
                <w:szCs w:val="18"/>
              </w:rPr>
              <w:t>ų</w:t>
            </w:r>
            <w:r w:rsidRPr="002118DB">
              <w:rPr>
                <w:rFonts w:cs="Times New Roman"/>
                <w:i/>
                <w:iCs/>
                <w:sz w:val="18"/>
                <w:szCs w:val="18"/>
              </w:rPr>
              <w:t>. Palūkanas</w:t>
            </w:r>
            <w:r>
              <w:rPr>
                <w:rFonts w:cs="Times New Roman"/>
                <w:i/>
                <w:iCs/>
                <w:sz w:val="18"/>
                <w:szCs w:val="18"/>
              </w:rPr>
              <w:t>.</w:t>
            </w:r>
            <w:r w:rsidRPr="002118DB">
              <w:rPr>
                <w:rFonts w:cs="Times New Roman"/>
                <w:i/>
                <w:iCs/>
                <w:sz w:val="18"/>
                <w:szCs w:val="18"/>
              </w:rPr>
              <w:t xml:space="preserve"> </w:t>
            </w:r>
          </w:p>
          <w:p w14:paraId="687AB106" w14:textId="77777777" w:rsidR="00FF6DAE" w:rsidRPr="002118DB" w:rsidRDefault="00FF6DAE" w:rsidP="000A6168">
            <w:pPr>
              <w:jc w:val="both"/>
              <w:rPr>
                <w:rFonts w:cs="Times New Roman"/>
              </w:rPr>
            </w:pPr>
          </w:p>
          <w:p w14:paraId="45E60FA4" w14:textId="77777777" w:rsidR="00FF6DAE" w:rsidRPr="002118DB" w:rsidRDefault="00FF6DAE" w:rsidP="000A6168">
            <w:pPr>
              <w:jc w:val="both"/>
              <w:rPr>
                <w:rFonts w:cs="Times New Roman"/>
              </w:rPr>
            </w:pPr>
            <w:r w:rsidRPr="002118DB">
              <w:rPr>
                <w:rFonts w:cs="Times New Roman"/>
              </w:rPr>
              <w:t>2 priemonė.</w:t>
            </w:r>
            <w:r w:rsidRPr="002118DB">
              <w:t xml:space="preserve"> </w:t>
            </w:r>
            <w:r w:rsidRPr="002118DB">
              <w:rPr>
                <w:rFonts w:cs="Times New Roman"/>
              </w:rPr>
              <w:t>Ilgalaikės paskolos</w:t>
            </w:r>
          </w:p>
          <w:p w14:paraId="25F2E5F7" w14:textId="77777777" w:rsidR="00FF6DAE" w:rsidRPr="002118DB" w:rsidRDefault="00FF6DAE" w:rsidP="000A6168">
            <w:pPr>
              <w:jc w:val="both"/>
              <w:rPr>
                <w:rFonts w:cs="Times New Roman"/>
                <w:i/>
                <w:iCs/>
              </w:rPr>
            </w:pPr>
            <w:r w:rsidRPr="002118DB">
              <w:rPr>
                <w:rFonts w:cs="Times New Roman"/>
                <w:i/>
                <w:iCs/>
                <w:sz w:val="18"/>
                <w:szCs w:val="18"/>
              </w:rPr>
              <w:t>Įgyvendinant priemonę, planuojamas</w:t>
            </w:r>
            <w:r w:rsidRPr="002118DB">
              <w:rPr>
                <w:rFonts w:cs="Times New Roman"/>
                <w:i/>
                <w:iCs/>
              </w:rPr>
              <w:t xml:space="preserve"> </w:t>
            </w:r>
            <w:r w:rsidRPr="002118DB">
              <w:rPr>
                <w:rFonts w:cs="Times New Roman"/>
                <w:i/>
                <w:iCs/>
                <w:sz w:val="18"/>
                <w:szCs w:val="18"/>
              </w:rPr>
              <w:t>ilgalaikių paskolų grąžinimas</w:t>
            </w:r>
            <w:r>
              <w:rPr>
                <w:rFonts w:cs="Times New Roman"/>
                <w:i/>
                <w:iCs/>
                <w:sz w:val="18"/>
                <w:szCs w:val="18"/>
              </w:rPr>
              <w:t>.</w:t>
            </w:r>
          </w:p>
          <w:p w14:paraId="726CF0F8" w14:textId="77777777" w:rsidR="00FF6DAE" w:rsidRPr="002118DB" w:rsidRDefault="00FF6DAE" w:rsidP="000A6168">
            <w:pPr>
              <w:jc w:val="both"/>
              <w:rPr>
                <w:rFonts w:cs="Times New Roman"/>
              </w:rPr>
            </w:pPr>
          </w:p>
          <w:p w14:paraId="58655BCB" w14:textId="77777777" w:rsidR="00FF6DAE" w:rsidRPr="002118DB" w:rsidRDefault="00FF6DAE" w:rsidP="000A6168">
            <w:pPr>
              <w:jc w:val="both"/>
              <w:rPr>
                <w:rFonts w:cs="Times New Roman"/>
              </w:rPr>
            </w:pPr>
            <w:r w:rsidRPr="002118DB">
              <w:rPr>
                <w:rFonts w:cs="Times New Roman"/>
              </w:rPr>
              <w:t>3 priemonė.</w:t>
            </w:r>
            <w:r w:rsidRPr="002118DB">
              <w:t xml:space="preserve"> </w:t>
            </w:r>
            <w:r w:rsidRPr="002118DB">
              <w:rPr>
                <w:rFonts w:cs="Times New Roman"/>
              </w:rPr>
              <w:t>Trumpalaikės paskolos</w:t>
            </w:r>
          </w:p>
          <w:p w14:paraId="437F64C5" w14:textId="77777777" w:rsidR="00FF6DAE" w:rsidRPr="00C8420C" w:rsidRDefault="00FF6DAE" w:rsidP="000A6168">
            <w:pPr>
              <w:jc w:val="both"/>
              <w:rPr>
                <w:rFonts w:cs="Times New Roman"/>
                <w:i/>
                <w:iCs/>
                <w:sz w:val="18"/>
                <w:szCs w:val="18"/>
              </w:rPr>
            </w:pPr>
            <w:r w:rsidRPr="002118DB">
              <w:rPr>
                <w:rFonts w:cs="Times New Roman"/>
                <w:i/>
                <w:iCs/>
                <w:sz w:val="18"/>
                <w:szCs w:val="18"/>
              </w:rPr>
              <w:t>Įgyvendinant priemonę, planuojamas</w:t>
            </w:r>
            <w:r w:rsidRPr="002118DB">
              <w:rPr>
                <w:rFonts w:cs="Times New Roman"/>
                <w:i/>
                <w:iCs/>
              </w:rPr>
              <w:t xml:space="preserve"> </w:t>
            </w:r>
            <w:r w:rsidRPr="002118DB">
              <w:rPr>
                <w:rFonts w:cs="Times New Roman"/>
                <w:i/>
                <w:iCs/>
                <w:sz w:val="18"/>
                <w:szCs w:val="18"/>
              </w:rPr>
              <w:t>trumpalaikių paskolų grąžinimas</w:t>
            </w:r>
            <w:r>
              <w:rPr>
                <w:rFonts w:cs="Times New Roman"/>
                <w:i/>
                <w:iCs/>
                <w:sz w:val="18"/>
                <w:szCs w:val="18"/>
              </w:rPr>
              <w:t>.</w:t>
            </w:r>
          </w:p>
        </w:tc>
        <w:tc>
          <w:tcPr>
            <w:cnfStyle w:val="000010000000" w:firstRow="0" w:lastRow="0" w:firstColumn="0" w:lastColumn="0" w:oddVBand="1" w:evenVBand="0" w:oddHBand="0" w:evenHBand="0" w:firstRowFirstColumn="0" w:firstRowLastColumn="0" w:lastRowFirstColumn="0" w:lastRowLastColumn="0"/>
            <w:tcW w:w="787" w:type="pct"/>
          </w:tcPr>
          <w:p w14:paraId="0949B43C"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Pr>
                <w:rFonts w:cs="Times New Roman"/>
                <w:sz w:val="18"/>
                <w:szCs w:val="18"/>
                <w:lang w:eastAsia="ar-SA"/>
              </w:rPr>
              <w:t>6</w:t>
            </w:r>
            <w:r w:rsidRPr="0071007C">
              <w:rPr>
                <w:rFonts w:cs="Times New Roman"/>
                <w:sz w:val="18"/>
                <w:szCs w:val="18"/>
                <w:lang w:eastAsia="ar-SA"/>
              </w:rPr>
              <w:t>-1</w:t>
            </w:r>
          </w:p>
          <w:p w14:paraId="6B940D07" w14:textId="77777777" w:rsidR="00FF6DAE" w:rsidRPr="0071007C" w:rsidRDefault="00FF6DAE" w:rsidP="000A6168">
            <w:pPr>
              <w:suppressAutoHyphens/>
              <w:rPr>
                <w:rFonts w:cs="Times New Roman"/>
                <w:sz w:val="18"/>
                <w:szCs w:val="18"/>
                <w:lang w:eastAsia="ar-SA"/>
              </w:rPr>
            </w:pPr>
          </w:p>
          <w:p w14:paraId="29C4BE54" w14:textId="77777777" w:rsidR="00FF6DAE" w:rsidRDefault="00FF6DAE" w:rsidP="000A6168">
            <w:pPr>
              <w:suppressAutoHyphens/>
              <w:rPr>
                <w:rFonts w:cs="Times New Roman"/>
                <w:sz w:val="18"/>
                <w:szCs w:val="18"/>
                <w:lang w:eastAsia="ar-SA"/>
              </w:rPr>
            </w:pPr>
          </w:p>
          <w:p w14:paraId="7BC66EDC" w14:textId="77777777" w:rsidR="00FF6DAE" w:rsidRDefault="00FF6DAE" w:rsidP="000A6168">
            <w:pPr>
              <w:suppressAutoHyphens/>
              <w:rPr>
                <w:rFonts w:cs="Times New Roman"/>
                <w:sz w:val="18"/>
                <w:szCs w:val="18"/>
                <w:lang w:eastAsia="ar-SA"/>
              </w:rPr>
            </w:pPr>
          </w:p>
          <w:p w14:paraId="0697DFAB" w14:textId="77777777" w:rsidR="00FF6DAE" w:rsidRDefault="00FF6DAE" w:rsidP="000A6168">
            <w:pPr>
              <w:suppressAutoHyphens/>
              <w:rPr>
                <w:rFonts w:cs="Times New Roman"/>
                <w:sz w:val="18"/>
                <w:szCs w:val="18"/>
                <w:lang w:eastAsia="ar-SA"/>
              </w:rPr>
            </w:pPr>
          </w:p>
          <w:p w14:paraId="0B6C4C69"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Pr>
                <w:rFonts w:cs="Times New Roman"/>
                <w:sz w:val="18"/>
                <w:szCs w:val="18"/>
                <w:lang w:eastAsia="ar-SA"/>
              </w:rPr>
              <w:t>6</w:t>
            </w:r>
            <w:r w:rsidRPr="0071007C">
              <w:rPr>
                <w:rFonts w:cs="Times New Roman"/>
                <w:sz w:val="18"/>
                <w:szCs w:val="18"/>
                <w:lang w:eastAsia="ar-SA"/>
              </w:rPr>
              <w:t>-2</w:t>
            </w:r>
          </w:p>
          <w:p w14:paraId="54BC0ED7" w14:textId="77777777" w:rsidR="00FF6DAE" w:rsidRPr="0071007C" w:rsidRDefault="00FF6DAE" w:rsidP="000A6168">
            <w:pPr>
              <w:suppressAutoHyphens/>
              <w:rPr>
                <w:rFonts w:cs="Times New Roman"/>
                <w:sz w:val="18"/>
                <w:szCs w:val="18"/>
                <w:lang w:eastAsia="ar-SA"/>
              </w:rPr>
            </w:pPr>
          </w:p>
          <w:p w14:paraId="4D923EDF" w14:textId="77777777" w:rsidR="00FF6DAE" w:rsidRDefault="00FF6DAE" w:rsidP="000A6168">
            <w:pPr>
              <w:suppressAutoHyphens/>
              <w:rPr>
                <w:rFonts w:cs="Times New Roman"/>
                <w:sz w:val="18"/>
                <w:szCs w:val="18"/>
                <w:lang w:eastAsia="ar-SA"/>
              </w:rPr>
            </w:pPr>
          </w:p>
          <w:p w14:paraId="7E82D902" w14:textId="77777777" w:rsidR="00FF6DAE" w:rsidRPr="0071007C" w:rsidRDefault="00FF6DAE" w:rsidP="000A6168">
            <w:pPr>
              <w:suppressAutoHyphens/>
              <w:rPr>
                <w:rFonts w:cs="Times New Roman"/>
                <w:sz w:val="18"/>
                <w:szCs w:val="18"/>
                <w:lang w:eastAsia="ar-SA"/>
              </w:rPr>
            </w:pPr>
          </w:p>
          <w:p w14:paraId="7CCC266C"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Pr>
                <w:rFonts w:cs="Times New Roman"/>
                <w:sz w:val="18"/>
                <w:szCs w:val="18"/>
                <w:lang w:eastAsia="ar-SA"/>
              </w:rPr>
              <w:t>6</w:t>
            </w:r>
            <w:r w:rsidRPr="0071007C">
              <w:rPr>
                <w:rFonts w:cs="Times New Roman"/>
                <w:sz w:val="18"/>
                <w:szCs w:val="18"/>
                <w:lang w:eastAsia="ar-SA"/>
              </w:rPr>
              <w:t>-3</w:t>
            </w:r>
          </w:p>
          <w:p w14:paraId="3EEAF173" w14:textId="77777777" w:rsidR="00FF6DAE" w:rsidRPr="0071007C" w:rsidRDefault="00FF6DAE"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4" w:type="pct"/>
          </w:tcPr>
          <w:p w14:paraId="563D9820" w14:textId="77777777" w:rsidR="00FF6DAE" w:rsidRDefault="00FF6DAE" w:rsidP="000A6168">
            <w:pPr>
              <w:rPr>
                <w:rFonts w:cs="Times New Roman"/>
                <w:sz w:val="18"/>
                <w:szCs w:val="18"/>
                <w:lang w:eastAsia="ar-SA"/>
              </w:rPr>
            </w:pPr>
            <w:r w:rsidRPr="00597884">
              <w:rPr>
                <w:rFonts w:cs="Times New Roman"/>
                <w:sz w:val="18"/>
                <w:szCs w:val="18"/>
                <w:lang w:eastAsia="ar-SA"/>
              </w:rPr>
              <w:t>Laiku sumokėtos palūkanos, proc.</w:t>
            </w:r>
          </w:p>
          <w:p w14:paraId="1401EB2E" w14:textId="77777777" w:rsidR="00FF6DAE" w:rsidRDefault="00FF6DAE" w:rsidP="000A6168">
            <w:pPr>
              <w:rPr>
                <w:rFonts w:cs="Times New Roman"/>
                <w:sz w:val="18"/>
                <w:szCs w:val="18"/>
                <w:lang w:eastAsia="ar-SA"/>
              </w:rPr>
            </w:pPr>
          </w:p>
          <w:p w14:paraId="28A7F83D" w14:textId="77777777" w:rsidR="00FF6DAE" w:rsidRDefault="00FF6DAE" w:rsidP="000A6168">
            <w:pPr>
              <w:rPr>
                <w:rFonts w:cs="Times New Roman"/>
                <w:sz w:val="18"/>
                <w:szCs w:val="18"/>
                <w:lang w:eastAsia="ar-SA"/>
              </w:rPr>
            </w:pPr>
          </w:p>
          <w:p w14:paraId="4EEAFC4C" w14:textId="77777777" w:rsidR="00FF6DAE" w:rsidRDefault="00FF6DAE" w:rsidP="000A6168">
            <w:pPr>
              <w:rPr>
                <w:rFonts w:cs="Times New Roman"/>
                <w:sz w:val="18"/>
                <w:szCs w:val="18"/>
                <w:lang w:eastAsia="ar-SA"/>
              </w:rPr>
            </w:pPr>
          </w:p>
          <w:p w14:paraId="27DDDC08" w14:textId="77777777" w:rsidR="00FF6DAE" w:rsidRDefault="00FF6DAE" w:rsidP="000A6168">
            <w:pPr>
              <w:rPr>
                <w:rFonts w:cs="Times New Roman"/>
                <w:sz w:val="18"/>
                <w:szCs w:val="18"/>
                <w:lang w:eastAsia="ar-SA"/>
              </w:rPr>
            </w:pPr>
            <w:r w:rsidRPr="00A32455">
              <w:rPr>
                <w:rFonts w:cs="Times New Roman"/>
                <w:sz w:val="18"/>
                <w:szCs w:val="18"/>
                <w:lang w:eastAsia="ar-SA"/>
              </w:rPr>
              <w:t>Laiku grąžintų paskolų suma,. proc.</w:t>
            </w:r>
          </w:p>
          <w:p w14:paraId="054EF261" w14:textId="77777777" w:rsidR="00FF6DAE" w:rsidRDefault="00FF6DAE" w:rsidP="000A6168">
            <w:pPr>
              <w:rPr>
                <w:rFonts w:cs="Times New Roman"/>
                <w:sz w:val="18"/>
                <w:szCs w:val="18"/>
                <w:lang w:eastAsia="ar-SA"/>
              </w:rPr>
            </w:pPr>
          </w:p>
          <w:p w14:paraId="40B5340D" w14:textId="77777777" w:rsidR="00FF6DAE" w:rsidRDefault="00FF6DAE" w:rsidP="000A6168">
            <w:pPr>
              <w:rPr>
                <w:rFonts w:cs="Times New Roman"/>
                <w:sz w:val="18"/>
                <w:szCs w:val="18"/>
                <w:lang w:eastAsia="ar-SA"/>
              </w:rPr>
            </w:pPr>
          </w:p>
          <w:p w14:paraId="029AB523" w14:textId="77777777" w:rsidR="00FF6DAE" w:rsidRPr="005A77A8" w:rsidRDefault="00FF6DAE" w:rsidP="000A6168">
            <w:pPr>
              <w:rPr>
                <w:rFonts w:cs="Times New Roman"/>
                <w:sz w:val="18"/>
                <w:szCs w:val="18"/>
                <w:lang w:eastAsia="ar-SA"/>
              </w:rPr>
            </w:pPr>
            <w:r w:rsidRPr="005A77A8">
              <w:rPr>
                <w:rFonts w:cs="Times New Roman"/>
                <w:sz w:val="18"/>
                <w:szCs w:val="18"/>
                <w:lang w:eastAsia="ar-SA"/>
              </w:rPr>
              <w:t>Laiku grąžintų paskolų suma,. proc.</w:t>
            </w:r>
          </w:p>
        </w:tc>
      </w:tr>
      <w:tr w:rsidR="00FF6DAE" w:rsidRPr="0071007C" w14:paraId="65E54C65" w14:textId="77777777" w:rsidTr="000A6168">
        <w:tc>
          <w:tcPr>
            <w:cnfStyle w:val="000010000000" w:firstRow="0" w:lastRow="0" w:firstColumn="0" w:lastColumn="0" w:oddVBand="1" w:evenVBand="0" w:oddHBand="0" w:evenHBand="0" w:firstRowFirstColumn="0" w:firstRowLastColumn="0" w:lastRowFirstColumn="0" w:lastRowLastColumn="0"/>
            <w:tcW w:w="677" w:type="pct"/>
          </w:tcPr>
          <w:p w14:paraId="67DAB944" w14:textId="77777777" w:rsidR="00FF6DAE" w:rsidRPr="0071007C" w:rsidRDefault="00FF6DAE" w:rsidP="000A6168">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4D0261C6" w14:textId="77777777" w:rsidR="00FF6DAE" w:rsidRPr="0071007C" w:rsidRDefault="00FF6DAE" w:rsidP="000A6168">
            <w:pPr>
              <w:suppressAutoHyphens/>
              <w:jc w:val="both"/>
              <w:rPr>
                <w:rFonts w:cs="Times New Roman"/>
                <w:lang w:eastAsia="ar-SA"/>
              </w:rPr>
            </w:pPr>
            <w:r w:rsidRPr="009D2767">
              <w:rPr>
                <w:rFonts w:cs="Times New Roman"/>
                <w:lang w:eastAsia="ar-SA"/>
              </w:rPr>
              <w:t>Užtikrinti Savivaldybės teikiamų paslaugų kokybę ir prieinamumą</w:t>
            </w:r>
          </w:p>
        </w:tc>
        <w:tc>
          <w:tcPr>
            <w:cnfStyle w:val="000010000000" w:firstRow="0" w:lastRow="0" w:firstColumn="0" w:lastColumn="0" w:oddVBand="1" w:evenVBand="0" w:oddHBand="0" w:evenHBand="0" w:firstRowFirstColumn="0" w:firstRowLastColumn="0" w:lastRowFirstColumn="0" w:lastRowLastColumn="0"/>
            <w:tcW w:w="787" w:type="pct"/>
          </w:tcPr>
          <w:p w14:paraId="6F6DD20D" w14:textId="77777777" w:rsidR="00FF6DAE" w:rsidRPr="0071007C" w:rsidRDefault="00FF6DAE"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4" w:type="pct"/>
          </w:tcPr>
          <w:p w14:paraId="632036DB" w14:textId="77777777" w:rsidR="00FF6DAE" w:rsidRPr="0071007C" w:rsidRDefault="00FF6DAE" w:rsidP="000A6168">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w:t>
            </w:r>
            <w:r>
              <w:rPr>
                <w:rFonts w:cs="Times New Roman"/>
                <w:iCs/>
                <w:lang w:eastAsia="ar-SA"/>
              </w:rPr>
              <w:t>7</w:t>
            </w:r>
          </w:p>
        </w:tc>
      </w:tr>
      <w:tr w:rsidR="00FF6DAE" w:rsidRPr="0071007C" w14:paraId="09EEEBBC" w14:textId="77777777" w:rsidTr="000A6168">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677" w:type="pct"/>
            <w:vMerge w:val="restart"/>
          </w:tcPr>
          <w:p w14:paraId="28B09A8E" w14:textId="77777777" w:rsidR="00FF6DAE" w:rsidRPr="0071007C" w:rsidRDefault="00FF6DAE"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1A260797" w14:textId="77777777" w:rsidR="00FF6DAE" w:rsidRPr="0071007C" w:rsidRDefault="00FF6DAE" w:rsidP="000A6168">
            <w:pPr>
              <w:jc w:val="both"/>
              <w:rPr>
                <w:rFonts w:cs="Times New Roman"/>
              </w:rPr>
            </w:pPr>
            <w:r w:rsidRPr="0071007C">
              <w:rPr>
                <w:rFonts w:cs="Times New Roman"/>
              </w:rPr>
              <w:t xml:space="preserve">Uždaviniui įgyvendinti yra skirtos </w:t>
            </w:r>
            <w:r w:rsidRPr="00F33BC4">
              <w:rPr>
                <w:rFonts w:cs="Times New Roman"/>
              </w:rPr>
              <w:t>1 priemonė,</w:t>
            </w:r>
            <w:r w:rsidRPr="0071007C">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01" w:type="pct"/>
            <w:gridSpan w:val="2"/>
          </w:tcPr>
          <w:p w14:paraId="3FFDE2B4" w14:textId="77777777" w:rsidR="00FF6DAE" w:rsidRPr="0071007C" w:rsidRDefault="00FF6DAE" w:rsidP="000A6168">
            <w:pPr>
              <w:suppressAutoHyphens/>
              <w:jc w:val="center"/>
              <w:rPr>
                <w:rFonts w:cs="Times New Roman"/>
                <w:lang w:eastAsia="ar-SA"/>
              </w:rPr>
            </w:pPr>
            <w:r w:rsidRPr="0071007C">
              <w:rPr>
                <w:rFonts w:cs="Times New Roman"/>
                <w:lang w:eastAsia="ar-SA"/>
              </w:rPr>
              <w:t>Produkto vertinimo kriterijai:</w:t>
            </w:r>
          </w:p>
        </w:tc>
      </w:tr>
      <w:tr w:rsidR="00FF6DAE" w:rsidRPr="0071007C" w14:paraId="6F873345"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77" w:type="pct"/>
            <w:vMerge/>
          </w:tcPr>
          <w:p w14:paraId="2DD644B2" w14:textId="77777777" w:rsidR="00FF6DAE" w:rsidRPr="0071007C" w:rsidRDefault="00FF6DAE"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22" w:type="pct"/>
            <w:gridSpan w:val="2"/>
          </w:tcPr>
          <w:p w14:paraId="10161963" w14:textId="77777777" w:rsidR="00FF6DAE" w:rsidRDefault="00FF6DAE" w:rsidP="000A6168">
            <w:pPr>
              <w:jc w:val="both"/>
              <w:rPr>
                <w:rFonts w:cs="Times New Roman"/>
                <w:highlight w:val="yellow"/>
              </w:rPr>
            </w:pPr>
            <w:r w:rsidRPr="00F33BC4">
              <w:rPr>
                <w:rFonts w:cs="Times New Roman"/>
              </w:rPr>
              <w:t>1 priemonė. Tarpinstitucinio</w:t>
            </w:r>
            <w:r w:rsidRPr="00517595">
              <w:rPr>
                <w:rFonts w:cs="Times New Roman"/>
              </w:rPr>
              <w:t xml:space="preserve"> bendradarbiavimo plėtra vaiko gerovės užtikrinimui</w:t>
            </w:r>
          </w:p>
          <w:p w14:paraId="3AD8B1B3" w14:textId="77777777" w:rsidR="00FF6DAE" w:rsidRPr="00C8420C" w:rsidRDefault="00FF6DAE" w:rsidP="000A6168">
            <w:pPr>
              <w:jc w:val="both"/>
              <w:rPr>
                <w:rFonts w:cs="Times New Roman"/>
                <w:i/>
                <w:iCs/>
                <w:sz w:val="20"/>
                <w:szCs w:val="20"/>
                <w:highlight w:val="yellow"/>
              </w:rPr>
            </w:pPr>
            <w:r w:rsidRPr="00CF1307">
              <w:rPr>
                <w:rFonts w:cs="Times New Roman"/>
                <w:i/>
                <w:iCs/>
                <w:sz w:val="20"/>
                <w:szCs w:val="20"/>
              </w:rPr>
              <w:t xml:space="preserve">Įgyvendinant priemonę, planuojama </w:t>
            </w:r>
            <w:r w:rsidRPr="00CF1307">
              <w:rPr>
                <w:rFonts w:cs="Times New Roman"/>
                <w:i/>
                <w:iCs/>
                <w:sz w:val="20"/>
                <w:szCs w:val="20"/>
                <w:lang w:eastAsia="ar-SA"/>
              </w:rPr>
              <w:t>organizuoti</w:t>
            </w:r>
            <w:r w:rsidRPr="00F15114">
              <w:rPr>
                <w:rFonts w:cs="Times New Roman"/>
                <w:i/>
                <w:iCs/>
                <w:sz w:val="20"/>
                <w:szCs w:val="20"/>
                <w:lang w:eastAsia="ar-SA"/>
              </w:rPr>
              <w:t xml:space="preserve"> Vaiko gerovės komisijos posėdžius </w:t>
            </w:r>
            <w:r>
              <w:rPr>
                <w:rFonts w:cs="Times New Roman"/>
                <w:i/>
                <w:iCs/>
                <w:sz w:val="20"/>
                <w:szCs w:val="20"/>
                <w:lang w:eastAsia="ar-SA"/>
              </w:rPr>
              <w:t xml:space="preserve">siekiant didinti </w:t>
            </w:r>
            <w:r w:rsidRPr="00CF1307">
              <w:rPr>
                <w:rFonts w:cs="Times New Roman"/>
                <w:i/>
                <w:iCs/>
                <w:lang w:eastAsia="ar-SA"/>
              </w:rPr>
              <w:t>teikiamų</w:t>
            </w:r>
            <w:r>
              <w:rPr>
                <w:rFonts w:cs="Times New Roman"/>
                <w:i/>
                <w:iCs/>
                <w:lang w:eastAsia="ar-SA"/>
              </w:rPr>
              <w:t xml:space="preserve"> viešųjų</w:t>
            </w:r>
            <w:r w:rsidRPr="00CF1307">
              <w:rPr>
                <w:rFonts w:cs="Times New Roman"/>
                <w:i/>
                <w:iCs/>
                <w:lang w:eastAsia="ar-SA"/>
              </w:rPr>
              <w:t xml:space="preserve"> paslaugų prieinamumą vaikams</w:t>
            </w:r>
            <w:r>
              <w:rPr>
                <w:rFonts w:cs="Times New Roman"/>
                <w:i/>
                <w:iCs/>
                <w:lang w:eastAsia="ar-SA"/>
              </w:rPr>
              <w:t>/šeimai. Taip pat, koordinuotai bus teikiamos paslaugos vaikams nuo gimimo iki 18 metų (turintiems didelių ir labai didelių specialiųjų ugdymosi poreikių iki 21 metų) ir vaiko atstovams pagal įstatymą</w:t>
            </w:r>
          </w:p>
        </w:tc>
        <w:tc>
          <w:tcPr>
            <w:cnfStyle w:val="000010000000" w:firstRow="0" w:lastRow="0" w:firstColumn="0" w:lastColumn="0" w:oddVBand="1" w:evenVBand="0" w:oddHBand="0" w:evenHBand="0" w:firstRowFirstColumn="0" w:firstRowLastColumn="0" w:lastRowFirstColumn="0" w:lastRowLastColumn="0"/>
            <w:tcW w:w="787" w:type="pct"/>
          </w:tcPr>
          <w:p w14:paraId="2625E57D"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Pr>
                <w:rFonts w:cs="Times New Roman"/>
                <w:sz w:val="18"/>
                <w:szCs w:val="18"/>
                <w:lang w:eastAsia="ar-SA"/>
              </w:rPr>
              <w:t>7</w:t>
            </w:r>
            <w:r w:rsidRPr="0071007C">
              <w:rPr>
                <w:rFonts w:cs="Times New Roman"/>
                <w:sz w:val="18"/>
                <w:szCs w:val="18"/>
                <w:lang w:eastAsia="ar-SA"/>
              </w:rPr>
              <w:t>-1</w:t>
            </w:r>
          </w:p>
          <w:p w14:paraId="16E1AE80" w14:textId="77777777" w:rsidR="00FF6DAE" w:rsidRPr="0071007C" w:rsidRDefault="00FF6DAE" w:rsidP="000A6168">
            <w:pPr>
              <w:suppressAutoHyphens/>
              <w:rPr>
                <w:rFonts w:cs="Times New Roman"/>
                <w:sz w:val="18"/>
                <w:szCs w:val="18"/>
                <w:lang w:eastAsia="ar-SA"/>
              </w:rPr>
            </w:pPr>
          </w:p>
          <w:p w14:paraId="6AF01FEA" w14:textId="77777777" w:rsidR="00FF6DAE" w:rsidRPr="0071007C" w:rsidRDefault="00FF6DAE" w:rsidP="000A6168">
            <w:pPr>
              <w:suppressAutoHyphens/>
              <w:rPr>
                <w:rFonts w:cs="Times New Roman"/>
                <w:sz w:val="18"/>
                <w:szCs w:val="18"/>
                <w:lang w:eastAsia="ar-SA"/>
              </w:rPr>
            </w:pPr>
          </w:p>
          <w:p w14:paraId="190555C9" w14:textId="77777777" w:rsidR="00FF6DAE" w:rsidRPr="0071007C" w:rsidRDefault="00FF6DAE" w:rsidP="000A6168">
            <w:pPr>
              <w:suppressAutoHyphens/>
              <w:rPr>
                <w:rFonts w:cs="Times New Roman"/>
                <w:sz w:val="18"/>
                <w:szCs w:val="18"/>
                <w:lang w:eastAsia="ar-SA"/>
              </w:rPr>
            </w:pPr>
          </w:p>
          <w:p w14:paraId="7CB8CA92" w14:textId="77777777" w:rsidR="00FF6DAE" w:rsidRPr="0071007C" w:rsidRDefault="00FF6DAE" w:rsidP="000A6168">
            <w:pPr>
              <w:suppressAutoHyphens/>
              <w:rPr>
                <w:rFonts w:cs="Times New Roman"/>
                <w:sz w:val="18"/>
                <w:szCs w:val="18"/>
                <w:lang w:eastAsia="ar-SA"/>
              </w:rPr>
            </w:pPr>
          </w:p>
          <w:p w14:paraId="584038FA" w14:textId="77777777" w:rsidR="00FF6DAE" w:rsidRPr="0071007C" w:rsidRDefault="00FF6DAE"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4" w:type="pct"/>
          </w:tcPr>
          <w:p w14:paraId="32D6A510" w14:textId="77777777" w:rsidR="00FF6DAE" w:rsidRPr="0071007C" w:rsidRDefault="00FF6DAE" w:rsidP="000A6168">
            <w:pPr>
              <w:rPr>
                <w:rFonts w:cs="Times New Roman"/>
                <w:sz w:val="18"/>
                <w:szCs w:val="18"/>
                <w:lang w:eastAsia="ar-SA"/>
              </w:rPr>
            </w:pPr>
            <w:r w:rsidRPr="003850A8">
              <w:rPr>
                <w:rFonts w:cs="Times New Roman"/>
                <w:sz w:val="18"/>
                <w:szCs w:val="18"/>
                <w:lang w:eastAsia="ar-SA"/>
              </w:rPr>
              <w:t>Suorganizuotų Vaiko gerovės komisijos posėdžių ska</w:t>
            </w:r>
            <w:r>
              <w:rPr>
                <w:rFonts w:cs="Times New Roman"/>
                <w:sz w:val="18"/>
                <w:szCs w:val="18"/>
                <w:lang w:eastAsia="ar-SA"/>
              </w:rPr>
              <w:t>i</w:t>
            </w:r>
            <w:r w:rsidRPr="003850A8">
              <w:rPr>
                <w:rFonts w:cs="Times New Roman"/>
                <w:sz w:val="18"/>
                <w:szCs w:val="18"/>
                <w:lang w:eastAsia="ar-SA"/>
              </w:rPr>
              <w:t>čius</w:t>
            </w:r>
          </w:p>
        </w:tc>
      </w:tr>
    </w:tbl>
    <w:p w14:paraId="30C6E3D1" w14:textId="77777777" w:rsidR="00FF6DAE" w:rsidRDefault="00FF6DAE" w:rsidP="00FF6DAE">
      <w:pPr>
        <w:suppressAutoHyphens/>
        <w:rPr>
          <w:rFonts w:cs="Times New Roman"/>
          <w:sz w:val="24"/>
          <w:szCs w:val="24"/>
          <w:lang w:eastAsia="ar-SA"/>
        </w:rPr>
      </w:pPr>
    </w:p>
    <w:p w14:paraId="591E853E" w14:textId="77777777" w:rsidR="00FF6DAE" w:rsidRDefault="00FF6DAE" w:rsidP="00FF6DAE">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FF6DAE" w:rsidRPr="00D0752B" w14:paraId="4708198A"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02EA7DD5" w14:textId="77777777" w:rsidR="00FF6DAE" w:rsidRDefault="00FF6DAE" w:rsidP="000A6168">
            <w:pPr>
              <w:pStyle w:val="Pagrindinistekstas"/>
              <w:ind w:left="-108"/>
              <w:jc w:val="both"/>
              <w:rPr>
                <w:rFonts w:cs="Times New Roman"/>
                <w:b/>
                <w:bCs/>
                <w:sz w:val="22"/>
                <w:szCs w:val="22"/>
                <w:lang w:val="lt-LT"/>
              </w:rPr>
            </w:pPr>
            <w:r w:rsidRPr="00D0752B">
              <w:rPr>
                <w:rFonts w:cs="Times New Roman"/>
                <w:b/>
                <w:bCs/>
                <w:sz w:val="22"/>
                <w:szCs w:val="22"/>
                <w:lang w:val="lt-LT"/>
              </w:rPr>
              <w:t xml:space="preserve">Numatomas programos įgyvendinimo rezultatas: </w:t>
            </w:r>
          </w:p>
          <w:p w14:paraId="78EA13D7" w14:textId="77777777" w:rsidR="00FF6DAE" w:rsidRPr="00684EF0" w:rsidRDefault="00FF6DAE" w:rsidP="000A6168">
            <w:pPr>
              <w:pStyle w:val="Pagrindinistekstas"/>
              <w:ind w:left="-108"/>
              <w:jc w:val="both"/>
              <w:rPr>
                <w:rFonts w:cs="Times New Roman"/>
                <w:sz w:val="22"/>
                <w:szCs w:val="22"/>
                <w:lang w:val="lt-LT" w:eastAsia="lt-LT"/>
              </w:rPr>
            </w:pPr>
            <w:r w:rsidRPr="008D7187">
              <w:rPr>
                <w:rFonts w:cs="Times New Roman"/>
                <w:sz w:val="22"/>
                <w:szCs w:val="22"/>
                <w:lang w:val="lt-LT" w:eastAsia="lt-LT"/>
              </w:rPr>
              <w:t>Programos</w:t>
            </w:r>
            <w:r>
              <w:rPr>
                <w:rFonts w:cs="Times New Roman"/>
                <w:sz w:val="22"/>
                <w:szCs w:val="22"/>
                <w:lang w:val="lt-LT" w:eastAsia="lt-LT"/>
              </w:rPr>
              <w:t xml:space="preserve"> </w:t>
            </w:r>
            <w:r w:rsidRPr="008D7187">
              <w:rPr>
                <w:rFonts w:cs="Times New Roman"/>
                <w:sz w:val="22"/>
                <w:szCs w:val="22"/>
                <w:lang w:val="lt-LT" w:eastAsia="lt-LT"/>
              </w:rPr>
              <w:t>įgyvendinimas sudaro prielaidas optimaliam</w:t>
            </w:r>
            <w:r>
              <w:rPr>
                <w:rFonts w:cs="Times New Roman"/>
                <w:sz w:val="22"/>
                <w:szCs w:val="22"/>
                <w:lang w:val="lt-LT" w:eastAsia="lt-LT"/>
              </w:rPr>
              <w:t xml:space="preserve"> Pasvalio</w:t>
            </w:r>
            <w:r w:rsidRPr="008D7187">
              <w:rPr>
                <w:rFonts w:cs="Times New Roman"/>
                <w:sz w:val="22"/>
                <w:szCs w:val="22"/>
                <w:lang w:val="lt-LT" w:eastAsia="lt-LT"/>
              </w:rPr>
              <w:t xml:space="preserve"> rajono savivaldybės bendruomenės interesų ir Savivaldybės bei valstybės politikos suderinimui, Savivaldybės administracijos profesionaliam, rezultatyviam ir aktyviam darbui, kokybiškų sprendimų priėmimui laiku.</w:t>
            </w:r>
            <w:r>
              <w:rPr>
                <w:rFonts w:cs="Times New Roman"/>
                <w:sz w:val="22"/>
                <w:szCs w:val="22"/>
                <w:lang w:val="lt-LT" w:eastAsia="lt-LT"/>
              </w:rPr>
              <w:t xml:space="preserve"> </w:t>
            </w:r>
            <w:r w:rsidRPr="008D7187">
              <w:rPr>
                <w:rFonts w:cs="Times New Roman"/>
                <w:sz w:val="22"/>
                <w:szCs w:val="22"/>
                <w:lang w:val="lt-LT" w:eastAsia="lt-LT"/>
              </w:rPr>
              <w:t>Programa siekiama</w:t>
            </w:r>
            <w:r>
              <w:rPr>
                <w:rFonts w:cs="Times New Roman"/>
                <w:sz w:val="22"/>
                <w:szCs w:val="22"/>
                <w:lang w:val="lt-LT" w:eastAsia="lt-LT"/>
              </w:rPr>
              <w:t xml:space="preserve"> </w:t>
            </w:r>
            <w:r w:rsidRPr="008D7187">
              <w:rPr>
                <w:rFonts w:cs="Times New Roman"/>
                <w:sz w:val="22"/>
                <w:szCs w:val="22"/>
                <w:lang w:val="lt-LT" w:eastAsia="lt-LT"/>
              </w:rPr>
              <w:t>gerinti rajono įvaizdį Lietuvos ir tarptautiniu mastu, glaudžiau bendrauti ir bendradarbiauti su visuomene, efektyviau pritraukti investuotojus, vykdyti strateginį, teritorijų ir finansinį planavimą Savivaldybėje.</w:t>
            </w:r>
            <w:r>
              <w:rPr>
                <w:rFonts w:cs="Times New Roman"/>
                <w:sz w:val="22"/>
                <w:szCs w:val="22"/>
                <w:lang w:val="lt-LT" w:eastAsia="lt-LT"/>
              </w:rPr>
              <w:t xml:space="preserve"> </w:t>
            </w:r>
            <w:r w:rsidRPr="008D7187">
              <w:rPr>
                <w:rFonts w:cs="Times New Roman"/>
                <w:sz w:val="22"/>
                <w:szCs w:val="22"/>
                <w:lang w:val="lt-LT" w:eastAsia="lt-LT"/>
              </w:rPr>
              <w:t>Vykdoma</w:t>
            </w:r>
            <w:r>
              <w:rPr>
                <w:rFonts w:cs="Times New Roman"/>
                <w:sz w:val="22"/>
                <w:szCs w:val="22"/>
                <w:lang w:val="lt-LT" w:eastAsia="lt-LT"/>
              </w:rPr>
              <w:t xml:space="preserve"> Pasvalio </w:t>
            </w:r>
            <w:r w:rsidRPr="008D7187">
              <w:rPr>
                <w:rFonts w:cs="Times New Roman"/>
                <w:sz w:val="22"/>
                <w:szCs w:val="22"/>
                <w:lang w:val="lt-LT" w:eastAsia="lt-LT"/>
              </w:rPr>
              <w:t xml:space="preserve">rajono savivaldybės administracijos veiklos kontrolė sudaro prielaidas efektyviam finansinių išteklių panaudojimui ir paskirstymui, o taip pat didina turto valdymo kokybę. Programos įgyvendinimas leidžia savivaldybei įgyvendinti funkcijas, kurių įgyvendinimas Savivaldybės administracijai numatytas įvairiais Lietuvos Respublikos teisės aktais. Tai leidžia užtikrinti rajono gyventojų ir ūkio subjektų viešųjų interesų tenkinimą. </w:t>
            </w:r>
          </w:p>
        </w:tc>
      </w:tr>
      <w:tr w:rsidR="00FF6DAE" w:rsidRPr="00D0752B" w14:paraId="42ABD6DB"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1CC8AC69" w14:textId="77777777" w:rsidR="00FF6DAE" w:rsidRDefault="00FF6DAE" w:rsidP="000A6168">
            <w:pPr>
              <w:pStyle w:val="Pagrindinistekstas"/>
              <w:ind w:left="-108"/>
              <w:jc w:val="both"/>
              <w:rPr>
                <w:rFonts w:cs="Times New Roman"/>
                <w:bCs/>
                <w:i/>
                <w:sz w:val="22"/>
                <w:szCs w:val="22"/>
                <w:lang w:val="lt-LT"/>
              </w:rPr>
            </w:pPr>
            <w:r w:rsidRPr="00D0752B">
              <w:rPr>
                <w:rFonts w:cs="Times New Roman"/>
                <w:b/>
                <w:bCs/>
                <w:sz w:val="22"/>
                <w:szCs w:val="22"/>
                <w:lang w:val="lt-LT"/>
              </w:rPr>
              <w:t xml:space="preserve">Galimi programos vykdymo ir finansavimo šaltiniai: </w:t>
            </w:r>
          </w:p>
          <w:p w14:paraId="598AF37D" w14:textId="77777777" w:rsidR="00FF6DAE" w:rsidRPr="00E72D15" w:rsidRDefault="00FF6DAE" w:rsidP="000A6168">
            <w:pPr>
              <w:pStyle w:val="Pagrindinistekstas"/>
              <w:ind w:left="-108"/>
              <w:jc w:val="both"/>
              <w:rPr>
                <w:rFonts w:cs="Times New Roman"/>
                <w:bCs/>
                <w:iCs/>
                <w:sz w:val="22"/>
                <w:szCs w:val="22"/>
                <w:lang w:val="lt-LT"/>
              </w:rPr>
            </w:pPr>
            <w:r w:rsidRPr="00E14041">
              <w:rPr>
                <w:rFonts w:cs="Times New Roman"/>
                <w:bCs/>
                <w:iCs/>
                <w:sz w:val="22"/>
                <w:szCs w:val="22"/>
                <w:lang w:val="lt-LT"/>
              </w:rPr>
              <w:t>Savivaldybės biudžeto lėšos, valstybės biudžeto lėšos, Europos Sąjungos lėšos, kitos lėšos ir teikiamų paslaugų pajamos.</w:t>
            </w:r>
            <w:r w:rsidRPr="00E72D15">
              <w:rPr>
                <w:rFonts w:cs="Times New Roman"/>
                <w:bCs/>
                <w:iCs/>
                <w:sz w:val="22"/>
                <w:szCs w:val="22"/>
                <w:lang w:val="lt-LT"/>
              </w:rPr>
              <w:t xml:space="preserve"> </w:t>
            </w:r>
          </w:p>
        </w:tc>
      </w:tr>
      <w:tr w:rsidR="00FF6DAE" w:rsidRPr="00D0752B" w14:paraId="02E3FA41"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555E5E3B" w14:textId="77777777" w:rsidR="00FF6DAE" w:rsidRDefault="00FF6DAE" w:rsidP="000A6168">
            <w:pPr>
              <w:pStyle w:val="Pagrindinistekstas"/>
              <w:ind w:left="-108"/>
              <w:jc w:val="both"/>
              <w:rPr>
                <w:rFonts w:cs="Times New Roman"/>
                <w:bCs/>
                <w:i/>
                <w:sz w:val="22"/>
                <w:szCs w:val="22"/>
                <w:lang w:val="lt-LT"/>
              </w:rPr>
            </w:pPr>
            <w:r w:rsidRPr="00CB4C5C">
              <w:rPr>
                <w:rFonts w:cs="Times New Roman"/>
                <w:b/>
                <w:bCs/>
                <w:sz w:val="22"/>
                <w:szCs w:val="22"/>
                <w:lang w:val="lt-LT"/>
              </w:rPr>
              <w:t>Veiksmai</w:t>
            </w:r>
            <w:r w:rsidRPr="00CB4C5C">
              <w:rPr>
                <w:rFonts w:cs="Times New Roman"/>
                <w:b/>
                <w:sz w:val="22"/>
                <w:szCs w:val="22"/>
                <w:lang w:val="lt-LT"/>
              </w:rPr>
              <w:t>, numatyti savivaldybės strateginiame plėtros plane, kurie susiję su vykdoma programa</w:t>
            </w:r>
            <w:r w:rsidRPr="00CB4C5C">
              <w:rPr>
                <w:rFonts w:cs="Times New Roman"/>
                <w:b/>
                <w:bCs/>
                <w:sz w:val="22"/>
                <w:szCs w:val="22"/>
                <w:lang w:val="lt-LT"/>
              </w:rPr>
              <w:t xml:space="preserve">: </w:t>
            </w:r>
          </w:p>
          <w:p w14:paraId="2051F300" w14:textId="77777777" w:rsidR="00FF6DAE" w:rsidRPr="00244080" w:rsidRDefault="00FF6DAE" w:rsidP="000A6168">
            <w:pPr>
              <w:pStyle w:val="Pagrindinistekstas"/>
              <w:ind w:left="-108"/>
              <w:jc w:val="both"/>
              <w:rPr>
                <w:rFonts w:cs="Times New Roman"/>
                <w:bCs/>
                <w:i/>
                <w:sz w:val="22"/>
                <w:szCs w:val="22"/>
                <w:lang w:val="lt-LT"/>
              </w:rPr>
            </w:pPr>
            <w:r w:rsidRPr="00244080">
              <w:rPr>
                <w:rFonts w:cs="Times New Roman"/>
                <w:sz w:val="22"/>
                <w:szCs w:val="22"/>
                <w:lang w:val="lt-LT"/>
              </w:rPr>
              <w:t>Programos strateginiai tikslai, tikslai</w:t>
            </w:r>
            <w:r>
              <w:rPr>
                <w:rFonts w:cs="Times New Roman"/>
                <w:sz w:val="22"/>
                <w:szCs w:val="22"/>
                <w:lang w:val="lt-LT"/>
              </w:rPr>
              <w:t xml:space="preserve"> ir </w:t>
            </w:r>
            <w:r w:rsidRPr="00244080">
              <w:rPr>
                <w:rFonts w:cs="Times New Roman"/>
                <w:sz w:val="22"/>
                <w:szCs w:val="22"/>
                <w:lang w:val="lt-LT"/>
              </w:rPr>
              <w:t xml:space="preserve">uždaviniai atitinka </w:t>
            </w:r>
            <w:r>
              <w:rPr>
                <w:rFonts w:cs="Times New Roman"/>
                <w:sz w:val="22"/>
                <w:szCs w:val="22"/>
                <w:lang w:val="lt-LT"/>
              </w:rPr>
              <w:t>Pasvalio</w:t>
            </w:r>
            <w:r w:rsidRPr="00244080">
              <w:rPr>
                <w:rFonts w:cs="Times New Roman"/>
                <w:sz w:val="22"/>
                <w:szCs w:val="22"/>
                <w:lang w:val="lt-LT"/>
              </w:rPr>
              <w:t xml:space="preserve"> rajono savivaldybės strateginio plėtros plano </w:t>
            </w:r>
            <w:r>
              <w:rPr>
                <w:rFonts w:cs="Times New Roman"/>
                <w:sz w:val="22"/>
                <w:szCs w:val="22"/>
                <w:lang w:val="lt-LT"/>
              </w:rPr>
              <w:t>2021-</w:t>
            </w:r>
            <w:r w:rsidRPr="00244080">
              <w:rPr>
                <w:rFonts w:cs="Times New Roman"/>
                <w:sz w:val="22"/>
                <w:szCs w:val="22"/>
                <w:lang w:val="lt-LT"/>
              </w:rPr>
              <w:t>2027 metų prioritetus, tikslus</w:t>
            </w:r>
            <w:r>
              <w:rPr>
                <w:rFonts w:cs="Times New Roman"/>
                <w:sz w:val="22"/>
                <w:szCs w:val="22"/>
                <w:lang w:val="lt-LT"/>
              </w:rPr>
              <w:t xml:space="preserve"> ir</w:t>
            </w:r>
            <w:r w:rsidRPr="00244080">
              <w:rPr>
                <w:rFonts w:cs="Times New Roman"/>
                <w:sz w:val="22"/>
                <w:szCs w:val="22"/>
                <w:lang w:val="lt-LT"/>
              </w:rPr>
              <w:t xml:space="preserve"> uždavinius. </w:t>
            </w:r>
          </w:p>
        </w:tc>
      </w:tr>
      <w:tr w:rsidR="00FF6DAE" w:rsidRPr="00D0752B" w14:paraId="220DB45D"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7F044C60" w14:textId="77777777" w:rsidR="00FF6DAE" w:rsidRDefault="00FF6DAE" w:rsidP="000A6168">
            <w:pPr>
              <w:pStyle w:val="Pagrindinistekstas"/>
              <w:ind w:left="-108"/>
              <w:rPr>
                <w:rFonts w:cs="Times New Roman"/>
                <w:bCs/>
                <w:i/>
                <w:sz w:val="22"/>
                <w:szCs w:val="22"/>
                <w:lang w:val="lt-LT"/>
              </w:rPr>
            </w:pPr>
            <w:r w:rsidRPr="00D0752B">
              <w:rPr>
                <w:rFonts w:cs="Times New Roman"/>
                <w:b/>
                <w:bCs/>
                <w:sz w:val="22"/>
                <w:szCs w:val="22"/>
                <w:lang w:val="lt-LT"/>
              </w:rPr>
              <w:t xml:space="preserve">Susiję įstatymai ir kiti norminiai teisės aktai: </w:t>
            </w:r>
          </w:p>
          <w:p w14:paraId="62F30AFE" w14:textId="16D2DFC6" w:rsidR="00FF6DAE" w:rsidRPr="00561B15" w:rsidRDefault="00FF6DAE" w:rsidP="000A6168">
            <w:pPr>
              <w:jc w:val="both"/>
              <w:rPr>
                <w:rFonts w:cs="Times New Roman"/>
                <w:b/>
                <w:bCs/>
                <w:color w:val="000000"/>
                <w:sz w:val="20"/>
                <w:szCs w:val="20"/>
              </w:rPr>
            </w:pPr>
            <w:r w:rsidRPr="00EC4E30">
              <w:rPr>
                <w:rFonts w:cs="Times New Roman"/>
                <w:kern w:val="1"/>
              </w:rPr>
              <w:t>LR vietos savivaldos įstatymas, LR valstybės tarnybos įstatymas</w:t>
            </w:r>
            <w:r w:rsidRPr="009B6AC6">
              <w:rPr>
                <w:rFonts w:cs="Times New Roman"/>
                <w:b/>
                <w:bCs/>
                <w:kern w:val="1"/>
              </w:rPr>
              <w:t xml:space="preserve">, </w:t>
            </w:r>
            <w:r w:rsidRPr="002265D6">
              <w:rPr>
                <w:rFonts w:cs="Times New Roman"/>
                <w:b/>
                <w:bCs/>
                <w:kern w:val="1"/>
              </w:rPr>
              <w:t>LR socialinių paslaugų įstatymas,</w:t>
            </w:r>
            <w:r w:rsidRPr="00EC4E30">
              <w:rPr>
                <w:rFonts w:cs="Times New Roman"/>
                <w:kern w:val="1"/>
              </w:rPr>
              <w:t xml:space="preserve"> LR archyvų įstatymas, LR civilinis kodeksas, LR piliečių nuosavybės teisių į išlikusį nekilnojamąjį turtą atkūrimo įstatymas, LR valstybinės kalbos įstatymas, LR pilietybės įstatymas, LR biudžetinės sandaros įstatymas, LR valstybės ir savivaldybių turto privatizavimo įstatymas,</w:t>
            </w:r>
            <w:r w:rsidR="00936E7C">
              <w:rPr>
                <w:rFonts w:cs="Times New Roman"/>
                <w:kern w:val="1"/>
              </w:rPr>
              <w:t xml:space="preserve"> LR moterų ir vyrų lygių galimybių įstatymas, LR lygių galimybių įstatymas,</w:t>
            </w:r>
            <w:r w:rsidRPr="00EC4E30">
              <w:rPr>
                <w:rFonts w:cs="Times New Roman"/>
                <w:kern w:val="1"/>
              </w:rPr>
              <w:t xml:space="preserve"> </w:t>
            </w:r>
            <w:r w:rsidRPr="005064FE">
              <w:rPr>
                <w:rFonts w:cs="Times New Roman"/>
                <w:b/>
                <w:bCs/>
                <w:kern w:val="1"/>
              </w:rPr>
              <w:t xml:space="preserve">LR </w:t>
            </w:r>
            <w:r>
              <w:rPr>
                <w:rFonts w:cs="Times New Roman"/>
                <w:b/>
                <w:bCs/>
                <w:kern w:val="1"/>
              </w:rPr>
              <w:t>s</w:t>
            </w:r>
            <w:r w:rsidRPr="005064FE">
              <w:rPr>
                <w:rFonts w:cs="Times New Roman"/>
                <w:b/>
                <w:bCs/>
                <w:kern w:val="1"/>
              </w:rPr>
              <w:t>ocialinės paramos mokiniams įstatymas, LR išmokų vaikams įstatymas</w:t>
            </w:r>
            <w:r w:rsidRPr="005064FE">
              <w:rPr>
                <w:rFonts w:cs="Times New Roman"/>
                <w:kern w:val="1"/>
              </w:rPr>
              <w:t xml:space="preserve">, </w:t>
            </w:r>
            <w:r w:rsidRPr="005064FE">
              <w:rPr>
                <w:rFonts w:cs="Times New Roman"/>
                <w:b/>
                <w:bCs/>
                <w:kern w:val="1"/>
              </w:rPr>
              <w:t xml:space="preserve">LR paramos mirties atveju įstatymas, LR </w:t>
            </w:r>
            <w:r w:rsidRPr="005064FE">
              <w:rPr>
                <w:rFonts w:cs="Times New Roman"/>
                <w:b/>
                <w:bCs/>
                <w:color w:val="000000"/>
                <w:sz w:val="20"/>
                <w:szCs w:val="20"/>
              </w:rPr>
              <w:t>tikslinių kompensacijų įstatymas</w:t>
            </w:r>
            <w:r>
              <w:rPr>
                <w:rFonts w:cs="Times New Roman"/>
                <w:b/>
                <w:bCs/>
                <w:color w:val="000000"/>
                <w:sz w:val="20"/>
                <w:szCs w:val="20"/>
              </w:rPr>
              <w:t xml:space="preserve">, </w:t>
            </w:r>
            <w:r w:rsidRPr="005064FE">
              <w:rPr>
                <w:rFonts w:cs="Times New Roman"/>
                <w:b/>
                <w:bCs/>
                <w:kern w:val="1"/>
              </w:rPr>
              <w:t>LR</w:t>
            </w:r>
            <w:r w:rsidRPr="009B6AC6">
              <w:rPr>
                <w:rFonts w:cs="Times New Roman"/>
                <w:b/>
                <w:bCs/>
                <w:color w:val="000000"/>
                <w:sz w:val="20"/>
                <w:szCs w:val="20"/>
              </w:rPr>
              <w:t xml:space="preserve"> </w:t>
            </w:r>
            <w:r>
              <w:rPr>
                <w:rFonts w:cs="Times New Roman"/>
                <w:b/>
                <w:bCs/>
                <w:color w:val="000000"/>
                <w:sz w:val="20"/>
                <w:szCs w:val="20"/>
              </w:rPr>
              <w:t xml:space="preserve">neįgaliųjų socialinės integracijos įstatymas, </w:t>
            </w:r>
            <w:r w:rsidRPr="009B6AC6">
              <w:rPr>
                <w:rFonts w:cs="Times New Roman"/>
                <w:b/>
                <w:bCs/>
                <w:color w:val="000000"/>
                <w:sz w:val="20"/>
                <w:szCs w:val="20"/>
              </w:rPr>
              <w:t>LR užimtumo įstatymas</w:t>
            </w:r>
            <w:r>
              <w:rPr>
                <w:rFonts w:cs="Times New Roman"/>
                <w:b/>
                <w:bCs/>
                <w:color w:val="000000"/>
                <w:sz w:val="20"/>
                <w:szCs w:val="20"/>
              </w:rPr>
              <w:t xml:space="preserve"> </w:t>
            </w:r>
            <w:r w:rsidRPr="00EC4E30">
              <w:rPr>
                <w:rFonts w:cs="Times New Roman"/>
                <w:kern w:val="1"/>
              </w:rPr>
              <w:t>kt</w:t>
            </w:r>
            <w:r w:rsidRPr="005064FE">
              <w:rPr>
                <w:rFonts w:cs="Times New Roman"/>
                <w:b/>
                <w:bCs/>
                <w:kern w:val="1"/>
              </w:rPr>
              <w:t>.</w:t>
            </w:r>
          </w:p>
          <w:p w14:paraId="20F99674" w14:textId="77777777" w:rsidR="00FF6DAE" w:rsidRPr="00EC4E30" w:rsidRDefault="00FF6DAE" w:rsidP="000A6168">
            <w:pPr>
              <w:pStyle w:val="Pagrindinistekstas"/>
              <w:ind w:left="-108"/>
              <w:rPr>
                <w:rFonts w:cs="Times New Roman"/>
                <w:bCs/>
                <w:i/>
                <w:sz w:val="22"/>
                <w:szCs w:val="22"/>
                <w:lang w:val="lt-LT"/>
              </w:rPr>
            </w:pPr>
          </w:p>
        </w:tc>
      </w:tr>
    </w:tbl>
    <w:p w14:paraId="5D41A267" w14:textId="49F24732" w:rsidR="00C11A57" w:rsidRDefault="00C11A57" w:rsidP="00C11A57">
      <w:pPr>
        <w:pStyle w:val="Pavadinimas"/>
        <w:rPr>
          <w:rFonts w:cs="Times New Roman"/>
        </w:rPr>
      </w:pPr>
      <w:r w:rsidRPr="004B6985">
        <w:rPr>
          <w:rFonts w:cs="Times New Roman"/>
        </w:rPr>
        <w:t>SOCIALINĖS PARAMOS POLITIKOS ĮGYVENDINIMO PROGRAMA</w:t>
      </w:r>
    </w:p>
    <w:p w14:paraId="3A002C19" w14:textId="77777777" w:rsidR="00C11A57" w:rsidRDefault="00C11A57" w:rsidP="00C11A57">
      <w:pPr>
        <w:pStyle w:val="Pavadinimas"/>
        <w:rPr>
          <w:rFonts w:cs="Times New Roman"/>
        </w:rPr>
      </w:pPr>
      <w:r w:rsidRPr="004B6985">
        <w:rPr>
          <w:rFonts w:cs="Times New Roman"/>
        </w:rPr>
        <w:t>(KODAS 02)</w:t>
      </w:r>
      <w:r w:rsidRPr="009A7705">
        <w:rPr>
          <w:rFonts w:cs="Times New Roman"/>
        </w:rPr>
        <w:t xml:space="preserve"> </w:t>
      </w:r>
    </w:p>
    <w:p w14:paraId="33A89D64" w14:textId="77777777" w:rsidR="00C11A57" w:rsidRPr="00386F93" w:rsidRDefault="00C11A57" w:rsidP="00C11A57">
      <w:pPr>
        <w:pStyle w:val="Paantrat"/>
        <w:rPr>
          <w:lang w:eastAsia="ar-SA"/>
        </w:rPr>
      </w:pPr>
    </w:p>
    <w:tbl>
      <w:tblPr>
        <w:tblW w:w="5000" w:type="pct"/>
        <w:tblLook w:val="0000" w:firstRow="0" w:lastRow="0" w:firstColumn="0" w:lastColumn="0" w:noHBand="0" w:noVBand="0"/>
      </w:tblPr>
      <w:tblGrid>
        <w:gridCol w:w="2705"/>
        <w:gridCol w:w="3970"/>
        <w:gridCol w:w="1268"/>
        <w:gridCol w:w="1689"/>
      </w:tblGrid>
      <w:tr w:rsidR="00C11A57" w:rsidRPr="009A7705" w14:paraId="5003EB1F" w14:textId="77777777" w:rsidTr="000A6168">
        <w:tc>
          <w:tcPr>
            <w:tcW w:w="1404" w:type="pct"/>
            <w:tcBorders>
              <w:top w:val="single" w:sz="2" w:space="0" w:color="000000"/>
              <w:left w:val="single" w:sz="2" w:space="0" w:color="000000"/>
              <w:bottom w:val="single" w:sz="2" w:space="0" w:color="000000"/>
              <w:right w:val="nil"/>
            </w:tcBorders>
            <w:vAlign w:val="center"/>
          </w:tcPr>
          <w:p w14:paraId="66AAC4CA" w14:textId="77777777" w:rsidR="00C11A57" w:rsidRPr="00BF51A5" w:rsidRDefault="00C11A57" w:rsidP="000A6168">
            <w:pPr>
              <w:rPr>
                <w:rFonts w:cs="Times New Roman"/>
                <w:b/>
                <w:bCs/>
                <w:caps/>
              </w:rPr>
            </w:pPr>
            <w:r w:rsidRPr="00BF51A5">
              <w:rPr>
                <w:rFonts w:cs="Times New Roman"/>
                <w:b/>
                <w:bCs/>
              </w:rPr>
              <w:t>Biudžetiniai metai</w:t>
            </w:r>
          </w:p>
        </w:tc>
        <w:tc>
          <w:tcPr>
            <w:tcW w:w="3596" w:type="pct"/>
            <w:gridSpan w:val="3"/>
            <w:tcBorders>
              <w:top w:val="single" w:sz="2" w:space="0" w:color="000000"/>
              <w:left w:val="single" w:sz="2" w:space="0" w:color="000000"/>
              <w:bottom w:val="single" w:sz="2" w:space="0" w:color="000000"/>
              <w:right w:val="single" w:sz="2" w:space="0" w:color="000000"/>
            </w:tcBorders>
          </w:tcPr>
          <w:p w14:paraId="404C73D1" w14:textId="0DFB7CE9" w:rsidR="00C11A57" w:rsidRPr="009A7705" w:rsidRDefault="00C11A57" w:rsidP="000A6168">
            <w:pPr>
              <w:suppressAutoHyphens/>
              <w:rPr>
                <w:rFonts w:cs="Times New Roman"/>
                <w:lang w:eastAsia="ar-SA"/>
              </w:rPr>
            </w:pPr>
            <w:r w:rsidRPr="009A7705">
              <w:rPr>
                <w:rFonts w:cs="Times New Roman"/>
                <w:bCs/>
                <w:lang w:eastAsia="ar-SA"/>
              </w:rPr>
              <w:t>202</w:t>
            </w:r>
            <w:r w:rsidR="007636A2">
              <w:rPr>
                <w:rFonts w:cs="Times New Roman"/>
                <w:bCs/>
                <w:lang w:eastAsia="ar-SA"/>
              </w:rPr>
              <w:t>3</w:t>
            </w:r>
          </w:p>
        </w:tc>
      </w:tr>
      <w:tr w:rsidR="00C11A57" w:rsidRPr="009A7705" w14:paraId="6E3522AE" w14:textId="77777777" w:rsidTr="000A6168">
        <w:tc>
          <w:tcPr>
            <w:tcW w:w="1404" w:type="pct"/>
            <w:tcBorders>
              <w:top w:val="nil"/>
              <w:left w:val="single" w:sz="2" w:space="0" w:color="000000"/>
              <w:bottom w:val="single" w:sz="4" w:space="0" w:color="auto"/>
              <w:right w:val="nil"/>
            </w:tcBorders>
            <w:vAlign w:val="center"/>
          </w:tcPr>
          <w:p w14:paraId="415FE811" w14:textId="77777777" w:rsidR="00C11A57" w:rsidRPr="00BF51A5" w:rsidRDefault="00C11A57" w:rsidP="000A6168">
            <w:pPr>
              <w:rPr>
                <w:rFonts w:cs="Times New Roman"/>
                <w:b/>
                <w:bCs/>
                <w:caps/>
              </w:rPr>
            </w:pPr>
            <w:r w:rsidRPr="00BF51A5">
              <w:rPr>
                <w:rFonts w:cs="Times New Roman"/>
                <w:b/>
                <w:bCs/>
              </w:rPr>
              <w:t>Asignavimų valdytojas (-ai), kodas</w:t>
            </w:r>
          </w:p>
        </w:tc>
        <w:tc>
          <w:tcPr>
            <w:tcW w:w="3596" w:type="pct"/>
            <w:gridSpan w:val="3"/>
            <w:tcBorders>
              <w:top w:val="nil"/>
              <w:left w:val="single" w:sz="2" w:space="0" w:color="000000"/>
              <w:bottom w:val="single" w:sz="4" w:space="0" w:color="auto"/>
              <w:right w:val="single" w:sz="2" w:space="0" w:color="000000"/>
            </w:tcBorders>
            <w:vAlign w:val="center"/>
          </w:tcPr>
          <w:p w14:paraId="1756ABEB" w14:textId="77777777" w:rsidR="00C11A57" w:rsidRPr="00B7617D" w:rsidRDefault="00C11A57" w:rsidP="000A6168">
            <w:pPr>
              <w:suppressAutoHyphens/>
              <w:jc w:val="both"/>
              <w:rPr>
                <w:rFonts w:cs="Times New Roman"/>
                <w:kern w:val="1"/>
                <w:lang w:eastAsia="ar-SA"/>
              </w:rPr>
            </w:pPr>
            <w:r w:rsidRPr="00B7617D">
              <w:rPr>
                <w:rFonts w:cs="Times New Roman"/>
                <w:kern w:val="1"/>
                <w:lang w:eastAsia="ar-SA"/>
              </w:rPr>
              <w:t>Pasvalio rajono savivaldybės administracija, 188753657</w:t>
            </w:r>
          </w:p>
          <w:p w14:paraId="730E24BE" w14:textId="77777777" w:rsidR="00C11A57" w:rsidRPr="00B7617D" w:rsidRDefault="00C11A57" w:rsidP="000A6168">
            <w:pPr>
              <w:suppressAutoHyphens/>
              <w:jc w:val="both"/>
              <w:rPr>
                <w:rFonts w:cs="Times New Roman"/>
                <w:kern w:val="1"/>
                <w:lang w:eastAsia="ar-SA"/>
              </w:rPr>
            </w:pPr>
            <w:r w:rsidRPr="00B7617D">
              <w:rPr>
                <w:rFonts w:cs="Times New Roman"/>
                <w:kern w:val="1"/>
                <w:lang w:eastAsia="ar-SA"/>
              </w:rPr>
              <w:t>Pasvalio socialinių paslaugų centras, 169277634</w:t>
            </w:r>
          </w:p>
          <w:p w14:paraId="00A48D15" w14:textId="77777777" w:rsidR="00C11A57" w:rsidRPr="00B7617D" w:rsidRDefault="00C11A57" w:rsidP="000A6168">
            <w:pPr>
              <w:suppressAutoHyphens/>
              <w:jc w:val="both"/>
              <w:rPr>
                <w:rFonts w:cs="Times New Roman"/>
                <w:kern w:val="1"/>
                <w:lang w:eastAsia="ar-SA"/>
              </w:rPr>
            </w:pPr>
            <w:r w:rsidRPr="00B7617D">
              <w:rPr>
                <w:rFonts w:cs="Times New Roman"/>
                <w:kern w:val="1"/>
                <w:lang w:eastAsia="ar-SA"/>
              </w:rPr>
              <w:t>Pasvalio rajono sutrikusio intelekto žmonių užimtumo centras „Viltis“, 169268247</w:t>
            </w:r>
          </w:p>
          <w:p w14:paraId="43C4FC13" w14:textId="77777777" w:rsidR="00C11A57" w:rsidRPr="00B7617D" w:rsidRDefault="00C11A57" w:rsidP="000A6168">
            <w:pPr>
              <w:suppressAutoHyphens/>
              <w:jc w:val="both"/>
              <w:rPr>
                <w:rFonts w:cs="Times New Roman"/>
                <w:kern w:val="1"/>
                <w:lang w:eastAsia="ar-SA"/>
              </w:rPr>
            </w:pPr>
            <w:proofErr w:type="spellStart"/>
            <w:r w:rsidRPr="00B7617D">
              <w:rPr>
                <w:rFonts w:cs="Times New Roman"/>
                <w:kern w:val="1"/>
                <w:lang w:eastAsia="ar-SA"/>
              </w:rPr>
              <w:t>Grūžių</w:t>
            </w:r>
            <w:proofErr w:type="spellEnd"/>
            <w:r w:rsidRPr="00B7617D">
              <w:rPr>
                <w:rFonts w:cs="Times New Roman"/>
                <w:kern w:val="1"/>
                <w:lang w:eastAsia="ar-SA"/>
              </w:rPr>
              <w:t xml:space="preserve"> vaikų globos namai, 169250587</w:t>
            </w:r>
          </w:p>
          <w:p w14:paraId="77074D80" w14:textId="77777777" w:rsidR="00C11A57" w:rsidRPr="009A7705" w:rsidRDefault="00C11A57" w:rsidP="000A6168">
            <w:pPr>
              <w:suppressAutoHyphens/>
              <w:jc w:val="both"/>
              <w:rPr>
                <w:rFonts w:cs="Times New Roman"/>
                <w:kern w:val="1"/>
                <w:lang w:eastAsia="ar-SA"/>
              </w:rPr>
            </w:pPr>
            <w:r w:rsidRPr="00B7617D">
              <w:rPr>
                <w:rFonts w:cs="Times New Roman"/>
                <w:kern w:val="1"/>
                <w:lang w:eastAsia="ar-SA"/>
              </w:rPr>
              <w:t>Pasvalio „Riešuto“ mokykla, 190985972</w:t>
            </w:r>
          </w:p>
        </w:tc>
      </w:tr>
      <w:tr w:rsidR="00C11A57" w:rsidRPr="009A7705" w14:paraId="1CD8FC3C" w14:textId="77777777" w:rsidTr="000A6168">
        <w:tc>
          <w:tcPr>
            <w:tcW w:w="1404" w:type="pct"/>
            <w:tcBorders>
              <w:top w:val="single" w:sz="4" w:space="0" w:color="auto"/>
              <w:left w:val="single" w:sz="4" w:space="0" w:color="auto"/>
              <w:bottom w:val="single" w:sz="4" w:space="0" w:color="auto"/>
              <w:right w:val="single" w:sz="4" w:space="0" w:color="auto"/>
            </w:tcBorders>
            <w:vAlign w:val="center"/>
          </w:tcPr>
          <w:p w14:paraId="07805EBB" w14:textId="77777777" w:rsidR="00C11A57" w:rsidRPr="00BF51A5" w:rsidRDefault="00C11A57" w:rsidP="000A6168">
            <w:pPr>
              <w:rPr>
                <w:rFonts w:cs="Times New Roman"/>
                <w:b/>
                <w:bCs/>
              </w:rPr>
            </w:pPr>
            <w:r w:rsidRPr="00BF51A5">
              <w:rPr>
                <w:rFonts w:cs="Times New Roman"/>
                <w:b/>
                <w:bCs/>
              </w:rPr>
              <w:t>Vykdytojas (-ai), kodas</w:t>
            </w:r>
          </w:p>
        </w:tc>
        <w:tc>
          <w:tcPr>
            <w:tcW w:w="3596" w:type="pct"/>
            <w:gridSpan w:val="3"/>
            <w:tcBorders>
              <w:top w:val="single" w:sz="4" w:space="0" w:color="auto"/>
              <w:left w:val="single" w:sz="4" w:space="0" w:color="auto"/>
              <w:bottom w:val="single" w:sz="4" w:space="0" w:color="auto"/>
              <w:right w:val="single" w:sz="4" w:space="0" w:color="auto"/>
            </w:tcBorders>
            <w:vAlign w:val="center"/>
          </w:tcPr>
          <w:p w14:paraId="62BEE69A" w14:textId="77777777" w:rsidR="00C11A57" w:rsidRPr="00FB6946" w:rsidRDefault="00C11A57" w:rsidP="000A6168">
            <w:pPr>
              <w:suppressAutoHyphens/>
              <w:jc w:val="both"/>
              <w:rPr>
                <w:rFonts w:cs="Times New Roman"/>
                <w:kern w:val="1"/>
                <w:lang w:eastAsia="ar-SA"/>
              </w:rPr>
            </w:pPr>
            <w:r w:rsidRPr="00FB6946">
              <w:rPr>
                <w:rFonts w:cs="Times New Roman"/>
                <w:kern w:val="1"/>
                <w:lang w:eastAsia="ar-SA"/>
              </w:rPr>
              <w:t>Pasvalio rajono savivaldybės administracija, 1</w:t>
            </w:r>
          </w:p>
          <w:p w14:paraId="50A18467" w14:textId="77777777" w:rsidR="00C11A57" w:rsidRPr="00FB6946" w:rsidRDefault="00C11A57" w:rsidP="000A6168">
            <w:pPr>
              <w:suppressAutoHyphens/>
              <w:jc w:val="both"/>
              <w:rPr>
                <w:rFonts w:cs="Times New Roman"/>
                <w:kern w:val="1"/>
                <w:lang w:eastAsia="ar-SA"/>
              </w:rPr>
            </w:pPr>
            <w:r w:rsidRPr="00FB6946">
              <w:rPr>
                <w:rFonts w:cs="Times New Roman"/>
                <w:kern w:val="1"/>
                <w:lang w:eastAsia="ar-SA"/>
              </w:rPr>
              <w:t>Pasvalio socialinių paslaugų centras, 9.1</w:t>
            </w:r>
          </w:p>
          <w:p w14:paraId="5F6130D1" w14:textId="77777777" w:rsidR="00C11A57" w:rsidRPr="00FB6946" w:rsidRDefault="00C11A57" w:rsidP="000A6168">
            <w:pPr>
              <w:suppressAutoHyphens/>
              <w:jc w:val="both"/>
              <w:rPr>
                <w:rFonts w:cs="Times New Roman"/>
                <w:kern w:val="1"/>
                <w:lang w:eastAsia="ar-SA"/>
              </w:rPr>
            </w:pPr>
            <w:r w:rsidRPr="00FB6946">
              <w:rPr>
                <w:rFonts w:cs="Times New Roman"/>
                <w:kern w:val="1"/>
                <w:lang w:eastAsia="ar-SA"/>
              </w:rPr>
              <w:t>Pasvalio rajono sutrikusio intelekto žmonių užimtumo centras „Viltis“, 9.2</w:t>
            </w:r>
          </w:p>
          <w:p w14:paraId="2E9AB41E" w14:textId="77777777" w:rsidR="00C11A57" w:rsidRPr="00FB6946" w:rsidRDefault="00C11A57" w:rsidP="000A6168">
            <w:pPr>
              <w:suppressAutoHyphens/>
              <w:jc w:val="both"/>
              <w:rPr>
                <w:rFonts w:cs="Times New Roman"/>
                <w:kern w:val="1"/>
                <w:lang w:eastAsia="ar-SA"/>
              </w:rPr>
            </w:pPr>
            <w:proofErr w:type="spellStart"/>
            <w:r w:rsidRPr="00FB6946">
              <w:rPr>
                <w:rFonts w:cs="Times New Roman"/>
                <w:kern w:val="1"/>
                <w:lang w:eastAsia="ar-SA"/>
              </w:rPr>
              <w:t>Grūžių</w:t>
            </w:r>
            <w:proofErr w:type="spellEnd"/>
            <w:r w:rsidRPr="00FB6946">
              <w:rPr>
                <w:rFonts w:cs="Times New Roman"/>
                <w:kern w:val="1"/>
                <w:lang w:eastAsia="ar-SA"/>
              </w:rPr>
              <w:t xml:space="preserve"> vaikų globos namai, 9.3</w:t>
            </w:r>
          </w:p>
          <w:p w14:paraId="7FFCB5D7" w14:textId="77777777" w:rsidR="00C11A57" w:rsidRPr="00B7617D" w:rsidRDefault="00C11A57" w:rsidP="000A6168">
            <w:pPr>
              <w:suppressAutoHyphens/>
              <w:jc w:val="both"/>
              <w:rPr>
                <w:rFonts w:cs="Times New Roman"/>
                <w:kern w:val="1"/>
                <w:lang w:eastAsia="ar-SA"/>
              </w:rPr>
            </w:pPr>
            <w:r w:rsidRPr="00FB6946">
              <w:rPr>
                <w:rFonts w:cs="Times New Roman"/>
                <w:kern w:val="1"/>
                <w:lang w:eastAsia="ar-SA"/>
              </w:rPr>
              <w:t>Pasvalio „Riešuto“ mokykla, 10.18</w:t>
            </w:r>
          </w:p>
        </w:tc>
      </w:tr>
      <w:tr w:rsidR="00C11A57" w:rsidRPr="009A7705" w14:paraId="00D8A73C" w14:textId="77777777" w:rsidTr="000A6168">
        <w:tc>
          <w:tcPr>
            <w:tcW w:w="1404" w:type="pct"/>
            <w:tcBorders>
              <w:top w:val="single" w:sz="2" w:space="0" w:color="000000"/>
              <w:left w:val="single" w:sz="2" w:space="0" w:color="000000"/>
              <w:bottom w:val="single" w:sz="2" w:space="0" w:color="000000"/>
              <w:right w:val="nil"/>
            </w:tcBorders>
            <w:vAlign w:val="center"/>
          </w:tcPr>
          <w:p w14:paraId="4B51387A" w14:textId="77777777" w:rsidR="00C11A57" w:rsidRPr="00BF51A5" w:rsidRDefault="00C11A57" w:rsidP="000A6168">
            <w:pPr>
              <w:rPr>
                <w:rFonts w:cs="Times New Roman"/>
                <w:b/>
                <w:bCs/>
              </w:rPr>
            </w:pPr>
            <w:r w:rsidRPr="00BF51A5">
              <w:rPr>
                <w:rFonts w:cs="Times New Roman"/>
                <w:b/>
                <w:bCs/>
              </w:rPr>
              <w:t>Programos pavadinimas</w:t>
            </w:r>
          </w:p>
        </w:tc>
        <w:tc>
          <w:tcPr>
            <w:tcW w:w="2061" w:type="pct"/>
            <w:tcBorders>
              <w:top w:val="single" w:sz="2" w:space="0" w:color="000000"/>
              <w:left w:val="single" w:sz="2" w:space="0" w:color="000000"/>
              <w:bottom w:val="single" w:sz="2" w:space="0" w:color="000000"/>
              <w:right w:val="nil"/>
            </w:tcBorders>
          </w:tcPr>
          <w:p w14:paraId="05F08062" w14:textId="77777777" w:rsidR="00C11A57" w:rsidRPr="00BF51A5" w:rsidRDefault="00C11A57" w:rsidP="000A6168">
            <w:pPr>
              <w:suppressAutoHyphens/>
              <w:rPr>
                <w:rFonts w:cs="Times New Roman"/>
                <w:iCs/>
                <w:lang w:eastAsia="ar-SA"/>
              </w:rPr>
            </w:pPr>
            <w:r w:rsidRPr="000E03E4">
              <w:rPr>
                <w:rFonts w:cs="Times New Roman"/>
                <w:iCs/>
                <w:lang w:eastAsia="ar-SA"/>
              </w:rPr>
              <w:t>Socialinės paramos politikos</w:t>
            </w:r>
            <w:r>
              <w:rPr>
                <w:rFonts w:cs="Times New Roman"/>
                <w:iCs/>
                <w:lang w:eastAsia="ar-SA"/>
              </w:rPr>
              <w:t xml:space="preserve"> </w:t>
            </w:r>
            <w:r w:rsidRPr="000E03E4">
              <w:rPr>
                <w:rFonts w:cs="Times New Roman"/>
                <w:iCs/>
                <w:lang w:eastAsia="ar-SA"/>
              </w:rPr>
              <w:t xml:space="preserve">įgyvendinimo programa  </w:t>
            </w:r>
          </w:p>
        </w:tc>
        <w:tc>
          <w:tcPr>
            <w:tcW w:w="658" w:type="pct"/>
            <w:tcBorders>
              <w:top w:val="single" w:sz="2" w:space="0" w:color="000000"/>
              <w:left w:val="single" w:sz="2" w:space="0" w:color="000000"/>
              <w:bottom w:val="single" w:sz="2" w:space="0" w:color="000000"/>
              <w:right w:val="nil"/>
            </w:tcBorders>
            <w:vAlign w:val="center"/>
          </w:tcPr>
          <w:p w14:paraId="7679DDD4" w14:textId="77777777" w:rsidR="00C11A57" w:rsidRPr="009A7705" w:rsidRDefault="00C11A57" w:rsidP="000A6168">
            <w:pPr>
              <w:pStyle w:val="Antrat4"/>
              <w:numPr>
                <w:ilvl w:val="3"/>
                <w:numId w:val="1"/>
              </w:numPr>
              <w:suppressAutoHyphens/>
              <w:spacing w:before="0" w:after="0"/>
              <w:jc w:val="center"/>
              <w:rPr>
                <w:rFonts w:cs="Times New Roman"/>
                <w:sz w:val="22"/>
                <w:szCs w:val="22"/>
                <w:lang w:val="lt-LT"/>
              </w:rPr>
            </w:pPr>
            <w:r w:rsidRPr="009A7705">
              <w:rPr>
                <w:rFonts w:cs="Times New Roman"/>
                <w:sz w:val="22"/>
                <w:szCs w:val="22"/>
                <w:lang w:val="lt-LT"/>
              </w:rPr>
              <w:t>Kodas</w:t>
            </w:r>
          </w:p>
        </w:tc>
        <w:tc>
          <w:tcPr>
            <w:tcW w:w="877" w:type="pct"/>
            <w:tcBorders>
              <w:top w:val="single" w:sz="2" w:space="0" w:color="000000"/>
              <w:left w:val="single" w:sz="2" w:space="0" w:color="000000"/>
              <w:bottom w:val="single" w:sz="2" w:space="0" w:color="000000"/>
              <w:right w:val="single" w:sz="2" w:space="0" w:color="000000"/>
            </w:tcBorders>
            <w:vAlign w:val="center"/>
          </w:tcPr>
          <w:p w14:paraId="3C4010FE" w14:textId="77777777" w:rsidR="00C11A57" w:rsidRPr="009A7705" w:rsidRDefault="00C11A57" w:rsidP="000A6168">
            <w:pPr>
              <w:suppressAutoHyphens/>
              <w:jc w:val="center"/>
              <w:rPr>
                <w:rFonts w:cs="Times New Roman"/>
                <w:iCs/>
                <w:lang w:eastAsia="ar-SA"/>
              </w:rPr>
            </w:pPr>
            <w:r w:rsidRPr="009A7705">
              <w:rPr>
                <w:rFonts w:cs="Times New Roman"/>
                <w:iCs/>
                <w:lang w:eastAsia="ar-SA"/>
              </w:rPr>
              <w:t>02</w:t>
            </w:r>
          </w:p>
        </w:tc>
      </w:tr>
      <w:tr w:rsidR="00C11A57" w:rsidRPr="009A7705" w14:paraId="09AB2680" w14:textId="77777777" w:rsidTr="000A6168">
        <w:trPr>
          <w:trHeight w:val="540"/>
        </w:trPr>
        <w:tc>
          <w:tcPr>
            <w:tcW w:w="1404" w:type="pct"/>
            <w:tcBorders>
              <w:top w:val="single" w:sz="2" w:space="0" w:color="000000"/>
              <w:left w:val="single" w:sz="2" w:space="0" w:color="000000"/>
              <w:bottom w:val="single" w:sz="2" w:space="0" w:color="000000"/>
              <w:right w:val="nil"/>
            </w:tcBorders>
            <w:vAlign w:val="center"/>
          </w:tcPr>
          <w:p w14:paraId="12945CCD" w14:textId="77777777" w:rsidR="00C11A57" w:rsidRPr="00BF51A5" w:rsidRDefault="00C11A57" w:rsidP="000A6168">
            <w:pPr>
              <w:rPr>
                <w:rFonts w:cs="Times New Roman"/>
                <w:b/>
                <w:bCs/>
              </w:rPr>
            </w:pPr>
            <w:r w:rsidRPr="00BF51A5">
              <w:rPr>
                <w:rFonts w:cs="Times New Roman"/>
                <w:b/>
                <w:bCs/>
              </w:rPr>
              <w:t>Programos parengimo argumentai</w:t>
            </w:r>
          </w:p>
        </w:tc>
        <w:tc>
          <w:tcPr>
            <w:tcW w:w="3596" w:type="pct"/>
            <w:gridSpan w:val="3"/>
            <w:tcBorders>
              <w:top w:val="single" w:sz="2" w:space="0" w:color="000000"/>
              <w:left w:val="single" w:sz="2" w:space="0" w:color="000000"/>
              <w:bottom w:val="single" w:sz="2" w:space="0" w:color="000000"/>
              <w:right w:val="single" w:sz="2" w:space="0" w:color="000000"/>
            </w:tcBorders>
            <w:vAlign w:val="center"/>
          </w:tcPr>
          <w:p w14:paraId="60B8DA32" w14:textId="77777777" w:rsidR="00C11A57" w:rsidRPr="009820D7" w:rsidRDefault="00C11A57" w:rsidP="000A6168">
            <w:pPr>
              <w:jc w:val="both"/>
            </w:pPr>
            <w:r w:rsidRPr="009820D7">
              <w:rPr>
                <w:lang w:eastAsia="ar-SA"/>
              </w:rPr>
              <w:t xml:space="preserve">Programa įgyvendinamos LR Vietos savivaldos įstatymu reglamentuojamos </w:t>
            </w:r>
            <w:r w:rsidRPr="009820D7">
              <w:rPr>
                <w:iCs/>
                <w:lang w:eastAsia="ar-SA"/>
              </w:rPr>
              <w:t>savarankiškosios savivaldybių funkcijos:</w:t>
            </w:r>
            <w:r w:rsidRPr="009820D7">
              <w:rPr>
                <w:lang w:eastAsia="ar-SA"/>
              </w:rPr>
              <w:t xml:space="preserve"> </w:t>
            </w:r>
            <w:r w:rsidRPr="009820D7">
              <w:t>socialinių paslaugų planavimas ir teikimas, socialinių paslaugų įstaigų steigimas, išlaikymas ir bendradarbiavimas su nevyriausybinėmis organizacijomis; sąlygų savivaldybės teritorijoje gyvenančių neįgaliųjų socialiniam integravimui į bendruomenę sudarymas;</w:t>
            </w:r>
            <w:r>
              <w:t xml:space="preserve"> </w:t>
            </w:r>
            <w:r w:rsidRPr="009820D7">
              <w:rPr>
                <w:color w:val="000000"/>
              </w:rPr>
              <w:t>vaiko teisių apsauga, užtikrinant prevencinių pagalbos vaikui ir šeimai priemonių organizavimą, socialinių, švietimo, sveikatos priežiūros įstaigų bei kitų įstaigų teikiamų paslaugų koordinavimą</w:t>
            </w:r>
            <w:r w:rsidRPr="009820D7">
              <w:t>; socialinės pašalpos ir kompensacijų, nustatytų Lietuvos Respublikos piniginės socialinės paramos nepasiturintiems gyventojams įstatyme, teikimas</w:t>
            </w:r>
            <w:r>
              <w:t>;</w:t>
            </w:r>
            <w:r w:rsidRPr="009820D7">
              <w:rPr>
                <w:color w:val="000000" w:themeColor="text1"/>
              </w:rPr>
              <w:t xml:space="preserve"> lengva</w:t>
            </w:r>
            <w:r w:rsidRPr="009820D7">
              <w:t xml:space="preserve">tinio keleivių vežimo kompensacijų skaičiavimas ir mokėjimas; kitų socialinių išmokų ir kitos socialinės nepiniginės paramos  teikimas. </w:t>
            </w:r>
          </w:p>
          <w:p w14:paraId="2E979E93" w14:textId="77777777" w:rsidR="00C11A57" w:rsidRPr="009820D7" w:rsidRDefault="00C11A57" w:rsidP="000A6168">
            <w:pPr>
              <w:jc w:val="both"/>
              <w:rPr>
                <w:sz w:val="24"/>
                <w:szCs w:val="24"/>
                <w:lang w:eastAsia="ar-SA"/>
              </w:rPr>
            </w:pPr>
            <w:r w:rsidRPr="009820D7">
              <w:rPr>
                <w:lang w:eastAsia="ar-SA"/>
              </w:rPr>
              <w:t xml:space="preserve">Programa įgyvendinamas valstybinių (valstybės perduotų savivaldybėms) funkcijų vykdymas: mokinių nemokamo maitinimo savivaldybės įsteigtose mokyklose ir savivaldybės teritorijoje įsteigtose nevalstybinėse mokyklose administravimas ir nepasiturinčių šeimų mokinių, deklaravusių gyvenamąją vietą arba gyvenančių savivaldybės teritorijoje, aprūpinimo mokinio reikmenimis administravimas; </w:t>
            </w:r>
            <w:bookmarkStart w:id="6" w:name="part_f033451f56e541a28e64c5d290990ed6"/>
            <w:bookmarkEnd w:id="6"/>
            <w:r w:rsidRPr="009820D7">
              <w:rPr>
                <w:lang w:eastAsia="ar-SA"/>
              </w:rPr>
              <w:t xml:space="preserve">socialinių išmokų ir kompensacijų, išskyrus socialinę pašalpą ir kompensacijas, nustatytas Lietuvos Respublikos piniginės socialinės paramos nepasiturintiems gyventojams įstatyme, skaičiavimas ir mokėjimas; socialinės globos teikimo asmenims su sunkia negalia užtikrinimas; </w:t>
            </w:r>
            <w:bookmarkStart w:id="7" w:name="part_c40581b98adb4780bbccc725d8a280d1"/>
            <w:bookmarkStart w:id="8" w:name="part_18f3408beba34333bcac1b8687b12cf0"/>
            <w:bookmarkStart w:id="9" w:name="part_ace89551a38e441c89bbbc703886a9ba"/>
            <w:bookmarkEnd w:id="7"/>
            <w:bookmarkEnd w:id="8"/>
            <w:bookmarkEnd w:id="9"/>
            <w:r w:rsidRPr="00FA50F1">
              <w:rPr>
                <w:lang w:eastAsia="ar-SA"/>
              </w:rPr>
              <w:t>neveiksnių asmenų būklės peržiūrėjimo užtikrinimas; tikslinių išmokų skaičiavimas ir mokėjimas.</w:t>
            </w:r>
          </w:p>
        </w:tc>
      </w:tr>
      <w:tr w:rsidR="00C11A57" w:rsidRPr="009A7705" w14:paraId="55032734" w14:textId="77777777" w:rsidTr="000A6168">
        <w:trPr>
          <w:trHeight w:val="232"/>
        </w:trPr>
        <w:tc>
          <w:tcPr>
            <w:tcW w:w="1404" w:type="pct"/>
            <w:tcBorders>
              <w:top w:val="single" w:sz="2" w:space="0" w:color="000000"/>
              <w:left w:val="single" w:sz="2" w:space="0" w:color="000000"/>
              <w:bottom w:val="single" w:sz="2" w:space="0" w:color="000000"/>
              <w:right w:val="nil"/>
            </w:tcBorders>
            <w:vAlign w:val="center"/>
          </w:tcPr>
          <w:p w14:paraId="05F0BFB7" w14:textId="77777777" w:rsidR="00C11A57" w:rsidRPr="00BF51A5" w:rsidRDefault="00C11A57" w:rsidP="000A6168">
            <w:pPr>
              <w:rPr>
                <w:rFonts w:cs="Times New Roman"/>
                <w:b/>
                <w:bCs/>
              </w:rPr>
            </w:pPr>
            <w:r w:rsidRPr="00BF51A5">
              <w:rPr>
                <w:rFonts w:cs="Times New Roman"/>
                <w:b/>
                <w:bCs/>
              </w:rPr>
              <w:t>Programa</w:t>
            </w:r>
          </w:p>
        </w:tc>
        <w:tc>
          <w:tcPr>
            <w:tcW w:w="3596" w:type="pct"/>
            <w:gridSpan w:val="3"/>
            <w:tcBorders>
              <w:top w:val="single" w:sz="2" w:space="0" w:color="000000"/>
              <w:left w:val="single" w:sz="2" w:space="0" w:color="000000"/>
              <w:bottom w:val="single" w:sz="2" w:space="0" w:color="000000"/>
              <w:right w:val="single" w:sz="2" w:space="0" w:color="000000"/>
            </w:tcBorders>
            <w:vAlign w:val="center"/>
          </w:tcPr>
          <w:p w14:paraId="7FF78055" w14:textId="77777777" w:rsidR="00C11A57" w:rsidRPr="009A7705" w:rsidRDefault="00C11A57" w:rsidP="000A6168">
            <w:pPr>
              <w:jc w:val="both"/>
              <w:rPr>
                <w:rFonts w:cs="Times New Roman"/>
              </w:rPr>
            </w:pPr>
            <w:r w:rsidRPr="009A7705">
              <w:rPr>
                <w:rFonts w:cs="Times New Roman"/>
              </w:rPr>
              <w:t>Tęstinė</w:t>
            </w:r>
          </w:p>
        </w:tc>
      </w:tr>
    </w:tbl>
    <w:p w14:paraId="7503C623" w14:textId="77777777" w:rsidR="00C11A57" w:rsidRPr="009A7705" w:rsidRDefault="00C11A57" w:rsidP="00C11A57">
      <w:pPr>
        <w:suppressAutoHyphens/>
        <w:jc w:val="center"/>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3393"/>
        <w:gridCol w:w="1652"/>
        <w:gridCol w:w="1885"/>
      </w:tblGrid>
      <w:tr w:rsidR="00C11A57" w:rsidRPr="009A7705" w14:paraId="7E01C594" w14:textId="77777777" w:rsidTr="000A6168">
        <w:trPr>
          <w:trHeight w:val="504"/>
        </w:trPr>
        <w:tc>
          <w:tcPr>
            <w:tcW w:w="1401" w:type="pct"/>
            <w:vAlign w:val="center"/>
          </w:tcPr>
          <w:p w14:paraId="2CD51B29" w14:textId="77777777" w:rsidR="00C11A57" w:rsidRPr="009A7705" w:rsidRDefault="00C11A57" w:rsidP="000A6168">
            <w:pPr>
              <w:suppressAutoHyphens/>
              <w:rPr>
                <w:rFonts w:cs="Times New Roman"/>
                <w:b/>
                <w:lang w:eastAsia="ar-SA"/>
              </w:rPr>
            </w:pPr>
            <w:r w:rsidRPr="009A7705">
              <w:rPr>
                <w:rFonts w:cs="Times New Roman"/>
                <w:b/>
              </w:rPr>
              <w:t>Strateginis (-</w:t>
            </w:r>
            <w:proofErr w:type="spellStart"/>
            <w:r w:rsidRPr="009A7705">
              <w:rPr>
                <w:rFonts w:cs="Times New Roman"/>
                <w:b/>
              </w:rPr>
              <w:t>iai</w:t>
            </w:r>
            <w:proofErr w:type="spellEnd"/>
            <w:r w:rsidRPr="009A7705">
              <w:rPr>
                <w:rFonts w:cs="Times New Roman"/>
                <w:b/>
              </w:rPr>
              <w:t>) tikslas (-ai) (atitinka SPP prioritetą):</w:t>
            </w:r>
          </w:p>
        </w:tc>
        <w:tc>
          <w:tcPr>
            <w:tcW w:w="1762" w:type="pct"/>
            <w:vAlign w:val="center"/>
          </w:tcPr>
          <w:p w14:paraId="067FC3D9" w14:textId="77777777" w:rsidR="00C11A57" w:rsidRPr="009A7A5E" w:rsidRDefault="00C11A57" w:rsidP="000A6168">
            <w:pPr>
              <w:suppressAutoHyphens/>
              <w:jc w:val="both"/>
              <w:rPr>
                <w:rFonts w:cs="Times New Roman"/>
                <w:bCs/>
                <w:iCs/>
                <w:lang w:eastAsia="ar-SA"/>
              </w:rPr>
            </w:pPr>
            <w:r w:rsidRPr="009A7A5E">
              <w:rPr>
                <w:rFonts w:cs="Times New Roman"/>
                <w:bCs/>
              </w:rPr>
              <w:t>Aukšta gyvenimo kokybė socialiai atsakingame ir pilietiškame rajone</w:t>
            </w:r>
          </w:p>
        </w:tc>
        <w:tc>
          <w:tcPr>
            <w:tcW w:w="858" w:type="pct"/>
            <w:vAlign w:val="center"/>
          </w:tcPr>
          <w:p w14:paraId="6E89080A" w14:textId="77777777" w:rsidR="00C11A57" w:rsidRPr="009A7705" w:rsidRDefault="00C11A57" w:rsidP="000A6168">
            <w:pPr>
              <w:pStyle w:val="Antrat4"/>
              <w:numPr>
                <w:ilvl w:val="3"/>
                <w:numId w:val="1"/>
              </w:numPr>
              <w:suppressAutoHyphens/>
              <w:spacing w:before="0" w:after="0"/>
              <w:jc w:val="center"/>
              <w:rPr>
                <w:rFonts w:cs="Times New Roman"/>
                <w:b w:val="0"/>
                <w:sz w:val="22"/>
                <w:szCs w:val="22"/>
                <w:lang w:val="lt-LT"/>
              </w:rPr>
            </w:pPr>
            <w:r w:rsidRPr="009A7705">
              <w:rPr>
                <w:rFonts w:cs="Times New Roman"/>
                <w:b w:val="0"/>
                <w:sz w:val="22"/>
                <w:szCs w:val="22"/>
                <w:lang w:val="lt-LT"/>
              </w:rPr>
              <w:t>Kodas</w:t>
            </w:r>
          </w:p>
        </w:tc>
        <w:tc>
          <w:tcPr>
            <w:tcW w:w="979" w:type="pct"/>
            <w:vAlign w:val="center"/>
          </w:tcPr>
          <w:p w14:paraId="1A0647EB" w14:textId="77777777" w:rsidR="00C11A57" w:rsidRPr="009A7705" w:rsidRDefault="00C11A57" w:rsidP="000A6168">
            <w:pPr>
              <w:suppressAutoHyphens/>
              <w:jc w:val="both"/>
              <w:rPr>
                <w:rFonts w:cs="Times New Roman"/>
                <w:iCs/>
                <w:lang w:eastAsia="ar-SA"/>
              </w:rPr>
            </w:pPr>
            <w:r w:rsidRPr="009A7705">
              <w:rPr>
                <w:rFonts w:cs="Times New Roman"/>
                <w:iCs/>
                <w:lang w:eastAsia="ar-SA"/>
              </w:rPr>
              <w:t>02</w:t>
            </w:r>
          </w:p>
        </w:tc>
      </w:tr>
      <w:tr w:rsidR="00C11A57" w:rsidRPr="009A7705" w14:paraId="5CDD8D40" w14:textId="77777777" w:rsidTr="000A6168">
        <w:trPr>
          <w:trHeight w:val="336"/>
        </w:trPr>
        <w:tc>
          <w:tcPr>
            <w:tcW w:w="1401" w:type="pct"/>
            <w:vAlign w:val="center"/>
          </w:tcPr>
          <w:p w14:paraId="2505BC59" w14:textId="77777777" w:rsidR="00C11A57" w:rsidRPr="009A7705" w:rsidRDefault="00C11A57" w:rsidP="000A6168">
            <w:pPr>
              <w:suppressAutoHyphens/>
              <w:rPr>
                <w:rFonts w:cs="Times New Roman"/>
                <w:b/>
              </w:rPr>
            </w:pPr>
            <w:r w:rsidRPr="009A7705">
              <w:rPr>
                <w:rFonts w:cs="Times New Roman"/>
                <w:b/>
              </w:rPr>
              <w:t>Efekto vertinimo kriterijai</w:t>
            </w:r>
          </w:p>
        </w:tc>
        <w:tc>
          <w:tcPr>
            <w:tcW w:w="1762" w:type="pct"/>
            <w:vAlign w:val="center"/>
          </w:tcPr>
          <w:p w14:paraId="6817664A" w14:textId="77777777" w:rsidR="00C11A57" w:rsidRPr="009A7705" w:rsidRDefault="00C11A57" w:rsidP="000A6168">
            <w:pPr>
              <w:suppressAutoHyphens/>
              <w:jc w:val="both"/>
              <w:rPr>
                <w:rFonts w:cs="Times New Roman"/>
                <w:bCs/>
                <w:lang w:eastAsia="ar-SA"/>
              </w:rPr>
            </w:pPr>
            <w:r w:rsidRPr="009A7705">
              <w:rPr>
                <w:rFonts w:cs="Times New Roman"/>
                <w:bCs/>
                <w:lang w:eastAsia="ar-SA"/>
              </w:rPr>
              <w:t>Patenkintų prašymų socialinėms paslaugoms dalis, nuo bendro pateiktų prašymų skaičiaus (proc.)</w:t>
            </w:r>
          </w:p>
        </w:tc>
        <w:tc>
          <w:tcPr>
            <w:tcW w:w="858" w:type="pct"/>
            <w:vAlign w:val="center"/>
          </w:tcPr>
          <w:p w14:paraId="64BC1B6B" w14:textId="77777777" w:rsidR="00C11A57" w:rsidRPr="009A7705" w:rsidRDefault="00C11A57" w:rsidP="000A6168">
            <w:pPr>
              <w:pStyle w:val="Antrat4"/>
              <w:numPr>
                <w:ilvl w:val="3"/>
                <w:numId w:val="1"/>
              </w:numPr>
              <w:suppressAutoHyphens/>
              <w:spacing w:before="0" w:after="0"/>
              <w:jc w:val="center"/>
              <w:rPr>
                <w:rFonts w:cs="Times New Roman"/>
                <w:b w:val="0"/>
                <w:sz w:val="22"/>
                <w:szCs w:val="22"/>
                <w:lang w:val="lt-LT"/>
              </w:rPr>
            </w:pPr>
            <w:r w:rsidRPr="009A7705">
              <w:rPr>
                <w:rFonts w:cs="Times New Roman"/>
                <w:b w:val="0"/>
                <w:sz w:val="22"/>
                <w:szCs w:val="22"/>
                <w:lang w:val="lt-LT"/>
              </w:rPr>
              <w:t xml:space="preserve">Kodas </w:t>
            </w:r>
          </w:p>
        </w:tc>
        <w:tc>
          <w:tcPr>
            <w:tcW w:w="979" w:type="pct"/>
            <w:vAlign w:val="center"/>
          </w:tcPr>
          <w:p w14:paraId="1F74BF59" w14:textId="77777777" w:rsidR="00C11A57" w:rsidRPr="009A7705" w:rsidRDefault="00C11A57" w:rsidP="000A6168">
            <w:pPr>
              <w:suppressAutoHyphens/>
              <w:rPr>
                <w:rFonts w:cs="Times New Roman"/>
                <w:lang w:eastAsia="ar-SA"/>
              </w:rPr>
            </w:pPr>
            <w:r w:rsidRPr="009A7705">
              <w:rPr>
                <w:rFonts w:cs="Times New Roman"/>
                <w:lang w:eastAsia="ar-SA"/>
              </w:rPr>
              <w:t>E-02-1</w:t>
            </w:r>
          </w:p>
        </w:tc>
      </w:tr>
    </w:tbl>
    <w:p w14:paraId="3A80BAE0" w14:textId="77777777" w:rsidR="00C11A57" w:rsidRPr="009A7705" w:rsidRDefault="00C11A57" w:rsidP="00C11A57">
      <w:pPr>
        <w:suppressAutoHyphens/>
        <w:jc w:val="center"/>
        <w:rPr>
          <w:rFonts w:cs="Times New Roman"/>
          <w:sz w:val="24"/>
          <w:szCs w:val="24"/>
          <w:lang w:eastAsia="ar-SA"/>
        </w:rPr>
      </w:pPr>
    </w:p>
    <w:tbl>
      <w:tblPr>
        <w:tblStyle w:val="2paprastojilentel"/>
        <w:tblpPr w:leftFromText="180" w:rightFromText="180" w:vertAnchor="text" w:tblpX="-5" w:tblpY="1"/>
        <w:tblOverlap w:val="never"/>
        <w:tblW w:w="5000" w:type="pct"/>
        <w:tblLook w:val="0000" w:firstRow="0" w:lastRow="0" w:firstColumn="0" w:lastColumn="0" w:noHBand="0" w:noVBand="0"/>
      </w:tblPr>
      <w:tblGrid>
        <w:gridCol w:w="1417"/>
        <w:gridCol w:w="1286"/>
        <w:gridCol w:w="3524"/>
        <w:gridCol w:w="1535"/>
        <w:gridCol w:w="1866"/>
      </w:tblGrid>
      <w:tr w:rsidR="00C11A57" w:rsidRPr="009A7705" w14:paraId="3DC5453B" w14:textId="77777777" w:rsidTr="000A616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404" w:type="pct"/>
            <w:gridSpan w:val="2"/>
          </w:tcPr>
          <w:p w14:paraId="778DE90E" w14:textId="77777777" w:rsidR="00C11A57" w:rsidRPr="009A7705" w:rsidRDefault="00C11A57" w:rsidP="000A6168">
            <w:pPr>
              <w:pStyle w:val="Antrat1"/>
              <w:jc w:val="left"/>
              <w:outlineLvl w:val="0"/>
              <w:rPr>
                <w:rFonts w:cs="Times New Roman"/>
                <w:b/>
                <w:bCs/>
                <w:caps/>
                <w:sz w:val="22"/>
                <w:szCs w:val="22"/>
                <w:lang w:val="lt-LT"/>
              </w:rPr>
            </w:pPr>
            <w:r w:rsidRPr="009A7705">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830" w:type="pct"/>
          </w:tcPr>
          <w:p w14:paraId="1A32BB72" w14:textId="77777777" w:rsidR="00C11A57" w:rsidRPr="009A7705" w:rsidRDefault="00C11A57" w:rsidP="000A6168">
            <w:pPr>
              <w:suppressAutoHyphens/>
              <w:jc w:val="both"/>
              <w:rPr>
                <w:rFonts w:cs="Times New Roman"/>
                <w:iCs/>
                <w:lang w:eastAsia="ar-SA"/>
              </w:rPr>
            </w:pPr>
            <w:r w:rsidRPr="008C55BC">
              <w:rPr>
                <w:rFonts w:cs="Times New Roman"/>
                <w:iCs/>
                <w:lang w:eastAsia="ar-SA"/>
              </w:rPr>
              <w:t>Socialinės atsakomybės užtikrinimas</w:t>
            </w:r>
          </w:p>
        </w:tc>
        <w:tc>
          <w:tcPr>
            <w:cnfStyle w:val="000010000000" w:firstRow="0" w:lastRow="0" w:firstColumn="0" w:lastColumn="0" w:oddVBand="1" w:evenVBand="0" w:oddHBand="0" w:evenHBand="0" w:firstRowFirstColumn="0" w:firstRowLastColumn="0" w:lastRowFirstColumn="0" w:lastRowLastColumn="0"/>
            <w:tcW w:w="788" w:type="pct"/>
          </w:tcPr>
          <w:p w14:paraId="274DB38C" w14:textId="77777777" w:rsidR="00C11A57" w:rsidRPr="009A7705" w:rsidRDefault="00C11A57" w:rsidP="000A6168">
            <w:pPr>
              <w:pStyle w:val="Antrat1"/>
              <w:outlineLvl w:val="0"/>
              <w:rPr>
                <w:rFonts w:cs="Times New Roman"/>
                <w:bCs/>
                <w:caps/>
                <w:sz w:val="22"/>
                <w:szCs w:val="22"/>
                <w:lang w:val="lt-LT"/>
              </w:rPr>
            </w:pPr>
            <w:r w:rsidRPr="009A7705">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77" w:type="pct"/>
          </w:tcPr>
          <w:p w14:paraId="6AEDBF00" w14:textId="77777777" w:rsidR="00C11A57" w:rsidRPr="009A7705" w:rsidRDefault="00C11A57" w:rsidP="000A6168">
            <w:pPr>
              <w:suppressAutoHyphens/>
              <w:rPr>
                <w:rFonts w:cs="Times New Roman"/>
                <w:iCs/>
                <w:lang w:eastAsia="ar-SA"/>
              </w:rPr>
            </w:pPr>
            <w:r w:rsidRPr="009A7705">
              <w:rPr>
                <w:rFonts w:cs="Times New Roman"/>
                <w:iCs/>
                <w:lang w:eastAsia="ar-SA"/>
              </w:rPr>
              <w:t>02.0</w:t>
            </w:r>
            <w:r>
              <w:rPr>
                <w:rFonts w:cs="Times New Roman"/>
                <w:iCs/>
                <w:lang w:eastAsia="ar-SA"/>
              </w:rPr>
              <w:t>1</w:t>
            </w:r>
          </w:p>
        </w:tc>
      </w:tr>
      <w:tr w:rsidR="00C11A57" w:rsidRPr="009A7705" w14:paraId="3B6DE467" w14:textId="77777777" w:rsidTr="000A6168">
        <w:trPr>
          <w:cantSplit/>
        </w:trPr>
        <w:tc>
          <w:tcPr>
            <w:cnfStyle w:val="000010000000" w:firstRow="0" w:lastRow="0" w:firstColumn="0" w:lastColumn="0" w:oddVBand="1" w:evenVBand="0" w:oddHBand="0" w:evenHBand="0" w:firstRowFirstColumn="0" w:firstRowLastColumn="0" w:lastRowFirstColumn="0" w:lastRowLastColumn="0"/>
            <w:tcW w:w="3234" w:type="pct"/>
            <w:gridSpan w:val="3"/>
          </w:tcPr>
          <w:p w14:paraId="53FDC75E" w14:textId="77777777" w:rsidR="00C11A57" w:rsidRPr="009A7705" w:rsidRDefault="00C11A57" w:rsidP="000A6168">
            <w:pPr>
              <w:suppressAutoHyphens/>
              <w:jc w:val="both"/>
              <w:rPr>
                <w:rFonts w:cs="Times New Roman"/>
                <w:b/>
                <w:lang w:eastAsia="ar-SA"/>
              </w:rPr>
            </w:pPr>
            <w:r w:rsidRPr="009A7705">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66" w:type="pct"/>
            <w:gridSpan w:val="2"/>
          </w:tcPr>
          <w:p w14:paraId="49D6404F" w14:textId="77777777" w:rsidR="00C11A57" w:rsidRPr="009A7705" w:rsidRDefault="00C11A57" w:rsidP="000A6168">
            <w:pPr>
              <w:suppressAutoHyphens/>
              <w:jc w:val="center"/>
              <w:rPr>
                <w:rFonts w:cs="Times New Roman"/>
                <w:lang w:eastAsia="ar-SA"/>
              </w:rPr>
            </w:pPr>
            <w:r w:rsidRPr="009A7705">
              <w:rPr>
                <w:rFonts w:cs="Times New Roman"/>
                <w:lang w:eastAsia="ar-SA"/>
              </w:rPr>
              <w:t>Rezultato vertinimo kriterijai:</w:t>
            </w:r>
          </w:p>
        </w:tc>
      </w:tr>
      <w:tr w:rsidR="00C11A57" w:rsidRPr="009A7705" w14:paraId="1C498090" w14:textId="77777777" w:rsidTr="000A6168">
        <w:trPr>
          <w:cnfStyle w:val="000000100000" w:firstRow="0" w:lastRow="0" w:firstColumn="0" w:lastColumn="0" w:oddVBand="0" w:evenVBand="0" w:oddHBand="1" w:evenHBand="0" w:firstRowFirstColumn="0" w:firstRowLastColumn="0" w:lastRowFirstColumn="0" w:lastRowLastColumn="0"/>
          <w:cantSplit/>
          <w:trHeight w:val="1266"/>
        </w:trPr>
        <w:tc>
          <w:tcPr>
            <w:cnfStyle w:val="000010000000" w:firstRow="0" w:lastRow="0" w:firstColumn="0" w:lastColumn="0" w:oddVBand="1" w:evenVBand="0" w:oddHBand="0" w:evenHBand="0" w:firstRowFirstColumn="0" w:firstRowLastColumn="0" w:lastRowFirstColumn="0" w:lastRowLastColumn="0"/>
            <w:tcW w:w="3234" w:type="pct"/>
            <w:gridSpan w:val="3"/>
          </w:tcPr>
          <w:p w14:paraId="01E004C2" w14:textId="77777777" w:rsidR="00C11A57" w:rsidRPr="00ED2542" w:rsidRDefault="00C11A57" w:rsidP="000A6168">
            <w:pPr>
              <w:jc w:val="both"/>
              <w:rPr>
                <w:rFonts w:cs="Times New Roman"/>
              </w:rPr>
            </w:pPr>
            <w:r w:rsidRPr="00ED2542">
              <w:rPr>
                <w:rFonts w:cs="Times New Roman"/>
              </w:rPr>
              <w:t xml:space="preserve">Gyvenimo sąlygų gerinimas, socialinės atskirties mažinimas, neįgaliųjų socialinės integracijos užtikrinimas, socialinės apsaugos plėtotė, kokybiškų, visiems bendruomenės nariams prieinamų socialinių paslaugų teikimas yra svarbiausi saugią ir visavertę visuomenę formuojantys kriterijai. </w:t>
            </w:r>
          </w:p>
          <w:p w14:paraId="0A2348F1" w14:textId="77777777" w:rsidR="00C11A57" w:rsidRPr="005944F3" w:rsidRDefault="00C11A57" w:rsidP="000A6168">
            <w:pPr>
              <w:jc w:val="both"/>
            </w:pPr>
            <w:r w:rsidRPr="00ED2542">
              <w:rPr>
                <w:rFonts w:cs="Times New Roman"/>
              </w:rPr>
              <w:t>Įgyvendinant šį tikslą siekiama mažinti asmenų turinčių negalią, socialinės rizikos šeimų ir juose augančių vaikų, vaikų likusių be tėvų, bei kitų asmenų socialinę atskirtį, didinti socialinę lygybę, mažinti skurdą bei užtikrinti socialinių paslaugų teikimą atskiroms gyventojų socialinėms grupėms</w:t>
            </w:r>
            <w:r w:rsidRPr="006A240C">
              <w:rPr>
                <w:rFonts w:cs="Times New Roman"/>
              </w:rPr>
              <w:t>.</w:t>
            </w:r>
            <w:r w:rsidRPr="006A240C">
              <w:t xml:space="preserve"> </w:t>
            </w:r>
            <w:r w:rsidRPr="006A240C">
              <w:rPr>
                <w:rFonts w:cs="Times New Roman"/>
              </w:rPr>
              <w:t xml:space="preserve">Programos tikslu taip pat siekiama pritaikyti būstus </w:t>
            </w:r>
            <w:r>
              <w:rPr>
                <w:rFonts w:cs="Times New Roman"/>
              </w:rPr>
              <w:t>negalią</w:t>
            </w:r>
            <w:r w:rsidRPr="006A240C">
              <w:rPr>
                <w:rFonts w:cs="Times New Roman"/>
              </w:rPr>
              <w:t xml:space="preserve"> turintiems asmenims, mokėti</w:t>
            </w:r>
            <w:r w:rsidRPr="006A240C">
              <w:t xml:space="preserve"> socialines išmokas ir kompensacijas bei kitą piniginę socialinę</w:t>
            </w:r>
            <w:r w:rsidRPr="00ED445A">
              <w:t xml:space="preserve"> param</w:t>
            </w:r>
            <w:r>
              <w:t>ą.</w:t>
            </w:r>
          </w:p>
          <w:p w14:paraId="06B1FD74" w14:textId="77777777" w:rsidR="00C11A57" w:rsidRPr="00EC7E31" w:rsidRDefault="00C11A57" w:rsidP="000A6168">
            <w:pPr>
              <w:jc w:val="both"/>
              <w:rPr>
                <w:rFonts w:eastAsia="Calibri" w:cs="Times New Roman"/>
                <w:i/>
                <w:iCs/>
                <w:lang w:eastAsia="en-US"/>
              </w:rPr>
            </w:pPr>
            <w:r w:rsidRPr="0028576B">
              <w:rPr>
                <w:rFonts w:cs="Times New Roman"/>
              </w:rPr>
              <w:t>Programos t</w:t>
            </w:r>
            <w:r w:rsidRPr="0028576B">
              <w:rPr>
                <w:rFonts w:eastAsia="Calibri" w:cs="Times New Roman"/>
                <w:lang w:eastAsia="en-US"/>
              </w:rPr>
              <w:t xml:space="preserve">ikslu numatoma įgyvendinti </w:t>
            </w:r>
            <w:r>
              <w:rPr>
                <w:rFonts w:eastAsia="Calibri" w:cs="Times New Roman"/>
                <w:lang w:eastAsia="en-US"/>
              </w:rPr>
              <w:t>3</w:t>
            </w:r>
            <w:r w:rsidRPr="0028576B">
              <w:rPr>
                <w:rFonts w:eastAsia="Calibri" w:cs="Times New Roman"/>
                <w:lang w:eastAsia="en-US"/>
              </w:rPr>
              <w:t xml:space="preserve"> uždavinius: </w:t>
            </w:r>
            <w:r w:rsidRPr="00EC7E31">
              <w:rPr>
                <w:rFonts w:eastAsia="Calibri" w:cs="Times New Roman"/>
                <w:i/>
                <w:iCs/>
                <w:lang w:eastAsia="en-US"/>
              </w:rPr>
              <w:t>Teikti piniginę socialinę paramą (organizavimas, teikimas, koordinavimas, apskaita);</w:t>
            </w:r>
            <w:r w:rsidRPr="00EC7E31">
              <w:rPr>
                <w:i/>
                <w:iCs/>
              </w:rPr>
              <w:t xml:space="preserve"> </w:t>
            </w:r>
            <w:r w:rsidRPr="00EC7E31">
              <w:rPr>
                <w:rFonts w:eastAsia="Calibri" w:cs="Times New Roman"/>
                <w:i/>
                <w:iCs/>
                <w:lang w:eastAsia="en-US"/>
              </w:rPr>
              <w:t>Teikti gyventojų poreikius atitinkančias, visiems prieinamas socialines paslaugas, plėsti jų įvairovę; Kurti palankią vaikui ir šeimai aplinką</w:t>
            </w:r>
            <w:r>
              <w:rPr>
                <w:rFonts w:eastAsia="Calibri" w:cs="Times New Roman"/>
                <w:i/>
                <w:iCs/>
                <w:lang w:eastAsia="en-US"/>
              </w:rPr>
              <w:t xml:space="preserve">; </w:t>
            </w:r>
            <w:r w:rsidRPr="00662365">
              <w:rPr>
                <w:rFonts w:eastAsia="Calibri" w:cs="Times New Roman"/>
                <w:i/>
                <w:iCs/>
                <w:lang w:eastAsia="en-US"/>
              </w:rPr>
              <w:t>Skatinti socialinę integraciją ir mažinti socialinę atskirtį</w:t>
            </w:r>
            <w:r>
              <w:rPr>
                <w:rFonts w:eastAsia="Calibri" w:cs="Times New Roman"/>
                <w:i/>
                <w:iCs/>
                <w:lang w:eastAsia="en-US"/>
              </w:rPr>
              <w:t>.</w:t>
            </w:r>
          </w:p>
          <w:p w14:paraId="75550293" w14:textId="77777777" w:rsidR="00C11A57" w:rsidRPr="00E45E18" w:rsidRDefault="00C11A57" w:rsidP="000A6168">
            <w:pPr>
              <w:jc w:val="both"/>
              <w:rPr>
                <w:rFonts w:eastAsia="Calibri" w:cs="Times New Roman"/>
                <w:lang w:eastAsia="en-US"/>
              </w:rPr>
            </w:pPr>
            <w:r w:rsidRPr="00DD4A8C">
              <w:rPr>
                <w:rFonts w:eastAsia="Calibri" w:cs="Times New Roman"/>
                <w:lang w:eastAsia="en-US"/>
              </w:rPr>
              <w:t>Pirmuoju uždaviniu numatoma</w:t>
            </w:r>
            <w:r>
              <w:rPr>
                <w:rFonts w:eastAsia="Calibri" w:cs="Times New Roman"/>
                <w:lang w:eastAsia="en-US"/>
              </w:rPr>
              <w:t xml:space="preserve"> teikti piniginę socialinę paramą nepasiturintiems gyventojams, socialinę paramą mokiniams, paramą maisto produktais, skirti ir mokėti tikslines kompensacijas ir pašalpas. Antruoju uždaviniu užtikrinamas socialinių paslaugų teikimas, išmokų mokėjimas. Trečiuoju uždaviniu bus įgyvendinamos neįgaliųjų socialinės integracijos priemonės, socialinės globos teikimo užtikrinimas, būsto aplinkos pritaikymas, socialinės reabilitacijos neįgaliesiems projektų administravimas ir koordinavimas.</w:t>
            </w:r>
          </w:p>
        </w:tc>
        <w:tc>
          <w:tcPr>
            <w:cnfStyle w:val="000001000000" w:firstRow="0" w:lastRow="0" w:firstColumn="0" w:lastColumn="0" w:oddVBand="0" w:evenVBand="1" w:oddHBand="0" w:evenHBand="0" w:firstRowFirstColumn="0" w:firstRowLastColumn="0" w:lastRowFirstColumn="0" w:lastRowLastColumn="0"/>
            <w:tcW w:w="788" w:type="pct"/>
          </w:tcPr>
          <w:p w14:paraId="5950C23B" w14:textId="77777777" w:rsidR="00C11A57" w:rsidRPr="007566B7" w:rsidRDefault="00C11A57" w:rsidP="000A6168">
            <w:pPr>
              <w:rPr>
                <w:rFonts w:cs="Times New Roman"/>
                <w:lang w:eastAsia="ar-SA"/>
              </w:rPr>
            </w:pPr>
            <w:r w:rsidRPr="007566B7">
              <w:rPr>
                <w:rFonts w:cs="Times New Roman"/>
                <w:lang w:eastAsia="ar-SA"/>
              </w:rPr>
              <w:t>R-02.02.01-1</w:t>
            </w:r>
          </w:p>
          <w:p w14:paraId="0A383BE9" w14:textId="77777777" w:rsidR="00C11A57" w:rsidRPr="007566B7" w:rsidRDefault="00C11A57" w:rsidP="000A6168">
            <w:pPr>
              <w:rPr>
                <w:rFonts w:cs="Times New Roman"/>
                <w:lang w:eastAsia="ar-SA"/>
              </w:rPr>
            </w:pPr>
          </w:p>
          <w:p w14:paraId="2A5F1165" w14:textId="77777777" w:rsidR="00C11A57" w:rsidRPr="007566B7" w:rsidRDefault="00C11A57" w:rsidP="000A6168">
            <w:pPr>
              <w:rPr>
                <w:rFonts w:cs="Times New Roman"/>
                <w:lang w:eastAsia="ar-SA"/>
              </w:rPr>
            </w:pPr>
          </w:p>
          <w:p w14:paraId="1C2B0891" w14:textId="77777777" w:rsidR="00C11A57" w:rsidRPr="007566B7" w:rsidRDefault="00C11A57" w:rsidP="000A6168">
            <w:pPr>
              <w:rPr>
                <w:rFonts w:cs="Times New Roman"/>
                <w:lang w:eastAsia="ar-SA"/>
              </w:rPr>
            </w:pPr>
          </w:p>
          <w:p w14:paraId="39F450FB" w14:textId="77777777" w:rsidR="00C11A57" w:rsidRPr="007566B7" w:rsidRDefault="00C11A57" w:rsidP="000A6168">
            <w:pPr>
              <w:rPr>
                <w:rFonts w:cs="Times New Roman"/>
                <w:lang w:eastAsia="ar-SA"/>
              </w:rPr>
            </w:pPr>
          </w:p>
          <w:p w14:paraId="6CD390C3" w14:textId="77777777" w:rsidR="00C11A57" w:rsidRPr="007566B7" w:rsidRDefault="00C11A57" w:rsidP="000A6168">
            <w:pPr>
              <w:rPr>
                <w:rFonts w:cs="Times New Roman"/>
                <w:lang w:eastAsia="ar-SA"/>
              </w:rPr>
            </w:pPr>
          </w:p>
          <w:p w14:paraId="0B65720B" w14:textId="77777777" w:rsidR="00C11A57" w:rsidRPr="007566B7" w:rsidRDefault="00C11A57" w:rsidP="000A6168">
            <w:pPr>
              <w:rPr>
                <w:rFonts w:cs="Times New Roman"/>
                <w:lang w:eastAsia="ar-SA"/>
              </w:rPr>
            </w:pPr>
          </w:p>
          <w:p w14:paraId="4DD4C45F" w14:textId="77777777" w:rsidR="00C11A57" w:rsidRPr="007566B7" w:rsidRDefault="00C11A57" w:rsidP="000A6168">
            <w:pPr>
              <w:rPr>
                <w:rFonts w:cs="Times New Roman"/>
                <w:lang w:eastAsia="ar-SA"/>
              </w:rPr>
            </w:pPr>
          </w:p>
          <w:p w14:paraId="767E4913" w14:textId="77777777" w:rsidR="00C11A57" w:rsidRPr="007566B7" w:rsidRDefault="00C11A57" w:rsidP="000A6168">
            <w:pPr>
              <w:rPr>
                <w:rFonts w:cs="Times New Roman"/>
                <w:lang w:eastAsia="ar-SA"/>
              </w:rPr>
            </w:pPr>
          </w:p>
          <w:p w14:paraId="65C65290" w14:textId="77777777" w:rsidR="00C11A57" w:rsidRPr="007566B7" w:rsidRDefault="00C11A57" w:rsidP="000A6168">
            <w:pPr>
              <w:rPr>
                <w:rFonts w:cs="Times New Roman"/>
                <w:lang w:eastAsia="ar-SA"/>
              </w:rPr>
            </w:pPr>
            <w:r w:rsidRPr="007566B7">
              <w:rPr>
                <w:rFonts w:cs="Times New Roman"/>
                <w:lang w:eastAsia="ar-SA"/>
              </w:rPr>
              <w:t>R-02.02.01-2</w:t>
            </w:r>
          </w:p>
          <w:p w14:paraId="045A577A" w14:textId="77777777" w:rsidR="00C11A57" w:rsidRPr="007566B7" w:rsidRDefault="00C11A57" w:rsidP="000A6168">
            <w:pPr>
              <w:rPr>
                <w:rFonts w:cs="Times New Roman"/>
                <w:lang w:eastAsia="ar-SA"/>
              </w:rPr>
            </w:pPr>
          </w:p>
          <w:p w14:paraId="18DA8BC9" w14:textId="77777777" w:rsidR="00C11A57" w:rsidRPr="007566B7" w:rsidRDefault="00C11A57" w:rsidP="000A6168">
            <w:pPr>
              <w:rPr>
                <w:rFonts w:cs="Times New Roman"/>
                <w:lang w:eastAsia="ar-SA"/>
              </w:rPr>
            </w:pPr>
          </w:p>
          <w:p w14:paraId="133154CC" w14:textId="77777777" w:rsidR="00C11A57" w:rsidRPr="007566B7" w:rsidRDefault="00C11A57" w:rsidP="000A6168">
            <w:pPr>
              <w:rPr>
                <w:rFonts w:cs="Times New Roman"/>
                <w:lang w:eastAsia="ar-SA"/>
              </w:rPr>
            </w:pPr>
          </w:p>
          <w:p w14:paraId="668EC11E" w14:textId="77777777" w:rsidR="00C11A57" w:rsidRPr="007566B7" w:rsidRDefault="00C11A57" w:rsidP="000A6168">
            <w:pPr>
              <w:rPr>
                <w:lang w:eastAsia="ar-SA"/>
              </w:rPr>
            </w:pPr>
          </w:p>
          <w:p w14:paraId="0D937FC8" w14:textId="77777777" w:rsidR="00C11A57" w:rsidRPr="007566B7" w:rsidRDefault="00C11A57" w:rsidP="000A6168">
            <w:pPr>
              <w:rPr>
                <w:rFonts w:cs="Times New Roman"/>
                <w:lang w:eastAsia="ar-SA"/>
              </w:rPr>
            </w:pPr>
          </w:p>
          <w:p w14:paraId="6E99D400" w14:textId="77777777" w:rsidR="00C11A57" w:rsidRPr="007566B7" w:rsidRDefault="00C11A57" w:rsidP="000A6168">
            <w:pPr>
              <w:rPr>
                <w:rFonts w:cs="Times New Roman"/>
                <w:lang w:eastAsia="ar-SA"/>
              </w:rPr>
            </w:pPr>
          </w:p>
          <w:p w14:paraId="1E66F49F" w14:textId="77777777" w:rsidR="00C11A57" w:rsidRPr="007566B7" w:rsidRDefault="00C11A57" w:rsidP="000A6168">
            <w:pPr>
              <w:rPr>
                <w:rFonts w:cs="Times New Roman"/>
                <w:lang w:eastAsia="ar-SA"/>
              </w:rPr>
            </w:pPr>
          </w:p>
          <w:p w14:paraId="6EC32B89" w14:textId="77777777" w:rsidR="00C11A57" w:rsidRPr="007566B7" w:rsidRDefault="00C11A57" w:rsidP="000A6168">
            <w:pPr>
              <w:rPr>
                <w:rFonts w:cs="Times New Roman"/>
                <w:lang w:eastAsia="ar-SA"/>
              </w:rPr>
            </w:pPr>
            <w:r w:rsidRPr="007566B7">
              <w:rPr>
                <w:rFonts w:cs="Times New Roman"/>
                <w:lang w:eastAsia="ar-SA"/>
              </w:rPr>
              <w:t>R-02.02.01-3</w:t>
            </w:r>
          </w:p>
        </w:tc>
        <w:tc>
          <w:tcPr>
            <w:cnfStyle w:val="000010000000" w:firstRow="0" w:lastRow="0" w:firstColumn="0" w:lastColumn="0" w:oddVBand="1" w:evenVBand="0" w:oddHBand="0" w:evenHBand="0" w:firstRowFirstColumn="0" w:firstRowLastColumn="0" w:lastRowFirstColumn="0" w:lastRowLastColumn="0"/>
            <w:tcW w:w="977" w:type="pct"/>
          </w:tcPr>
          <w:p w14:paraId="506A1450" w14:textId="77777777" w:rsidR="00C11A57" w:rsidRPr="007566B7" w:rsidRDefault="00C11A57" w:rsidP="000A6168">
            <w:pPr>
              <w:suppressAutoHyphens/>
              <w:rPr>
                <w:rFonts w:cs="Times New Roman"/>
                <w:lang w:eastAsia="ar-SA"/>
              </w:rPr>
            </w:pPr>
            <w:r w:rsidRPr="007566B7">
              <w:rPr>
                <w:rFonts w:cs="Times New Roman"/>
                <w:lang w:eastAsia="ar-SA"/>
              </w:rPr>
              <w:t>Pasvalio rajono savivaldybės šeimų, patiriančių socialinę riziką, skaičius, tenkantis 1000-iui gyventojų (šeimos)</w:t>
            </w:r>
          </w:p>
          <w:p w14:paraId="109A307C" w14:textId="77777777" w:rsidR="00C11A57" w:rsidRPr="007566B7" w:rsidRDefault="00C11A57" w:rsidP="000A6168">
            <w:pPr>
              <w:rPr>
                <w:rFonts w:cs="Times New Roman"/>
                <w:lang w:eastAsia="ar-SA"/>
              </w:rPr>
            </w:pPr>
          </w:p>
          <w:p w14:paraId="0642BC59" w14:textId="77777777" w:rsidR="00C11A57" w:rsidRPr="007566B7" w:rsidRDefault="00C11A57" w:rsidP="000A6168">
            <w:pPr>
              <w:rPr>
                <w:rFonts w:cs="Times New Roman"/>
                <w:lang w:eastAsia="ar-SA"/>
              </w:rPr>
            </w:pPr>
            <w:r w:rsidRPr="007566B7">
              <w:rPr>
                <w:rFonts w:cs="Times New Roman"/>
                <w:lang w:eastAsia="ar-SA"/>
              </w:rPr>
              <w:t>Socialinių paslaugų asmens namuose gavėjų skaičius Pasvalio rajono savivaldybėje (asmenys)</w:t>
            </w:r>
          </w:p>
          <w:p w14:paraId="494057C1" w14:textId="77777777" w:rsidR="00C11A57" w:rsidRPr="007566B7" w:rsidRDefault="00C11A57" w:rsidP="000A6168">
            <w:pPr>
              <w:rPr>
                <w:rFonts w:cs="Times New Roman"/>
                <w:lang w:eastAsia="ar-SA"/>
              </w:rPr>
            </w:pPr>
          </w:p>
          <w:p w14:paraId="44737482" w14:textId="77777777" w:rsidR="00C11A57" w:rsidRPr="007566B7" w:rsidRDefault="00C11A57" w:rsidP="000A6168">
            <w:pPr>
              <w:rPr>
                <w:rFonts w:cs="Times New Roman"/>
                <w:lang w:eastAsia="ar-SA"/>
              </w:rPr>
            </w:pPr>
            <w:r w:rsidRPr="007566B7">
              <w:rPr>
                <w:rFonts w:cs="Times New Roman"/>
                <w:lang w:eastAsia="ar-SA"/>
              </w:rPr>
              <w:t>Asmenų (šeimų), buvusių Pasvalio rajono savivaldybės sąraše socialiniam būstui nuomoti, skaičius metų pabaigoje, asmenys (asmenys ir šeimos)</w:t>
            </w:r>
          </w:p>
        </w:tc>
      </w:tr>
      <w:tr w:rsidR="00C11A57" w:rsidRPr="009A7705" w14:paraId="64C9A863" w14:textId="77777777" w:rsidTr="000A6168">
        <w:trPr>
          <w:cantSplit/>
          <w:trHeight w:val="329"/>
        </w:trPr>
        <w:tc>
          <w:tcPr>
            <w:cnfStyle w:val="000010000000" w:firstRow="0" w:lastRow="0" w:firstColumn="0" w:lastColumn="0" w:oddVBand="1" w:evenVBand="0" w:oddHBand="0" w:evenHBand="0" w:firstRowFirstColumn="0" w:firstRowLastColumn="0" w:lastRowFirstColumn="0" w:lastRowLastColumn="0"/>
            <w:tcW w:w="736" w:type="pct"/>
          </w:tcPr>
          <w:p w14:paraId="4AD5C5EA" w14:textId="77777777" w:rsidR="00C11A57" w:rsidRPr="009F361B" w:rsidRDefault="00C11A57" w:rsidP="000A6168">
            <w:pPr>
              <w:rPr>
                <w:rFonts w:cs="Times New Roman"/>
                <w:b/>
                <w:bCs/>
                <w:caps/>
              </w:rPr>
            </w:pPr>
            <w:bookmarkStart w:id="10" w:name="_Hlk28597397"/>
            <w:r w:rsidRPr="009F361B">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0616854B" w14:textId="77777777" w:rsidR="00C11A57" w:rsidRPr="008F657A" w:rsidRDefault="00C11A57" w:rsidP="000A6168">
            <w:pPr>
              <w:suppressAutoHyphens/>
              <w:jc w:val="both"/>
              <w:rPr>
                <w:rFonts w:cs="Times New Roman"/>
                <w:bCs/>
                <w:iCs/>
                <w:lang w:eastAsia="ar-SA"/>
              </w:rPr>
            </w:pPr>
            <w:r w:rsidRPr="00836260">
              <w:rPr>
                <w:rFonts w:cs="Times New Roman"/>
                <w:bCs/>
                <w:iCs/>
                <w:lang w:eastAsia="ar-SA"/>
              </w:rPr>
              <w:t>Teikti piniginę socialinę paramą (organizavimas, teikimas, koordinavimas, apskaita)</w:t>
            </w:r>
          </w:p>
        </w:tc>
        <w:tc>
          <w:tcPr>
            <w:cnfStyle w:val="000010000000" w:firstRow="0" w:lastRow="0" w:firstColumn="0" w:lastColumn="0" w:oddVBand="1" w:evenVBand="0" w:oddHBand="0" w:evenHBand="0" w:firstRowFirstColumn="0" w:firstRowLastColumn="0" w:lastRowFirstColumn="0" w:lastRowLastColumn="0"/>
            <w:tcW w:w="788" w:type="pct"/>
          </w:tcPr>
          <w:p w14:paraId="29043536" w14:textId="77777777" w:rsidR="00C11A57" w:rsidRPr="009A7705" w:rsidRDefault="00C11A57" w:rsidP="000A6168">
            <w:pPr>
              <w:pStyle w:val="Antrat4"/>
              <w:numPr>
                <w:ilvl w:val="3"/>
                <w:numId w:val="1"/>
              </w:numPr>
              <w:suppressAutoHyphens/>
              <w:spacing w:before="0" w:after="0"/>
              <w:jc w:val="center"/>
              <w:outlineLvl w:val="3"/>
              <w:rPr>
                <w:rFonts w:cs="Times New Roman"/>
                <w:b w:val="0"/>
                <w:sz w:val="22"/>
                <w:szCs w:val="22"/>
                <w:lang w:val="lt-LT"/>
              </w:rPr>
            </w:pPr>
            <w:r w:rsidRPr="009A7705">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77" w:type="pct"/>
          </w:tcPr>
          <w:p w14:paraId="217A1D7A" w14:textId="77777777" w:rsidR="00C11A57" w:rsidRPr="009A7705" w:rsidRDefault="00C11A57" w:rsidP="000A6168">
            <w:pPr>
              <w:suppressAutoHyphens/>
              <w:rPr>
                <w:rFonts w:cs="Times New Roman"/>
                <w:iCs/>
                <w:lang w:eastAsia="ar-SA"/>
              </w:rPr>
            </w:pPr>
            <w:r w:rsidRPr="009A7705">
              <w:rPr>
                <w:rFonts w:cs="Times New Roman"/>
                <w:iCs/>
                <w:lang w:eastAsia="ar-SA"/>
              </w:rPr>
              <w:t>02.0</w:t>
            </w:r>
            <w:r>
              <w:rPr>
                <w:rFonts w:cs="Times New Roman"/>
                <w:iCs/>
                <w:lang w:eastAsia="ar-SA"/>
              </w:rPr>
              <w:t>1</w:t>
            </w:r>
            <w:r w:rsidRPr="009A7705">
              <w:rPr>
                <w:rFonts w:cs="Times New Roman"/>
                <w:iCs/>
                <w:lang w:eastAsia="ar-SA"/>
              </w:rPr>
              <w:t>.0</w:t>
            </w:r>
            <w:r>
              <w:rPr>
                <w:rFonts w:cs="Times New Roman"/>
                <w:iCs/>
                <w:lang w:eastAsia="ar-SA"/>
              </w:rPr>
              <w:t>1</w:t>
            </w:r>
          </w:p>
        </w:tc>
      </w:tr>
      <w:tr w:rsidR="00C11A57" w:rsidRPr="009A7705" w14:paraId="69376997" w14:textId="77777777" w:rsidTr="000A6168">
        <w:trPr>
          <w:cnfStyle w:val="000000100000" w:firstRow="0" w:lastRow="0" w:firstColumn="0" w:lastColumn="0" w:oddVBand="0" w:evenVBand="0" w:oddHBand="1" w:evenHBand="0" w:firstRowFirstColumn="0" w:firstRowLastColumn="0" w:lastRowFirstColumn="0" w:lastRowLastColumn="0"/>
          <w:cantSplit/>
          <w:trHeight w:val="301"/>
        </w:trPr>
        <w:tc>
          <w:tcPr>
            <w:cnfStyle w:val="000010000000" w:firstRow="0" w:lastRow="0" w:firstColumn="0" w:lastColumn="0" w:oddVBand="1" w:evenVBand="0" w:oddHBand="0" w:evenHBand="0" w:firstRowFirstColumn="0" w:firstRowLastColumn="0" w:lastRowFirstColumn="0" w:lastRowLastColumn="0"/>
            <w:tcW w:w="736" w:type="pct"/>
            <w:vMerge w:val="restart"/>
          </w:tcPr>
          <w:p w14:paraId="274DBA5A" w14:textId="77777777" w:rsidR="00C11A57" w:rsidRPr="00EB7F25" w:rsidRDefault="00C11A57" w:rsidP="000A6168">
            <w:pPr>
              <w:rPr>
                <w:rFonts w:cs="Times New Roman"/>
                <w:b/>
                <w:bCs/>
                <w:caps/>
              </w:rPr>
            </w:pPr>
            <w:r w:rsidRPr="00EB7F25">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6BF2E71C" w14:textId="77777777" w:rsidR="00C11A57" w:rsidRPr="00E153C5" w:rsidRDefault="00C11A57" w:rsidP="000A6168">
            <w:pPr>
              <w:jc w:val="both"/>
              <w:rPr>
                <w:rFonts w:cs="Times New Roman"/>
              </w:rPr>
            </w:pPr>
            <w:r w:rsidRPr="00E153C5">
              <w:rPr>
                <w:rFonts w:cs="Times New Roman"/>
              </w:rPr>
              <w:t xml:space="preserve">Uždaviniui įgyvendinti yra </w:t>
            </w:r>
            <w:r w:rsidRPr="0011612A">
              <w:rPr>
                <w:rFonts w:cs="Times New Roman"/>
              </w:rPr>
              <w:t>skirt</w:t>
            </w:r>
            <w:r>
              <w:rPr>
                <w:rFonts w:cs="Times New Roman"/>
              </w:rPr>
              <w:t>a</w:t>
            </w:r>
            <w:r w:rsidRPr="0011612A">
              <w:rPr>
                <w:rFonts w:cs="Times New Roman"/>
              </w:rPr>
              <w:t xml:space="preserve"> </w:t>
            </w:r>
            <w:r>
              <w:rPr>
                <w:rFonts w:cs="Times New Roman"/>
              </w:rPr>
              <w:t>10</w:t>
            </w:r>
            <w:r w:rsidRPr="0011612A">
              <w:rPr>
                <w:rFonts w:cs="Times New Roman"/>
              </w:rPr>
              <w:t xml:space="preserve"> priemon</w:t>
            </w:r>
            <w:r>
              <w:rPr>
                <w:rFonts w:cs="Times New Roman"/>
              </w:rPr>
              <w:t>ių</w:t>
            </w:r>
            <w:r w:rsidRPr="0011612A">
              <w:rPr>
                <w:rFonts w:cs="Times New Roman"/>
              </w:rPr>
              <w:t>,</w:t>
            </w:r>
            <w:r w:rsidRPr="00E153C5">
              <w:rPr>
                <w:rFonts w:cs="Times New Roman"/>
              </w:rPr>
              <w:t xml:space="preserve"> kuri</w:t>
            </w:r>
            <w:r>
              <w:rPr>
                <w:rFonts w:cs="Times New Roman"/>
              </w:rPr>
              <w:t>os</w:t>
            </w:r>
            <w:r w:rsidRPr="00E153C5">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66" w:type="pct"/>
            <w:gridSpan w:val="2"/>
          </w:tcPr>
          <w:p w14:paraId="609903E6" w14:textId="77777777" w:rsidR="00C11A57" w:rsidRPr="00E153C5" w:rsidRDefault="00C11A57" w:rsidP="000A6168">
            <w:pPr>
              <w:suppressAutoHyphens/>
              <w:jc w:val="center"/>
              <w:rPr>
                <w:rFonts w:cs="Times New Roman"/>
                <w:lang w:eastAsia="ar-SA"/>
              </w:rPr>
            </w:pPr>
            <w:r w:rsidRPr="00E153C5">
              <w:rPr>
                <w:rFonts w:cs="Times New Roman"/>
                <w:lang w:eastAsia="ar-SA"/>
              </w:rPr>
              <w:t>Produkto vertinimo kriterijai:</w:t>
            </w:r>
          </w:p>
        </w:tc>
      </w:tr>
      <w:tr w:rsidR="00C11A57" w:rsidRPr="009A7705" w14:paraId="7D555536" w14:textId="77777777" w:rsidTr="000A6168">
        <w:trPr>
          <w:cantSplit/>
          <w:trHeight w:val="355"/>
        </w:trPr>
        <w:tc>
          <w:tcPr>
            <w:cnfStyle w:val="000010000000" w:firstRow="0" w:lastRow="0" w:firstColumn="0" w:lastColumn="0" w:oddVBand="1" w:evenVBand="0" w:oddHBand="0" w:evenHBand="0" w:firstRowFirstColumn="0" w:firstRowLastColumn="0" w:lastRowFirstColumn="0" w:lastRowLastColumn="0"/>
            <w:tcW w:w="736" w:type="pct"/>
            <w:vMerge/>
          </w:tcPr>
          <w:p w14:paraId="0DDABA4C" w14:textId="77777777" w:rsidR="00C11A57" w:rsidRPr="00E153C5" w:rsidRDefault="00C11A57"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498" w:type="pct"/>
            <w:gridSpan w:val="2"/>
          </w:tcPr>
          <w:p w14:paraId="1B29B36E" w14:textId="77777777" w:rsidR="00C11A57" w:rsidRDefault="00C11A57" w:rsidP="000A6168">
            <w:pPr>
              <w:jc w:val="both"/>
              <w:rPr>
                <w:rFonts w:cs="Times New Roman"/>
              </w:rPr>
            </w:pPr>
            <w:r>
              <w:rPr>
                <w:rFonts w:cs="Times New Roman"/>
              </w:rPr>
              <w:t>1</w:t>
            </w:r>
            <w:r w:rsidRPr="00E153C5">
              <w:rPr>
                <w:rFonts w:cs="Times New Roman"/>
              </w:rPr>
              <w:t xml:space="preserve"> priemonė. </w:t>
            </w:r>
            <w:r w:rsidRPr="00E3529F">
              <w:rPr>
                <w:rFonts w:cs="Times New Roman"/>
              </w:rPr>
              <w:t>Slaugos priežiūros (pagalbos) tikslinių kompensacijų skyrimas ir mokėjimas</w:t>
            </w:r>
          </w:p>
          <w:p w14:paraId="29D530D2" w14:textId="77777777" w:rsidR="00C11A57" w:rsidRDefault="00C11A57" w:rsidP="000A6168">
            <w:pPr>
              <w:jc w:val="both"/>
              <w:rPr>
                <w:rFonts w:cs="Times New Roman"/>
                <w:i/>
                <w:iCs/>
                <w:sz w:val="18"/>
                <w:szCs w:val="18"/>
              </w:rPr>
            </w:pPr>
            <w:r w:rsidRPr="003757B1">
              <w:rPr>
                <w:rFonts w:cs="Times New Roman"/>
                <w:i/>
                <w:iCs/>
                <w:sz w:val="18"/>
                <w:szCs w:val="18"/>
              </w:rPr>
              <w:t>Įgyvendinant priemonę, planuojama skirti ir mokėti</w:t>
            </w:r>
            <w:r w:rsidRPr="003757B1">
              <w:rPr>
                <w:i/>
                <w:iCs/>
                <w:sz w:val="18"/>
                <w:szCs w:val="18"/>
              </w:rPr>
              <w:t xml:space="preserve"> tikslines </w:t>
            </w:r>
            <w:r w:rsidRPr="003757B1">
              <w:rPr>
                <w:rFonts w:cs="Times New Roman"/>
                <w:i/>
                <w:iCs/>
                <w:sz w:val="18"/>
                <w:szCs w:val="18"/>
              </w:rPr>
              <w:t xml:space="preserve">kompensacijas </w:t>
            </w:r>
            <w:r w:rsidRPr="003757B1">
              <w:rPr>
                <w:i/>
                <w:iCs/>
                <w:sz w:val="18"/>
                <w:szCs w:val="18"/>
              </w:rPr>
              <w:t>s</w:t>
            </w:r>
            <w:r w:rsidRPr="003757B1">
              <w:rPr>
                <w:rFonts w:cs="Times New Roman"/>
                <w:i/>
                <w:iCs/>
                <w:sz w:val="18"/>
                <w:szCs w:val="18"/>
              </w:rPr>
              <w:t>laugos priežiūrai.</w:t>
            </w:r>
          </w:p>
          <w:p w14:paraId="72BEA20E" w14:textId="77777777" w:rsidR="00C11A57" w:rsidRPr="003757B1" w:rsidRDefault="00C11A57" w:rsidP="000A6168">
            <w:pPr>
              <w:jc w:val="both"/>
              <w:rPr>
                <w:rFonts w:asciiTheme="minorHAnsi" w:hAnsiTheme="minorHAnsi" w:cstheme="minorHAnsi"/>
                <w:i/>
                <w:iCs/>
                <w:sz w:val="14"/>
                <w:szCs w:val="14"/>
              </w:rPr>
            </w:pPr>
          </w:p>
          <w:p w14:paraId="165BF504" w14:textId="77777777" w:rsidR="00C11A57" w:rsidRPr="001A3C9A" w:rsidRDefault="00C11A57" w:rsidP="000A6168">
            <w:pPr>
              <w:jc w:val="both"/>
              <w:rPr>
                <w:rFonts w:cs="Times New Roman"/>
              </w:rPr>
            </w:pPr>
            <w:r>
              <w:rPr>
                <w:rFonts w:cs="Times New Roman"/>
              </w:rPr>
              <w:t>3</w:t>
            </w:r>
            <w:r w:rsidRPr="0017326A">
              <w:rPr>
                <w:rFonts w:cs="Times New Roman"/>
              </w:rPr>
              <w:t xml:space="preserve"> priemonė.</w:t>
            </w:r>
            <w:r>
              <w:t xml:space="preserve"> </w:t>
            </w:r>
            <w:r w:rsidRPr="001A3C9A">
              <w:rPr>
                <w:rFonts w:cs="Times New Roman"/>
              </w:rPr>
              <w:t>Vienkartinės valstybės paramos ir kompensacijų skyrimas ir mokėjimas</w:t>
            </w:r>
          </w:p>
          <w:p w14:paraId="60D34CBA" w14:textId="77777777" w:rsidR="00C11A57" w:rsidRDefault="00C11A57" w:rsidP="000A6168">
            <w:pPr>
              <w:jc w:val="both"/>
              <w:rPr>
                <w:rFonts w:asciiTheme="minorHAnsi" w:hAnsiTheme="minorHAnsi" w:cstheme="minorHAnsi"/>
                <w:sz w:val="18"/>
                <w:szCs w:val="18"/>
              </w:rPr>
            </w:pPr>
            <w:r w:rsidRPr="008835AE">
              <w:rPr>
                <w:rFonts w:cs="Times New Roman"/>
                <w:i/>
                <w:iCs/>
                <w:sz w:val="18"/>
                <w:szCs w:val="18"/>
              </w:rPr>
              <w:t>Įgyvendinant priemonę, planuojama skirti</w:t>
            </w:r>
            <w:r w:rsidRPr="00FD2DEE">
              <w:rPr>
                <w:rFonts w:cs="Times New Roman"/>
                <w:i/>
                <w:iCs/>
                <w:sz w:val="18"/>
                <w:szCs w:val="18"/>
              </w:rPr>
              <w:t xml:space="preserve"> ir mokėti</w:t>
            </w:r>
            <w:r>
              <w:t xml:space="preserve"> v</w:t>
            </w:r>
            <w:r w:rsidRPr="00FD2DEE">
              <w:rPr>
                <w:rFonts w:cs="Times New Roman"/>
                <w:i/>
                <w:iCs/>
                <w:sz w:val="18"/>
                <w:szCs w:val="18"/>
              </w:rPr>
              <w:t>ienkartin</w:t>
            </w:r>
            <w:r>
              <w:rPr>
                <w:rFonts w:cs="Times New Roman"/>
                <w:i/>
                <w:iCs/>
                <w:sz w:val="18"/>
                <w:szCs w:val="18"/>
              </w:rPr>
              <w:t>e</w:t>
            </w:r>
            <w:r w:rsidRPr="00FD2DEE">
              <w:rPr>
                <w:rFonts w:cs="Times New Roman"/>
                <w:i/>
                <w:iCs/>
                <w:sz w:val="18"/>
                <w:szCs w:val="18"/>
              </w:rPr>
              <w:t>s valstyb</w:t>
            </w:r>
            <w:r>
              <w:rPr>
                <w:rFonts w:cs="Times New Roman"/>
                <w:i/>
                <w:iCs/>
                <w:sz w:val="18"/>
                <w:szCs w:val="18"/>
              </w:rPr>
              <w:t>ė</w:t>
            </w:r>
            <w:r w:rsidRPr="00FD2DEE">
              <w:rPr>
                <w:rFonts w:cs="Times New Roman"/>
                <w:i/>
                <w:iCs/>
                <w:sz w:val="18"/>
                <w:szCs w:val="18"/>
              </w:rPr>
              <w:t>s</w:t>
            </w:r>
            <w:r>
              <w:t xml:space="preserve"> </w:t>
            </w:r>
            <w:r w:rsidRPr="00FD2DEE">
              <w:rPr>
                <w:rFonts w:cs="Times New Roman"/>
                <w:i/>
                <w:iCs/>
                <w:sz w:val="18"/>
                <w:szCs w:val="18"/>
              </w:rPr>
              <w:t>kompensacij</w:t>
            </w:r>
            <w:r>
              <w:rPr>
                <w:rFonts w:cs="Times New Roman"/>
                <w:i/>
                <w:iCs/>
                <w:sz w:val="18"/>
                <w:szCs w:val="18"/>
              </w:rPr>
              <w:t>as.</w:t>
            </w:r>
          </w:p>
          <w:p w14:paraId="25337734" w14:textId="77777777" w:rsidR="00C11A57" w:rsidRDefault="00C11A57" w:rsidP="000A6168">
            <w:pPr>
              <w:jc w:val="both"/>
              <w:rPr>
                <w:rFonts w:cs="Times New Roman"/>
              </w:rPr>
            </w:pPr>
          </w:p>
          <w:p w14:paraId="4270D47E" w14:textId="77777777" w:rsidR="00C11A57" w:rsidRPr="00FC7E97" w:rsidRDefault="00C11A57" w:rsidP="000A6168">
            <w:pPr>
              <w:jc w:val="both"/>
            </w:pPr>
            <w:r>
              <w:rPr>
                <w:rFonts w:cs="Times New Roman"/>
              </w:rPr>
              <w:t>4</w:t>
            </w:r>
            <w:r w:rsidRPr="0017326A">
              <w:rPr>
                <w:rFonts w:cs="Times New Roman"/>
              </w:rPr>
              <w:t xml:space="preserve"> priemonė.</w:t>
            </w:r>
            <w:r>
              <w:t xml:space="preserve"> </w:t>
            </w:r>
            <w:r w:rsidRPr="00FC7E97">
              <w:t>Socialinių pašalpų skyrimas ir mokėjimas</w:t>
            </w:r>
          </w:p>
          <w:p w14:paraId="7D94AE00" w14:textId="77777777" w:rsidR="00C11A57" w:rsidRPr="008835AE" w:rsidRDefault="00C11A57" w:rsidP="000A6168">
            <w:pPr>
              <w:jc w:val="both"/>
              <w:rPr>
                <w:rFonts w:asciiTheme="minorHAnsi" w:hAnsiTheme="minorHAnsi" w:cstheme="minorHAnsi"/>
                <w:i/>
                <w:iCs/>
                <w:sz w:val="14"/>
                <w:szCs w:val="14"/>
              </w:rPr>
            </w:pPr>
            <w:r w:rsidRPr="00726EDE">
              <w:rPr>
                <w:rFonts w:cs="Times New Roman"/>
                <w:i/>
                <w:iCs/>
                <w:sz w:val="18"/>
                <w:szCs w:val="18"/>
              </w:rPr>
              <w:t>Įgyvendinant priemonę, planuojama  skirti ir mokėti</w:t>
            </w:r>
            <w:r w:rsidRPr="00726EDE">
              <w:t xml:space="preserve"> </w:t>
            </w:r>
            <w:r w:rsidRPr="00726EDE">
              <w:rPr>
                <w:i/>
                <w:iCs/>
                <w:sz w:val="18"/>
                <w:szCs w:val="18"/>
              </w:rPr>
              <w:t>socialines pašalpas.</w:t>
            </w:r>
          </w:p>
          <w:p w14:paraId="4BE43A19" w14:textId="77777777" w:rsidR="00C11A57" w:rsidRDefault="00C11A57" w:rsidP="000A6168">
            <w:pPr>
              <w:jc w:val="both"/>
              <w:rPr>
                <w:rFonts w:cs="Times New Roman"/>
              </w:rPr>
            </w:pPr>
          </w:p>
          <w:p w14:paraId="0D95B3EA" w14:textId="77777777" w:rsidR="00C11A57" w:rsidRDefault="00C11A57" w:rsidP="000A6168">
            <w:pPr>
              <w:jc w:val="both"/>
              <w:rPr>
                <w:rFonts w:cs="Times New Roman"/>
              </w:rPr>
            </w:pPr>
            <w:r>
              <w:rPr>
                <w:rFonts w:cs="Times New Roman"/>
              </w:rPr>
              <w:t>5</w:t>
            </w:r>
            <w:r w:rsidRPr="0017326A">
              <w:rPr>
                <w:rFonts w:cs="Times New Roman"/>
              </w:rPr>
              <w:t xml:space="preserve"> priemonė.</w:t>
            </w:r>
            <w:r>
              <w:t xml:space="preserve"> </w:t>
            </w:r>
            <w:r w:rsidRPr="000E5EB2">
              <w:rPr>
                <w:rFonts w:cs="Times New Roman"/>
              </w:rPr>
              <w:t>Kompensacijų už būsto šildymą, kietą kurą, šaltą vandenį skyrimas ir mokėjimas</w:t>
            </w:r>
          </w:p>
          <w:p w14:paraId="4323E1E3" w14:textId="77777777" w:rsidR="00C11A57" w:rsidRDefault="00C11A57" w:rsidP="000A6168">
            <w:pPr>
              <w:jc w:val="both"/>
              <w:rPr>
                <w:rFonts w:asciiTheme="minorHAnsi" w:hAnsiTheme="minorHAnsi" w:cstheme="minorHAnsi"/>
                <w:sz w:val="18"/>
                <w:szCs w:val="18"/>
              </w:rPr>
            </w:pPr>
            <w:r w:rsidRPr="00726EDE">
              <w:rPr>
                <w:rFonts w:cs="Times New Roman"/>
                <w:i/>
                <w:iCs/>
                <w:sz w:val="18"/>
                <w:szCs w:val="18"/>
              </w:rPr>
              <w:t>Įgyvendinant priemonę, planuojama</w:t>
            </w:r>
            <w:r>
              <w:rPr>
                <w:rFonts w:cs="Times New Roman"/>
                <w:i/>
                <w:iCs/>
                <w:sz w:val="18"/>
                <w:szCs w:val="18"/>
              </w:rPr>
              <w:t xml:space="preserve"> </w:t>
            </w:r>
            <w:r w:rsidRPr="00726EDE">
              <w:rPr>
                <w:rFonts w:cs="Times New Roman"/>
                <w:i/>
                <w:iCs/>
                <w:sz w:val="18"/>
                <w:szCs w:val="18"/>
              </w:rPr>
              <w:t>skirti</w:t>
            </w:r>
            <w:r w:rsidRPr="00FD2DEE">
              <w:rPr>
                <w:rFonts w:cs="Times New Roman"/>
                <w:i/>
                <w:iCs/>
                <w:sz w:val="18"/>
                <w:szCs w:val="18"/>
              </w:rPr>
              <w:t xml:space="preserve"> ir mokėti</w:t>
            </w:r>
            <w:r>
              <w:rPr>
                <w:rFonts w:cs="Times New Roman"/>
                <w:i/>
                <w:iCs/>
                <w:sz w:val="18"/>
                <w:szCs w:val="18"/>
              </w:rPr>
              <w:t xml:space="preserve"> </w:t>
            </w:r>
            <w:r>
              <w:t xml:space="preserve"> </w:t>
            </w:r>
            <w:r w:rsidRPr="00F80283">
              <w:rPr>
                <w:i/>
                <w:iCs/>
                <w:sz w:val="18"/>
                <w:szCs w:val="18"/>
              </w:rPr>
              <w:t>k</w:t>
            </w:r>
            <w:r w:rsidRPr="00277DEC">
              <w:rPr>
                <w:rFonts w:cs="Times New Roman"/>
                <w:i/>
                <w:iCs/>
                <w:sz w:val="18"/>
                <w:szCs w:val="18"/>
              </w:rPr>
              <w:t>ompensacij</w:t>
            </w:r>
            <w:r>
              <w:rPr>
                <w:rFonts w:cs="Times New Roman"/>
                <w:i/>
                <w:iCs/>
                <w:sz w:val="18"/>
                <w:szCs w:val="18"/>
              </w:rPr>
              <w:t>as</w:t>
            </w:r>
            <w:r w:rsidRPr="00277DEC">
              <w:rPr>
                <w:rFonts w:cs="Times New Roman"/>
                <w:i/>
                <w:iCs/>
                <w:sz w:val="18"/>
                <w:szCs w:val="18"/>
              </w:rPr>
              <w:t xml:space="preserve"> už būsto šildymą, kietą kurą, šaltą vandenį</w:t>
            </w:r>
            <w:r>
              <w:rPr>
                <w:rFonts w:cs="Times New Roman"/>
                <w:i/>
                <w:iCs/>
                <w:sz w:val="18"/>
                <w:szCs w:val="18"/>
              </w:rPr>
              <w:t>.</w:t>
            </w:r>
          </w:p>
          <w:p w14:paraId="529D9F0D" w14:textId="77777777" w:rsidR="00C11A57" w:rsidRDefault="00C11A57" w:rsidP="000A6168">
            <w:pPr>
              <w:rPr>
                <w:rFonts w:cs="Times New Roman"/>
              </w:rPr>
            </w:pPr>
            <w:r>
              <w:rPr>
                <w:rFonts w:cs="Times New Roman"/>
              </w:rPr>
              <w:t>6</w:t>
            </w:r>
            <w:r w:rsidRPr="0017326A">
              <w:rPr>
                <w:rFonts w:cs="Times New Roman"/>
              </w:rPr>
              <w:t xml:space="preserve"> priemonė.</w:t>
            </w:r>
            <w:r>
              <w:t xml:space="preserve"> </w:t>
            </w:r>
            <w:r w:rsidRPr="00F93690">
              <w:rPr>
                <w:rFonts w:cs="Times New Roman"/>
              </w:rPr>
              <w:t>Laidojimo pašalpų mokėjimas</w:t>
            </w:r>
          </w:p>
          <w:p w14:paraId="03EB8A8C" w14:textId="77777777" w:rsidR="00C11A57" w:rsidRDefault="00C11A57" w:rsidP="000A6168">
            <w:pPr>
              <w:jc w:val="both"/>
              <w:rPr>
                <w:rFonts w:asciiTheme="minorHAnsi" w:hAnsiTheme="minorHAnsi" w:cstheme="minorHAnsi"/>
                <w:sz w:val="18"/>
                <w:szCs w:val="18"/>
              </w:rPr>
            </w:pPr>
            <w:r w:rsidRPr="00726EDE">
              <w:rPr>
                <w:rFonts w:cs="Times New Roman"/>
                <w:i/>
                <w:iCs/>
                <w:sz w:val="18"/>
                <w:szCs w:val="18"/>
              </w:rPr>
              <w:t xml:space="preserve">Įgyvendinant priemonę, planuojama mokėti </w:t>
            </w:r>
            <w:r w:rsidRPr="00726EDE">
              <w:rPr>
                <w:i/>
                <w:iCs/>
                <w:sz w:val="18"/>
                <w:szCs w:val="18"/>
              </w:rPr>
              <w:t>l</w:t>
            </w:r>
            <w:r w:rsidRPr="00726EDE">
              <w:rPr>
                <w:rFonts w:cs="Times New Roman"/>
                <w:i/>
                <w:iCs/>
                <w:sz w:val="18"/>
                <w:szCs w:val="18"/>
              </w:rPr>
              <w:t>aidojimo</w:t>
            </w:r>
            <w:r w:rsidRPr="00F80283">
              <w:rPr>
                <w:rFonts w:cs="Times New Roman"/>
                <w:i/>
                <w:iCs/>
                <w:sz w:val="18"/>
                <w:szCs w:val="18"/>
              </w:rPr>
              <w:t xml:space="preserve"> pašalp</w:t>
            </w:r>
            <w:r>
              <w:rPr>
                <w:rFonts w:cs="Times New Roman"/>
                <w:i/>
                <w:iCs/>
                <w:sz w:val="18"/>
                <w:szCs w:val="18"/>
              </w:rPr>
              <w:t>as</w:t>
            </w:r>
          </w:p>
          <w:p w14:paraId="7E2EC1A5" w14:textId="77777777" w:rsidR="00C11A57" w:rsidRDefault="00C11A57" w:rsidP="000A6168">
            <w:pPr>
              <w:rPr>
                <w:rFonts w:cs="Times New Roman"/>
              </w:rPr>
            </w:pPr>
          </w:p>
          <w:p w14:paraId="62C7DE43" w14:textId="77777777" w:rsidR="00C11A57" w:rsidRDefault="00C11A57" w:rsidP="000A6168">
            <w:pPr>
              <w:rPr>
                <w:rFonts w:cs="Times New Roman"/>
              </w:rPr>
            </w:pPr>
            <w:r>
              <w:rPr>
                <w:rFonts w:cs="Times New Roman"/>
              </w:rPr>
              <w:t>7</w:t>
            </w:r>
            <w:r w:rsidRPr="0017326A">
              <w:rPr>
                <w:rFonts w:cs="Times New Roman"/>
              </w:rPr>
              <w:t xml:space="preserve"> priemonė.</w:t>
            </w:r>
            <w:r>
              <w:t xml:space="preserve"> </w:t>
            </w:r>
            <w:r w:rsidRPr="008C0031">
              <w:rPr>
                <w:rFonts w:cs="Times New Roman"/>
              </w:rPr>
              <w:t>Nemokamo maitinimo moksleiviams skyrimas</w:t>
            </w:r>
          </w:p>
          <w:p w14:paraId="28A68BFB" w14:textId="77777777" w:rsidR="00C11A57" w:rsidRPr="00366DD5" w:rsidRDefault="00C11A57" w:rsidP="000A6168">
            <w:pPr>
              <w:jc w:val="both"/>
              <w:rPr>
                <w:rFonts w:asciiTheme="minorHAnsi" w:hAnsiTheme="minorHAnsi" w:cstheme="minorHAnsi"/>
                <w:i/>
                <w:iCs/>
                <w:sz w:val="14"/>
                <w:szCs w:val="14"/>
              </w:rPr>
            </w:pPr>
            <w:r w:rsidRPr="00366DD5">
              <w:rPr>
                <w:rFonts w:cs="Times New Roman"/>
                <w:i/>
                <w:iCs/>
                <w:sz w:val="18"/>
                <w:szCs w:val="18"/>
              </w:rPr>
              <w:t>Įgyvendinant priemonę, planuojama skirti</w:t>
            </w:r>
            <w:r w:rsidRPr="008C0031">
              <w:rPr>
                <w:rFonts w:cs="Times New Roman"/>
              </w:rPr>
              <w:t xml:space="preserve"> </w:t>
            </w:r>
            <w:r w:rsidRPr="00366DD5">
              <w:rPr>
                <w:rFonts w:cs="Times New Roman"/>
                <w:i/>
                <w:iCs/>
                <w:sz w:val="18"/>
                <w:szCs w:val="18"/>
              </w:rPr>
              <w:t>nemokamą maitinimą moksleiviams</w:t>
            </w:r>
          </w:p>
          <w:p w14:paraId="1854D548" w14:textId="77777777" w:rsidR="00C11A57" w:rsidRDefault="00C11A57" w:rsidP="000A6168">
            <w:pPr>
              <w:rPr>
                <w:rFonts w:cs="Times New Roman"/>
              </w:rPr>
            </w:pPr>
          </w:p>
          <w:p w14:paraId="0986EE5F" w14:textId="77777777" w:rsidR="00C11A57" w:rsidRDefault="00C11A57" w:rsidP="000A6168">
            <w:pPr>
              <w:rPr>
                <w:rFonts w:cs="Times New Roman"/>
              </w:rPr>
            </w:pPr>
            <w:r>
              <w:rPr>
                <w:rFonts w:cs="Times New Roman"/>
              </w:rPr>
              <w:t>8</w:t>
            </w:r>
            <w:r w:rsidRPr="0017326A">
              <w:rPr>
                <w:rFonts w:cs="Times New Roman"/>
              </w:rPr>
              <w:t xml:space="preserve"> priemonė.</w:t>
            </w:r>
            <w:r>
              <w:t xml:space="preserve"> </w:t>
            </w:r>
            <w:r w:rsidRPr="0059195D">
              <w:rPr>
                <w:rFonts w:cs="Times New Roman"/>
              </w:rPr>
              <w:t>Mokinių aprūpinimo mokinio reikmenimis skyrimas</w:t>
            </w:r>
          </w:p>
          <w:p w14:paraId="1873635E" w14:textId="77777777" w:rsidR="00C11A57" w:rsidRDefault="00C11A57" w:rsidP="000A6168">
            <w:pPr>
              <w:jc w:val="both"/>
              <w:rPr>
                <w:rFonts w:asciiTheme="minorHAnsi" w:hAnsiTheme="minorHAnsi" w:cstheme="minorHAnsi"/>
                <w:sz w:val="18"/>
                <w:szCs w:val="18"/>
              </w:rPr>
            </w:pPr>
            <w:r w:rsidRPr="00EC61A3">
              <w:rPr>
                <w:rFonts w:cs="Times New Roman"/>
                <w:i/>
                <w:iCs/>
                <w:sz w:val="18"/>
                <w:szCs w:val="18"/>
              </w:rPr>
              <w:t>Įgyvendinant priemonę, planuojama</w:t>
            </w:r>
            <w:r w:rsidRPr="00EC61A3">
              <w:t xml:space="preserve"> </w:t>
            </w:r>
            <w:r w:rsidRPr="00EC61A3">
              <w:rPr>
                <w:rFonts w:cs="Times New Roman"/>
                <w:i/>
                <w:iCs/>
                <w:sz w:val="18"/>
                <w:szCs w:val="18"/>
              </w:rPr>
              <w:t>skirti</w:t>
            </w:r>
            <w:r>
              <w:rPr>
                <w:rFonts w:cs="Times New Roman"/>
                <w:i/>
                <w:iCs/>
                <w:sz w:val="18"/>
                <w:szCs w:val="18"/>
              </w:rPr>
              <w:t xml:space="preserve"> išmokas</w:t>
            </w:r>
            <w:r>
              <w:t xml:space="preserve"> </w:t>
            </w:r>
            <w:r w:rsidRPr="00CE5D95">
              <w:rPr>
                <w:rFonts w:cs="Times New Roman"/>
                <w:i/>
                <w:iCs/>
                <w:sz w:val="18"/>
                <w:szCs w:val="18"/>
              </w:rPr>
              <w:t>mokinio reikm</w:t>
            </w:r>
            <w:r>
              <w:rPr>
                <w:rFonts w:cs="Times New Roman"/>
                <w:i/>
                <w:iCs/>
                <w:sz w:val="18"/>
                <w:szCs w:val="18"/>
              </w:rPr>
              <w:t>ėms.</w:t>
            </w:r>
          </w:p>
          <w:p w14:paraId="1DB7D11C" w14:textId="77777777" w:rsidR="00C11A57" w:rsidRDefault="00C11A57" w:rsidP="000A6168">
            <w:pPr>
              <w:rPr>
                <w:rFonts w:cs="Times New Roman"/>
              </w:rPr>
            </w:pPr>
          </w:p>
          <w:p w14:paraId="2FDDEF59" w14:textId="77777777" w:rsidR="00C11A57" w:rsidRDefault="00C11A57" w:rsidP="000A6168">
            <w:pPr>
              <w:rPr>
                <w:rFonts w:cs="Times New Roman"/>
              </w:rPr>
            </w:pPr>
            <w:r>
              <w:rPr>
                <w:rFonts w:cs="Times New Roman"/>
              </w:rPr>
              <w:t>9</w:t>
            </w:r>
            <w:r w:rsidRPr="0017326A">
              <w:rPr>
                <w:rFonts w:cs="Times New Roman"/>
              </w:rPr>
              <w:t xml:space="preserve"> priemonė.</w:t>
            </w:r>
            <w:r>
              <w:t xml:space="preserve"> </w:t>
            </w:r>
            <w:r w:rsidRPr="00DD7EDF">
              <w:rPr>
                <w:rFonts w:cs="Times New Roman"/>
              </w:rPr>
              <w:t>Socialinė parama kitais įstatyme nenumatytais atvejais</w:t>
            </w:r>
          </w:p>
          <w:p w14:paraId="7033EA71" w14:textId="24856494" w:rsidR="00C11A57" w:rsidRPr="00931939" w:rsidRDefault="00C11A57" w:rsidP="000A6168">
            <w:pPr>
              <w:jc w:val="both"/>
              <w:rPr>
                <w:rFonts w:asciiTheme="minorHAnsi" w:hAnsiTheme="minorHAnsi" w:cstheme="minorHAnsi"/>
                <w:i/>
                <w:iCs/>
                <w:sz w:val="14"/>
                <w:szCs w:val="14"/>
              </w:rPr>
            </w:pPr>
            <w:r w:rsidRPr="00EC61A3">
              <w:rPr>
                <w:rFonts w:cs="Times New Roman"/>
                <w:i/>
                <w:iCs/>
                <w:sz w:val="18"/>
                <w:szCs w:val="18"/>
              </w:rPr>
              <w:t>Įgyvendinant priemonę, planuojama skirti</w:t>
            </w:r>
            <w:r w:rsidRPr="00DD7EDF">
              <w:rPr>
                <w:rFonts w:cs="Times New Roman"/>
              </w:rPr>
              <w:t xml:space="preserve"> </w:t>
            </w:r>
            <w:r w:rsidRPr="00931939">
              <w:rPr>
                <w:rFonts w:cs="Times New Roman"/>
                <w:i/>
                <w:iCs/>
                <w:sz w:val="18"/>
                <w:szCs w:val="18"/>
              </w:rPr>
              <w:t>socialinę paramą kitais įstatyme nenumatytais atvejais</w:t>
            </w:r>
            <w:r w:rsidR="00BB26B2">
              <w:rPr>
                <w:rFonts w:cs="Times New Roman"/>
                <w:i/>
                <w:iCs/>
                <w:sz w:val="18"/>
                <w:szCs w:val="18"/>
              </w:rPr>
              <w:t>.</w:t>
            </w:r>
          </w:p>
          <w:p w14:paraId="12B5EB56" w14:textId="77777777" w:rsidR="00C11A57" w:rsidRDefault="00C11A57" w:rsidP="000A6168">
            <w:pPr>
              <w:rPr>
                <w:rFonts w:cs="Times New Roman"/>
              </w:rPr>
            </w:pPr>
          </w:p>
          <w:p w14:paraId="68120680" w14:textId="77777777" w:rsidR="00C11A57" w:rsidRDefault="00C11A57" w:rsidP="000A6168">
            <w:pPr>
              <w:rPr>
                <w:rFonts w:cs="Times New Roman"/>
              </w:rPr>
            </w:pPr>
            <w:r>
              <w:rPr>
                <w:rFonts w:cs="Times New Roman"/>
              </w:rPr>
              <w:t>10</w:t>
            </w:r>
            <w:r w:rsidRPr="0017326A">
              <w:rPr>
                <w:rFonts w:cs="Times New Roman"/>
              </w:rPr>
              <w:t xml:space="preserve"> priemonė.</w:t>
            </w:r>
            <w:r>
              <w:t xml:space="preserve"> </w:t>
            </w:r>
            <w:r w:rsidRPr="00BB684B">
              <w:rPr>
                <w:rFonts w:cs="Times New Roman"/>
              </w:rPr>
              <w:t>Kompensuoti keleivių ir socialiai išskirtinų gyventojų grupių pavėžėjimą ir kelių transporto vežėjų važiavimo išlaidas</w:t>
            </w:r>
          </w:p>
          <w:p w14:paraId="1690488D" w14:textId="2C7046A0" w:rsidR="00C11A57" w:rsidRPr="00670830" w:rsidRDefault="00C11A57" w:rsidP="000A6168">
            <w:pPr>
              <w:rPr>
                <w:rFonts w:cs="Times New Roman"/>
                <w:i/>
                <w:iCs/>
                <w:sz w:val="18"/>
                <w:szCs w:val="18"/>
              </w:rPr>
            </w:pPr>
            <w:r w:rsidRPr="00EC61A3">
              <w:rPr>
                <w:rFonts w:cs="Times New Roman"/>
                <w:i/>
                <w:iCs/>
                <w:sz w:val="18"/>
                <w:szCs w:val="18"/>
              </w:rPr>
              <w:t xml:space="preserve">Įgyvendinant priemonę, planuojama </w:t>
            </w:r>
            <w:r w:rsidRPr="00EC61A3">
              <w:rPr>
                <w:rFonts w:cs="Times New Roman"/>
              </w:rPr>
              <w:t xml:space="preserve"> </w:t>
            </w:r>
            <w:r w:rsidRPr="00EC61A3">
              <w:rPr>
                <w:rFonts w:cs="Times New Roman"/>
                <w:i/>
                <w:iCs/>
                <w:sz w:val="18"/>
                <w:szCs w:val="18"/>
              </w:rPr>
              <w:t>kompensuoti</w:t>
            </w:r>
            <w:r w:rsidRPr="00670830">
              <w:rPr>
                <w:rFonts w:cs="Times New Roman"/>
                <w:i/>
                <w:iCs/>
                <w:sz w:val="18"/>
                <w:szCs w:val="18"/>
              </w:rPr>
              <w:t xml:space="preserve"> važiavimo išlaidas kelių transportu</w:t>
            </w:r>
            <w:r w:rsidR="00BB26B2">
              <w:rPr>
                <w:rFonts w:cs="Times New Roman"/>
                <w:i/>
                <w:iCs/>
                <w:sz w:val="18"/>
                <w:szCs w:val="18"/>
              </w:rPr>
              <w:t>.</w:t>
            </w:r>
          </w:p>
          <w:p w14:paraId="383BF9DA" w14:textId="77777777" w:rsidR="00C11A57" w:rsidRDefault="00C11A57" w:rsidP="000A6168">
            <w:pPr>
              <w:rPr>
                <w:rFonts w:cs="Times New Roman"/>
              </w:rPr>
            </w:pPr>
          </w:p>
          <w:p w14:paraId="6FECF59C" w14:textId="77777777" w:rsidR="00C11A57" w:rsidRDefault="00C11A57" w:rsidP="000A6168">
            <w:pPr>
              <w:rPr>
                <w:rFonts w:cs="Times New Roman"/>
              </w:rPr>
            </w:pPr>
            <w:r>
              <w:rPr>
                <w:rFonts w:cs="Times New Roman"/>
              </w:rPr>
              <w:t>11</w:t>
            </w:r>
            <w:r w:rsidRPr="0017326A">
              <w:rPr>
                <w:rFonts w:cs="Times New Roman"/>
              </w:rPr>
              <w:t xml:space="preserve"> priemonė.</w:t>
            </w:r>
            <w:r>
              <w:t xml:space="preserve"> </w:t>
            </w:r>
            <w:r w:rsidRPr="00454CB8">
              <w:rPr>
                <w:rFonts w:cs="Times New Roman"/>
              </w:rPr>
              <w:t>Europos pagalbos labiausiai skurstantiems asmenims fondo lėšomis finansuojami projektai</w:t>
            </w:r>
          </w:p>
          <w:p w14:paraId="2249F0C2" w14:textId="77777777" w:rsidR="00C11A57" w:rsidRDefault="00C11A57" w:rsidP="000A6168">
            <w:pPr>
              <w:jc w:val="both"/>
              <w:rPr>
                <w:rFonts w:cs="Times New Roman"/>
                <w:i/>
                <w:iCs/>
                <w:sz w:val="18"/>
                <w:szCs w:val="18"/>
              </w:rPr>
            </w:pPr>
            <w:r w:rsidRPr="00C95EEB">
              <w:rPr>
                <w:rFonts w:cs="Times New Roman"/>
                <w:i/>
                <w:iCs/>
                <w:sz w:val="18"/>
                <w:szCs w:val="18"/>
              </w:rPr>
              <w:t>Įgyvendinant priemonę, planuojama pagalba</w:t>
            </w:r>
            <w:r w:rsidRPr="00C95EEB">
              <w:t xml:space="preserve"> </w:t>
            </w:r>
            <w:r w:rsidRPr="00C95EEB">
              <w:rPr>
                <w:rFonts w:cs="Times New Roman"/>
                <w:i/>
                <w:iCs/>
                <w:sz w:val="18"/>
                <w:szCs w:val="18"/>
              </w:rPr>
              <w:t>labiausiai skurstantiems asmenims</w:t>
            </w:r>
          </w:p>
          <w:p w14:paraId="6B2407DF" w14:textId="77777777" w:rsidR="000F2753" w:rsidRDefault="000F2753" w:rsidP="000A6168">
            <w:pPr>
              <w:jc w:val="both"/>
              <w:rPr>
                <w:rFonts w:cstheme="minorHAnsi"/>
                <w:sz w:val="18"/>
                <w:szCs w:val="18"/>
              </w:rPr>
            </w:pPr>
          </w:p>
          <w:p w14:paraId="3A1D13E1" w14:textId="77777777" w:rsidR="000F2753" w:rsidRPr="0099621A" w:rsidRDefault="000F2753" w:rsidP="000A6168">
            <w:pPr>
              <w:jc w:val="both"/>
              <w:rPr>
                <w:rFonts w:cstheme="minorHAnsi"/>
              </w:rPr>
            </w:pPr>
            <w:r w:rsidRPr="0099621A">
              <w:rPr>
                <w:rFonts w:cstheme="minorHAnsi"/>
              </w:rPr>
              <w:t xml:space="preserve">12 priemonė. </w:t>
            </w:r>
            <w:r w:rsidR="00990F68" w:rsidRPr="0099621A">
              <w:rPr>
                <w:rFonts w:cstheme="minorHAnsi"/>
              </w:rPr>
              <w:t>Kompensacijų už būsto suteikimą ukrainiečiams mokėjimas.</w:t>
            </w:r>
          </w:p>
          <w:p w14:paraId="70976492" w14:textId="000F8F7D" w:rsidR="00990F68" w:rsidRPr="00990F68" w:rsidRDefault="00990F68" w:rsidP="000A6168">
            <w:pPr>
              <w:jc w:val="both"/>
              <w:rPr>
                <w:rFonts w:asciiTheme="minorHAnsi" w:hAnsiTheme="minorHAnsi" w:cstheme="minorHAnsi"/>
                <w:i/>
                <w:iCs/>
                <w:sz w:val="18"/>
                <w:szCs w:val="18"/>
              </w:rPr>
            </w:pPr>
            <w:r w:rsidRPr="0099621A">
              <w:rPr>
                <w:rFonts w:cstheme="minorHAnsi"/>
                <w:i/>
                <w:iCs/>
                <w:sz w:val="18"/>
                <w:szCs w:val="18"/>
              </w:rPr>
              <w:t>Įgyvendinant priemonę, planuojamos kompensacijos už būsto suteikią ukrainiečiams.</w:t>
            </w:r>
          </w:p>
        </w:tc>
        <w:tc>
          <w:tcPr>
            <w:cnfStyle w:val="000010000000" w:firstRow="0" w:lastRow="0" w:firstColumn="0" w:lastColumn="0" w:oddVBand="1" w:evenVBand="0" w:oddHBand="0" w:evenHBand="0" w:firstRowFirstColumn="0" w:firstRowLastColumn="0" w:lastRowFirstColumn="0" w:lastRowLastColumn="0"/>
            <w:tcW w:w="788" w:type="pct"/>
          </w:tcPr>
          <w:p w14:paraId="7AFA1B76"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.01-1</w:t>
            </w:r>
          </w:p>
          <w:p w14:paraId="67FC89C2" w14:textId="77777777" w:rsidR="00C11A57" w:rsidRPr="00B13C9D" w:rsidRDefault="00C11A57" w:rsidP="000A6168">
            <w:pPr>
              <w:suppressAutoHyphens/>
              <w:rPr>
                <w:rFonts w:cs="Times New Roman"/>
                <w:sz w:val="18"/>
                <w:szCs w:val="18"/>
                <w:lang w:eastAsia="ar-SA"/>
              </w:rPr>
            </w:pPr>
          </w:p>
          <w:p w14:paraId="5E3DB61C" w14:textId="77777777" w:rsidR="00C11A57" w:rsidRPr="00B13C9D" w:rsidRDefault="00C11A57" w:rsidP="000A6168">
            <w:pPr>
              <w:suppressAutoHyphens/>
              <w:rPr>
                <w:rFonts w:cs="Times New Roman"/>
                <w:sz w:val="18"/>
                <w:szCs w:val="18"/>
                <w:lang w:eastAsia="ar-SA"/>
              </w:rPr>
            </w:pPr>
          </w:p>
          <w:p w14:paraId="008039D3" w14:textId="77777777" w:rsidR="00C11A57" w:rsidRDefault="00C11A57" w:rsidP="000A6168">
            <w:pPr>
              <w:suppressAutoHyphens/>
              <w:rPr>
                <w:rFonts w:cs="Times New Roman"/>
                <w:sz w:val="18"/>
                <w:szCs w:val="18"/>
                <w:lang w:eastAsia="ar-SA"/>
              </w:rPr>
            </w:pPr>
          </w:p>
          <w:p w14:paraId="52370B79" w14:textId="77777777" w:rsidR="00C11A57" w:rsidRDefault="00C11A57" w:rsidP="000A6168">
            <w:pPr>
              <w:suppressAutoHyphens/>
              <w:rPr>
                <w:rFonts w:cs="Times New Roman"/>
                <w:sz w:val="18"/>
                <w:szCs w:val="18"/>
                <w:lang w:eastAsia="ar-SA"/>
              </w:rPr>
            </w:pPr>
          </w:p>
          <w:p w14:paraId="24C0072A" w14:textId="77777777" w:rsidR="00C11A57" w:rsidRDefault="00C11A57" w:rsidP="000A6168">
            <w:pPr>
              <w:suppressAutoHyphens/>
              <w:rPr>
                <w:rFonts w:cs="Times New Roman"/>
                <w:sz w:val="18"/>
                <w:szCs w:val="18"/>
                <w:lang w:eastAsia="ar-SA"/>
              </w:rPr>
            </w:pPr>
          </w:p>
          <w:p w14:paraId="75DF8BE7"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.01-2</w:t>
            </w:r>
          </w:p>
          <w:p w14:paraId="1C071F39" w14:textId="77777777" w:rsidR="00C11A57" w:rsidRPr="00B13C9D" w:rsidRDefault="00C11A57" w:rsidP="000A6168">
            <w:pPr>
              <w:suppressAutoHyphens/>
              <w:rPr>
                <w:rFonts w:cs="Times New Roman"/>
                <w:sz w:val="18"/>
                <w:szCs w:val="18"/>
                <w:lang w:eastAsia="ar-SA"/>
              </w:rPr>
            </w:pPr>
          </w:p>
          <w:p w14:paraId="58457C63" w14:textId="77777777" w:rsidR="00C11A57" w:rsidRPr="00B13C9D" w:rsidRDefault="00C11A57" w:rsidP="000A6168">
            <w:pPr>
              <w:suppressAutoHyphens/>
              <w:rPr>
                <w:rFonts w:cs="Times New Roman"/>
                <w:sz w:val="18"/>
                <w:szCs w:val="18"/>
                <w:lang w:eastAsia="ar-SA"/>
              </w:rPr>
            </w:pPr>
          </w:p>
          <w:p w14:paraId="7CC1C205" w14:textId="77777777" w:rsidR="00C11A57" w:rsidRDefault="00C11A57" w:rsidP="000A6168">
            <w:pPr>
              <w:suppressAutoHyphens/>
              <w:rPr>
                <w:rFonts w:cs="Times New Roman"/>
                <w:sz w:val="18"/>
                <w:szCs w:val="18"/>
                <w:lang w:eastAsia="ar-SA"/>
              </w:rPr>
            </w:pPr>
          </w:p>
          <w:p w14:paraId="303D34C6" w14:textId="77777777" w:rsidR="00C11A57" w:rsidRDefault="00C11A57" w:rsidP="000A6168">
            <w:pPr>
              <w:suppressAutoHyphens/>
              <w:rPr>
                <w:rFonts w:cs="Times New Roman"/>
                <w:sz w:val="18"/>
                <w:szCs w:val="18"/>
                <w:lang w:eastAsia="ar-SA"/>
              </w:rPr>
            </w:pPr>
          </w:p>
          <w:p w14:paraId="371E6C9E" w14:textId="77777777" w:rsidR="00C11A57" w:rsidRDefault="00C11A57" w:rsidP="000A6168">
            <w:pPr>
              <w:suppressAutoHyphens/>
              <w:rPr>
                <w:rFonts w:cs="Times New Roman"/>
                <w:sz w:val="18"/>
                <w:szCs w:val="18"/>
                <w:lang w:eastAsia="ar-SA"/>
              </w:rPr>
            </w:pPr>
          </w:p>
          <w:p w14:paraId="2539B753"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.01-4</w:t>
            </w:r>
          </w:p>
          <w:p w14:paraId="323AC165" w14:textId="77777777" w:rsidR="00C11A57" w:rsidRPr="00B13C9D" w:rsidRDefault="00C11A57" w:rsidP="000A6168">
            <w:pPr>
              <w:suppressAutoHyphens/>
              <w:rPr>
                <w:rFonts w:cs="Times New Roman"/>
                <w:sz w:val="18"/>
                <w:szCs w:val="18"/>
                <w:lang w:eastAsia="ar-SA"/>
              </w:rPr>
            </w:pPr>
          </w:p>
          <w:p w14:paraId="131A1C28" w14:textId="77777777" w:rsidR="00C11A57" w:rsidRPr="00B13C9D" w:rsidRDefault="00C11A57" w:rsidP="000A6168">
            <w:pPr>
              <w:suppressAutoHyphens/>
              <w:rPr>
                <w:rFonts w:cs="Times New Roman"/>
                <w:sz w:val="18"/>
                <w:szCs w:val="18"/>
                <w:lang w:eastAsia="ar-SA"/>
              </w:rPr>
            </w:pPr>
          </w:p>
          <w:p w14:paraId="6BB6E38D" w14:textId="77777777" w:rsidR="00C11A57" w:rsidRDefault="00C11A57" w:rsidP="000A6168">
            <w:pPr>
              <w:suppressAutoHyphens/>
              <w:rPr>
                <w:rFonts w:cs="Times New Roman"/>
                <w:sz w:val="18"/>
                <w:szCs w:val="18"/>
                <w:lang w:eastAsia="ar-SA"/>
              </w:rPr>
            </w:pPr>
          </w:p>
          <w:p w14:paraId="62447AD4" w14:textId="77777777" w:rsidR="00C11A57" w:rsidRDefault="00C11A57" w:rsidP="000A6168">
            <w:pPr>
              <w:suppressAutoHyphens/>
              <w:rPr>
                <w:rFonts w:cs="Times New Roman"/>
                <w:sz w:val="18"/>
                <w:szCs w:val="18"/>
                <w:lang w:eastAsia="ar-SA"/>
              </w:rPr>
            </w:pPr>
          </w:p>
          <w:p w14:paraId="7828F25A"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.01-5</w:t>
            </w:r>
          </w:p>
          <w:p w14:paraId="55E650A5" w14:textId="77777777" w:rsidR="00C11A57" w:rsidRPr="00B13C9D" w:rsidRDefault="00C11A57" w:rsidP="000A6168">
            <w:pPr>
              <w:suppressAutoHyphens/>
              <w:rPr>
                <w:rFonts w:cs="Times New Roman"/>
                <w:sz w:val="18"/>
                <w:szCs w:val="18"/>
                <w:lang w:eastAsia="ar-SA"/>
              </w:rPr>
            </w:pPr>
          </w:p>
          <w:p w14:paraId="7FB09DC8" w14:textId="77777777" w:rsidR="00C11A57" w:rsidRDefault="00C11A57" w:rsidP="000A6168">
            <w:pPr>
              <w:suppressAutoHyphens/>
              <w:rPr>
                <w:rFonts w:cs="Times New Roman"/>
                <w:sz w:val="18"/>
                <w:szCs w:val="18"/>
                <w:lang w:eastAsia="ar-SA"/>
              </w:rPr>
            </w:pPr>
          </w:p>
          <w:p w14:paraId="35A20BAD" w14:textId="77777777" w:rsidR="00C11A57" w:rsidRDefault="00C11A57" w:rsidP="000A6168">
            <w:pPr>
              <w:suppressAutoHyphens/>
              <w:rPr>
                <w:rFonts w:cs="Times New Roman"/>
                <w:sz w:val="18"/>
                <w:szCs w:val="18"/>
                <w:lang w:eastAsia="ar-SA"/>
              </w:rPr>
            </w:pPr>
          </w:p>
          <w:p w14:paraId="24A6B5CE"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.01-6</w:t>
            </w:r>
          </w:p>
          <w:p w14:paraId="2A995E07" w14:textId="77777777" w:rsidR="00C11A57" w:rsidRPr="00B13C9D" w:rsidRDefault="00C11A57" w:rsidP="000A6168">
            <w:pPr>
              <w:suppressAutoHyphens/>
              <w:rPr>
                <w:rFonts w:cs="Times New Roman"/>
                <w:sz w:val="18"/>
                <w:szCs w:val="18"/>
                <w:lang w:eastAsia="ar-SA"/>
              </w:rPr>
            </w:pPr>
          </w:p>
          <w:p w14:paraId="58B9033D" w14:textId="77777777" w:rsidR="00C11A57" w:rsidRPr="00B13C9D" w:rsidRDefault="00C11A57" w:rsidP="000A6168">
            <w:pPr>
              <w:suppressAutoHyphens/>
              <w:rPr>
                <w:rFonts w:cs="Times New Roman"/>
                <w:sz w:val="18"/>
                <w:szCs w:val="18"/>
                <w:lang w:eastAsia="ar-SA"/>
              </w:rPr>
            </w:pPr>
          </w:p>
          <w:p w14:paraId="4CBE2D0D" w14:textId="77777777" w:rsidR="00C11A57" w:rsidRDefault="00C11A57" w:rsidP="000A6168">
            <w:pPr>
              <w:suppressAutoHyphens/>
              <w:rPr>
                <w:rFonts w:cs="Times New Roman"/>
                <w:sz w:val="18"/>
                <w:szCs w:val="18"/>
                <w:lang w:eastAsia="ar-SA"/>
              </w:rPr>
            </w:pPr>
          </w:p>
          <w:p w14:paraId="36D32929"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.01-7</w:t>
            </w:r>
          </w:p>
          <w:p w14:paraId="5DDED0C6" w14:textId="77777777" w:rsidR="00C11A57" w:rsidRPr="00B13C9D" w:rsidRDefault="00C11A57" w:rsidP="000A6168">
            <w:pPr>
              <w:suppressAutoHyphens/>
              <w:rPr>
                <w:rFonts w:cs="Times New Roman"/>
                <w:sz w:val="18"/>
                <w:szCs w:val="18"/>
                <w:lang w:eastAsia="ar-SA"/>
              </w:rPr>
            </w:pPr>
          </w:p>
          <w:p w14:paraId="47FC35B0" w14:textId="77777777" w:rsidR="00C11A57" w:rsidRDefault="00C11A57" w:rsidP="000A6168">
            <w:pPr>
              <w:suppressAutoHyphens/>
              <w:rPr>
                <w:rFonts w:cs="Times New Roman"/>
                <w:sz w:val="18"/>
                <w:szCs w:val="18"/>
                <w:lang w:eastAsia="ar-SA"/>
              </w:rPr>
            </w:pPr>
          </w:p>
          <w:p w14:paraId="31A48126" w14:textId="77777777" w:rsidR="00C11A57" w:rsidRDefault="00C11A57" w:rsidP="000A6168">
            <w:pPr>
              <w:suppressAutoHyphens/>
              <w:rPr>
                <w:rFonts w:cs="Times New Roman"/>
                <w:sz w:val="18"/>
                <w:szCs w:val="18"/>
                <w:lang w:eastAsia="ar-SA"/>
              </w:rPr>
            </w:pPr>
          </w:p>
          <w:p w14:paraId="0EFB4AFA" w14:textId="77777777" w:rsidR="00C11A57" w:rsidRDefault="00C11A57" w:rsidP="000A6168">
            <w:pPr>
              <w:suppressAutoHyphens/>
              <w:rPr>
                <w:rFonts w:cs="Times New Roman"/>
                <w:sz w:val="18"/>
                <w:szCs w:val="18"/>
                <w:lang w:eastAsia="ar-SA"/>
              </w:rPr>
            </w:pPr>
          </w:p>
          <w:p w14:paraId="597806D3"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.01-8</w:t>
            </w:r>
          </w:p>
          <w:p w14:paraId="6CAABAB8" w14:textId="77777777" w:rsidR="00C11A57" w:rsidRPr="00B13C9D" w:rsidRDefault="00C11A57" w:rsidP="000A6168">
            <w:pPr>
              <w:suppressAutoHyphens/>
              <w:rPr>
                <w:rFonts w:cs="Times New Roman"/>
                <w:sz w:val="18"/>
                <w:szCs w:val="18"/>
                <w:lang w:eastAsia="ar-SA"/>
              </w:rPr>
            </w:pPr>
          </w:p>
          <w:p w14:paraId="6CCA1E86" w14:textId="77777777" w:rsidR="00C11A57" w:rsidRDefault="00C11A57" w:rsidP="000A6168">
            <w:pPr>
              <w:suppressAutoHyphens/>
              <w:rPr>
                <w:rFonts w:cs="Times New Roman"/>
                <w:sz w:val="18"/>
                <w:szCs w:val="18"/>
                <w:lang w:eastAsia="ar-SA"/>
              </w:rPr>
            </w:pPr>
          </w:p>
          <w:p w14:paraId="2101FA49" w14:textId="77777777" w:rsidR="00C11A57" w:rsidRDefault="00C11A57" w:rsidP="000A6168">
            <w:pPr>
              <w:suppressAutoHyphens/>
              <w:rPr>
                <w:rFonts w:cs="Times New Roman"/>
                <w:sz w:val="18"/>
                <w:szCs w:val="18"/>
                <w:lang w:eastAsia="ar-SA"/>
              </w:rPr>
            </w:pPr>
          </w:p>
          <w:p w14:paraId="63EB82E2" w14:textId="77777777" w:rsidR="00C11A57" w:rsidRDefault="00C11A57" w:rsidP="000A6168">
            <w:pPr>
              <w:suppressAutoHyphens/>
              <w:rPr>
                <w:rFonts w:cs="Times New Roman"/>
                <w:sz w:val="18"/>
                <w:szCs w:val="18"/>
                <w:lang w:eastAsia="ar-SA"/>
              </w:rPr>
            </w:pPr>
          </w:p>
          <w:p w14:paraId="5D08F310" w14:textId="77777777" w:rsidR="00C11A57" w:rsidRPr="00B13C9D" w:rsidRDefault="00C11A57" w:rsidP="000A6168">
            <w:pPr>
              <w:suppressAutoHyphens/>
              <w:rPr>
                <w:rFonts w:cs="Times New Roman"/>
                <w:sz w:val="18"/>
                <w:szCs w:val="18"/>
                <w:lang w:eastAsia="ar-SA"/>
              </w:rPr>
            </w:pPr>
          </w:p>
          <w:p w14:paraId="3B619A49"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.01-9</w:t>
            </w:r>
          </w:p>
          <w:p w14:paraId="2A68A475" w14:textId="77777777" w:rsidR="00C11A57" w:rsidRPr="00B13C9D" w:rsidRDefault="00C11A57" w:rsidP="000A6168">
            <w:pPr>
              <w:suppressAutoHyphens/>
              <w:rPr>
                <w:rFonts w:cs="Times New Roman"/>
                <w:sz w:val="18"/>
                <w:szCs w:val="18"/>
                <w:lang w:eastAsia="ar-SA"/>
              </w:rPr>
            </w:pPr>
          </w:p>
          <w:p w14:paraId="0B79F05A" w14:textId="77777777" w:rsidR="00C11A57" w:rsidRDefault="00C11A57" w:rsidP="000A6168">
            <w:pPr>
              <w:suppressAutoHyphens/>
              <w:rPr>
                <w:rFonts w:cs="Times New Roman"/>
                <w:sz w:val="18"/>
                <w:szCs w:val="18"/>
                <w:lang w:eastAsia="ar-SA"/>
              </w:rPr>
            </w:pPr>
          </w:p>
          <w:p w14:paraId="600669FC" w14:textId="77777777" w:rsidR="00C11A57" w:rsidRDefault="00C11A57" w:rsidP="000A6168">
            <w:pPr>
              <w:suppressAutoHyphens/>
              <w:rPr>
                <w:rFonts w:cs="Times New Roman"/>
                <w:sz w:val="18"/>
                <w:szCs w:val="18"/>
                <w:lang w:eastAsia="ar-SA"/>
              </w:rPr>
            </w:pPr>
          </w:p>
          <w:p w14:paraId="711CD8B6" w14:textId="77777777" w:rsidR="00C11A57" w:rsidRDefault="00C11A57" w:rsidP="000A6168">
            <w:pPr>
              <w:suppressAutoHyphens/>
              <w:rPr>
                <w:rFonts w:cs="Times New Roman"/>
                <w:sz w:val="18"/>
                <w:szCs w:val="18"/>
                <w:lang w:eastAsia="ar-SA"/>
              </w:rPr>
            </w:pPr>
          </w:p>
          <w:p w14:paraId="7AB2BB18" w14:textId="77777777" w:rsidR="00C11A57" w:rsidRPr="00B13C9D" w:rsidRDefault="00C11A57" w:rsidP="000A6168">
            <w:pPr>
              <w:suppressAutoHyphens/>
              <w:rPr>
                <w:rFonts w:cs="Times New Roman"/>
                <w:sz w:val="18"/>
                <w:szCs w:val="18"/>
                <w:lang w:eastAsia="ar-SA"/>
              </w:rPr>
            </w:pPr>
          </w:p>
          <w:p w14:paraId="35C08706" w14:textId="77777777" w:rsidR="00C11A57"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.01-10</w:t>
            </w:r>
          </w:p>
          <w:p w14:paraId="3608BC09" w14:textId="77777777" w:rsidR="00C11A57" w:rsidRDefault="00C11A57" w:rsidP="000A6168">
            <w:pPr>
              <w:suppressAutoHyphens/>
              <w:rPr>
                <w:rFonts w:cs="Times New Roman"/>
                <w:sz w:val="18"/>
                <w:szCs w:val="18"/>
                <w:lang w:eastAsia="ar-SA"/>
              </w:rPr>
            </w:pPr>
          </w:p>
          <w:p w14:paraId="08226A5B" w14:textId="77777777" w:rsidR="00C11A57" w:rsidRDefault="00C11A57" w:rsidP="000A6168">
            <w:pPr>
              <w:suppressAutoHyphens/>
              <w:rPr>
                <w:rFonts w:cs="Times New Roman"/>
                <w:sz w:val="18"/>
                <w:szCs w:val="18"/>
                <w:lang w:eastAsia="ar-SA"/>
              </w:rPr>
            </w:pPr>
          </w:p>
          <w:p w14:paraId="2B56EAAB" w14:textId="77777777" w:rsidR="00C11A57" w:rsidRDefault="00C11A57" w:rsidP="000A6168">
            <w:pPr>
              <w:suppressAutoHyphens/>
              <w:rPr>
                <w:rFonts w:cs="Times New Roman"/>
                <w:sz w:val="18"/>
                <w:szCs w:val="18"/>
                <w:lang w:eastAsia="ar-SA"/>
              </w:rPr>
            </w:pPr>
          </w:p>
          <w:p w14:paraId="40757225" w14:textId="77777777" w:rsidR="00C11A57" w:rsidRDefault="00C11A57" w:rsidP="000A6168">
            <w:pPr>
              <w:suppressAutoHyphens/>
              <w:rPr>
                <w:rFonts w:cs="Times New Roman"/>
                <w:sz w:val="18"/>
                <w:szCs w:val="18"/>
                <w:lang w:eastAsia="ar-SA"/>
              </w:rPr>
            </w:pPr>
          </w:p>
          <w:p w14:paraId="74A8CEFA" w14:textId="77777777" w:rsidR="00C11A57" w:rsidRDefault="00C11A57" w:rsidP="000A6168">
            <w:pPr>
              <w:suppressAutoHyphens/>
              <w:rPr>
                <w:rFonts w:cs="Times New Roman"/>
                <w:sz w:val="18"/>
                <w:szCs w:val="18"/>
                <w:lang w:eastAsia="ar-SA"/>
              </w:rPr>
            </w:pPr>
          </w:p>
          <w:p w14:paraId="0B194F59" w14:textId="77777777" w:rsidR="00C11A57" w:rsidRDefault="00C11A57" w:rsidP="000A6168">
            <w:pPr>
              <w:suppressAutoHyphens/>
              <w:rPr>
                <w:rFonts w:cs="Times New Roman"/>
                <w:sz w:val="18"/>
                <w:szCs w:val="18"/>
                <w:lang w:eastAsia="ar-SA"/>
              </w:rPr>
            </w:pPr>
          </w:p>
          <w:p w14:paraId="6505CCFE"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.01-1</w:t>
            </w:r>
            <w:r>
              <w:rPr>
                <w:rFonts w:cs="Times New Roman"/>
                <w:sz w:val="18"/>
                <w:szCs w:val="18"/>
                <w:lang w:eastAsia="ar-SA"/>
              </w:rPr>
              <w:t>1</w:t>
            </w:r>
          </w:p>
          <w:p w14:paraId="3A19077D" w14:textId="77777777" w:rsidR="00C11A57" w:rsidRDefault="00C11A57" w:rsidP="000A6168">
            <w:pPr>
              <w:suppressAutoHyphens/>
              <w:rPr>
                <w:rFonts w:cs="Times New Roman"/>
                <w:sz w:val="16"/>
                <w:szCs w:val="16"/>
                <w:lang w:eastAsia="ar-SA"/>
              </w:rPr>
            </w:pPr>
          </w:p>
          <w:p w14:paraId="76C9C58E" w14:textId="77777777" w:rsidR="00990F68" w:rsidRDefault="00990F68" w:rsidP="000A6168">
            <w:pPr>
              <w:suppressAutoHyphens/>
              <w:rPr>
                <w:rFonts w:cs="Times New Roman"/>
                <w:sz w:val="16"/>
                <w:szCs w:val="16"/>
                <w:lang w:eastAsia="ar-SA"/>
              </w:rPr>
            </w:pPr>
          </w:p>
          <w:p w14:paraId="44250232" w14:textId="77777777" w:rsidR="00990F68" w:rsidRDefault="00990F68" w:rsidP="000A6168">
            <w:pPr>
              <w:suppressAutoHyphens/>
              <w:rPr>
                <w:rFonts w:cs="Times New Roman"/>
                <w:sz w:val="16"/>
                <w:szCs w:val="16"/>
                <w:lang w:eastAsia="ar-SA"/>
              </w:rPr>
            </w:pPr>
          </w:p>
          <w:p w14:paraId="4A7F05B6" w14:textId="77777777" w:rsidR="00990F68" w:rsidRDefault="00990F68" w:rsidP="000A6168">
            <w:pPr>
              <w:suppressAutoHyphens/>
              <w:rPr>
                <w:rFonts w:cs="Times New Roman"/>
                <w:sz w:val="16"/>
                <w:szCs w:val="16"/>
                <w:lang w:eastAsia="ar-SA"/>
              </w:rPr>
            </w:pPr>
          </w:p>
          <w:p w14:paraId="6F73FA06" w14:textId="385B5078" w:rsidR="00990F68" w:rsidRDefault="00990F68" w:rsidP="000A6168">
            <w:pPr>
              <w:suppressAutoHyphens/>
              <w:rPr>
                <w:rFonts w:cs="Times New Roman"/>
                <w:sz w:val="16"/>
                <w:szCs w:val="16"/>
                <w:lang w:eastAsia="ar-SA"/>
              </w:rPr>
            </w:pPr>
          </w:p>
          <w:p w14:paraId="222AEC2E" w14:textId="63B3595B" w:rsidR="00D12584" w:rsidRDefault="00D12584" w:rsidP="000A6168">
            <w:pPr>
              <w:suppressAutoHyphens/>
              <w:rPr>
                <w:rFonts w:cs="Times New Roman"/>
                <w:sz w:val="16"/>
                <w:szCs w:val="16"/>
                <w:lang w:eastAsia="ar-SA"/>
              </w:rPr>
            </w:pPr>
          </w:p>
          <w:p w14:paraId="7277DE2F" w14:textId="77777777" w:rsidR="00D12584" w:rsidRDefault="00D12584" w:rsidP="000A6168">
            <w:pPr>
              <w:suppressAutoHyphens/>
              <w:rPr>
                <w:rFonts w:cs="Times New Roman"/>
                <w:sz w:val="16"/>
                <w:szCs w:val="16"/>
                <w:lang w:eastAsia="ar-SA"/>
              </w:rPr>
            </w:pPr>
          </w:p>
          <w:p w14:paraId="24389898" w14:textId="77777777" w:rsidR="00990F68" w:rsidRDefault="00990F68" w:rsidP="000A6168">
            <w:pPr>
              <w:suppressAutoHyphens/>
              <w:rPr>
                <w:rFonts w:cs="Times New Roman"/>
                <w:sz w:val="16"/>
                <w:szCs w:val="16"/>
                <w:lang w:eastAsia="ar-SA"/>
              </w:rPr>
            </w:pPr>
          </w:p>
          <w:p w14:paraId="2A9606F0" w14:textId="29E798BA" w:rsidR="00990F68" w:rsidRPr="00E153C5" w:rsidRDefault="00990F68" w:rsidP="000A6168">
            <w:pPr>
              <w:suppressAutoHyphens/>
              <w:rPr>
                <w:rFonts w:cs="Times New Roman"/>
                <w:sz w:val="16"/>
                <w:szCs w:val="16"/>
                <w:lang w:eastAsia="ar-SA"/>
              </w:rPr>
            </w:pPr>
            <w:r>
              <w:rPr>
                <w:rFonts w:cs="Times New Roman"/>
                <w:sz w:val="16"/>
                <w:szCs w:val="16"/>
                <w:lang w:eastAsia="ar-SA"/>
              </w:rPr>
              <w:t>P-02.02.01.01-12</w:t>
            </w:r>
          </w:p>
        </w:tc>
        <w:tc>
          <w:tcPr>
            <w:cnfStyle w:val="000001000000" w:firstRow="0" w:lastRow="0" w:firstColumn="0" w:lastColumn="0" w:oddVBand="0" w:evenVBand="1" w:oddHBand="0" w:evenHBand="0" w:firstRowFirstColumn="0" w:firstRowLastColumn="0" w:lastRowFirstColumn="0" w:lastRowLastColumn="0"/>
            <w:tcW w:w="977" w:type="pct"/>
          </w:tcPr>
          <w:p w14:paraId="5894F6C9" w14:textId="77777777" w:rsidR="00C11A57" w:rsidRDefault="00C11A57" w:rsidP="000A6168">
            <w:pPr>
              <w:suppressAutoHyphens/>
              <w:rPr>
                <w:rFonts w:cs="Times New Roman"/>
                <w:iCs/>
                <w:sz w:val="16"/>
                <w:szCs w:val="16"/>
                <w:lang w:eastAsia="ar-SA"/>
              </w:rPr>
            </w:pPr>
            <w:r w:rsidRPr="00AB5C6D">
              <w:rPr>
                <w:rFonts w:cs="Times New Roman"/>
                <w:iCs/>
                <w:sz w:val="16"/>
                <w:szCs w:val="16"/>
                <w:lang w:eastAsia="ar-SA"/>
              </w:rPr>
              <w:t>Slaugos priežiūros (pagalbos) tikslinių kompensacijų gavėjų skaičius</w:t>
            </w:r>
          </w:p>
          <w:p w14:paraId="65CC4F70" w14:textId="77777777" w:rsidR="00C11A57" w:rsidRDefault="00C11A57" w:rsidP="000A6168">
            <w:pPr>
              <w:rPr>
                <w:rFonts w:cs="Times New Roman"/>
                <w:iCs/>
                <w:sz w:val="16"/>
                <w:szCs w:val="16"/>
                <w:lang w:eastAsia="ar-SA"/>
              </w:rPr>
            </w:pPr>
          </w:p>
          <w:p w14:paraId="6A107465" w14:textId="77777777" w:rsidR="00C11A57" w:rsidRDefault="00C11A57" w:rsidP="000A6168">
            <w:pPr>
              <w:rPr>
                <w:rFonts w:cs="Times New Roman"/>
                <w:iCs/>
                <w:sz w:val="16"/>
                <w:szCs w:val="16"/>
                <w:lang w:eastAsia="ar-SA"/>
              </w:rPr>
            </w:pPr>
          </w:p>
          <w:p w14:paraId="144E386F" w14:textId="77777777" w:rsidR="00C11A57" w:rsidRDefault="00C11A57" w:rsidP="000A6168">
            <w:pPr>
              <w:rPr>
                <w:rFonts w:cs="Times New Roman"/>
                <w:sz w:val="16"/>
                <w:szCs w:val="16"/>
                <w:lang w:eastAsia="ar-SA"/>
              </w:rPr>
            </w:pPr>
          </w:p>
          <w:p w14:paraId="17D7C9D3" w14:textId="77777777" w:rsidR="00C11A57" w:rsidRDefault="00C11A57" w:rsidP="000A6168">
            <w:pPr>
              <w:rPr>
                <w:rFonts w:cs="Times New Roman"/>
                <w:sz w:val="16"/>
                <w:szCs w:val="16"/>
                <w:lang w:eastAsia="ar-SA"/>
              </w:rPr>
            </w:pPr>
            <w:r>
              <w:rPr>
                <w:rFonts w:cs="Times New Roman"/>
                <w:sz w:val="16"/>
                <w:szCs w:val="16"/>
                <w:lang w:eastAsia="ar-SA"/>
              </w:rPr>
              <w:t>Valstybinės paramos gavėjų skaičius</w:t>
            </w:r>
          </w:p>
          <w:p w14:paraId="4C6672C7" w14:textId="77777777" w:rsidR="00C11A57" w:rsidRPr="00D905B5" w:rsidRDefault="00C11A57" w:rsidP="000A6168">
            <w:pPr>
              <w:rPr>
                <w:rFonts w:cs="Times New Roman"/>
                <w:sz w:val="16"/>
                <w:szCs w:val="16"/>
                <w:lang w:eastAsia="ar-SA"/>
              </w:rPr>
            </w:pPr>
          </w:p>
          <w:p w14:paraId="114E0EF1" w14:textId="77777777" w:rsidR="00C11A57" w:rsidRDefault="00C11A57" w:rsidP="000A6168">
            <w:pPr>
              <w:rPr>
                <w:rFonts w:cs="Times New Roman"/>
                <w:sz w:val="16"/>
                <w:szCs w:val="16"/>
                <w:lang w:eastAsia="ar-SA"/>
              </w:rPr>
            </w:pPr>
          </w:p>
          <w:p w14:paraId="7A9FF46F" w14:textId="77777777" w:rsidR="00C11A57" w:rsidRDefault="00C11A57" w:rsidP="000A6168">
            <w:pPr>
              <w:rPr>
                <w:rFonts w:cs="Times New Roman"/>
                <w:sz w:val="16"/>
                <w:szCs w:val="16"/>
                <w:lang w:eastAsia="ar-SA"/>
              </w:rPr>
            </w:pPr>
          </w:p>
          <w:p w14:paraId="65715210" w14:textId="77777777" w:rsidR="00C11A57" w:rsidRDefault="00C11A57" w:rsidP="000A6168">
            <w:pPr>
              <w:rPr>
                <w:rFonts w:cs="Times New Roman"/>
                <w:sz w:val="16"/>
                <w:szCs w:val="16"/>
                <w:lang w:eastAsia="ar-SA"/>
              </w:rPr>
            </w:pPr>
          </w:p>
          <w:p w14:paraId="476626E0" w14:textId="77777777" w:rsidR="00C11A57" w:rsidRDefault="00C11A57" w:rsidP="000A6168">
            <w:pPr>
              <w:rPr>
                <w:rFonts w:cs="Times New Roman"/>
                <w:sz w:val="16"/>
                <w:szCs w:val="16"/>
                <w:lang w:eastAsia="ar-SA"/>
              </w:rPr>
            </w:pPr>
            <w:r>
              <w:rPr>
                <w:rFonts w:cs="Times New Roman"/>
                <w:sz w:val="16"/>
                <w:szCs w:val="16"/>
                <w:lang w:eastAsia="ar-SA"/>
              </w:rPr>
              <w:t>Socialinės pašalpos gavėjų skaičius</w:t>
            </w:r>
          </w:p>
          <w:p w14:paraId="34EE2AE7" w14:textId="77777777" w:rsidR="00C11A57" w:rsidRDefault="00C11A57" w:rsidP="000A6168">
            <w:pPr>
              <w:rPr>
                <w:rFonts w:cs="Times New Roman"/>
                <w:sz w:val="16"/>
                <w:szCs w:val="16"/>
                <w:lang w:eastAsia="ar-SA"/>
              </w:rPr>
            </w:pPr>
          </w:p>
          <w:p w14:paraId="2FF0BD5B" w14:textId="77777777" w:rsidR="00C11A57" w:rsidRDefault="00C11A57" w:rsidP="000A6168">
            <w:pPr>
              <w:rPr>
                <w:rFonts w:cs="Times New Roman"/>
                <w:sz w:val="16"/>
                <w:szCs w:val="16"/>
                <w:lang w:eastAsia="ar-SA"/>
              </w:rPr>
            </w:pPr>
          </w:p>
          <w:p w14:paraId="419D12F1" w14:textId="77777777" w:rsidR="00C11A57" w:rsidRDefault="00C11A57" w:rsidP="000A6168">
            <w:pPr>
              <w:rPr>
                <w:rFonts w:cs="Times New Roman"/>
                <w:sz w:val="16"/>
                <w:szCs w:val="16"/>
                <w:lang w:eastAsia="ar-SA"/>
              </w:rPr>
            </w:pPr>
          </w:p>
          <w:p w14:paraId="41EC7AF2" w14:textId="77777777" w:rsidR="00C11A57" w:rsidRDefault="00C11A57" w:rsidP="000A6168">
            <w:pPr>
              <w:rPr>
                <w:rFonts w:cs="Times New Roman"/>
                <w:sz w:val="16"/>
                <w:szCs w:val="16"/>
                <w:lang w:eastAsia="ar-SA"/>
              </w:rPr>
            </w:pPr>
          </w:p>
          <w:p w14:paraId="28357620" w14:textId="77777777" w:rsidR="00C11A57" w:rsidRDefault="00C11A57" w:rsidP="000A6168">
            <w:pPr>
              <w:rPr>
                <w:rFonts w:cs="Times New Roman"/>
                <w:sz w:val="16"/>
                <w:szCs w:val="16"/>
                <w:lang w:eastAsia="ar-SA"/>
              </w:rPr>
            </w:pPr>
            <w:r>
              <w:rPr>
                <w:rFonts w:cs="Times New Roman"/>
                <w:sz w:val="16"/>
                <w:szCs w:val="16"/>
                <w:lang w:eastAsia="ar-SA"/>
              </w:rPr>
              <w:t>Kompensacijų už būsto šildymą, kietą kurą, šaltą vandenį, gavėjų skaičius</w:t>
            </w:r>
          </w:p>
          <w:p w14:paraId="260165CB" w14:textId="77777777" w:rsidR="00C11A57" w:rsidRDefault="00C11A57" w:rsidP="000A6168">
            <w:pPr>
              <w:rPr>
                <w:rFonts w:cs="Times New Roman"/>
                <w:sz w:val="16"/>
                <w:szCs w:val="16"/>
                <w:lang w:eastAsia="ar-SA"/>
              </w:rPr>
            </w:pPr>
          </w:p>
          <w:p w14:paraId="1EAAF11E" w14:textId="77777777" w:rsidR="00C11A57" w:rsidRDefault="00C11A57" w:rsidP="000A6168">
            <w:pPr>
              <w:rPr>
                <w:rFonts w:cs="Times New Roman"/>
                <w:sz w:val="16"/>
                <w:szCs w:val="16"/>
                <w:lang w:eastAsia="ar-SA"/>
              </w:rPr>
            </w:pPr>
          </w:p>
          <w:p w14:paraId="1EF0D39B" w14:textId="77777777" w:rsidR="00C11A57" w:rsidRDefault="00C11A57" w:rsidP="000A6168">
            <w:pPr>
              <w:rPr>
                <w:rFonts w:cs="Times New Roman"/>
                <w:sz w:val="16"/>
                <w:szCs w:val="16"/>
                <w:lang w:eastAsia="ar-SA"/>
              </w:rPr>
            </w:pPr>
            <w:r>
              <w:rPr>
                <w:rFonts w:cs="Times New Roman"/>
                <w:sz w:val="16"/>
                <w:szCs w:val="16"/>
                <w:lang w:eastAsia="ar-SA"/>
              </w:rPr>
              <w:t>Laidojimo pašalpos gavėjų skaičius</w:t>
            </w:r>
          </w:p>
          <w:p w14:paraId="17F2B4A2" w14:textId="77777777" w:rsidR="00C11A57" w:rsidRDefault="00C11A57" w:rsidP="000A6168">
            <w:pPr>
              <w:rPr>
                <w:rFonts w:cs="Times New Roman"/>
                <w:sz w:val="16"/>
                <w:szCs w:val="16"/>
                <w:lang w:eastAsia="ar-SA"/>
              </w:rPr>
            </w:pPr>
          </w:p>
          <w:p w14:paraId="55085DBA" w14:textId="77777777" w:rsidR="00C11A57" w:rsidRDefault="00C11A57" w:rsidP="000A6168">
            <w:pPr>
              <w:rPr>
                <w:rFonts w:cs="Times New Roman"/>
                <w:sz w:val="16"/>
                <w:szCs w:val="16"/>
                <w:lang w:eastAsia="ar-SA"/>
              </w:rPr>
            </w:pPr>
          </w:p>
          <w:p w14:paraId="3D008F39" w14:textId="77777777" w:rsidR="00C11A57" w:rsidRDefault="00C11A57" w:rsidP="000A6168">
            <w:pPr>
              <w:rPr>
                <w:rFonts w:cs="Times New Roman"/>
                <w:sz w:val="16"/>
                <w:szCs w:val="16"/>
                <w:lang w:eastAsia="ar-SA"/>
              </w:rPr>
            </w:pPr>
            <w:r w:rsidRPr="0059195D">
              <w:rPr>
                <w:rFonts w:cs="Times New Roman"/>
                <w:sz w:val="16"/>
                <w:szCs w:val="16"/>
                <w:lang w:eastAsia="ar-SA"/>
              </w:rPr>
              <w:t>Mokinių, gaunančių nemokamą maitinimą, skaičius</w:t>
            </w:r>
          </w:p>
          <w:p w14:paraId="598351B3" w14:textId="77777777" w:rsidR="00C11A57" w:rsidRDefault="00C11A57" w:rsidP="000A6168">
            <w:pPr>
              <w:rPr>
                <w:rFonts w:cs="Times New Roman"/>
                <w:sz w:val="16"/>
                <w:szCs w:val="16"/>
                <w:lang w:eastAsia="ar-SA"/>
              </w:rPr>
            </w:pPr>
          </w:p>
          <w:p w14:paraId="1DE2319F" w14:textId="77777777" w:rsidR="00C11A57" w:rsidRDefault="00C11A57" w:rsidP="000A6168">
            <w:pPr>
              <w:rPr>
                <w:rFonts w:cs="Times New Roman"/>
                <w:sz w:val="16"/>
                <w:szCs w:val="16"/>
                <w:lang w:eastAsia="ar-SA"/>
              </w:rPr>
            </w:pPr>
          </w:p>
          <w:p w14:paraId="09966254" w14:textId="77777777" w:rsidR="00C11A57" w:rsidRDefault="00C11A57" w:rsidP="000A6168">
            <w:pPr>
              <w:rPr>
                <w:rFonts w:cs="Times New Roman"/>
                <w:sz w:val="16"/>
                <w:szCs w:val="16"/>
                <w:lang w:eastAsia="ar-SA"/>
              </w:rPr>
            </w:pPr>
          </w:p>
          <w:p w14:paraId="6946E184" w14:textId="77777777" w:rsidR="00C11A57" w:rsidRDefault="00C11A57" w:rsidP="000A6168">
            <w:pPr>
              <w:rPr>
                <w:rFonts w:cs="Times New Roman"/>
                <w:sz w:val="16"/>
                <w:szCs w:val="16"/>
                <w:lang w:eastAsia="ar-SA"/>
              </w:rPr>
            </w:pPr>
            <w:r w:rsidRPr="0064119E">
              <w:rPr>
                <w:rFonts w:cs="Times New Roman"/>
                <w:sz w:val="16"/>
                <w:szCs w:val="16"/>
                <w:lang w:eastAsia="ar-SA"/>
              </w:rPr>
              <w:t>Mokinių aprūpintų mokinio reikmenimis, skaičius</w:t>
            </w:r>
          </w:p>
          <w:p w14:paraId="5F467D36" w14:textId="77777777" w:rsidR="00C11A57" w:rsidRDefault="00C11A57" w:rsidP="000A6168">
            <w:pPr>
              <w:rPr>
                <w:rFonts w:cs="Times New Roman"/>
                <w:sz w:val="16"/>
                <w:szCs w:val="16"/>
                <w:lang w:eastAsia="ar-SA"/>
              </w:rPr>
            </w:pPr>
          </w:p>
          <w:p w14:paraId="2E3E6EEA" w14:textId="77777777" w:rsidR="00C11A57" w:rsidRDefault="00C11A57" w:rsidP="000A6168">
            <w:pPr>
              <w:rPr>
                <w:rFonts w:cs="Times New Roman"/>
                <w:sz w:val="16"/>
                <w:szCs w:val="16"/>
                <w:lang w:eastAsia="ar-SA"/>
              </w:rPr>
            </w:pPr>
          </w:p>
          <w:p w14:paraId="2C31C8DF" w14:textId="77777777" w:rsidR="00C11A57" w:rsidRDefault="00C11A57" w:rsidP="000A6168">
            <w:pPr>
              <w:rPr>
                <w:rFonts w:cs="Times New Roman"/>
                <w:sz w:val="16"/>
                <w:szCs w:val="16"/>
                <w:lang w:eastAsia="ar-SA"/>
              </w:rPr>
            </w:pPr>
          </w:p>
          <w:p w14:paraId="0CF3DFE4" w14:textId="77777777" w:rsidR="00C11A57" w:rsidRDefault="00C11A57" w:rsidP="000A6168">
            <w:pPr>
              <w:rPr>
                <w:rFonts w:cs="Times New Roman"/>
                <w:sz w:val="16"/>
                <w:szCs w:val="16"/>
                <w:lang w:eastAsia="ar-SA"/>
              </w:rPr>
            </w:pPr>
          </w:p>
          <w:p w14:paraId="02E0EF3F" w14:textId="77777777" w:rsidR="00C11A57" w:rsidRDefault="00C11A57" w:rsidP="000A6168">
            <w:pPr>
              <w:rPr>
                <w:rFonts w:cs="Times New Roman"/>
                <w:sz w:val="16"/>
                <w:szCs w:val="16"/>
                <w:lang w:eastAsia="ar-SA"/>
              </w:rPr>
            </w:pPr>
            <w:r w:rsidRPr="00DD7EDF">
              <w:rPr>
                <w:rFonts w:cs="Times New Roman"/>
                <w:sz w:val="16"/>
                <w:szCs w:val="16"/>
                <w:lang w:eastAsia="ar-SA"/>
              </w:rPr>
              <w:t>Vienkartinės materialinės paramos gavėjų skaičius</w:t>
            </w:r>
          </w:p>
          <w:p w14:paraId="0A46E6F5" w14:textId="77777777" w:rsidR="00C11A57" w:rsidRDefault="00C11A57" w:rsidP="000A6168">
            <w:pPr>
              <w:rPr>
                <w:rFonts w:cs="Times New Roman"/>
                <w:sz w:val="16"/>
                <w:szCs w:val="16"/>
                <w:lang w:eastAsia="ar-SA"/>
              </w:rPr>
            </w:pPr>
          </w:p>
          <w:p w14:paraId="5D16F8C8" w14:textId="77777777" w:rsidR="00C11A57" w:rsidRDefault="00C11A57" w:rsidP="000A6168">
            <w:pPr>
              <w:rPr>
                <w:rFonts w:cs="Times New Roman"/>
                <w:sz w:val="16"/>
                <w:szCs w:val="16"/>
                <w:lang w:eastAsia="ar-SA"/>
              </w:rPr>
            </w:pPr>
          </w:p>
          <w:p w14:paraId="5552EED5" w14:textId="77777777" w:rsidR="00C11A57" w:rsidRDefault="00C11A57" w:rsidP="000A6168">
            <w:pPr>
              <w:rPr>
                <w:rFonts w:cs="Times New Roman"/>
                <w:sz w:val="16"/>
                <w:szCs w:val="16"/>
                <w:lang w:eastAsia="ar-SA"/>
              </w:rPr>
            </w:pPr>
          </w:p>
          <w:p w14:paraId="69A1384B" w14:textId="77777777" w:rsidR="00C11A57" w:rsidRDefault="00C11A57" w:rsidP="000A6168">
            <w:pPr>
              <w:rPr>
                <w:rFonts w:cs="Times New Roman"/>
                <w:sz w:val="16"/>
                <w:szCs w:val="16"/>
                <w:lang w:eastAsia="ar-SA"/>
              </w:rPr>
            </w:pPr>
          </w:p>
          <w:p w14:paraId="68F98A0F" w14:textId="77777777" w:rsidR="00C11A57" w:rsidRDefault="00C11A57" w:rsidP="000A6168">
            <w:pPr>
              <w:rPr>
                <w:rFonts w:cs="Times New Roman"/>
                <w:sz w:val="16"/>
                <w:szCs w:val="16"/>
                <w:lang w:eastAsia="ar-SA"/>
              </w:rPr>
            </w:pPr>
          </w:p>
          <w:p w14:paraId="4832421B" w14:textId="77777777" w:rsidR="00C11A57" w:rsidRDefault="00C11A57" w:rsidP="000A6168">
            <w:pPr>
              <w:rPr>
                <w:rFonts w:cs="Times New Roman"/>
                <w:sz w:val="16"/>
                <w:szCs w:val="16"/>
                <w:lang w:eastAsia="ar-SA"/>
              </w:rPr>
            </w:pPr>
            <w:r w:rsidRPr="00BB684B">
              <w:rPr>
                <w:rFonts w:cs="Times New Roman"/>
                <w:sz w:val="16"/>
                <w:szCs w:val="16"/>
                <w:lang w:eastAsia="ar-SA"/>
              </w:rPr>
              <w:t>Vidutinis kompensuotų gavėjų skaičius per mėn.</w:t>
            </w:r>
          </w:p>
          <w:p w14:paraId="4B1EEBC9" w14:textId="77777777" w:rsidR="00C11A57" w:rsidRPr="00454CB8" w:rsidRDefault="00C11A57" w:rsidP="000A6168">
            <w:pPr>
              <w:rPr>
                <w:rFonts w:cs="Times New Roman"/>
                <w:sz w:val="16"/>
                <w:szCs w:val="16"/>
                <w:lang w:eastAsia="ar-SA"/>
              </w:rPr>
            </w:pPr>
          </w:p>
          <w:p w14:paraId="7C486006" w14:textId="77777777" w:rsidR="00C11A57" w:rsidRDefault="00C11A57" w:rsidP="000A6168">
            <w:pPr>
              <w:rPr>
                <w:rFonts w:cs="Times New Roman"/>
                <w:sz w:val="16"/>
                <w:szCs w:val="16"/>
                <w:lang w:eastAsia="ar-SA"/>
              </w:rPr>
            </w:pPr>
          </w:p>
          <w:p w14:paraId="7F98B67E" w14:textId="77777777" w:rsidR="00C11A57" w:rsidRDefault="00C11A57" w:rsidP="000A6168">
            <w:pPr>
              <w:rPr>
                <w:rFonts w:cs="Times New Roman"/>
                <w:sz w:val="16"/>
                <w:szCs w:val="16"/>
                <w:lang w:eastAsia="ar-SA"/>
              </w:rPr>
            </w:pPr>
          </w:p>
          <w:p w14:paraId="209E0AC5" w14:textId="77777777" w:rsidR="00C11A57" w:rsidRDefault="00C11A57" w:rsidP="000A6168">
            <w:pPr>
              <w:rPr>
                <w:rFonts w:cs="Times New Roman"/>
                <w:sz w:val="16"/>
                <w:szCs w:val="16"/>
                <w:lang w:eastAsia="ar-SA"/>
              </w:rPr>
            </w:pPr>
          </w:p>
          <w:p w14:paraId="6A0FD8F1" w14:textId="77777777" w:rsidR="00C11A57" w:rsidRDefault="00C11A57" w:rsidP="000A6168">
            <w:pPr>
              <w:rPr>
                <w:rFonts w:cs="Times New Roman"/>
                <w:sz w:val="16"/>
                <w:szCs w:val="16"/>
                <w:lang w:eastAsia="ar-SA"/>
              </w:rPr>
            </w:pPr>
          </w:p>
          <w:p w14:paraId="7D028A49" w14:textId="77777777" w:rsidR="00C11A57" w:rsidRDefault="00C11A57" w:rsidP="000A6168">
            <w:pPr>
              <w:rPr>
                <w:rFonts w:cs="Times New Roman"/>
                <w:sz w:val="16"/>
                <w:szCs w:val="16"/>
                <w:lang w:eastAsia="ar-SA"/>
              </w:rPr>
            </w:pPr>
          </w:p>
          <w:p w14:paraId="4BC89935" w14:textId="77777777" w:rsidR="00C11A57" w:rsidRDefault="00C11A57" w:rsidP="000A6168">
            <w:pPr>
              <w:rPr>
                <w:rFonts w:cs="Times New Roman"/>
                <w:sz w:val="16"/>
                <w:szCs w:val="16"/>
                <w:lang w:eastAsia="ar-SA"/>
              </w:rPr>
            </w:pPr>
            <w:r w:rsidRPr="00454CB8">
              <w:rPr>
                <w:rFonts w:cs="Times New Roman"/>
                <w:sz w:val="16"/>
                <w:szCs w:val="16"/>
                <w:lang w:eastAsia="ar-SA"/>
              </w:rPr>
              <w:t>Vidutinis ES paramos gavėjų skaičius per mėn.</w:t>
            </w:r>
          </w:p>
          <w:p w14:paraId="498B5B00" w14:textId="77777777" w:rsidR="00990F68" w:rsidRDefault="00990F68" w:rsidP="000A6168">
            <w:pPr>
              <w:rPr>
                <w:rFonts w:cs="Times New Roman"/>
                <w:sz w:val="16"/>
                <w:szCs w:val="16"/>
                <w:lang w:eastAsia="ar-SA"/>
              </w:rPr>
            </w:pPr>
          </w:p>
          <w:p w14:paraId="5DD52432" w14:textId="77777777" w:rsidR="00990F68" w:rsidRDefault="00990F68" w:rsidP="000A6168">
            <w:pPr>
              <w:rPr>
                <w:rFonts w:cs="Times New Roman"/>
                <w:sz w:val="16"/>
                <w:szCs w:val="16"/>
                <w:lang w:eastAsia="ar-SA"/>
              </w:rPr>
            </w:pPr>
          </w:p>
          <w:p w14:paraId="5E81BC17" w14:textId="77777777" w:rsidR="00990F68" w:rsidRDefault="00990F68" w:rsidP="000A6168">
            <w:pPr>
              <w:rPr>
                <w:rFonts w:cs="Times New Roman"/>
                <w:sz w:val="16"/>
                <w:szCs w:val="16"/>
                <w:lang w:eastAsia="ar-SA"/>
              </w:rPr>
            </w:pPr>
          </w:p>
          <w:p w14:paraId="1F4BD5A9" w14:textId="77777777" w:rsidR="00990F68" w:rsidRDefault="00990F68" w:rsidP="000A6168">
            <w:pPr>
              <w:rPr>
                <w:rFonts w:cs="Times New Roman"/>
                <w:sz w:val="16"/>
                <w:szCs w:val="16"/>
                <w:lang w:eastAsia="ar-SA"/>
              </w:rPr>
            </w:pPr>
          </w:p>
          <w:p w14:paraId="69CBFAFE" w14:textId="77777777" w:rsidR="00990F68" w:rsidRPr="0099621A" w:rsidRDefault="00990F68" w:rsidP="000A6168">
            <w:pPr>
              <w:rPr>
                <w:rFonts w:cs="Times New Roman"/>
                <w:sz w:val="16"/>
                <w:szCs w:val="16"/>
                <w:lang w:eastAsia="ar-SA"/>
              </w:rPr>
            </w:pPr>
          </w:p>
          <w:p w14:paraId="65801292" w14:textId="6CBBF56D" w:rsidR="00990F68" w:rsidRPr="00454CB8" w:rsidRDefault="00990F68" w:rsidP="000A6168">
            <w:pPr>
              <w:rPr>
                <w:rFonts w:cs="Times New Roman"/>
                <w:sz w:val="16"/>
                <w:szCs w:val="16"/>
                <w:lang w:eastAsia="ar-SA"/>
              </w:rPr>
            </w:pPr>
            <w:r w:rsidRPr="0099621A">
              <w:rPr>
                <w:rFonts w:cs="Times New Roman"/>
                <w:sz w:val="16"/>
                <w:szCs w:val="16"/>
                <w:lang w:eastAsia="ar-SA"/>
              </w:rPr>
              <w:t>Kompensacijų už būsto suteikimą, gavėjų skaičius</w:t>
            </w:r>
          </w:p>
        </w:tc>
      </w:tr>
      <w:tr w:rsidR="00C11A57" w:rsidRPr="009A7705" w14:paraId="1CE4EEE9" w14:textId="77777777" w:rsidTr="000A616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736" w:type="pct"/>
          </w:tcPr>
          <w:p w14:paraId="4DB2E137" w14:textId="77777777" w:rsidR="00C11A57" w:rsidRPr="006E3A10" w:rsidRDefault="00C11A57" w:rsidP="000A6168">
            <w:pPr>
              <w:rPr>
                <w:rFonts w:cs="Times New Roman"/>
                <w:b/>
                <w:bCs/>
                <w:caps/>
              </w:rPr>
            </w:pPr>
            <w:bookmarkStart w:id="11" w:name="_Hlk28679809"/>
            <w:bookmarkEnd w:id="10"/>
            <w:r w:rsidRPr="006E3A10">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6276EAB2" w14:textId="77777777" w:rsidR="00C11A57" w:rsidRPr="00726CAC" w:rsidRDefault="00C11A57" w:rsidP="000A6168">
            <w:pPr>
              <w:suppressAutoHyphens/>
              <w:jc w:val="both"/>
              <w:rPr>
                <w:rFonts w:cs="Times New Roman"/>
                <w:bCs/>
                <w:iCs/>
                <w:lang w:eastAsia="ar-SA"/>
              </w:rPr>
            </w:pPr>
            <w:r w:rsidRPr="00EC7E31">
              <w:rPr>
                <w:rFonts w:cs="Times New Roman"/>
                <w:bCs/>
                <w:iCs/>
                <w:lang w:eastAsia="ar-SA"/>
              </w:rPr>
              <w:t>Teikti gyventojų poreikius atitinkančias, visiems prieinamas socialines paslaugas, plėsti jų įvairovę; Kurti palankią vaikui ir šeimai aplinką</w:t>
            </w:r>
          </w:p>
        </w:tc>
        <w:tc>
          <w:tcPr>
            <w:cnfStyle w:val="000010000000" w:firstRow="0" w:lastRow="0" w:firstColumn="0" w:lastColumn="0" w:oddVBand="1" w:evenVBand="0" w:oddHBand="0" w:evenHBand="0" w:firstRowFirstColumn="0" w:firstRowLastColumn="0" w:lastRowFirstColumn="0" w:lastRowLastColumn="0"/>
            <w:tcW w:w="797" w:type="pct"/>
          </w:tcPr>
          <w:p w14:paraId="0716A834" w14:textId="77777777" w:rsidR="00C11A57" w:rsidRPr="009A7705" w:rsidRDefault="00C11A57" w:rsidP="000A6168">
            <w:pPr>
              <w:pStyle w:val="Antrat4"/>
              <w:numPr>
                <w:ilvl w:val="3"/>
                <w:numId w:val="1"/>
              </w:numPr>
              <w:suppressAutoHyphens/>
              <w:spacing w:before="0" w:after="0"/>
              <w:jc w:val="center"/>
              <w:outlineLvl w:val="3"/>
              <w:rPr>
                <w:rFonts w:cs="Times New Roman"/>
                <w:b w:val="0"/>
                <w:sz w:val="22"/>
                <w:szCs w:val="22"/>
                <w:lang w:val="lt-LT"/>
              </w:rPr>
            </w:pPr>
            <w:r w:rsidRPr="009A7705">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68" w:type="pct"/>
          </w:tcPr>
          <w:p w14:paraId="0B3F77D5" w14:textId="77777777" w:rsidR="00C11A57" w:rsidRPr="009A7705" w:rsidRDefault="00C11A57" w:rsidP="000A6168">
            <w:pPr>
              <w:suppressAutoHyphens/>
              <w:rPr>
                <w:rFonts w:cs="Times New Roman"/>
                <w:iCs/>
                <w:lang w:eastAsia="ar-SA"/>
              </w:rPr>
            </w:pPr>
            <w:r w:rsidRPr="009A7705">
              <w:rPr>
                <w:rFonts w:cs="Times New Roman"/>
                <w:iCs/>
                <w:lang w:eastAsia="ar-SA"/>
              </w:rPr>
              <w:t>02.0</w:t>
            </w:r>
            <w:r>
              <w:rPr>
                <w:rFonts w:cs="Times New Roman"/>
                <w:iCs/>
                <w:lang w:eastAsia="ar-SA"/>
              </w:rPr>
              <w:t>1</w:t>
            </w:r>
            <w:r w:rsidRPr="009A7705">
              <w:rPr>
                <w:rFonts w:cs="Times New Roman"/>
                <w:iCs/>
                <w:lang w:eastAsia="ar-SA"/>
              </w:rPr>
              <w:t>.02</w:t>
            </w:r>
          </w:p>
        </w:tc>
      </w:tr>
      <w:tr w:rsidR="00C11A57" w:rsidRPr="009A7705" w14:paraId="423DAE2E" w14:textId="77777777" w:rsidTr="000A6168">
        <w:trPr>
          <w:cantSplit/>
          <w:trHeight w:val="301"/>
        </w:trPr>
        <w:tc>
          <w:tcPr>
            <w:cnfStyle w:val="000010000000" w:firstRow="0" w:lastRow="0" w:firstColumn="0" w:lastColumn="0" w:oddVBand="1" w:evenVBand="0" w:oddHBand="0" w:evenHBand="0" w:firstRowFirstColumn="0" w:firstRowLastColumn="0" w:lastRowFirstColumn="0" w:lastRowLastColumn="0"/>
            <w:tcW w:w="736" w:type="pct"/>
            <w:vMerge w:val="restart"/>
          </w:tcPr>
          <w:p w14:paraId="15AE33E5" w14:textId="77777777" w:rsidR="00C11A57" w:rsidRPr="0030040B" w:rsidRDefault="00C11A57" w:rsidP="000A6168">
            <w:pPr>
              <w:rPr>
                <w:rFonts w:cs="Times New Roman"/>
                <w:b/>
                <w:bCs/>
                <w:caps/>
              </w:rPr>
            </w:pPr>
            <w:r w:rsidRPr="0030040B">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57098419" w14:textId="0DDD5EEC" w:rsidR="00C11A57" w:rsidRPr="009A7705" w:rsidRDefault="00C11A57" w:rsidP="000A6168">
            <w:pPr>
              <w:jc w:val="both"/>
              <w:rPr>
                <w:rFonts w:cs="Times New Roman"/>
              </w:rPr>
            </w:pPr>
            <w:r w:rsidRPr="009A7705">
              <w:rPr>
                <w:rFonts w:cs="Times New Roman"/>
              </w:rPr>
              <w:t>Uždaviniui įgyvendinti yra skirt</w:t>
            </w:r>
            <w:r>
              <w:rPr>
                <w:rFonts w:cs="Times New Roman"/>
              </w:rPr>
              <w:t xml:space="preserve">a </w:t>
            </w:r>
            <w:r w:rsidR="005F4CA0">
              <w:rPr>
                <w:rFonts w:cs="Times New Roman"/>
              </w:rPr>
              <w:t>22</w:t>
            </w:r>
            <w:r w:rsidRPr="005B3F91">
              <w:rPr>
                <w:rFonts w:cs="Times New Roman"/>
              </w:rPr>
              <w:t xml:space="preserve"> priemonė,</w:t>
            </w:r>
            <w:r w:rsidRPr="009A7705">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66" w:type="pct"/>
            <w:gridSpan w:val="2"/>
          </w:tcPr>
          <w:p w14:paraId="231D9DDB" w14:textId="77777777" w:rsidR="00C11A57" w:rsidRPr="009A7705" w:rsidRDefault="00C11A57" w:rsidP="000A6168">
            <w:pPr>
              <w:suppressAutoHyphens/>
              <w:jc w:val="center"/>
              <w:rPr>
                <w:rFonts w:cs="Times New Roman"/>
                <w:lang w:eastAsia="ar-SA"/>
              </w:rPr>
            </w:pPr>
            <w:r w:rsidRPr="009A7705">
              <w:rPr>
                <w:rFonts w:cs="Times New Roman"/>
                <w:lang w:eastAsia="ar-SA"/>
              </w:rPr>
              <w:t>Produkto vertinimo kriterijai:</w:t>
            </w:r>
          </w:p>
        </w:tc>
      </w:tr>
      <w:tr w:rsidR="00C11A57" w:rsidRPr="009A7705" w14:paraId="71A47BA1" w14:textId="77777777" w:rsidTr="000A6168">
        <w:trPr>
          <w:cnfStyle w:val="000000100000" w:firstRow="0" w:lastRow="0" w:firstColumn="0" w:lastColumn="0" w:oddVBand="0" w:evenVBand="0" w:oddHBand="1" w:evenHBand="0" w:firstRowFirstColumn="0" w:firstRowLastColumn="0" w:lastRowFirstColumn="0" w:lastRowLastColumn="0"/>
          <w:cantSplit/>
          <w:trHeight w:val="355"/>
        </w:trPr>
        <w:tc>
          <w:tcPr>
            <w:cnfStyle w:val="000010000000" w:firstRow="0" w:lastRow="0" w:firstColumn="0" w:lastColumn="0" w:oddVBand="1" w:evenVBand="0" w:oddHBand="0" w:evenHBand="0" w:firstRowFirstColumn="0" w:firstRowLastColumn="0" w:lastRowFirstColumn="0" w:lastRowLastColumn="0"/>
            <w:tcW w:w="736" w:type="pct"/>
            <w:vMerge/>
          </w:tcPr>
          <w:p w14:paraId="534FE976" w14:textId="77777777" w:rsidR="00C11A57" w:rsidRPr="009A7705" w:rsidRDefault="00C11A57"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498" w:type="pct"/>
            <w:gridSpan w:val="2"/>
          </w:tcPr>
          <w:p w14:paraId="3BBC2A09" w14:textId="77777777" w:rsidR="00C11A57" w:rsidRPr="00061790" w:rsidRDefault="00C11A57" w:rsidP="000A6168">
            <w:pPr>
              <w:jc w:val="both"/>
              <w:rPr>
                <w:rFonts w:cs="Times New Roman"/>
              </w:rPr>
            </w:pPr>
            <w:r w:rsidRPr="00061790">
              <w:rPr>
                <w:rFonts w:cs="Times New Roman"/>
              </w:rPr>
              <w:t xml:space="preserve">1 priemonė. </w:t>
            </w:r>
            <w:proofErr w:type="spellStart"/>
            <w:r w:rsidRPr="0065209C">
              <w:rPr>
                <w:rFonts w:cs="Times New Roman"/>
              </w:rPr>
              <w:t>Grūžių</w:t>
            </w:r>
            <w:proofErr w:type="spellEnd"/>
            <w:r w:rsidRPr="0065209C">
              <w:rPr>
                <w:rFonts w:cs="Times New Roman"/>
              </w:rPr>
              <w:t xml:space="preserve"> vaikų globos namų išlaikymas</w:t>
            </w:r>
          </w:p>
          <w:p w14:paraId="3CA570C3" w14:textId="77777777" w:rsidR="00C11A57" w:rsidRPr="00F708ED" w:rsidRDefault="00C11A57" w:rsidP="000A6168">
            <w:pPr>
              <w:jc w:val="both"/>
              <w:rPr>
                <w:rFonts w:cs="Times New Roman"/>
                <w:i/>
                <w:sz w:val="20"/>
                <w:szCs w:val="20"/>
              </w:rPr>
            </w:pPr>
            <w:r w:rsidRPr="005B3F91">
              <w:rPr>
                <w:rFonts w:cs="Times New Roman"/>
                <w:i/>
                <w:iCs/>
                <w:sz w:val="18"/>
                <w:szCs w:val="18"/>
              </w:rPr>
              <w:t>Įgyvendinant priemonę, planuojama finansuoti</w:t>
            </w:r>
            <w:r w:rsidRPr="005B3F91">
              <w:rPr>
                <w:rFonts w:cs="Times New Roman"/>
                <w:iCs/>
                <w:sz w:val="16"/>
                <w:szCs w:val="16"/>
                <w:lang w:eastAsia="ar-SA"/>
              </w:rPr>
              <w:t xml:space="preserve"> </w:t>
            </w:r>
            <w:r w:rsidRPr="005B3F91">
              <w:rPr>
                <w:rFonts w:cs="Times New Roman"/>
                <w:i/>
                <w:sz w:val="18"/>
                <w:szCs w:val="18"/>
                <w:lang w:eastAsia="ar-SA"/>
              </w:rPr>
              <w:t>socialines paslaugas</w:t>
            </w:r>
            <w:r w:rsidRPr="005B3F91">
              <w:rPr>
                <w:i/>
                <w:sz w:val="24"/>
                <w:szCs w:val="24"/>
              </w:rPr>
              <w:t xml:space="preserve"> </w:t>
            </w:r>
            <w:proofErr w:type="spellStart"/>
            <w:r w:rsidRPr="005B3F91">
              <w:rPr>
                <w:rFonts w:cs="Times New Roman"/>
                <w:i/>
                <w:sz w:val="18"/>
                <w:szCs w:val="18"/>
                <w:lang w:eastAsia="ar-SA"/>
              </w:rPr>
              <w:t>Grūžių</w:t>
            </w:r>
            <w:proofErr w:type="spellEnd"/>
            <w:r w:rsidRPr="005B3F91">
              <w:rPr>
                <w:rFonts w:cs="Times New Roman"/>
                <w:i/>
                <w:sz w:val="18"/>
                <w:szCs w:val="18"/>
                <w:lang w:eastAsia="ar-SA"/>
              </w:rPr>
              <w:t xml:space="preserve"> vaikų globos namuose.</w:t>
            </w:r>
          </w:p>
          <w:p w14:paraId="31E3CC59" w14:textId="77777777" w:rsidR="00C11A57" w:rsidRPr="00FD223A" w:rsidRDefault="00C11A57" w:rsidP="000A6168">
            <w:pPr>
              <w:jc w:val="both"/>
              <w:rPr>
                <w:rFonts w:cs="Times New Roman"/>
                <w:sz w:val="18"/>
                <w:szCs w:val="18"/>
              </w:rPr>
            </w:pPr>
          </w:p>
          <w:p w14:paraId="0B232E34" w14:textId="77777777" w:rsidR="00C11A57" w:rsidRPr="007744B8" w:rsidRDefault="00C11A57" w:rsidP="000A6168">
            <w:pPr>
              <w:jc w:val="both"/>
              <w:rPr>
                <w:rFonts w:cs="Times New Roman"/>
                <w:sz w:val="18"/>
                <w:szCs w:val="18"/>
              </w:rPr>
            </w:pPr>
            <w:r w:rsidRPr="001E4086">
              <w:rPr>
                <w:rFonts w:cs="Times New Roman"/>
              </w:rPr>
              <w:t>2 priemonė.</w:t>
            </w:r>
            <w:r w:rsidRPr="001E4086">
              <w:rPr>
                <w:sz w:val="28"/>
                <w:szCs w:val="28"/>
              </w:rPr>
              <w:t xml:space="preserve"> </w:t>
            </w:r>
            <w:r w:rsidRPr="007744B8">
              <w:t>Šeimos krizių centro išlaikymas</w:t>
            </w:r>
          </w:p>
          <w:p w14:paraId="5FB03963" w14:textId="77777777" w:rsidR="00C11A57" w:rsidRPr="005B3965" w:rsidRDefault="00C11A57" w:rsidP="000A6168">
            <w:pPr>
              <w:jc w:val="both"/>
              <w:rPr>
                <w:rFonts w:asciiTheme="minorHAnsi" w:hAnsiTheme="minorHAnsi" w:cstheme="minorHAnsi"/>
                <w:i/>
                <w:iCs/>
                <w:sz w:val="14"/>
                <w:szCs w:val="14"/>
              </w:rPr>
            </w:pPr>
            <w:r w:rsidRPr="009A183F">
              <w:rPr>
                <w:rFonts w:cs="Times New Roman"/>
                <w:i/>
                <w:iCs/>
                <w:sz w:val="18"/>
                <w:szCs w:val="18"/>
              </w:rPr>
              <w:t>Įgyvendinant priemonę, planuojama finansuoti</w:t>
            </w:r>
            <w:r w:rsidRPr="009A183F">
              <w:t xml:space="preserve"> </w:t>
            </w:r>
            <w:r w:rsidRPr="009A183F">
              <w:rPr>
                <w:i/>
                <w:iCs/>
                <w:sz w:val="18"/>
                <w:szCs w:val="18"/>
              </w:rPr>
              <w:t>Šeimos krizių centrą užtikrinant veiklos tęstinumą.</w:t>
            </w:r>
          </w:p>
          <w:p w14:paraId="06966329" w14:textId="77777777" w:rsidR="00C11A57" w:rsidRDefault="00C11A57" w:rsidP="000A6168">
            <w:pPr>
              <w:jc w:val="both"/>
              <w:rPr>
                <w:rFonts w:asciiTheme="minorHAnsi" w:hAnsiTheme="minorHAnsi" w:cstheme="minorHAnsi"/>
                <w:sz w:val="18"/>
                <w:szCs w:val="18"/>
              </w:rPr>
            </w:pPr>
          </w:p>
          <w:p w14:paraId="5266C75A" w14:textId="77777777" w:rsidR="00C11A57" w:rsidRPr="003C6516" w:rsidRDefault="00C11A57" w:rsidP="000A6168">
            <w:pPr>
              <w:rPr>
                <w:rFonts w:cs="Times New Roman"/>
              </w:rPr>
            </w:pPr>
            <w:r>
              <w:rPr>
                <w:rFonts w:cs="Times New Roman"/>
              </w:rPr>
              <w:t>4</w:t>
            </w:r>
            <w:r w:rsidRPr="003C6516">
              <w:rPr>
                <w:rFonts w:cs="Times New Roman"/>
              </w:rPr>
              <w:t xml:space="preserve"> priemonė. </w:t>
            </w:r>
            <w:r w:rsidRPr="00B643BC">
              <w:rPr>
                <w:rFonts w:cs="Times New Roman"/>
              </w:rPr>
              <w:t>Plėsti ir gerinti ilgalaikės</w:t>
            </w:r>
            <w:r>
              <w:rPr>
                <w:rFonts w:cs="Times New Roman"/>
              </w:rPr>
              <w:t xml:space="preserve"> </w:t>
            </w:r>
            <w:r w:rsidRPr="00B643BC">
              <w:rPr>
                <w:rFonts w:cs="Times New Roman"/>
              </w:rPr>
              <w:t>(trumpalaikės) socialinės globos teikimą institucijose senyvo amžiaus ir neįgaliems asmenims Pasvalio rajone</w:t>
            </w:r>
          </w:p>
          <w:p w14:paraId="4BFAAF05" w14:textId="77777777" w:rsidR="00C11A57" w:rsidRDefault="00C11A57" w:rsidP="000A6168">
            <w:pPr>
              <w:jc w:val="both"/>
              <w:rPr>
                <w:rFonts w:asciiTheme="minorHAnsi" w:hAnsiTheme="minorHAnsi" w:cstheme="minorHAnsi"/>
                <w:sz w:val="18"/>
                <w:szCs w:val="18"/>
              </w:rPr>
            </w:pPr>
            <w:r w:rsidRPr="00B0693D">
              <w:rPr>
                <w:rFonts w:cs="Times New Roman"/>
                <w:i/>
                <w:iCs/>
                <w:sz w:val="18"/>
                <w:szCs w:val="18"/>
              </w:rPr>
              <w:t>Įgyvendinant priemonę, planuojamas</w:t>
            </w:r>
            <w:r w:rsidRPr="00B0693D">
              <w:t xml:space="preserve"> </w:t>
            </w:r>
            <w:r w:rsidRPr="00B0693D">
              <w:rPr>
                <w:rFonts w:cs="Times New Roman"/>
                <w:i/>
                <w:iCs/>
                <w:sz w:val="18"/>
                <w:szCs w:val="18"/>
              </w:rPr>
              <w:t>ilgalaikės</w:t>
            </w:r>
            <w:r w:rsidRPr="00741A62">
              <w:rPr>
                <w:rFonts w:cs="Times New Roman"/>
                <w:i/>
                <w:iCs/>
                <w:sz w:val="18"/>
                <w:szCs w:val="18"/>
              </w:rPr>
              <w:t xml:space="preserve"> (trumpalaikės) socialinės globos teikim</w:t>
            </w:r>
            <w:r>
              <w:rPr>
                <w:rFonts w:cs="Times New Roman"/>
                <w:i/>
                <w:iCs/>
                <w:sz w:val="18"/>
                <w:szCs w:val="18"/>
              </w:rPr>
              <w:t>as tikslinėms grupėms.</w:t>
            </w:r>
          </w:p>
          <w:p w14:paraId="6B193F29" w14:textId="77777777" w:rsidR="00C11A57" w:rsidRDefault="00C11A57" w:rsidP="000A6168">
            <w:pPr>
              <w:jc w:val="both"/>
              <w:rPr>
                <w:rFonts w:cs="Times New Roman"/>
                <w:iCs/>
              </w:rPr>
            </w:pPr>
          </w:p>
          <w:p w14:paraId="4298FAC3" w14:textId="77777777" w:rsidR="00C11A57" w:rsidRDefault="00C11A57" w:rsidP="000A6168">
            <w:pPr>
              <w:jc w:val="both"/>
              <w:rPr>
                <w:rFonts w:cs="Times New Roman"/>
                <w:iCs/>
              </w:rPr>
            </w:pPr>
            <w:r w:rsidRPr="00115834">
              <w:rPr>
                <w:rFonts w:cs="Times New Roman"/>
                <w:iCs/>
              </w:rPr>
              <w:t>5 priemonė.</w:t>
            </w:r>
            <w:r>
              <w:t xml:space="preserve"> </w:t>
            </w:r>
            <w:r w:rsidRPr="003C06F5">
              <w:t>Plėsti ir gerinti dienos socialines paslaugas asmens namuose, integruojant į jas slaugos paslaugas, tobulinti šių paslaugų prieinamumą Pasvalio rajone</w:t>
            </w:r>
          </w:p>
          <w:p w14:paraId="01D8CFDA" w14:textId="77777777" w:rsidR="00C11A57" w:rsidRDefault="00C11A57" w:rsidP="000A6168">
            <w:pPr>
              <w:jc w:val="both"/>
              <w:rPr>
                <w:rFonts w:cs="Times New Roman"/>
                <w:i/>
                <w:iCs/>
                <w:sz w:val="18"/>
                <w:szCs w:val="18"/>
              </w:rPr>
            </w:pPr>
            <w:r w:rsidRPr="00947031">
              <w:rPr>
                <w:rFonts w:cs="Times New Roman"/>
                <w:i/>
                <w:iCs/>
                <w:sz w:val="18"/>
                <w:szCs w:val="18"/>
              </w:rPr>
              <w:t>Įgyvendinant priemonę, planuojama teikti</w:t>
            </w:r>
            <w:r>
              <w:t xml:space="preserve"> </w:t>
            </w:r>
            <w:r w:rsidRPr="00506B58">
              <w:rPr>
                <w:rFonts w:cs="Times New Roman"/>
                <w:i/>
                <w:iCs/>
                <w:sz w:val="18"/>
                <w:szCs w:val="18"/>
              </w:rPr>
              <w:t>dienos socialines paslaugas asmens namuose</w:t>
            </w:r>
            <w:r>
              <w:rPr>
                <w:rFonts w:cs="Times New Roman"/>
                <w:i/>
                <w:iCs/>
                <w:sz w:val="18"/>
                <w:szCs w:val="18"/>
              </w:rPr>
              <w:t>.</w:t>
            </w:r>
          </w:p>
          <w:p w14:paraId="75AA9CD5" w14:textId="77777777" w:rsidR="00C11A57" w:rsidRDefault="00C11A57" w:rsidP="000A6168">
            <w:pPr>
              <w:rPr>
                <w:rFonts w:cs="Times New Roman"/>
                <w:i/>
                <w:iCs/>
                <w:sz w:val="18"/>
                <w:szCs w:val="18"/>
              </w:rPr>
            </w:pPr>
          </w:p>
          <w:p w14:paraId="2D4F91E4" w14:textId="77777777" w:rsidR="00C11A57" w:rsidRDefault="00C11A57" w:rsidP="000A6168">
            <w:pPr>
              <w:jc w:val="both"/>
              <w:rPr>
                <w:rFonts w:cs="Times New Roman"/>
                <w:i/>
                <w:sz w:val="18"/>
                <w:szCs w:val="18"/>
              </w:rPr>
            </w:pPr>
            <w:r>
              <w:rPr>
                <w:rFonts w:cs="Times New Roman"/>
                <w:iCs/>
              </w:rPr>
              <w:t>6</w:t>
            </w:r>
            <w:r w:rsidRPr="00115834">
              <w:rPr>
                <w:rFonts w:cs="Times New Roman"/>
                <w:iCs/>
              </w:rPr>
              <w:t xml:space="preserve"> priemonė.</w:t>
            </w:r>
            <w:r>
              <w:t xml:space="preserve"> </w:t>
            </w:r>
            <w:r w:rsidRPr="001F1DE4">
              <w:t>Socialinės priežiūros (pagalbos į namus) paslaugų teikimas seniems ir neįgaliems rajono gyventojams</w:t>
            </w:r>
          </w:p>
          <w:p w14:paraId="609CA1A1" w14:textId="77777777" w:rsidR="00C11A57" w:rsidRDefault="00C11A57" w:rsidP="000A6168">
            <w:pPr>
              <w:jc w:val="both"/>
              <w:rPr>
                <w:rFonts w:asciiTheme="minorHAnsi" w:hAnsiTheme="minorHAnsi" w:cstheme="minorHAnsi"/>
                <w:sz w:val="18"/>
                <w:szCs w:val="18"/>
              </w:rPr>
            </w:pPr>
            <w:r w:rsidRPr="00947031">
              <w:rPr>
                <w:rFonts w:cs="Times New Roman"/>
                <w:i/>
                <w:iCs/>
                <w:sz w:val="18"/>
                <w:szCs w:val="18"/>
              </w:rPr>
              <w:t>Įgyvendinant priemonę, planuojama</w:t>
            </w:r>
            <w:r w:rsidRPr="00947031">
              <w:t xml:space="preserve"> </w:t>
            </w:r>
            <w:r w:rsidRPr="00947031">
              <w:rPr>
                <w:rFonts w:cs="Times New Roman"/>
                <w:i/>
                <w:iCs/>
                <w:sz w:val="18"/>
                <w:szCs w:val="18"/>
              </w:rPr>
              <w:t>teikti</w:t>
            </w:r>
            <w:r>
              <w:t xml:space="preserve"> </w:t>
            </w:r>
            <w:r w:rsidRPr="00947031">
              <w:rPr>
                <w:rFonts w:cs="Times New Roman"/>
                <w:i/>
                <w:iCs/>
                <w:sz w:val="18"/>
                <w:szCs w:val="18"/>
              </w:rPr>
              <w:t>pagalbos į namus</w:t>
            </w:r>
            <w:r>
              <w:rPr>
                <w:rFonts w:cs="Times New Roman"/>
                <w:i/>
                <w:iCs/>
                <w:sz w:val="18"/>
                <w:szCs w:val="18"/>
              </w:rPr>
              <w:t xml:space="preserve"> paslaugas.</w:t>
            </w:r>
          </w:p>
          <w:p w14:paraId="73F19A77" w14:textId="77777777" w:rsidR="00C11A57" w:rsidRDefault="00C11A57" w:rsidP="000A6168">
            <w:pPr>
              <w:jc w:val="both"/>
              <w:rPr>
                <w:rFonts w:cs="Times New Roman"/>
                <w:i/>
                <w:sz w:val="18"/>
                <w:szCs w:val="18"/>
              </w:rPr>
            </w:pPr>
          </w:p>
          <w:p w14:paraId="16BFC689" w14:textId="77777777" w:rsidR="00C11A57" w:rsidRDefault="00C11A57" w:rsidP="000A6168">
            <w:pPr>
              <w:jc w:val="both"/>
              <w:rPr>
                <w:rFonts w:cs="Times New Roman"/>
                <w:iCs/>
              </w:rPr>
            </w:pPr>
            <w:r>
              <w:rPr>
                <w:rFonts w:cs="Times New Roman"/>
                <w:iCs/>
              </w:rPr>
              <w:t>7</w:t>
            </w:r>
            <w:r w:rsidRPr="00115834">
              <w:rPr>
                <w:rFonts w:cs="Times New Roman"/>
                <w:iCs/>
              </w:rPr>
              <w:t xml:space="preserve"> priemonė.</w:t>
            </w:r>
            <w:r>
              <w:t xml:space="preserve"> </w:t>
            </w:r>
            <w:r w:rsidRPr="0018023D">
              <w:t>Kitų paslaugų teikimas Pasvalio socialinių paslaugų centre</w:t>
            </w:r>
          </w:p>
          <w:p w14:paraId="5630409F" w14:textId="77777777" w:rsidR="00C11A57" w:rsidRDefault="00C11A57" w:rsidP="000A6168">
            <w:pPr>
              <w:jc w:val="both"/>
              <w:rPr>
                <w:rFonts w:asciiTheme="minorHAnsi" w:hAnsiTheme="minorHAnsi" w:cstheme="minorHAnsi"/>
                <w:sz w:val="18"/>
                <w:szCs w:val="18"/>
              </w:rPr>
            </w:pPr>
            <w:r w:rsidRPr="00947031">
              <w:rPr>
                <w:rFonts w:cs="Times New Roman"/>
                <w:i/>
                <w:iCs/>
                <w:sz w:val="18"/>
                <w:szCs w:val="18"/>
              </w:rPr>
              <w:t>Įgyvendinant priemonę, planuojamas bendrųjų</w:t>
            </w:r>
            <w:r>
              <w:rPr>
                <w:rFonts w:cs="Times New Roman"/>
                <w:i/>
                <w:iCs/>
                <w:sz w:val="18"/>
                <w:szCs w:val="18"/>
              </w:rPr>
              <w:t xml:space="preserve"> ir specialiųjų socialinių </w:t>
            </w:r>
            <w:r>
              <w:t xml:space="preserve"> </w:t>
            </w:r>
            <w:r w:rsidRPr="00AD3B06">
              <w:rPr>
                <w:rFonts w:cs="Times New Roman"/>
                <w:i/>
                <w:iCs/>
                <w:sz w:val="18"/>
                <w:szCs w:val="18"/>
              </w:rPr>
              <w:t>paslaugų teikimas</w:t>
            </w:r>
            <w:r>
              <w:t xml:space="preserve"> </w:t>
            </w:r>
            <w:r w:rsidRPr="00AD3B06">
              <w:rPr>
                <w:rFonts w:cs="Times New Roman"/>
                <w:i/>
                <w:iCs/>
                <w:sz w:val="18"/>
                <w:szCs w:val="18"/>
              </w:rPr>
              <w:t>Pasvalio socialinių paslaugų centre</w:t>
            </w:r>
            <w:r>
              <w:rPr>
                <w:rFonts w:cs="Times New Roman"/>
                <w:i/>
                <w:iCs/>
                <w:sz w:val="18"/>
                <w:szCs w:val="18"/>
              </w:rPr>
              <w:t>.</w:t>
            </w:r>
          </w:p>
          <w:p w14:paraId="142BFF36" w14:textId="77777777" w:rsidR="00C11A57" w:rsidRDefault="00C11A57" w:rsidP="000A6168">
            <w:pPr>
              <w:jc w:val="both"/>
              <w:rPr>
                <w:rFonts w:cs="Times New Roman"/>
                <w:i/>
                <w:sz w:val="18"/>
                <w:szCs w:val="18"/>
              </w:rPr>
            </w:pPr>
          </w:p>
          <w:p w14:paraId="76EA8039" w14:textId="77777777" w:rsidR="00C11A57" w:rsidRDefault="00C11A57" w:rsidP="000A6168">
            <w:pPr>
              <w:jc w:val="both"/>
              <w:rPr>
                <w:rFonts w:cs="Times New Roman"/>
                <w:i/>
                <w:sz w:val="18"/>
                <w:szCs w:val="18"/>
              </w:rPr>
            </w:pPr>
            <w:r>
              <w:rPr>
                <w:rFonts w:cs="Times New Roman"/>
                <w:iCs/>
              </w:rPr>
              <w:t>9</w:t>
            </w:r>
            <w:r w:rsidRPr="00115834">
              <w:rPr>
                <w:rFonts w:cs="Times New Roman"/>
                <w:iCs/>
              </w:rPr>
              <w:t xml:space="preserve"> priemonė.</w:t>
            </w:r>
            <w:r>
              <w:t xml:space="preserve"> </w:t>
            </w:r>
            <w:r w:rsidRPr="002924B0">
              <w:t>Vienkartinė išmoka vaikui gimus</w:t>
            </w:r>
          </w:p>
          <w:p w14:paraId="1D460119" w14:textId="77777777" w:rsidR="00C11A57" w:rsidRPr="00FD223A" w:rsidRDefault="00C11A57" w:rsidP="000A6168">
            <w:pPr>
              <w:jc w:val="both"/>
              <w:rPr>
                <w:rFonts w:cs="Times New Roman"/>
                <w:i/>
                <w:iCs/>
                <w:sz w:val="18"/>
                <w:szCs w:val="18"/>
              </w:rPr>
            </w:pPr>
            <w:r w:rsidRPr="00FD223A">
              <w:rPr>
                <w:rFonts w:cs="Times New Roman"/>
                <w:i/>
                <w:iCs/>
                <w:sz w:val="18"/>
                <w:szCs w:val="18"/>
              </w:rPr>
              <w:t xml:space="preserve">Įgyvendinant priemonę, planuojama </w:t>
            </w:r>
            <w:r>
              <w:rPr>
                <w:rFonts w:cs="Times New Roman"/>
                <w:i/>
                <w:iCs/>
                <w:sz w:val="18"/>
                <w:szCs w:val="18"/>
              </w:rPr>
              <w:t xml:space="preserve">mokėti </w:t>
            </w:r>
            <w:r>
              <w:rPr>
                <w:i/>
                <w:iCs/>
                <w:sz w:val="18"/>
                <w:szCs w:val="18"/>
              </w:rPr>
              <w:t>v</w:t>
            </w:r>
            <w:r w:rsidRPr="0085672E">
              <w:rPr>
                <w:rFonts w:cs="Times New Roman"/>
                <w:i/>
                <w:iCs/>
                <w:sz w:val="18"/>
                <w:szCs w:val="18"/>
              </w:rPr>
              <w:t>ienkartin</w:t>
            </w:r>
            <w:r>
              <w:rPr>
                <w:rFonts w:cs="Times New Roman"/>
                <w:i/>
                <w:iCs/>
                <w:sz w:val="18"/>
                <w:szCs w:val="18"/>
              </w:rPr>
              <w:t>es</w:t>
            </w:r>
            <w:r w:rsidRPr="0085672E">
              <w:rPr>
                <w:rFonts w:cs="Times New Roman"/>
                <w:i/>
                <w:iCs/>
                <w:sz w:val="18"/>
                <w:szCs w:val="18"/>
              </w:rPr>
              <w:t xml:space="preserve"> išmoka</w:t>
            </w:r>
            <w:r>
              <w:rPr>
                <w:rFonts w:cs="Times New Roman"/>
                <w:i/>
                <w:iCs/>
                <w:sz w:val="18"/>
                <w:szCs w:val="18"/>
              </w:rPr>
              <w:t>s</w:t>
            </w:r>
            <w:r w:rsidRPr="0085672E">
              <w:rPr>
                <w:rFonts w:cs="Times New Roman"/>
                <w:i/>
                <w:iCs/>
                <w:sz w:val="18"/>
                <w:szCs w:val="18"/>
              </w:rPr>
              <w:t xml:space="preserve"> vaikui gimus</w:t>
            </w:r>
            <w:r>
              <w:rPr>
                <w:rFonts w:cs="Times New Roman"/>
                <w:i/>
                <w:iCs/>
                <w:sz w:val="18"/>
                <w:szCs w:val="18"/>
              </w:rPr>
              <w:t>.</w:t>
            </w:r>
          </w:p>
          <w:p w14:paraId="21A4CF43" w14:textId="77777777" w:rsidR="00C11A57" w:rsidRDefault="00C11A57" w:rsidP="000A6168">
            <w:pPr>
              <w:jc w:val="both"/>
              <w:rPr>
                <w:rFonts w:cs="Times New Roman"/>
                <w:i/>
                <w:iCs/>
                <w:sz w:val="18"/>
                <w:szCs w:val="18"/>
              </w:rPr>
            </w:pPr>
          </w:p>
          <w:p w14:paraId="4AAFF323" w14:textId="77777777" w:rsidR="00C11A57" w:rsidRPr="00FD223A" w:rsidRDefault="00C11A57" w:rsidP="000A6168">
            <w:pPr>
              <w:jc w:val="both"/>
              <w:rPr>
                <w:rFonts w:cs="Times New Roman"/>
                <w:i/>
                <w:iCs/>
                <w:sz w:val="18"/>
                <w:szCs w:val="18"/>
              </w:rPr>
            </w:pPr>
            <w:r>
              <w:rPr>
                <w:rFonts w:cs="Times New Roman"/>
                <w:iCs/>
              </w:rPr>
              <w:t>10</w:t>
            </w:r>
            <w:r w:rsidRPr="00115834">
              <w:rPr>
                <w:rFonts w:cs="Times New Roman"/>
                <w:iCs/>
              </w:rPr>
              <w:t xml:space="preserve"> priemonė.</w:t>
            </w:r>
            <w:r>
              <w:t xml:space="preserve"> </w:t>
            </w:r>
            <w:r w:rsidRPr="00DC23BE">
              <w:rPr>
                <w:rFonts w:cs="Times New Roman"/>
                <w:iCs/>
              </w:rPr>
              <w:t>Išmoka vaikui mokėti</w:t>
            </w:r>
          </w:p>
          <w:p w14:paraId="5B0F6F96" w14:textId="77777777" w:rsidR="00C11A57" w:rsidRPr="0085672E" w:rsidRDefault="00C11A57" w:rsidP="000A6168">
            <w:pPr>
              <w:jc w:val="both"/>
              <w:rPr>
                <w:rFonts w:asciiTheme="minorHAnsi" w:hAnsiTheme="minorHAnsi" w:cstheme="minorHAnsi"/>
                <w:i/>
                <w:sz w:val="14"/>
                <w:szCs w:val="14"/>
              </w:rPr>
            </w:pPr>
            <w:r w:rsidRPr="0085672E">
              <w:rPr>
                <w:rFonts w:cs="Times New Roman"/>
                <w:i/>
                <w:iCs/>
                <w:sz w:val="18"/>
                <w:szCs w:val="18"/>
              </w:rPr>
              <w:t xml:space="preserve">Įgyvendinant priemonę, planuojama </w:t>
            </w:r>
            <w:r w:rsidRPr="0085672E">
              <w:t xml:space="preserve"> </w:t>
            </w:r>
            <w:r w:rsidRPr="0085672E">
              <w:rPr>
                <w:rFonts w:cs="Times New Roman"/>
                <w:i/>
                <w:iCs/>
                <w:sz w:val="18"/>
                <w:szCs w:val="18"/>
              </w:rPr>
              <w:t>mokėti</w:t>
            </w:r>
            <w:r w:rsidRPr="0085672E">
              <w:rPr>
                <w:rFonts w:cs="Times New Roman"/>
                <w:iCs/>
              </w:rPr>
              <w:t xml:space="preserve"> </w:t>
            </w:r>
            <w:r w:rsidRPr="0085672E">
              <w:rPr>
                <w:rFonts w:cs="Times New Roman"/>
                <w:i/>
                <w:sz w:val="18"/>
                <w:szCs w:val="18"/>
              </w:rPr>
              <w:t>išmokas vaikams.</w:t>
            </w:r>
          </w:p>
          <w:p w14:paraId="7A38C094" w14:textId="77777777" w:rsidR="00C11A57" w:rsidRPr="00FD223A" w:rsidRDefault="00C11A57" w:rsidP="000A6168">
            <w:pPr>
              <w:jc w:val="both"/>
              <w:rPr>
                <w:rFonts w:cs="Times New Roman"/>
                <w:i/>
                <w:iCs/>
                <w:sz w:val="18"/>
                <w:szCs w:val="18"/>
              </w:rPr>
            </w:pPr>
          </w:p>
          <w:p w14:paraId="6E40EDF7" w14:textId="77777777" w:rsidR="00C11A57" w:rsidRDefault="00C11A57" w:rsidP="000A6168">
            <w:pPr>
              <w:jc w:val="both"/>
            </w:pPr>
            <w:r>
              <w:rPr>
                <w:rFonts w:cs="Times New Roman"/>
                <w:iCs/>
              </w:rPr>
              <w:t>11</w:t>
            </w:r>
            <w:r w:rsidRPr="00115834">
              <w:rPr>
                <w:rFonts w:cs="Times New Roman"/>
                <w:iCs/>
              </w:rPr>
              <w:t xml:space="preserve"> priemonė.</w:t>
            </w:r>
            <w:r>
              <w:t xml:space="preserve"> </w:t>
            </w:r>
            <w:r w:rsidRPr="0080047B">
              <w:t>Vienkartinė išmoka nėščiai moteriai</w:t>
            </w:r>
          </w:p>
          <w:p w14:paraId="4BF614D7" w14:textId="77777777" w:rsidR="00C11A57" w:rsidRDefault="00C11A57" w:rsidP="000A6168">
            <w:pPr>
              <w:jc w:val="both"/>
              <w:rPr>
                <w:rFonts w:asciiTheme="minorHAnsi" w:hAnsiTheme="minorHAnsi" w:cstheme="minorHAnsi"/>
                <w:sz w:val="18"/>
                <w:szCs w:val="18"/>
              </w:rPr>
            </w:pPr>
            <w:r w:rsidRPr="00E4682F">
              <w:rPr>
                <w:rFonts w:cs="Times New Roman"/>
                <w:i/>
                <w:iCs/>
                <w:sz w:val="18"/>
                <w:szCs w:val="18"/>
              </w:rPr>
              <w:t>Įgyvendinant priemonę, planuojama</w:t>
            </w:r>
            <w:r w:rsidRPr="00E4682F">
              <w:t xml:space="preserve"> </w:t>
            </w:r>
            <w:r w:rsidRPr="00E4682F">
              <w:rPr>
                <w:rFonts w:cs="Times New Roman"/>
                <w:i/>
                <w:iCs/>
                <w:sz w:val="18"/>
                <w:szCs w:val="18"/>
              </w:rPr>
              <w:t>mokėti</w:t>
            </w:r>
            <w:r>
              <w:rPr>
                <w:rFonts w:cs="Times New Roman"/>
                <w:i/>
                <w:iCs/>
                <w:sz w:val="18"/>
                <w:szCs w:val="18"/>
              </w:rPr>
              <w:t xml:space="preserve"> </w:t>
            </w:r>
            <w:r>
              <w:rPr>
                <w:i/>
                <w:iCs/>
                <w:sz w:val="18"/>
                <w:szCs w:val="18"/>
              </w:rPr>
              <w:t>v</w:t>
            </w:r>
            <w:r w:rsidRPr="00253DA6">
              <w:rPr>
                <w:rFonts w:cs="Times New Roman"/>
                <w:i/>
                <w:iCs/>
                <w:sz w:val="18"/>
                <w:szCs w:val="18"/>
              </w:rPr>
              <w:t>ienkartin</w:t>
            </w:r>
            <w:r>
              <w:rPr>
                <w:rFonts w:cs="Times New Roman"/>
                <w:i/>
                <w:iCs/>
                <w:sz w:val="18"/>
                <w:szCs w:val="18"/>
              </w:rPr>
              <w:t>es</w:t>
            </w:r>
            <w:r w:rsidRPr="00253DA6">
              <w:rPr>
                <w:rFonts w:cs="Times New Roman"/>
                <w:i/>
                <w:iCs/>
                <w:sz w:val="18"/>
                <w:szCs w:val="18"/>
              </w:rPr>
              <w:t xml:space="preserve"> išmok</w:t>
            </w:r>
            <w:r>
              <w:rPr>
                <w:rFonts w:cs="Times New Roman"/>
                <w:i/>
                <w:iCs/>
                <w:sz w:val="18"/>
                <w:szCs w:val="18"/>
              </w:rPr>
              <w:t>as</w:t>
            </w:r>
            <w:r w:rsidRPr="00253DA6">
              <w:rPr>
                <w:rFonts w:cs="Times New Roman"/>
                <w:i/>
                <w:iCs/>
                <w:sz w:val="18"/>
                <w:szCs w:val="18"/>
              </w:rPr>
              <w:t xml:space="preserve"> nėšči</w:t>
            </w:r>
            <w:r>
              <w:rPr>
                <w:rFonts w:cs="Times New Roman"/>
                <w:i/>
                <w:iCs/>
                <w:sz w:val="18"/>
                <w:szCs w:val="18"/>
              </w:rPr>
              <w:t>oms</w:t>
            </w:r>
            <w:r w:rsidRPr="00253DA6">
              <w:rPr>
                <w:rFonts w:cs="Times New Roman"/>
                <w:i/>
                <w:iCs/>
                <w:sz w:val="18"/>
                <w:szCs w:val="18"/>
              </w:rPr>
              <w:t xml:space="preserve"> moteri</w:t>
            </w:r>
            <w:r>
              <w:rPr>
                <w:rFonts w:cs="Times New Roman"/>
                <w:i/>
                <w:iCs/>
                <w:sz w:val="18"/>
                <w:szCs w:val="18"/>
              </w:rPr>
              <w:t>ms.</w:t>
            </w:r>
          </w:p>
          <w:p w14:paraId="3A8A5C8A" w14:textId="77777777" w:rsidR="00C11A57" w:rsidRDefault="00C11A57" w:rsidP="000A6168">
            <w:pPr>
              <w:jc w:val="both"/>
            </w:pPr>
          </w:p>
          <w:p w14:paraId="690CEB34" w14:textId="77777777" w:rsidR="00C11A57" w:rsidRDefault="00C11A57" w:rsidP="000A6168">
            <w:pPr>
              <w:jc w:val="both"/>
              <w:rPr>
                <w:rFonts w:cs="Times New Roman"/>
                <w:iCs/>
              </w:rPr>
            </w:pPr>
            <w:r>
              <w:rPr>
                <w:rFonts w:cs="Times New Roman"/>
                <w:iCs/>
              </w:rPr>
              <w:t>12</w:t>
            </w:r>
            <w:r w:rsidRPr="00115834">
              <w:rPr>
                <w:rFonts w:cs="Times New Roman"/>
                <w:iCs/>
              </w:rPr>
              <w:t xml:space="preserve"> priemonė.</w:t>
            </w:r>
            <w:r>
              <w:t xml:space="preserve"> </w:t>
            </w:r>
            <w:r w:rsidRPr="002A3240">
              <w:rPr>
                <w:rFonts w:cs="Times New Roman"/>
                <w:iCs/>
              </w:rPr>
              <w:t>Globos (rūpybos) išmoka</w:t>
            </w:r>
          </w:p>
          <w:p w14:paraId="2FA81843" w14:textId="77777777" w:rsidR="00C11A57" w:rsidRDefault="00C11A57" w:rsidP="000A6168">
            <w:pPr>
              <w:jc w:val="both"/>
              <w:rPr>
                <w:rFonts w:asciiTheme="minorHAnsi" w:hAnsiTheme="minorHAnsi" w:cstheme="minorHAnsi"/>
                <w:sz w:val="18"/>
                <w:szCs w:val="18"/>
              </w:rPr>
            </w:pPr>
            <w:r w:rsidRPr="00E4682F">
              <w:rPr>
                <w:rFonts w:cs="Times New Roman"/>
                <w:i/>
                <w:iCs/>
                <w:sz w:val="18"/>
                <w:szCs w:val="18"/>
              </w:rPr>
              <w:t>Įgyvendinant priemonę, planuojama</w:t>
            </w:r>
            <w:r>
              <w:rPr>
                <w:rFonts w:cs="Times New Roman"/>
                <w:i/>
                <w:iCs/>
                <w:sz w:val="18"/>
                <w:szCs w:val="18"/>
              </w:rPr>
              <w:t xml:space="preserve"> </w:t>
            </w:r>
            <w:r w:rsidRPr="00E4682F">
              <w:rPr>
                <w:rFonts w:cs="Times New Roman"/>
                <w:i/>
                <w:iCs/>
                <w:sz w:val="18"/>
                <w:szCs w:val="18"/>
              </w:rPr>
              <w:t>mokėti</w:t>
            </w:r>
            <w:r>
              <w:t xml:space="preserve"> </w:t>
            </w:r>
            <w:r w:rsidRPr="00B51FDE">
              <w:rPr>
                <w:i/>
                <w:iCs/>
                <w:sz w:val="18"/>
                <w:szCs w:val="18"/>
              </w:rPr>
              <w:t>g</w:t>
            </w:r>
            <w:r w:rsidRPr="00E4682F">
              <w:rPr>
                <w:rFonts w:cs="Times New Roman"/>
                <w:i/>
                <w:iCs/>
                <w:sz w:val="18"/>
                <w:szCs w:val="18"/>
              </w:rPr>
              <w:t>lobos (rūpybos) išmoka</w:t>
            </w:r>
            <w:r>
              <w:rPr>
                <w:rFonts w:cs="Times New Roman"/>
                <w:i/>
                <w:iCs/>
                <w:sz w:val="18"/>
                <w:szCs w:val="18"/>
              </w:rPr>
              <w:t>s.</w:t>
            </w:r>
          </w:p>
          <w:p w14:paraId="5EB78B2B" w14:textId="77777777" w:rsidR="00C11A57" w:rsidRDefault="00C11A57" w:rsidP="000A6168">
            <w:pPr>
              <w:jc w:val="both"/>
              <w:rPr>
                <w:rFonts w:cs="Times New Roman"/>
                <w:iCs/>
              </w:rPr>
            </w:pPr>
          </w:p>
          <w:p w14:paraId="4262DFBD" w14:textId="77777777" w:rsidR="00C11A57" w:rsidRDefault="00C11A57" w:rsidP="000A6168">
            <w:pPr>
              <w:jc w:val="both"/>
              <w:rPr>
                <w:rFonts w:cs="Times New Roman"/>
                <w:iCs/>
              </w:rPr>
            </w:pPr>
            <w:r>
              <w:rPr>
                <w:rFonts w:cs="Times New Roman"/>
                <w:iCs/>
              </w:rPr>
              <w:t>13</w:t>
            </w:r>
            <w:r w:rsidRPr="00115834">
              <w:rPr>
                <w:rFonts w:cs="Times New Roman"/>
                <w:iCs/>
              </w:rPr>
              <w:t xml:space="preserve"> priemonė.</w:t>
            </w:r>
            <w:r>
              <w:t xml:space="preserve"> </w:t>
            </w:r>
            <w:r w:rsidRPr="00B70E0E">
              <w:rPr>
                <w:rFonts w:cs="Times New Roman"/>
                <w:iCs/>
              </w:rPr>
              <w:t>Našlaičių įsikūrimo išmoka</w:t>
            </w:r>
          </w:p>
          <w:p w14:paraId="662E3DCF" w14:textId="77777777" w:rsidR="00C11A57" w:rsidRDefault="00C11A57" w:rsidP="000A6168">
            <w:pPr>
              <w:jc w:val="both"/>
              <w:rPr>
                <w:rFonts w:asciiTheme="minorHAnsi" w:hAnsiTheme="minorHAnsi" w:cstheme="minorHAnsi"/>
                <w:sz w:val="18"/>
                <w:szCs w:val="18"/>
              </w:rPr>
            </w:pPr>
            <w:r w:rsidRPr="00694793">
              <w:rPr>
                <w:rFonts w:cs="Times New Roman"/>
                <w:i/>
                <w:iCs/>
                <w:sz w:val="18"/>
                <w:szCs w:val="18"/>
              </w:rPr>
              <w:t>Įgyvendinant priemonę, planuojama</w:t>
            </w:r>
            <w:r>
              <w:t xml:space="preserve"> </w:t>
            </w:r>
            <w:r w:rsidRPr="00694793">
              <w:rPr>
                <w:rFonts w:cs="Times New Roman"/>
                <w:i/>
                <w:iCs/>
                <w:sz w:val="18"/>
                <w:szCs w:val="18"/>
              </w:rPr>
              <w:t>mokėti</w:t>
            </w:r>
            <w:r>
              <w:t xml:space="preserve"> n</w:t>
            </w:r>
            <w:r w:rsidRPr="00694793">
              <w:rPr>
                <w:rFonts w:cs="Times New Roman"/>
                <w:i/>
                <w:iCs/>
                <w:sz w:val="18"/>
                <w:szCs w:val="18"/>
              </w:rPr>
              <w:t>ašlaičių įsikūrimo išmoka</w:t>
            </w:r>
            <w:r>
              <w:rPr>
                <w:rFonts w:cs="Times New Roman"/>
                <w:i/>
                <w:iCs/>
                <w:sz w:val="18"/>
                <w:szCs w:val="18"/>
              </w:rPr>
              <w:t>s.</w:t>
            </w:r>
          </w:p>
          <w:p w14:paraId="17061A79" w14:textId="77777777" w:rsidR="00C11A57" w:rsidRDefault="00C11A57" w:rsidP="000A6168">
            <w:pPr>
              <w:jc w:val="both"/>
              <w:rPr>
                <w:rFonts w:cs="Times New Roman"/>
                <w:iCs/>
              </w:rPr>
            </w:pPr>
          </w:p>
          <w:p w14:paraId="6032597D" w14:textId="77777777" w:rsidR="00C11A57" w:rsidRDefault="00C11A57" w:rsidP="000A6168">
            <w:pPr>
              <w:jc w:val="both"/>
              <w:rPr>
                <w:rFonts w:cs="Times New Roman"/>
                <w:iCs/>
              </w:rPr>
            </w:pPr>
            <w:r>
              <w:rPr>
                <w:rFonts w:cs="Times New Roman"/>
                <w:iCs/>
              </w:rPr>
              <w:t>14</w:t>
            </w:r>
            <w:r w:rsidRPr="00115834">
              <w:rPr>
                <w:rFonts w:cs="Times New Roman"/>
                <w:iCs/>
              </w:rPr>
              <w:t xml:space="preserve"> priemonė.</w:t>
            </w:r>
            <w:r>
              <w:t xml:space="preserve"> </w:t>
            </w:r>
            <w:r w:rsidRPr="003A0979">
              <w:rPr>
                <w:rFonts w:cs="Times New Roman"/>
                <w:iCs/>
              </w:rPr>
              <w:t>Globos (rūpybos) tikslinis priedas (šeimos, šeimynos) vaiko laikinosios priežiūros išmokai</w:t>
            </w:r>
          </w:p>
          <w:p w14:paraId="069FFFD5" w14:textId="77777777" w:rsidR="00C11A57" w:rsidRDefault="00C11A57" w:rsidP="000A6168">
            <w:pPr>
              <w:jc w:val="both"/>
              <w:rPr>
                <w:rFonts w:asciiTheme="minorHAnsi" w:hAnsiTheme="minorHAnsi" w:cstheme="minorHAnsi"/>
                <w:sz w:val="18"/>
                <w:szCs w:val="18"/>
              </w:rPr>
            </w:pPr>
            <w:r w:rsidRPr="00806071">
              <w:rPr>
                <w:rFonts w:cs="Times New Roman"/>
                <w:i/>
                <w:iCs/>
                <w:sz w:val="18"/>
                <w:szCs w:val="18"/>
              </w:rPr>
              <w:t>Įgyvendinant priemonę, planuojama</w:t>
            </w:r>
            <w:r w:rsidRPr="00806071">
              <w:t xml:space="preserve"> </w:t>
            </w:r>
            <w:r w:rsidRPr="00806071">
              <w:rPr>
                <w:rFonts w:cs="Times New Roman"/>
                <w:i/>
                <w:iCs/>
                <w:sz w:val="18"/>
                <w:szCs w:val="18"/>
              </w:rPr>
              <w:t xml:space="preserve">mokėti </w:t>
            </w:r>
            <w:r w:rsidRPr="00806071">
              <w:t xml:space="preserve"> </w:t>
            </w:r>
            <w:r w:rsidRPr="00806071">
              <w:rPr>
                <w:rFonts w:cs="Times New Roman"/>
                <w:i/>
                <w:iCs/>
                <w:sz w:val="18"/>
                <w:szCs w:val="18"/>
              </w:rPr>
              <w:t>vaiko laikinosios priežiūros išmokas.</w:t>
            </w:r>
          </w:p>
          <w:p w14:paraId="432645AD" w14:textId="77777777" w:rsidR="00C11A57" w:rsidRDefault="00C11A57" w:rsidP="000A6168">
            <w:pPr>
              <w:jc w:val="both"/>
              <w:rPr>
                <w:rFonts w:cs="Times New Roman"/>
                <w:iCs/>
              </w:rPr>
            </w:pPr>
          </w:p>
          <w:p w14:paraId="2E4BD9A3" w14:textId="77777777" w:rsidR="00C11A57" w:rsidRDefault="00C11A57" w:rsidP="000A6168">
            <w:pPr>
              <w:jc w:val="both"/>
              <w:rPr>
                <w:rFonts w:cs="Times New Roman"/>
                <w:iCs/>
              </w:rPr>
            </w:pPr>
            <w:r>
              <w:rPr>
                <w:rFonts w:cs="Times New Roman"/>
                <w:iCs/>
              </w:rPr>
              <w:t>16</w:t>
            </w:r>
            <w:r w:rsidRPr="00115834">
              <w:rPr>
                <w:rFonts w:cs="Times New Roman"/>
                <w:iCs/>
              </w:rPr>
              <w:t xml:space="preserve"> priemonė.</w:t>
            </w:r>
            <w:r>
              <w:t xml:space="preserve"> </w:t>
            </w:r>
            <w:r w:rsidRPr="00281EFA">
              <w:rPr>
                <w:rFonts w:cs="Times New Roman"/>
                <w:iCs/>
              </w:rPr>
              <w:t>Religinių bendruomenių ir NVO teikiamų socialinių paslaugų rėmimas</w:t>
            </w:r>
          </w:p>
          <w:p w14:paraId="2EE90940" w14:textId="77777777" w:rsidR="00C11A57" w:rsidRDefault="00C11A57" w:rsidP="000A6168">
            <w:pPr>
              <w:jc w:val="both"/>
              <w:rPr>
                <w:rFonts w:asciiTheme="minorHAnsi" w:hAnsiTheme="minorHAnsi" w:cstheme="minorHAnsi"/>
                <w:sz w:val="18"/>
                <w:szCs w:val="18"/>
              </w:rPr>
            </w:pPr>
            <w:r w:rsidRPr="00806071">
              <w:rPr>
                <w:rFonts w:cs="Times New Roman"/>
                <w:i/>
                <w:iCs/>
                <w:sz w:val="18"/>
                <w:szCs w:val="18"/>
              </w:rPr>
              <w:t>Įgyvendinant priemonę, planuojama remti</w:t>
            </w:r>
            <w:r>
              <w:t xml:space="preserve"> </w:t>
            </w:r>
            <w:r w:rsidRPr="00E72464">
              <w:rPr>
                <w:i/>
                <w:iCs/>
                <w:sz w:val="18"/>
                <w:szCs w:val="18"/>
              </w:rPr>
              <w:t>r</w:t>
            </w:r>
            <w:r w:rsidRPr="00E72464">
              <w:rPr>
                <w:rFonts w:cs="Times New Roman"/>
                <w:i/>
                <w:iCs/>
                <w:sz w:val="18"/>
                <w:szCs w:val="18"/>
              </w:rPr>
              <w:t>eligin</w:t>
            </w:r>
            <w:r>
              <w:rPr>
                <w:rFonts w:cs="Times New Roman"/>
                <w:i/>
                <w:iCs/>
                <w:sz w:val="18"/>
                <w:szCs w:val="18"/>
              </w:rPr>
              <w:t>es</w:t>
            </w:r>
            <w:r w:rsidRPr="00E72464">
              <w:rPr>
                <w:rFonts w:cs="Times New Roman"/>
                <w:i/>
                <w:iCs/>
                <w:sz w:val="18"/>
                <w:szCs w:val="18"/>
              </w:rPr>
              <w:t xml:space="preserve"> bendruomen</w:t>
            </w:r>
            <w:r>
              <w:rPr>
                <w:rFonts w:cs="Times New Roman"/>
                <w:i/>
                <w:iCs/>
                <w:sz w:val="18"/>
                <w:szCs w:val="18"/>
              </w:rPr>
              <w:t>es</w:t>
            </w:r>
            <w:r w:rsidRPr="00E72464">
              <w:rPr>
                <w:rFonts w:cs="Times New Roman"/>
                <w:i/>
                <w:iCs/>
                <w:sz w:val="18"/>
                <w:szCs w:val="18"/>
              </w:rPr>
              <w:t xml:space="preserve"> ir NVO</w:t>
            </w:r>
            <w:r>
              <w:rPr>
                <w:rFonts w:cs="Times New Roman"/>
                <w:i/>
                <w:iCs/>
                <w:sz w:val="18"/>
                <w:szCs w:val="18"/>
              </w:rPr>
              <w:t xml:space="preserve"> teikiančias </w:t>
            </w:r>
            <w:r>
              <w:t xml:space="preserve"> </w:t>
            </w:r>
            <w:r w:rsidRPr="006A4BE2">
              <w:rPr>
                <w:rFonts w:cs="Times New Roman"/>
                <w:i/>
                <w:iCs/>
                <w:sz w:val="18"/>
                <w:szCs w:val="18"/>
              </w:rPr>
              <w:t>socialin</w:t>
            </w:r>
            <w:r>
              <w:rPr>
                <w:rFonts w:cs="Times New Roman"/>
                <w:i/>
                <w:iCs/>
                <w:sz w:val="18"/>
                <w:szCs w:val="18"/>
              </w:rPr>
              <w:t>es</w:t>
            </w:r>
            <w:r w:rsidRPr="006A4BE2">
              <w:rPr>
                <w:rFonts w:cs="Times New Roman"/>
                <w:i/>
                <w:iCs/>
                <w:sz w:val="18"/>
                <w:szCs w:val="18"/>
              </w:rPr>
              <w:t xml:space="preserve"> paslaug</w:t>
            </w:r>
            <w:r>
              <w:rPr>
                <w:rFonts w:cs="Times New Roman"/>
                <w:i/>
                <w:iCs/>
                <w:sz w:val="18"/>
                <w:szCs w:val="18"/>
              </w:rPr>
              <w:t>as</w:t>
            </w:r>
          </w:p>
          <w:p w14:paraId="3D149738" w14:textId="77777777" w:rsidR="00C11A57" w:rsidRDefault="00C11A57" w:rsidP="000A6168">
            <w:pPr>
              <w:jc w:val="both"/>
              <w:rPr>
                <w:rFonts w:cs="Times New Roman"/>
                <w:iCs/>
              </w:rPr>
            </w:pPr>
          </w:p>
          <w:p w14:paraId="59FA174F" w14:textId="77777777" w:rsidR="00C11A57" w:rsidRDefault="00C11A57" w:rsidP="000A6168">
            <w:pPr>
              <w:jc w:val="both"/>
              <w:rPr>
                <w:rFonts w:cs="Times New Roman"/>
                <w:iCs/>
              </w:rPr>
            </w:pPr>
            <w:r>
              <w:rPr>
                <w:rFonts w:cs="Times New Roman"/>
                <w:iCs/>
              </w:rPr>
              <w:t>17</w:t>
            </w:r>
            <w:r w:rsidRPr="00115834">
              <w:rPr>
                <w:rFonts w:cs="Times New Roman"/>
                <w:iCs/>
              </w:rPr>
              <w:t xml:space="preserve"> priemonė.</w:t>
            </w:r>
            <w:r>
              <w:t xml:space="preserve"> </w:t>
            </w:r>
            <w:r w:rsidRPr="00E27F33">
              <w:rPr>
                <w:rFonts w:cs="Times New Roman"/>
                <w:iCs/>
              </w:rPr>
              <w:t>Išmoka besimokančio ar studijuojančio asmens vaiko priežiūrai</w:t>
            </w:r>
          </w:p>
          <w:p w14:paraId="6A5D14FA" w14:textId="77777777" w:rsidR="00C11A57" w:rsidRDefault="00C11A57" w:rsidP="000A6168">
            <w:pPr>
              <w:jc w:val="both"/>
              <w:rPr>
                <w:rFonts w:asciiTheme="minorHAnsi" w:hAnsiTheme="minorHAnsi" w:cstheme="minorHAnsi"/>
                <w:sz w:val="18"/>
                <w:szCs w:val="18"/>
              </w:rPr>
            </w:pPr>
            <w:r w:rsidRPr="00806071">
              <w:rPr>
                <w:rFonts w:cs="Times New Roman"/>
                <w:i/>
                <w:iCs/>
                <w:sz w:val="18"/>
                <w:szCs w:val="18"/>
              </w:rPr>
              <w:t xml:space="preserve">Įgyvendinant priemonę, planuojama </w:t>
            </w:r>
            <w:r w:rsidRPr="00806071">
              <w:t xml:space="preserve"> </w:t>
            </w:r>
            <w:r w:rsidRPr="00806071">
              <w:rPr>
                <w:rFonts w:cs="Times New Roman"/>
                <w:i/>
                <w:iCs/>
                <w:sz w:val="18"/>
                <w:szCs w:val="18"/>
              </w:rPr>
              <w:t>mokėti</w:t>
            </w:r>
            <w:r>
              <w:rPr>
                <w:rFonts w:cs="Times New Roman"/>
                <w:i/>
                <w:iCs/>
                <w:sz w:val="18"/>
                <w:szCs w:val="18"/>
              </w:rPr>
              <w:t xml:space="preserve"> </w:t>
            </w:r>
            <w:r>
              <w:t xml:space="preserve"> </w:t>
            </w:r>
            <w:r w:rsidRPr="005E48D3">
              <w:rPr>
                <w:rFonts w:cs="Times New Roman"/>
                <w:i/>
                <w:iCs/>
                <w:sz w:val="18"/>
                <w:szCs w:val="18"/>
              </w:rPr>
              <w:t>vaiko priežiūr</w:t>
            </w:r>
            <w:r>
              <w:rPr>
                <w:rFonts w:cs="Times New Roman"/>
                <w:i/>
                <w:iCs/>
                <w:sz w:val="18"/>
                <w:szCs w:val="18"/>
              </w:rPr>
              <w:t xml:space="preserve">os išmokas </w:t>
            </w:r>
            <w:r>
              <w:t xml:space="preserve"> </w:t>
            </w:r>
            <w:r w:rsidRPr="005E48D3">
              <w:rPr>
                <w:rFonts w:cs="Times New Roman"/>
                <w:i/>
                <w:iCs/>
                <w:sz w:val="18"/>
                <w:szCs w:val="18"/>
              </w:rPr>
              <w:t>besimokan</w:t>
            </w:r>
            <w:r>
              <w:rPr>
                <w:rFonts w:cs="Times New Roman"/>
                <w:i/>
                <w:iCs/>
                <w:sz w:val="18"/>
                <w:szCs w:val="18"/>
              </w:rPr>
              <w:t>tiems</w:t>
            </w:r>
            <w:r w:rsidRPr="005E48D3">
              <w:rPr>
                <w:rFonts w:cs="Times New Roman"/>
                <w:i/>
                <w:iCs/>
                <w:sz w:val="18"/>
                <w:szCs w:val="18"/>
              </w:rPr>
              <w:t xml:space="preserve"> ar studijuojan</w:t>
            </w:r>
            <w:r>
              <w:rPr>
                <w:rFonts w:cs="Times New Roman"/>
                <w:i/>
                <w:iCs/>
                <w:sz w:val="18"/>
                <w:szCs w:val="18"/>
              </w:rPr>
              <w:t>tiems</w:t>
            </w:r>
            <w:r w:rsidRPr="005E48D3">
              <w:rPr>
                <w:rFonts w:cs="Times New Roman"/>
                <w:i/>
                <w:iCs/>
                <w:sz w:val="18"/>
                <w:szCs w:val="18"/>
              </w:rPr>
              <w:t xml:space="preserve"> asmen</w:t>
            </w:r>
            <w:r>
              <w:rPr>
                <w:rFonts w:cs="Times New Roman"/>
                <w:i/>
                <w:iCs/>
                <w:sz w:val="18"/>
                <w:szCs w:val="18"/>
              </w:rPr>
              <w:t>ims.</w:t>
            </w:r>
          </w:p>
          <w:p w14:paraId="0FFAAE83" w14:textId="77777777" w:rsidR="00C11A57" w:rsidRDefault="00C11A57" w:rsidP="000A6168">
            <w:pPr>
              <w:jc w:val="both"/>
              <w:rPr>
                <w:rFonts w:cs="Times New Roman"/>
                <w:iCs/>
              </w:rPr>
            </w:pPr>
          </w:p>
          <w:p w14:paraId="1F059C74" w14:textId="77777777" w:rsidR="00C11A57" w:rsidRDefault="00C11A57" w:rsidP="000A6168">
            <w:pPr>
              <w:jc w:val="both"/>
              <w:rPr>
                <w:rFonts w:cs="Times New Roman"/>
                <w:iCs/>
              </w:rPr>
            </w:pPr>
            <w:r>
              <w:rPr>
                <w:rFonts w:cs="Times New Roman"/>
                <w:iCs/>
              </w:rPr>
              <w:t>18</w:t>
            </w:r>
            <w:r w:rsidRPr="00115834">
              <w:rPr>
                <w:rFonts w:cs="Times New Roman"/>
                <w:iCs/>
              </w:rPr>
              <w:t xml:space="preserve"> priemonė.</w:t>
            </w:r>
            <w:r>
              <w:t xml:space="preserve"> </w:t>
            </w:r>
            <w:r w:rsidRPr="00E55D79">
              <w:rPr>
                <w:rFonts w:cs="Times New Roman"/>
                <w:iCs/>
              </w:rPr>
              <w:t>Išmoka gimus vienu metu daugiau kaip 1 vaikui</w:t>
            </w:r>
          </w:p>
          <w:p w14:paraId="354FBED8" w14:textId="77777777" w:rsidR="00C11A57" w:rsidRDefault="00C11A57" w:rsidP="000A6168">
            <w:pPr>
              <w:jc w:val="both"/>
              <w:rPr>
                <w:rFonts w:asciiTheme="minorHAnsi" w:hAnsiTheme="minorHAnsi" w:cstheme="minorHAnsi"/>
                <w:sz w:val="18"/>
                <w:szCs w:val="18"/>
              </w:rPr>
            </w:pPr>
            <w:r w:rsidRPr="006B53D8">
              <w:rPr>
                <w:rFonts w:cs="Times New Roman"/>
                <w:i/>
                <w:iCs/>
                <w:sz w:val="18"/>
                <w:szCs w:val="18"/>
              </w:rPr>
              <w:t>Įgyvendinant priemonę, planuojama mokėti</w:t>
            </w:r>
            <w:r>
              <w:t xml:space="preserve"> </w:t>
            </w:r>
            <w:r w:rsidRPr="00596845">
              <w:rPr>
                <w:i/>
                <w:iCs/>
                <w:sz w:val="18"/>
                <w:szCs w:val="18"/>
              </w:rPr>
              <w:t>i</w:t>
            </w:r>
            <w:r w:rsidRPr="00596845">
              <w:rPr>
                <w:rFonts w:cs="Times New Roman"/>
                <w:i/>
                <w:iCs/>
                <w:sz w:val="18"/>
                <w:szCs w:val="18"/>
              </w:rPr>
              <w:t>šmoka</w:t>
            </w:r>
            <w:r>
              <w:rPr>
                <w:rFonts w:cs="Times New Roman"/>
                <w:i/>
                <w:iCs/>
                <w:sz w:val="18"/>
                <w:szCs w:val="18"/>
              </w:rPr>
              <w:t>s</w:t>
            </w:r>
            <w:r w:rsidRPr="00596845">
              <w:rPr>
                <w:rFonts w:cs="Times New Roman"/>
                <w:i/>
                <w:iCs/>
                <w:sz w:val="18"/>
                <w:szCs w:val="18"/>
              </w:rPr>
              <w:t xml:space="preserve"> gimus vienu metu daugiau kaip </w:t>
            </w:r>
            <w:r>
              <w:rPr>
                <w:rFonts w:cs="Times New Roman"/>
                <w:i/>
                <w:iCs/>
                <w:sz w:val="18"/>
                <w:szCs w:val="18"/>
              </w:rPr>
              <w:t>vienam</w:t>
            </w:r>
            <w:r w:rsidRPr="00596845">
              <w:rPr>
                <w:rFonts w:cs="Times New Roman"/>
                <w:i/>
                <w:iCs/>
                <w:sz w:val="18"/>
                <w:szCs w:val="18"/>
              </w:rPr>
              <w:t xml:space="preserve"> vaikui</w:t>
            </w:r>
            <w:r>
              <w:rPr>
                <w:rFonts w:cs="Times New Roman"/>
                <w:i/>
                <w:iCs/>
                <w:sz w:val="18"/>
                <w:szCs w:val="18"/>
              </w:rPr>
              <w:t>.</w:t>
            </w:r>
          </w:p>
          <w:p w14:paraId="4F5940DB" w14:textId="77777777" w:rsidR="00C11A57" w:rsidRDefault="00C11A57" w:rsidP="000A6168">
            <w:pPr>
              <w:jc w:val="both"/>
              <w:rPr>
                <w:rFonts w:cs="Times New Roman"/>
                <w:iCs/>
              </w:rPr>
            </w:pPr>
          </w:p>
          <w:p w14:paraId="2E19E9FA" w14:textId="77777777" w:rsidR="00C11A57" w:rsidRDefault="00C11A57" w:rsidP="000A6168">
            <w:pPr>
              <w:jc w:val="both"/>
              <w:rPr>
                <w:rFonts w:cs="Times New Roman"/>
                <w:iCs/>
              </w:rPr>
            </w:pPr>
            <w:r>
              <w:rPr>
                <w:rFonts w:cs="Times New Roman"/>
                <w:iCs/>
              </w:rPr>
              <w:t>19</w:t>
            </w:r>
            <w:r w:rsidRPr="00115834">
              <w:rPr>
                <w:rFonts w:cs="Times New Roman"/>
                <w:iCs/>
              </w:rPr>
              <w:t xml:space="preserve"> priemonė.</w:t>
            </w:r>
            <w:r>
              <w:t xml:space="preserve"> </w:t>
            </w:r>
            <w:r w:rsidRPr="0023770A">
              <w:rPr>
                <w:rFonts w:cs="Times New Roman"/>
                <w:iCs/>
              </w:rPr>
              <w:t>Išmoka privalomosios pradinės karo tarnybos kario vaikui</w:t>
            </w:r>
          </w:p>
          <w:p w14:paraId="3331DC2F" w14:textId="77777777" w:rsidR="00C11A57" w:rsidRDefault="00C11A57" w:rsidP="000A6168">
            <w:pPr>
              <w:jc w:val="both"/>
              <w:rPr>
                <w:rFonts w:asciiTheme="minorHAnsi" w:hAnsiTheme="minorHAnsi" w:cstheme="minorHAnsi"/>
                <w:sz w:val="18"/>
                <w:szCs w:val="18"/>
              </w:rPr>
            </w:pPr>
            <w:r w:rsidRPr="00B64A28">
              <w:rPr>
                <w:rFonts w:cs="Times New Roman"/>
                <w:i/>
                <w:iCs/>
                <w:sz w:val="18"/>
                <w:szCs w:val="18"/>
              </w:rPr>
              <w:t>Įgyvendinant priemonę, planuojama</w:t>
            </w:r>
            <w:r>
              <w:t xml:space="preserve"> </w:t>
            </w:r>
            <w:r w:rsidRPr="007F1F8E">
              <w:rPr>
                <w:rFonts w:cs="Times New Roman"/>
                <w:i/>
                <w:iCs/>
                <w:sz w:val="18"/>
                <w:szCs w:val="18"/>
              </w:rPr>
              <w:t>mokėti išmokas</w:t>
            </w:r>
            <w:r>
              <w:rPr>
                <w:rFonts w:cs="Times New Roman"/>
                <w:i/>
                <w:iCs/>
                <w:sz w:val="18"/>
                <w:szCs w:val="18"/>
              </w:rPr>
              <w:t xml:space="preserve"> </w:t>
            </w:r>
            <w:r>
              <w:t xml:space="preserve"> </w:t>
            </w:r>
            <w:r w:rsidRPr="007F1F8E">
              <w:rPr>
                <w:rFonts w:cs="Times New Roman"/>
                <w:i/>
                <w:iCs/>
                <w:sz w:val="18"/>
                <w:szCs w:val="18"/>
              </w:rPr>
              <w:t>privalomosios pradinės karo tarnybos kario vaikui</w:t>
            </w:r>
          </w:p>
          <w:p w14:paraId="1AD8D20A" w14:textId="77777777" w:rsidR="00C11A57" w:rsidRDefault="00C11A57" w:rsidP="000A6168">
            <w:pPr>
              <w:jc w:val="both"/>
              <w:rPr>
                <w:rFonts w:cs="Times New Roman"/>
                <w:iCs/>
              </w:rPr>
            </w:pPr>
          </w:p>
          <w:p w14:paraId="0AFE90BE" w14:textId="77777777" w:rsidR="00C11A57" w:rsidRDefault="00C11A57" w:rsidP="000A6168">
            <w:pPr>
              <w:jc w:val="both"/>
              <w:rPr>
                <w:rFonts w:cs="Times New Roman"/>
                <w:iCs/>
              </w:rPr>
            </w:pPr>
            <w:r>
              <w:rPr>
                <w:rFonts w:cs="Times New Roman"/>
                <w:iCs/>
              </w:rPr>
              <w:t>20</w:t>
            </w:r>
            <w:r w:rsidRPr="00115834">
              <w:rPr>
                <w:rFonts w:cs="Times New Roman"/>
                <w:iCs/>
              </w:rPr>
              <w:t xml:space="preserve"> priemonė.</w:t>
            </w:r>
            <w:r>
              <w:t xml:space="preserve"> </w:t>
            </w:r>
            <w:r w:rsidRPr="00DF0506">
              <w:rPr>
                <w:rFonts w:cs="Times New Roman"/>
                <w:iCs/>
              </w:rPr>
              <w:t>Organizuoti budinčių globotojų, globėjų (rūpintojų), šeimynų, įtėvių paiešką, atranką, mokymus, skatinti globą šeimoje Pasvalio rajone</w:t>
            </w:r>
          </w:p>
          <w:p w14:paraId="63038AF5" w14:textId="77777777" w:rsidR="00C11A57" w:rsidRDefault="00C11A57" w:rsidP="000A6168">
            <w:pPr>
              <w:jc w:val="both"/>
              <w:rPr>
                <w:rFonts w:cs="Times New Roman"/>
                <w:i/>
                <w:iCs/>
                <w:sz w:val="18"/>
                <w:szCs w:val="18"/>
              </w:rPr>
            </w:pPr>
            <w:r w:rsidRPr="00B51119">
              <w:rPr>
                <w:rFonts w:cs="Times New Roman"/>
                <w:i/>
                <w:iCs/>
                <w:sz w:val="18"/>
                <w:szCs w:val="18"/>
              </w:rPr>
              <w:t>Įgyvendinant priemonę, planuojama vykdyti</w:t>
            </w:r>
            <w:r>
              <w:rPr>
                <w:rFonts w:cs="Times New Roman"/>
                <w:i/>
                <w:iCs/>
                <w:sz w:val="18"/>
                <w:szCs w:val="18"/>
              </w:rPr>
              <w:t xml:space="preserve"> mokymus </w:t>
            </w:r>
            <w:r>
              <w:t xml:space="preserve"> </w:t>
            </w:r>
            <w:r w:rsidRPr="00854CDF">
              <w:rPr>
                <w:rFonts w:cs="Times New Roman"/>
                <w:i/>
                <w:iCs/>
                <w:sz w:val="18"/>
                <w:szCs w:val="18"/>
              </w:rPr>
              <w:t>budin</w:t>
            </w:r>
            <w:r>
              <w:rPr>
                <w:rFonts w:cs="Times New Roman"/>
                <w:i/>
                <w:iCs/>
                <w:sz w:val="18"/>
                <w:szCs w:val="18"/>
              </w:rPr>
              <w:t>tiems</w:t>
            </w:r>
            <w:r w:rsidRPr="00854CDF">
              <w:rPr>
                <w:rFonts w:cs="Times New Roman"/>
                <w:i/>
                <w:iCs/>
                <w:sz w:val="18"/>
                <w:szCs w:val="18"/>
              </w:rPr>
              <w:t xml:space="preserve"> globotoj</w:t>
            </w:r>
            <w:r>
              <w:rPr>
                <w:rFonts w:cs="Times New Roman"/>
                <w:i/>
                <w:iCs/>
                <w:sz w:val="18"/>
                <w:szCs w:val="18"/>
              </w:rPr>
              <w:t xml:space="preserve">ams, </w:t>
            </w:r>
            <w:r w:rsidRPr="0042309A">
              <w:rPr>
                <w:rFonts w:cs="Times New Roman"/>
                <w:i/>
                <w:iCs/>
                <w:sz w:val="18"/>
                <w:szCs w:val="18"/>
              </w:rPr>
              <w:t>šeimyn</w:t>
            </w:r>
            <w:r>
              <w:rPr>
                <w:rFonts w:cs="Times New Roman"/>
                <w:i/>
                <w:iCs/>
                <w:sz w:val="18"/>
                <w:szCs w:val="18"/>
              </w:rPr>
              <w:t xml:space="preserve">oms, įtėviams, </w:t>
            </w:r>
            <w:r w:rsidRPr="00203FC6">
              <w:rPr>
                <w:i/>
                <w:iCs/>
                <w:sz w:val="18"/>
                <w:szCs w:val="18"/>
              </w:rPr>
              <w:t>o</w:t>
            </w:r>
            <w:r w:rsidRPr="00203FC6">
              <w:rPr>
                <w:rFonts w:cs="Times New Roman"/>
                <w:i/>
                <w:iCs/>
                <w:sz w:val="18"/>
                <w:szCs w:val="18"/>
              </w:rPr>
              <w:t>rganizuoti</w:t>
            </w:r>
            <w:r>
              <w:rPr>
                <w:rFonts w:cs="Times New Roman"/>
                <w:i/>
                <w:iCs/>
                <w:sz w:val="18"/>
                <w:szCs w:val="18"/>
              </w:rPr>
              <w:t xml:space="preserve"> </w:t>
            </w:r>
            <w:r>
              <w:t xml:space="preserve"> </w:t>
            </w:r>
            <w:r w:rsidRPr="00880B1D">
              <w:rPr>
                <w:i/>
                <w:iCs/>
                <w:sz w:val="18"/>
                <w:szCs w:val="18"/>
              </w:rPr>
              <w:t>jų</w:t>
            </w:r>
            <w:r>
              <w:t xml:space="preserve"> </w:t>
            </w:r>
            <w:r w:rsidRPr="001038C3">
              <w:rPr>
                <w:rFonts w:cs="Times New Roman"/>
                <w:i/>
                <w:iCs/>
                <w:sz w:val="18"/>
                <w:szCs w:val="18"/>
              </w:rPr>
              <w:t>paiešk</w:t>
            </w:r>
            <w:r>
              <w:rPr>
                <w:rFonts w:cs="Times New Roman"/>
                <w:i/>
                <w:iCs/>
                <w:sz w:val="18"/>
                <w:szCs w:val="18"/>
              </w:rPr>
              <w:t>ą ir</w:t>
            </w:r>
            <w:r w:rsidRPr="001038C3">
              <w:rPr>
                <w:rFonts w:cs="Times New Roman"/>
                <w:i/>
                <w:iCs/>
                <w:sz w:val="18"/>
                <w:szCs w:val="18"/>
              </w:rPr>
              <w:t xml:space="preserve"> atranką</w:t>
            </w:r>
            <w:r>
              <w:rPr>
                <w:rFonts w:cs="Times New Roman"/>
                <w:i/>
                <w:iCs/>
                <w:sz w:val="18"/>
                <w:szCs w:val="18"/>
              </w:rPr>
              <w:t xml:space="preserve">, </w:t>
            </w:r>
            <w:r w:rsidRPr="0051458E">
              <w:rPr>
                <w:rFonts w:cs="Times New Roman"/>
                <w:i/>
                <w:iCs/>
                <w:sz w:val="18"/>
                <w:szCs w:val="18"/>
              </w:rPr>
              <w:t>skatinti globą šeimoje</w:t>
            </w:r>
            <w:r>
              <w:rPr>
                <w:rFonts w:cs="Times New Roman"/>
                <w:i/>
                <w:iCs/>
                <w:sz w:val="18"/>
                <w:szCs w:val="18"/>
              </w:rPr>
              <w:t>.</w:t>
            </w:r>
          </w:p>
          <w:p w14:paraId="19F6D337" w14:textId="77777777" w:rsidR="00C11A57" w:rsidRDefault="00C11A57" w:rsidP="000A6168">
            <w:pPr>
              <w:jc w:val="both"/>
              <w:rPr>
                <w:rFonts w:cstheme="minorHAnsi"/>
                <w:i/>
                <w:sz w:val="18"/>
                <w:szCs w:val="18"/>
              </w:rPr>
            </w:pPr>
          </w:p>
          <w:p w14:paraId="2D11A246" w14:textId="77777777" w:rsidR="00C11A57" w:rsidRDefault="00C11A57" w:rsidP="000A6168">
            <w:pPr>
              <w:jc w:val="both"/>
              <w:rPr>
                <w:rFonts w:cs="Times New Roman"/>
                <w:iCs/>
              </w:rPr>
            </w:pPr>
            <w:r>
              <w:rPr>
                <w:rFonts w:cs="Times New Roman"/>
                <w:iCs/>
              </w:rPr>
              <w:t>21</w:t>
            </w:r>
            <w:r w:rsidRPr="00115834">
              <w:rPr>
                <w:rFonts w:cs="Times New Roman"/>
                <w:iCs/>
              </w:rPr>
              <w:t xml:space="preserve"> priemonė.</w:t>
            </w:r>
            <w:r>
              <w:t xml:space="preserve"> </w:t>
            </w:r>
            <w:r w:rsidRPr="00F7693B">
              <w:rPr>
                <w:rFonts w:cs="Times New Roman"/>
                <w:iCs/>
              </w:rPr>
              <w:t>Atvejo vadybos ir socialinės priežiūros šeimoms organizavimas</w:t>
            </w:r>
          </w:p>
          <w:p w14:paraId="188B213D" w14:textId="77777777" w:rsidR="00C11A57" w:rsidRDefault="00C11A57" w:rsidP="000A6168">
            <w:pPr>
              <w:jc w:val="both"/>
              <w:rPr>
                <w:rFonts w:cs="Times New Roman"/>
                <w:i/>
                <w:iCs/>
                <w:sz w:val="18"/>
                <w:szCs w:val="18"/>
              </w:rPr>
            </w:pPr>
            <w:r w:rsidRPr="00B51119">
              <w:rPr>
                <w:rFonts w:cs="Times New Roman"/>
                <w:i/>
                <w:iCs/>
                <w:sz w:val="18"/>
                <w:szCs w:val="18"/>
              </w:rPr>
              <w:t>Įgyvendinant priemonę, planuojama vykdyti</w:t>
            </w:r>
            <w:r>
              <w:t xml:space="preserve"> </w:t>
            </w:r>
            <w:r w:rsidRPr="00B51119">
              <w:rPr>
                <w:i/>
                <w:iCs/>
                <w:sz w:val="18"/>
                <w:szCs w:val="18"/>
              </w:rPr>
              <w:t>a</w:t>
            </w:r>
            <w:r w:rsidRPr="002E65BC">
              <w:rPr>
                <w:rFonts w:cs="Times New Roman"/>
                <w:i/>
                <w:iCs/>
                <w:sz w:val="18"/>
                <w:szCs w:val="18"/>
              </w:rPr>
              <w:t>tvejo vadybos ir socialinės priežiūros šeimoms</w:t>
            </w:r>
            <w:r>
              <w:rPr>
                <w:rFonts w:cs="Times New Roman"/>
                <w:i/>
                <w:iCs/>
                <w:sz w:val="18"/>
                <w:szCs w:val="18"/>
              </w:rPr>
              <w:t xml:space="preserve"> paslaugas.</w:t>
            </w:r>
          </w:p>
          <w:p w14:paraId="2C86D16A" w14:textId="77777777" w:rsidR="00C11A57" w:rsidRDefault="00C11A57" w:rsidP="000A6168">
            <w:pPr>
              <w:jc w:val="both"/>
              <w:rPr>
                <w:rFonts w:cs="Times New Roman"/>
                <w:iCs/>
              </w:rPr>
            </w:pPr>
          </w:p>
          <w:p w14:paraId="4B1CA873" w14:textId="77777777" w:rsidR="00C11A57" w:rsidRDefault="00C11A57" w:rsidP="000A6168">
            <w:pPr>
              <w:jc w:val="both"/>
              <w:rPr>
                <w:rFonts w:cs="Times New Roman"/>
                <w:iCs/>
              </w:rPr>
            </w:pPr>
            <w:r>
              <w:rPr>
                <w:rFonts w:cs="Times New Roman"/>
                <w:iCs/>
              </w:rPr>
              <w:t>22</w:t>
            </w:r>
            <w:r w:rsidRPr="00115834">
              <w:rPr>
                <w:rFonts w:cs="Times New Roman"/>
                <w:iCs/>
              </w:rPr>
              <w:t xml:space="preserve"> priemonė.</w:t>
            </w:r>
            <w:r>
              <w:t xml:space="preserve"> </w:t>
            </w:r>
            <w:r w:rsidRPr="00FB3BFA">
              <w:rPr>
                <w:rFonts w:cs="Times New Roman"/>
                <w:iCs/>
              </w:rPr>
              <w:t>Išmoka įsivaikinus vaiką</w:t>
            </w:r>
          </w:p>
          <w:p w14:paraId="25770E8F" w14:textId="77777777" w:rsidR="00C11A57" w:rsidRDefault="00C11A57" w:rsidP="000A6168">
            <w:pPr>
              <w:jc w:val="both"/>
              <w:rPr>
                <w:rFonts w:cs="Times New Roman"/>
                <w:i/>
                <w:iCs/>
                <w:sz w:val="18"/>
                <w:szCs w:val="18"/>
              </w:rPr>
            </w:pPr>
            <w:r w:rsidRPr="006D0EE6">
              <w:rPr>
                <w:rFonts w:cs="Times New Roman"/>
                <w:i/>
                <w:iCs/>
                <w:sz w:val="18"/>
                <w:szCs w:val="18"/>
              </w:rPr>
              <w:t xml:space="preserve">Įgyvendinant priemonę, planuojama </w:t>
            </w:r>
            <w:r>
              <w:t xml:space="preserve"> </w:t>
            </w:r>
            <w:r w:rsidRPr="006D0EE6">
              <w:rPr>
                <w:rFonts w:cs="Times New Roman"/>
                <w:i/>
                <w:iCs/>
                <w:sz w:val="18"/>
                <w:szCs w:val="18"/>
              </w:rPr>
              <w:t>mokėti išmokas</w:t>
            </w:r>
            <w:r>
              <w:t xml:space="preserve"> </w:t>
            </w:r>
            <w:r w:rsidRPr="006D0EE6">
              <w:rPr>
                <w:rFonts w:cs="Times New Roman"/>
                <w:i/>
                <w:iCs/>
                <w:sz w:val="18"/>
                <w:szCs w:val="18"/>
              </w:rPr>
              <w:t>įsivaikinus vaik</w:t>
            </w:r>
            <w:r>
              <w:rPr>
                <w:rFonts w:cs="Times New Roman"/>
                <w:i/>
                <w:iCs/>
                <w:sz w:val="18"/>
                <w:szCs w:val="18"/>
              </w:rPr>
              <w:t>us.</w:t>
            </w:r>
          </w:p>
          <w:p w14:paraId="63764210" w14:textId="77777777" w:rsidR="00C11A57" w:rsidRDefault="00C11A57" w:rsidP="000A6168">
            <w:pPr>
              <w:jc w:val="both"/>
              <w:rPr>
                <w:rFonts w:cs="Times New Roman"/>
                <w:iCs/>
              </w:rPr>
            </w:pPr>
          </w:p>
          <w:p w14:paraId="4AD14FE8" w14:textId="77777777" w:rsidR="00C11A57" w:rsidRDefault="00C11A57" w:rsidP="000A6168">
            <w:pPr>
              <w:jc w:val="both"/>
              <w:rPr>
                <w:rFonts w:cs="Times New Roman"/>
                <w:iCs/>
              </w:rPr>
            </w:pPr>
            <w:r>
              <w:rPr>
                <w:rFonts w:cs="Times New Roman"/>
                <w:iCs/>
              </w:rPr>
              <w:t>23</w:t>
            </w:r>
            <w:r w:rsidRPr="00115834">
              <w:rPr>
                <w:rFonts w:cs="Times New Roman"/>
                <w:iCs/>
              </w:rPr>
              <w:t xml:space="preserve"> priemonė.</w:t>
            </w:r>
            <w:r>
              <w:t xml:space="preserve"> </w:t>
            </w:r>
            <w:r w:rsidRPr="005D0714">
              <w:rPr>
                <w:rFonts w:cs="Times New Roman"/>
                <w:iCs/>
              </w:rPr>
              <w:t>Vaiko laikinosios priežiūros išmoka</w:t>
            </w:r>
          </w:p>
          <w:p w14:paraId="5AF346EE" w14:textId="77777777" w:rsidR="00C11A57" w:rsidRDefault="00C11A57" w:rsidP="000A6168">
            <w:pPr>
              <w:jc w:val="both"/>
              <w:rPr>
                <w:rFonts w:cs="Times New Roman"/>
                <w:i/>
                <w:iCs/>
                <w:sz w:val="18"/>
                <w:szCs w:val="18"/>
              </w:rPr>
            </w:pPr>
            <w:r w:rsidRPr="00060D60">
              <w:rPr>
                <w:rFonts w:cs="Times New Roman"/>
                <w:i/>
                <w:iCs/>
                <w:sz w:val="18"/>
                <w:szCs w:val="18"/>
              </w:rPr>
              <w:t xml:space="preserve">Įgyvendinant priemonę, planuojama </w:t>
            </w:r>
            <w:r w:rsidRPr="00060D60">
              <w:t xml:space="preserve"> </w:t>
            </w:r>
            <w:r w:rsidRPr="00060D60">
              <w:rPr>
                <w:rFonts w:cs="Times New Roman"/>
                <w:i/>
                <w:iCs/>
                <w:sz w:val="18"/>
                <w:szCs w:val="18"/>
              </w:rPr>
              <w:t>mokėti</w:t>
            </w:r>
            <w:r w:rsidRPr="009C70F1">
              <w:rPr>
                <w:rFonts w:cs="Times New Roman"/>
                <w:i/>
                <w:iCs/>
                <w:sz w:val="18"/>
                <w:szCs w:val="18"/>
              </w:rPr>
              <w:t xml:space="preserve"> išmokas</w:t>
            </w:r>
            <w:r>
              <w:t xml:space="preserve"> </w:t>
            </w:r>
            <w:r w:rsidRPr="009C70F1">
              <w:rPr>
                <w:i/>
                <w:iCs/>
                <w:sz w:val="18"/>
                <w:szCs w:val="18"/>
              </w:rPr>
              <w:t>v</w:t>
            </w:r>
            <w:r w:rsidRPr="009C70F1">
              <w:rPr>
                <w:rFonts w:cs="Times New Roman"/>
                <w:i/>
                <w:iCs/>
                <w:sz w:val="18"/>
                <w:szCs w:val="18"/>
              </w:rPr>
              <w:t>aiko laikin</w:t>
            </w:r>
            <w:r>
              <w:rPr>
                <w:rFonts w:cs="Times New Roman"/>
                <w:i/>
                <w:iCs/>
                <w:sz w:val="18"/>
                <w:szCs w:val="18"/>
              </w:rPr>
              <w:t>ajai</w:t>
            </w:r>
            <w:r w:rsidRPr="009C70F1">
              <w:rPr>
                <w:rFonts w:cs="Times New Roman"/>
                <w:i/>
                <w:iCs/>
                <w:sz w:val="18"/>
                <w:szCs w:val="18"/>
              </w:rPr>
              <w:t xml:space="preserve"> priežiūr</w:t>
            </w:r>
            <w:r>
              <w:rPr>
                <w:rFonts w:cs="Times New Roman"/>
                <w:i/>
                <w:iCs/>
                <w:sz w:val="18"/>
                <w:szCs w:val="18"/>
              </w:rPr>
              <w:t>ai.</w:t>
            </w:r>
          </w:p>
          <w:p w14:paraId="41F4F586" w14:textId="77777777" w:rsidR="00C11A57" w:rsidRDefault="00C11A57" w:rsidP="000A6168">
            <w:pPr>
              <w:jc w:val="both"/>
              <w:rPr>
                <w:rFonts w:cs="Times New Roman"/>
                <w:iCs/>
              </w:rPr>
            </w:pPr>
          </w:p>
          <w:p w14:paraId="6D7BE015" w14:textId="77777777" w:rsidR="00C11A57" w:rsidRDefault="00C11A57" w:rsidP="000A6168">
            <w:pPr>
              <w:jc w:val="both"/>
              <w:rPr>
                <w:rFonts w:cs="Times New Roman"/>
                <w:iCs/>
              </w:rPr>
            </w:pPr>
            <w:r>
              <w:rPr>
                <w:rFonts w:cs="Times New Roman"/>
                <w:iCs/>
              </w:rPr>
              <w:t>24</w:t>
            </w:r>
            <w:r w:rsidRPr="00115834">
              <w:rPr>
                <w:rFonts w:cs="Times New Roman"/>
                <w:iCs/>
              </w:rPr>
              <w:t xml:space="preserve"> priemonė.</w:t>
            </w:r>
            <w:r>
              <w:rPr>
                <w:rFonts w:cs="Times New Roman"/>
                <w:iCs/>
              </w:rPr>
              <w:t xml:space="preserve"> </w:t>
            </w:r>
            <w:r w:rsidRPr="00E72419">
              <w:rPr>
                <w:rFonts w:cs="Times New Roman"/>
                <w:iCs/>
              </w:rPr>
              <w:t>Administruoti vaikų dienos centrų ir kitų užimtumo paslaugų vaikams tinklo plėtrą bendruomenėse</w:t>
            </w:r>
          </w:p>
          <w:p w14:paraId="44506DA1" w14:textId="77777777" w:rsidR="00C11A57" w:rsidRDefault="00C11A57" w:rsidP="000A6168">
            <w:pPr>
              <w:jc w:val="both"/>
              <w:rPr>
                <w:rFonts w:cs="Times New Roman"/>
                <w:i/>
                <w:iCs/>
                <w:sz w:val="18"/>
                <w:szCs w:val="18"/>
              </w:rPr>
            </w:pPr>
            <w:r w:rsidRPr="00060D60">
              <w:rPr>
                <w:rFonts w:cs="Times New Roman"/>
                <w:i/>
                <w:iCs/>
                <w:sz w:val="18"/>
                <w:szCs w:val="18"/>
              </w:rPr>
              <w:t xml:space="preserve">Įgyvendinant priemonę, planuojama </w:t>
            </w:r>
            <w:r w:rsidRPr="00060D60">
              <w:t xml:space="preserve"> </w:t>
            </w:r>
            <w:r w:rsidRPr="00060D60">
              <w:rPr>
                <w:i/>
                <w:iCs/>
                <w:sz w:val="18"/>
                <w:szCs w:val="18"/>
              </w:rPr>
              <w:t>a</w:t>
            </w:r>
            <w:r w:rsidRPr="00060D60">
              <w:rPr>
                <w:rFonts w:cs="Times New Roman"/>
                <w:i/>
                <w:iCs/>
                <w:sz w:val="18"/>
                <w:szCs w:val="18"/>
              </w:rPr>
              <w:t>dministruoti</w:t>
            </w:r>
            <w:r w:rsidRPr="00162DC9">
              <w:rPr>
                <w:rFonts w:cs="Times New Roman"/>
                <w:i/>
                <w:iCs/>
                <w:sz w:val="18"/>
                <w:szCs w:val="18"/>
              </w:rPr>
              <w:t xml:space="preserve"> </w:t>
            </w:r>
            <w:r w:rsidRPr="00914FE1">
              <w:rPr>
                <w:rFonts w:cs="Times New Roman"/>
                <w:i/>
                <w:iCs/>
                <w:sz w:val="18"/>
                <w:szCs w:val="18"/>
              </w:rPr>
              <w:t>vaikų dienos centr</w:t>
            </w:r>
            <w:r>
              <w:rPr>
                <w:rFonts w:cs="Times New Roman"/>
                <w:i/>
                <w:iCs/>
                <w:sz w:val="18"/>
                <w:szCs w:val="18"/>
              </w:rPr>
              <w:t xml:space="preserve">us ir </w:t>
            </w:r>
            <w:r>
              <w:t xml:space="preserve"> </w:t>
            </w:r>
            <w:r w:rsidRPr="00162DC9">
              <w:rPr>
                <w:rFonts w:cs="Times New Roman"/>
                <w:i/>
                <w:iCs/>
                <w:sz w:val="18"/>
                <w:szCs w:val="18"/>
              </w:rPr>
              <w:t xml:space="preserve">plėtoti </w:t>
            </w:r>
            <w:r>
              <w:rPr>
                <w:rFonts w:cs="Times New Roman"/>
                <w:i/>
                <w:iCs/>
                <w:sz w:val="18"/>
                <w:szCs w:val="18"/>
              </w:rPr>
              <w:t>vaikų užimtumo paslaugas bendruomenėse.</w:t>
            </w:r>
          </w:p>
          <w:p w14:paraId="7A8AA4E0" w14:textId="77777777" w:rsidR="00C11A57" w:rsidRDefault="00C11A57" w:rsidP="000A6168">
            <w:pPr>
              <w:jc w:val="both"/>
              <w:rPr>
                <w:rFonts w:cs="Times New Roman"/>
                <w:i/>
                <w:iCs/>
                <w:sz w:val="18"/>
                <w:szCs w:val="18"/>
              </w:rPr>
            </w:pPr>
            <w:r>
              <w:rPr>
                <w:rFonts w:cs="Times New Roman"/>
                <w:i/>
                <w:iCs/>
                <w:sz w:val="18"/>
                <w:szCs w:val="18"/>
              </w:rPr>
              <w:t>Vaikų dienos centrai finansuojami iš valstybės biudžeto ir savivaldybės biudžeto lėšų pagal teisės aktuose nustatytas normas.</w:t>
            </w:r>
          </w:p>
          <w:p w14:paraId="5376C572" w14:textId="77777777" w:rsidR="005F4CA0" w:rsidRDefault="005F4CA0" w:rsidP="000A6168">
            <w:pPr>
              <w:jc w:val="both"/>
              <w:rPr>
                <w:rFonts w:cs="Times New Roman"/>
                <w:i/>
                <w:iCs/>
                <w:sz w:val="18"/>
                <w:szCs w:val="18"/>
              </w:rPr>
            </w:pPr>
          </w:p>
          <w:p w14:paraId="5C8A97D2" w14:textId="41C45322" w:rsidR="005F4CA0" w:rsidRPr="005A2CA6" w:rsidRDefault="005F4CA0" w:rsidP="000A6168">
            <w:pPr>
              <w:jc w:val="both"/>
              <w:rPr>
                <w:rFonts w:cs="Times New Roman"/>
              </w:rPr>
            </w:pPr>
            <w:r w:rsidRPr="005A2CA6">
              <w:rPr>
                <w:rFonts w:cs="Times New Roman"/>
              </w:rPr>
              <w:t>25 priemonė.</w:t>
            </w:r>
            <w:r w:rsidRPr="005A2CA6">
              <w:rPr>
                <w:rFonts w:cs="Times New Roman"/>
                <w:sz w:val="18"/>
                <w:szCs w:val="18"/>
              </w:rPr>
              <w:t xml:space="preserve"> </w:t>
            </w:r>
            <w:r w:rsidRPr="005A2CA6">
              <w:rPr>
                <w:rFonts w:cs="Times New Roman"/>
              </w:rPr>
              <w:t>Kompleksinių paslaugų šeimai organizavimas.</w:t>
            </w:r>
          </w:p>
        </w:tc>
        <w:tc>
          <w:tcPr>
            <w:cnfStyle w:val="000010000000" w:firstRow="0" w:lastRow="0" w:firstColumn="0" w:lastColumn="0" w:oddVBand="1" w:evenVBand="0" w:oddHBand="0" w:evenHBand="0" w:firstRowFirstColumn="0" w:firstRowLastColumn="0" w:lastRowFirstColumn="0" w:lastRowLastColumn="0"/>
            <w:tcW w:w="797" w:type="pct"/>
          </w:tcPr>
          <w:p w14:paraId="4BEF476D"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w:t>
            </w:r>
          </w:p>
          <w:p w14:paraId="35940F45" w14:textId="77777777" w:rsidR="00C11A57" w:rsidRPr="00B13C9D" w:rsidRDefault="00C11A57" w:rsidP="000A6168">
            <w:pPr>
              <w:suppressAutoHyphens/>
              <w:rPr>
                <w:rFonts w:cs="Times New Roman"/>
                <w:sz w:val="18"/>
                <w:szCs w:val="18"/>
                <w:lang w:eastAsia="ar-SA"/>
              </w:rPr>
            </w:pPr>
          </w:p>
          <w:p w14:paraId="0C1A8869" w14:textId="77777777" w:rsidR="00C11A57" w:rsidRPr="00B13C9D" w:rsidRDefault="00C11A57" w:rsidP="000A6168">
            <w:pPr>
              <w:suppressAutoHyphens/>
              <w:rPr>
                <w:rFonts w:cs="Times New Roman"/>
                <w:sz w:val="18"/>
                <w:szCs w:val="18"/>
                <w:lang w:eastAsia="ar-SA"/>
              </w:rPr>
            </w:pPr>
          </w:p>
          <w:p w14:paraId="70EFDC6A" w14:textId="77777777" w:rsidR="00C11A57" w:rsidRDefault="00C11A57" w:rsidP="000A6168">
            <w:pPr>
              <w:suppressAutoHyphens/>
              <w:rPr>
                <w:rFonts w:cs="Times New Roman"/>
                <w:sz w:val="18"/>
                <w:szCs w:val="18"/>
                <w:lang w:eastAsia="ar-SA"/>
              </w:rPr>
            </w:pPr>
          </w:p>
          <w:p w14:paraId="3CE7B828" w14:textId="77777777" w:rsidR="00C11A57" w:rsidRDefault="00C11A57" w:rsidP="000A6168">
            <w:pPr>
              <w:suppressAutoHyphens/>
              <w:rPr>
                <w:rFonts w:cs="Times New Roman"/>
                <w:sz w:val="18"/>
                <w:szCs w:val="18"/>
                <w:lang w:eastAsia="ar-SA"/>
              </w:rPr>
            </w:pPr>
          </w:p>
          <w:p w14:paraId="2090B4DE"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p>
          <w:p w14:paraId="6A77766C" w14:textId="77777777" w:rsidR="00C11A57" w:rsidRPr="00B13C9D" w:rsidRDefault="00C11A57" w:rsidP="000A6168">
            <w:pPr>
              <w:suppressAutoHyphens/>
              <w:rPr>
                <w:rFonts w:cs="Times New Roman"/>
                <w:sz w:val="18"/>
                <w:szCs w:val="18"/>
                <w:lang w:eastAsia="ar-SA"/>
              </w:rPr>
            </w:pPr>
          </w:p>
          <w:p w14:paraId="0406FBE8" w14:textId="77777777" w:rsidR="00C11A57" w:rsidRDefault="00C11A57" w:rsidP="000A6168">
            <w:pPr>
              <w:suppressAutoHyphens/>
              <w:rPr>
                <w:rFonts w:cs="Times New Roman"/>
                <w:sz w:val="18"/>
                <w:szCs w:val="18"/>
                <w:lang w:eastAsia="ar-SA"/>
              </w:rPr>
            </w:pPr>
          </w:p>
          <w:p w14:paraId="1AFAB1A0" w14:textId="77777777" w:rsidR="00C11A57" w:rsidRPr="00B13C9D" w:rsidRDefault="00C11A57" w:rsidP="000A6168">
            <w:pPr>
              <w:suppressAutoHyphens/>
              <w:rPr>
                <w:rFonts w:cs="Times New Roman"/>
                <w:sz w:val="18"/>
                <w:szCs w:val="18"/>
                <w:lang w:eastAsia="ar-SA"/>
              </w:rPr>
            </w:pPr>
          </w:p>
          <w:p w14:paraId="1E7CFF66"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.02-4</w:t>
            </w:r>
          </w:p>
          <w:p w14:paraId="3C5EAF57" w14:textId="77777777" w:rsidR="00C11A57" w:rsidRPr="00B13C9D" w:rsidRDefault="00C11A57" w:rsidP="000A6168">
            <w:pPr>
              <w:suppressAutoHyphens/>
              <w:rPr>
                <w:rFonts w:cs="Times New Roman"/>
                <w:sz w:val="18"/>
                <w:szCs w:val="18"/>
                <w:lang w:eastAsia="ar-SA"/>
              </w:rPr>
            </w:pPr>
          </w:p>
          <w:p w14:paraId="17797ACB" w14:textId="77777777" w:rsidR="00C11A57" w:rsidRDefault="00C11A57" w:rsidP="000A6168">
            <w:pPr>
              <w:suppressAutoHyphens/>
              <w:rPr>
                <w:rFonts w:cs="Times New Roman"/>
                <w:sz w:val="18"/>
                <w:szCs w:val="18"/>
                <w:lang w:eastAsia="ar-SA"/>
              </w:rPr>
            </w:pPr>
          </w:p>
          <w:p w14:paraId="2A687D96" w14:textId="77777777" w:rsidR="00C11A57" w:rsidRDefault="00C11A57" w:rsidP="000A6168">
            <w:pPr>
              <w:suppressAutoHyphens/>
              <w:rPr>
                <w:rFonts w:cs="Times New Roman"/>
                <w:sz w:val="18"/>
                <w:szCs w:val="18"/>
                <w:lang w:eastAsia="ar-SA"/>
              </w:rPr>
            </w:pPr>
          </w:p>
          <w:p w14:paraId="05A6B40B" w14:textId="77777777" w:rsidR="00C11A57" w:rsidRDefault="00C11A57" w:rsidP="000A6168">
            <w:pPr>
              <w:suppressAutoHyphens/>
              <w:rPr>
                <w:rFonts w:cs="Times New Roman"/>
                <w:sz w:val="18"/>
                <w:szCs w:val="18"/>
                <w:lang w:eastAsia="ar-SA"/>
              </w:rPr>
            </w:pPr>
          </w:p>
          <w:p w14:paraId="6755C796" w14:textId="77777777" w:rsidR="00C11A57" w:rsidRDefault="00C11A57" w:rsidP="000A6168">
            <w:pPr>
              <w:suppressAutoHyphens/>
              <w:rPr>
                <w:rFonts w:cs="Times New Roman"/>
                <w:sz w:val="18"/>
                <w:szCs w:val="18"/>
                <w:lang w:eastAsia="ar-SA"/>
              </w:rPr>
            </w:pPr>
          </w:p>
          <w:p w14:paraId="60D6AB2B" w14:textId="77777777" w:rsidR="00C11A57" w:rsidRDefault="00C11A57" w:rsidP="000A6168">
            <w:pPr>
              <w:suppressAutoHyphens/>
              <w:rPr>
                <w:rFonts w:cs="Times New Roman"/>
                <w:sz w:val="18"/>
                <w:szCs w:val="18"/>
                <w:lang w:eastAsia="ar-SA"/>
              </w:rPr>
            </w:pPr>
          </w:p>
          <w:p w14:paraId="26717D1F" w14:textId="77777777" w:rsidR="00C11A57" w:rsidRDefault="00C11A57" w:rsidP="000A6168">
            <w:pPr>
              <w:suppressAutoHyphens/>
              <w:rPr>
                <w:rFonts w:cs="Times New Roman"/>
                <w:sz w:val="18"/>
                <w:szCs w:val="18"/>
                <w:lang w:eastAsia="ar-SA"/>
              </w:rPr>
            </w:pPr>
          </w:p>
          <w:p w14:paraId="6AD9C256"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.02-5</w:t>
            </w:r>
          </w:p>
          <w:p w14:paraId="3F01404C" w14:textId="77777777" w:rsidR="00C11A57" w:rsidRPr="00B13C9D" w:rsidRDefault="00C11A57" w:rsidP="000A6168">
            <w:pPr>
              <w:suppressAutoHyphens/>
              <w:rPr>
                <w:rFonts w:cs="Times New Roman"/>
                <w:sz w:val="18"/>
                <w:szCs w:val="18"/>
                <w:lang w:eastAsia="ar-SA"/>
              </w:rPr>
            </w:pPr>
          </w:p>
          <w:p w14:paraId="2E0C828C" w14:textId="77777777" w:rsidR="00C11A57" w:rsidRDefault="00C11A57" w:rsidP="000A6168">
            <w:pPr>
              <w:suppressAutoHyphens/>
              <w:rPr>
                <w:rFonts w:cs="Times New Roman"/>
                <w:sz w:val="18"/>
                <w:szCs w:val="18"/>
                <w:lang w:eastAsia="ar-SA"/>
              </w:rPr>
            </w:pPr>
          </w:p>
          <w:p w14:paraId="30F8EDA8" w14:textId="77777777" w:rsidR="00C11A57" w:rsidRDefault="00C11A57" w:rsidP="000A6168">
            <w:pPr>
              <w:suppressAutoHyphens/>
              <w:rPr>
                <w:rFonts w:cs="Times New Roman"/>
                <w:sz w:val="18"/>
                <w:szCs w:val="18"/>
                <w:lang w:eastAsia="ar-SA"/>
              </w:rPr>
            </w:pPr>
          </w:p>
          <w:p w14:paraId="58C213BB" w14:textId="77777777" w:rsidR="00C11A57" w:rsidRDefault="00C11A57" w:rsidP="000A6168">
            <w:pPr>
              <w:suppressAutoHyphens/>
              <w:rPr>
                <w:rFonts w:cs="Times New Roman"/>
                <w:sz w:val="18"/>
                <w:szCs w:val="18"/>
                <w:lang w:eastAsia="ar-SA"/>
              </w:rPr>
            </w:pPr>
          </w:p>
          <w:p w14:paraId="287BD4A3" w14:textId="77777777" w:rsidR="00C11A57" w:rsidRDefault="00C11A57" w:rsidP="000A6168">
            <w:pPr>
              <w:suppressAutoHyphens/>
              <w:rPr>
                <w:rFonts w:cs="Times New Roman"/>
                <w:sz w:val="18"/>
                <w:szCs w:val="18"/>
                <w:lang w:eastAsia="ar-SA"/>
              </w:rPr>
            </w:pPr>
          </w:p>
          <w:p w14:paraId="319933AD" w14:textId="77777777" w:rsidR="00C11A57" w:rsidRDefault="00C11A57" w:rsidP="000A6168">
            <w:pPr>
              <w:suppressAutoHyphens/>
              <w:rPr>
                <w:rFonts w:cs="Times New Roman"/>
                <w:sz w:val="18"/>
                <w:szCs w:val="18"/>
                <w:lang w:eastAsia="ar-SA"/>
              </w:rPr>
            </w:pPr>
          </w:p>
          <w:p w14:paraId="5D60521B" w14:textId="77777777" w:rsidR="00C11A57" w:rsidRDefault="00C11A57" w:rsidP="000A6168">
            <w:pPr>
              <w:suppressAutoHyphens/>
              <w:rPr>
                <w:rFonts w:cs="Times New Roman"/>
                <w:sz w:val="18"/>
                <w:szCs w:val="18"/>
                <w:lang w:eastAsia="ar-SA"/>
              </w:rPr>
            </w:pPr>
          </w:p>
          <w:p w14:paraId="533AC2FA"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.02-6</w:t>
            </w:r>
          </w:p>
          <w:p w14:paraId="1056E39D" w14:textId="77777777" w:rsidR="00C11A57" w:rsidRPr="00B13C9D" w:rsidRDefault="00C11A57" w:rsidP="000A6168">
            <w:pPr>
              <w:suppressAutoHyphens/>
              <w:rPr>
                <w:rFonts w:cs="Times New Roman"/>
                <w:sz w:val="18"/>
                <w:szCs w:val="18"/>
                <w:lang w:eastAsia="ar-SA"/>
              </w:rPr>
            </w:pPr>
          </w:p>
          <w:p w14:paraId="7066BC00" w14:textId="77777777" w:rsidR="00C11A57" w:rsidRDefault="00C11A57" w:rsidP="000A6168">
            <w:pPr>
              <w:suppressAutoHyphens/>
              <w:rPr>
                <w:rFonts w:cs="Times New Roman"/>
                <w:sz w:val="18"/>
                <w:szCs w:val="18"/>
                <w:lang w:eastAsia="ar-SA"/>
              </w:rPr>
            </w:pPr>
          </w:p>
          <w:p w14:paraId="30472E28" w14:textId="77777777" w:rsidR="00C11A57" w:rsidRDefault="00C11A57" w:rsidP="000A6168">
            <w:pPr>
              <w:suppressAutoHyphens/>
              <w:rPr>
                <w:rFonts w:cs="Times New Roman"/>
                <w:sz w:val="18"/>
                <w:szCs w:val="18"/>
                <w:lang w:eastAsia="ar-SA"/>
              </w:rPr>
            </w:pPr>
          </w:p>
          <w:p w14:paraId="35C28C93" w14:textId="77777777" w:rsidR="00C11A57" w:rsidRDefault="00C11A57" w:rsidP="000A6168">
            <w:pPr>
              <w:suppressAutoHyphens/>
              <w:rPr>
                <w:rFonts w:cs="Times New Roman"/>
                <w:sz w:val="18"/>
                <w:szCs w:val="18"/>
                <w:lang w:eastAsia="ar-SA"/>
              </w:rPr>
            </w:pPr>
          </w:p>
          <w:p w14:paraId="0397A74B" w14:textId="77777777" w:rsidR="00C11A57" w:rsidRDefault="00C11A57" w:rsidP="000A6168">
            <w:pPr>
              <w:suppressAutoHyphens/>
              <w:rPr>
                <w:rFonts w:cs="Times New Roman"/>
                <w:sz w:val="18"/>
                <w:szCs w:val="18"/>
                <w:lang w:eastAsia="ar-SA"/>
              </w:rPr>
            </w:pPr>
          </w:p>
          <w:p w14:paraId="6BF98B16" w14:textId="77777777" w:rsidR="00C11A57" w:rsidRDefault="00C11A57" w:rsidP="000A6168">
            <w:pPr>
              <w:suppressAutoHyphens/>
              <w:rPr>
                <w:rFonts w:cs="Times New Roman"/>
                <w:sz w:val="18"/>
                <w:szCs w:val="18"/>
                <w:lang w:eastAsia="ar-SA"/>
              </w:rPr>
            </w:pPr>
          </w:p>
          <w:p w14:paraId="5F59B696"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.02-7</w:t>
            </w:r>
          </w:p>
          <w:p w14:paraId="0FBE9267" w14:textId="77777777" w:rsidR="00C11A57" w:rsidRPr="00B13C9D" w:rsidRDefault="00C11A57" w:rsidP="000A6168">
            <w:pPr>
              <w:suppressAutoHyphens/>
              <w:rPr>
                <w:rFonts w:cs="Times New Roman"/>
                <w:sz w:val="18"/>
                <w:szCs w:val="18"/>
                <w:lang w:eastAsia="ar-SA"/>
              </w:rPr>
            </w:pPr>
          </w:p>
          <w:p w14:paraId="1D034134" w14:textId="77777777" w:rsidR="00C11A57" w:rsidRDefault="00C11A57" w:rsidP="000A6168">
            <w:pPr>
              <w:suppressAutoHyphens/>
              <w:rPr>
                <w:rFonts w:cs="Times New Roman"/>
                <w:sz w:val="18"/>
                <w:szCs w:val="18"/>
                <w:lang w:eastAsia="ar-SA"/>
              </w:rPr>
            </w:pPr>
          </w:p>
          <w:p w14:paraId="20E91BD1" w14:textId="77777777" w:rsidR="00C11A57" w:rsidRDefault="00C11A57" w:rsidP="000A6168">
            <w:pPr>
              <w:suppressAutoHyphens/>
              <w:rPr>
                <w:rFonts w:cs="Times New Roman"/>
                <w:sz w:val="18"/>
                <w:szCs w:val="18"/>
                <w:lang w:eastAsia="ar-SA"/>
              </w:rPr>
            </w:pPr>
          </w:p>
          <w:p w14:paraId="29DCF60C" w14:textId="77777777" w:rsidR="00C11A57" w:rsidRDefault="00C11A57" w:rsidP="000A6168">
            <w:pPr>
              <w:suppressAutoHyphens/>
              <w:rPr>
                <w:rFonts w:cs="Times New Roman"/>
                <w:sz w:val="18"/>
                <w:szCs w:val="18"/>
                <w:lang w:eastAsia="ar-SA"/>
              </w:rPr>
            </w:pPr>
          </w:p>
          <w:p w14:paraId="1CD7EB06" w14:textId="77777777" w:rsidR="00C11A57" w:rsidRDefault="00C11A57" w:rsidP="000A6168">
            <w:pPr>
              <w:suppressAutoHyphens/>
              <w:rPr>
                <w:rFonts w:cs="Times New Roman"/>
                <w:sz w:val="18"/>
                <w:szCs w:val="18"/>
                <w:lang w:eastAsia="ar-SA"/>
              </w:rPr>
            </w:pPr>
          </w:p>
          <w:p w14:paraId="226015A8"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.02-9</w:t>
            </w:r>
          </w:p>
          <w:p w14:paraId="5B2B84A7" w14:textId="77777777" w:rsidR="00C11A57" w:rsidRPr="00B13C9D" w:rsidRDefault="00C11A57" w:rsidP="000A6168">
            <w:pPr>
              <w:suppressAutoHyphens/>
              <w:rPr>
                <w:rFonts w:cs="Times New Roman"/>
                <w:sz w:val="18"/>
                <w:szCs w:val="18"/>
                <w:lang w:eastAsia="ar-SA"/>
              </w:rPr>
            </w:pPr>
          </w:p>
          <w:p w14:paraId="2F8CE478" w14:textId="77777777" w:rsidR="00C11A57" w:rsidRPr="00B13C9D" w:rsidRDefault="00C11A57" w:rsidP="000A6168">
            <w:pPr>
              <w:suppressAutoHyphens/>
              <w:rPr>
                <w:rFonts w:cs="Times New Roman"/>
                <w:sz w:val="18"/>
                <w:szCs w:val="18"/>
                <w:lang w:eastAsia="ar-SA"/>
              </w:rPr>
            </w:pPr>
          </w:p>
          <w:p w14:paraId="4B25955A" w14:textId="77777777" w:rsidR="00C11A57" w:rsidRPr="00B13C9D" w:rsidRDefault="00C11A57" w:rsidP="000A6168">
            <w:pPr>
              <w:suppressAutoHyphens/>
              <w:rPr>
                <w:rFonts w:cs="Times New Roman"/>
                <w:sz w:val="18"/>
                <w:szCs w:val="18"/>
                <w:lang w:eastAsia="ar-SA"/>
              </w:rPr>
            </w:pPr>
          </w:p>
          <w:p w14:paraId="7BDF7BA7"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.02-10</w:t>
            </w:r>
          </w:p>
          <w:p w14:paraId="4797AD54" w14:textId="77777777" w:rsidR="00C11A57" w:rsidRPr="00B13C9D" w:rsidRDefault="00C11A57" w:rsidP="000A6168">
            <w:pPr>
              <w:suppressAutoHyphens/>
              <w:rPr>
                <w:rFonts w:cs="Times New Roman"/>
                <w:sz w:val="18"/>
                <w:szCs w:val="18"/>
                <w:lang w:eastAsia="ar-SA"/>
              </w:rPr>
            </w:pPr>
          </w:p>
          <w:p w14:paraId="20E14C81" w14:textId="77777777" w:rsidR="00C11A57" w:rsidRPr="00B13C9D" w:rsidRDefault="00C11A57" w:rsidP="000A6168">
            <w:pPr>
              <w:suppressAutoHyphens/>
              <w:rPr>
                <w:rFonts w:cs="Times New Roman"/>
                <w:sz w:val="18"/>
                <w:szCs w:val="18"/>
                <w:lang w:eastAsia="ar-SA"/>
              </w:rPr>
            </w:pPr>
          </w:p>
          <w:p w14:paraId="7E40B44C"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.02-11</w:t>
            </w:r>
          </w:p>
          <w:p w14:paraId="1351B3BC" w14:textId="77777777" w:rsidR="00C11A57" w:rsidRPr="00B13C9D" w:rsidRDefault="00C11A57" w:rsidP="000A6168">
            <w:pPr>
              <w:suppressAutoHyphens/>
              <w:rPr>
                <w:rFonts w:cs="Times New Roman"/>
                <w:sz w:val="18"/>
                <w:szCs w:val="18"/>
                <w:lang w:eastAsia="ar-SA"/>
              </w:rPr>
            </w:pPr>
          </w:p>
          <w:p w14:paraId="4068EAF8" w14:textId="77777777" w:rsidR="00C11A57" w:rsidRDefault="00C11A57" w:rsidP="000A6168">
            <w:pPr>
              <w:suppressAutoHyphens/>
              <w:rPr>
                <w:rFonts w:cs="Times New Roman"/>
                <w:sz w:val="18"/>
                <w:szCs w:val="18"/>
                <w:lang w:eastAsia="ar-SA"/>
              </w:rPr>
            </w:pPr>
          </w:p>
          <w:p w14:paraId="140B045D" w14:textId="77777777" w:rsidR="00C11A57" w:rsidRDefault="00C11A57" w:rsidP="000A6168">
            <w:pPr>
              <w:suppressAutoHyphens/>
              <w:rPr>
                <w:rFonts w:cs="Times New Roman"/>
                <w:sz w:val="18"/>
                <w:szCs w:val="18"/>
                <w:lang w:eastAsia="ar-SA"/>
              </w:rPr>
            </w:pPr>
          </w:p>
          <w:p w14:paraId="05B31637" w14:textId="77777777" w:rsidR="00C11A57" w:rsidRDefault="00C11A57" w:rsidP="000A6168">
            <w:pPr>
              <w:suppressAutoHyphens/>
              <w:rPr>
                <w:rFonts w:cs="Times New Roman"/>
                <w:sz w:val="18"/>
                <w:szCs w:val="18"/>
                <w:lang w:eastAsia="ar-SA"/>
              </w:rPr>
            </w:pPr>
          </w:p>
          <w:p w14:paraId="4267F8D3"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.02-12</w:t>
            </w:r>
          </w:p>
          <w:p w14:paraId="29C17D03" w14:textId="77777777" w:rsidR="00C11A57" w:rsidRPr="00B13C9D" w:rsidRDefault="00C11A57" w:rsidP="000A6168">
            <w:pPr>
              <w:suppressAutoHyphens/>
              <w:rPr>
                <w:rFonts w:cs="Times New Roman"/>
                <w:sz w:val="18"/>
                <w:szCs w:val="18"/>
                <w:lang w:eastAsia="ar-SA"/>
              </w:rPr>
            </w:pPr>
          </w:p>
          <w:p w14:paraId="7EE5A511" w14:textId="77777777" w:rsidR="00C11A57" w:rsidRPr="00B13C9D" w:rsidRDefault="00C11A57" w:rsidP="000A6168">
            <w:pPr>
              <w:suppressAutoHyphens/>
              <w:rPr>
                <w:rFonts w:cs="Times New Roman"/>
                <w:sz w:val="18"/>
                <w:szCs w:val="18"/>
                <w:lang w:eastAsia="ar-SA"/>
              </w:rPr>
            </w:pPr>
          </w:p>
          <w:p w14:paraId="4AFA7A3B" w14:textId="77777777" w:rsidR="00C11A57" w:rsidRDefault="00C11A57" w:rsidP="000A6168">
            <w:pPr>
              <w:suppressAutoHyphens/>
              <w:rPr>
                <w:rFonts w:cs="Times New Roman"/>
                <w:sz w:val="18"/>
                <w:szCs w:val="18"/>
                <w:lang w:eastAsia="ar-SA"/>
              </w:rPr>
            </w:pPr>
          </w:p>
          <w:p w14:paraId="0630096C" w14:textId="77777777" w:rsidR="00C11A57" w:rsidRPr="00B13C9D" w:rsidRDefault="00C11A57" w:rsidP="000A6168">
            <w:pPr>
              <w:suppressAutoHyphens/>
              <w:rPr>
                <w:rFonts w:cs="Times New Roman"/>
                <w:sz w:val="18"/>
                <w:szCs w:val="18"/>
                <w:lang w:eastAsia="ar-SA"/>
              </w:rPr>
            </w:pPr>
          </w:p>
          <w:p w14:paraId="7BE61B7E"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.02-13</w:t>
            </w:r>
          </w:p>
          <w:p w14:paraId="45B9B7DE" w14:textId="77777777" w:rsidR="00C11A57" w:rsidRPr="00B13C9D" w:rsidRDefault="00C11A57" w:rsidP="000A6168">
            <w:pPr>
              <w:suppressAutoHyphens/>
              <w:rPr>
                <w:rFonts w:cs="Times New Roman"/>
                <w:sz w:val="18"/>
                <w:szCs w:val="18"/>
                <w:lang w:eastAsia="ar-SA"/>
              </w:rPr>
            </w:pPr>
          </w:p>
          <w:p w14:paraId="00CFACAC" w14:textId="77777777" w:rsidR="00C11A57" w:rsidRPr="00B13C9D" w:rsidRDefault="00C11A57" w:rsidP="000A6168">
            <w:pPr>
              <w:suppressAutoHyphens/>
              <w:rPr>
                <w:rFonts w:cs="Times New Roman"/>
                <w:sz w:val="18"/>
                <w:szCs w:val="18"/>
                <w:lang w:eastAsia="ar-SA"/>
              </w:rPr>
            </w:pPr>
          </w:p>
          <w:p w14:paraId="3A2000FA" w14:textId="77777777" w:rsidR="00C11A57" w:rsidRDefault="00C11A57" w:rsidP="000A6168">
            <w:pPr>
              <w:suppressAutoHyphens/>
              <w:rPr>
                <w:rFonts w:cs="Times New Roman"/>
                <w:sz w:val="18"/>
                <w:szCs w:val="18"/>
                <w:lang w:eastAsia="ar-SA"/>
              </w:rPr>
            </w:pPr>
          </w:p>
          <w:p w14:paraId="78D23D07"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.02-14</w:t>
            </w:r>
          </w:p>
          <w:p w14:paraId="347C226A" w14:textId="77777777" w:rsidR="00C11A57" w:rsidRPr="00B13C9D" w:rsidRDefault="00C11A57" w:rsidP="000A6168">
            <w:pPr>
              <w:suppressAutoHyphens/>
              <w:rPr>
                <w:rFonts w:cs="Times New Roman"/>
                <w:sz w:val="18"/>
                <w:szCs w:val="18"/>
                <w:lang w:eastAsia="ar-SA"/>
              </w:rPr>
            </w:pPr>
          </w:p>
          <w:p w14:paraId="19411381" w14:textId="77777777" w:rsidR="00C11A57" w:rsidRPr="00B13C9D" w:rsidRDefault="00C11A57" w:rsidP="000A6168">
            <w:pPr>
              <w:suppressAutoHyphens/>
              <w:rPr>
                <w:rFonts w:cs="Times New Roman"/>
                <w:sz w:val="18"/>
                <w:szCs w:val="18"/>
                <w:lang w:eastAsia="ar-SA"/>
              </w:rPr>
            </w:pPr>
          </w:p>
          <w:p w14:paraId="7095EAEA" w14:textId="77777777" w:rsidR="00C11A57" w:rsidRPr="00B13C9D" w:rsidRDefault="00C11A57" w:rsidP="000A6168">
            <w:pPr>
              <w:suppressAutoHyphens/>
              <w:rPr>
                <w:rFonts w:cs="Times New Roman"/>
                <w:sz w:val="18"/>
                <w:szCs w:val="18"/>
                <w:lang w:eastAsia="ar-SA"/>
              </w:rPr>
            </w:pPr>
          </w:p>
          <w:p w14:paraId="426215E8" w14:textId="77777777" w:rsidR="00C11A57" w:rsidRDefault="00C11A57" w:rsidP="000A6168">
            <w:pPr>
              <w:suppressAutoHyphens/>
              <w:rPr>
                <w:rFonts w:cs="Times New Roman"/>
                <w:sz w:val="18"/>
                <w:szCs w:val="18"/>
                <w:lang w:eastAsia="ar-SA"/>
              </w:rPr>
            </w:pPr>
          </w:p>
          <w:p w14:paraId="47EF4BB5" w14:textId="77777777" w:rsidR="00C11A57" w:rsidRDefault="00C11A57" w:rsidP="000A6168">
            <w:pPr>
              <w:suppressAutoHyphens/>
              <w:rPr>
                <w:rFonts w:cs="Times New Roman"/>
                <w:sz w:val="18"/>
                <w:szCs w:val="18"/>
                <w:lang w:eastAsia="ar-SA"/>
              </w:rPr>
            </w:pPr>
          </w:p>
          <w:p w14:paraId="42384435" w14:textId="77777777" w:rsidR="00C11A57" w:rsidRDefault="00C11A57" w:rsidP="000A6168">
            <w:pPr>
              <w:suppressAutoHyphens/>
              <w:rPr>
                <w:rFonts w:cs="Times New Roman"/>
                <w:sz w:val="18"/>
                <w:szCs w:val="18"/>
                <w:lang w:eastAsia="ar-SA"/>
              </w:rPr>
            </w:pPr>
          </w:p>
          <w:p w14:paraId="039D7CD9"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.02-16</w:t>
            </w:r>
          </w:p>
          <w:p w14:paraId="4BCB5145" w14:textId="77777777" w:rsidR="00C11A57" w:rsidRPr="00B13C9D" w:rsidRDefault="00C11A57" w:rsidP="000A6168">
            <w:pPr>
              <w:suppressAutoHyphens/>
              <w:rPr>
                <w:rFonts w:cs="Times New Roman"/>
                <w:sz w:val="18"/>
                <w:szCs w:val="18"/>
                <w:lang w:eastAsia="ar-SA"/>
              </w:rPr>
            </w:pPr>
          </w:p>
          <w:p w14:paraId="51F9A5FF" w14:textId="77777777" w:rsidR="00C11A57" w:rsidRPr="00B13C9D" w:rsidRDefault="00C11A57" w:rsidP="000A6168">
            <w:pPr>
              <w:suppressAutoHyphens/>
              <w:rPr>
                <w:rFonts w:cs="Times New Roman"/>
                <w:sz w:val="18"/>
                <w:szCs w:val="18"/>
                <w:lang w:eastAsia="ar-SA"/>
              </w:rPr>
            </w:pPr>
          </w:p>
          <w:p w14:paraId="716210FC" w14:textId="77777777" w:rsidR="00C11A57" w:rsidRDefault="00C11A57" w:rsidP="000A6168">
            <w:pPr>
              <w:suppressAutoHyphens/>
              <w:rPr>
                <w:rFonts w:cs="Times New Roman"/>
                <w:sz w:val="18"/>
                <w:szCs w:val="18"/>
                <w:lang w:eastAsia="ar-SA"/>
              </w:rPr>
            </w:pPr>
          </w:p>
          <w:p w14:paraId="5A327C38" w14:textId="77777777" w:rsidR="00C11A57" w:rsidRDefault="00C11A57" w:rsidP="000A6168">
            <w:pPr>
              <w:suppressAutoHyphens/>
              <w:rPr>
                <w:rFonts w:cs="Times New Roman"/>
                <w:sz w:val="18"/>
                <w:szCs w:val="18"/>
                <w:lang w:eastAsia="ar-SA"/>
              </w:rPr>
            </w:pPr>
          </w:p>
          <w:p w14:paraId="5DD4671B" w14:textId="77777777" w:rsidR="00C11A57" w:rsidRDefault="00C11A57" w:rsidP="000A6168">
            <w:pPr>
              <w:suppressAutoHyphens/>
              <w:rPr>
                <w:rFonts w:cs="Times New Roman"/>
                <w:sz w:val="18"/>
                <w:szCs w:val="18"/>
                <w:lang w:eastAsia="ar-SA"/>
              </w:rPr>
            </w:pPr>
          </w:p>
          <w:p w14:paraId="38844CD4"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.02-17</w:t>
            </w:r>
          </w:p>
          <w:p w14:paraId="46842892" w14:textId="77777777" w:rsidR="00C11A57" w:rsidRPr="00B13C9D" w:rsidRDefault="00C11A57" w:rsidP="000A6168">
            <w:pPr>
              <w:suppressAutoHyphens/>
              <w:rPr>
                <w:rFonts w:cs="Times New Roman"/>
                <w:sz w:val="18"/>
                <w:szCs w:val="18"/>
                <w:lang w:eastAsia="ar-SA"/>
              </w:rPr>
            </w:pPr>
          </w:p>
          <w:p w14:paraId="571554C9" w14:textId="77777777" w:rsidR="00C11A57" w:rsidRDefault="00C11A57" w:rsidP="000A6168">
            <w:pPr>
              <w:suppressAutoHyphens/>
              <w:rPr>
                <w:rFonts w:cs="Times New Roman"/>
                <w:sz w:val="18"/>
                <w:szCs w:val="18"/>
                <w:lang w:eastAsia="ar-SA"/>
              </w:rPr>
            </w:pPr>
          </w:p>
          <w:p w14:paraId="68628480" w14:textId="77777777" w:rsidR="00C11A57" w:rsidRDefault="00C11A57" w:rsidP="000A6168">
            <w:pPr>
              <w:suppressAutoHyphens/>
              <w:rPr>
                <w:rFonts w:cs="Times New Roman"/>
                <w:sz w:val="18"/>
                <w:szCs w:val="18"/>
                <w:lang w:eastAsia="ar-SA"/>
              </w:rPr>
            </w:pPr>
          </w:p>
          <w:p w14:paraId="26820868" w14:textId="77777777" w:rsidR="00C11A57" w:rsidRDefault="00C11A57" w:rsidP="000A6168">
            <w:pPr>
              <w:suppressAutoHyphens/>
              <w:rPr>
                <w:rFonts w:cs="Times New Roman"/>
                <w:sz w:val="18"/>
                <w:szCs w:val="18"/>
                <w:lang w:eastAsia="ar-SA"/>
              </w:rPr>
            </w:pPr>
          </w:p>
          <w:p w14:paraId="65893274"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.02-18</w:t>
            </w:r>
          </w:p>
          <w:p w14:paraId="5B618094" w14:textId="77777777" w:rsidR="00C11A57" w:rsidRDefault="00C11A57" w:rsidP="000A6168">
            <w:pPr>
              <w:suppressAutoHyphens/>
              <w:rPr>
                <w:rFonts w:cs="Times New Roman"/>
                <w:sz w:val="18"/>
                <w:szCs w:val="18"/>
                <w:lang w:eastAsia="ar-SA"/>
              </w:rPr>
            </w:pPr>
          </w:p>
          <w:p w14:paraId="468E91F2" w14:textId="77777777" w:rsidR="00C11A57" w:rsidRDefault="00C11A57" w:rsidP="000A6168">
            <w:pPr>
              <w:suppressAutoHyphens/>
              <w:rPr>
                <w:rFonts w:cs="Times New Roman"/>
                <w:sz w:val="18"/>
                <w:szCs w:val="18"/>
                <w:lang w:eastAsia="ar-SA"/>
              </w:rPr>
            </w:pPr>
          </w:p>
          <w:p w14:paraId="6681C522" w14:textId="77777777" w:rsidR="00C11A57" w:rsidRDefault="00C11A57" w:rsidP="000A6168">
            <w:pPr>
              <w:suppressAutoHyphens/>
              <w:rPr>
                <w:rFonts w:cs="Times New Roman"/>
                <w:sz w:val="18"/>
                <w:szCs w:val="18"/>
                <w:lang w:eastAsia="ar-SA"/>
              </w:rPr>
            </w:pPr>
          </w:p>
          <w:p w14:paraId="1B74897D" w14:textId="77777777" w:rsidR="00C11A57" w:rsidRDefault="00C11A57" w:rsidP="000A6168">
            <w:pPr>
              <w:suppressAutoHyphens/>
              <w:rPr>
                <w:rFonts w:cs="Times New Roman"/>
                <w:sz w:val="18"/>
                <w:szCs w:val="18"/>
                <w:lang w:eastAsia="ar-SA"/>
              </w:rPr>
            </w:pPr>
          </w:p>
          <w:p w14:paraId="60CB359C"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.02-19</w:t>
            </w:r>
          </w:p>
          <w:p w14:paraId="6ED47A29" w14:textId="77777777" w:rsidR="00C11A57" w:rsidRPr="00B13C9D" w:rsidRDefault="00C11A57" w:rsidP="000A6168">
            <w:pPr>
              <w:suppressAutoHyphens/>
              <w:rPr>
                <w:rFonts w:cs="Times New Roman"/>
                <w:sz w:val="18"/>
                <w:szCs w:val="18"/>
                <w:lang w:eastAsia="ar-SA"/>
              </w:rPr>
            </w:pPr>
          </w:p>
          <w:p w14:paraId="685F6496" w14:textId="77777777" w:rsidR="00C11A57" w:rsidRDefault="00C11A57" w:rsidP="000A6168">
            <w:pPr>
              <w:suppressAutoHyphens/>
              <w:rPr>
                <w:rFonts w:cs="Times New Roman"/>
                <w:sz w:val="18"/>
                <w:szCs w:val="18"/>
                <w:lang w:eastAsia="ar-SA"/>
              </w:rPr>
            </w:pPr>
          </w:p>
          <w:p w14:paraId="2EA2CBB3" w14:textId="77777777" w:rsidR="00C11A57" w:rsidRDefault="00C11A57" w:rsidP="000A6168">
            <w:pPr>
              <w:suppressAutoHyphens/>
              <w:rPr>
                <w:rFonts w:cs="Times New Roman"/>
                <w:sz w:val="18"/>
                <w:szCs w:val="18"/>
                <w:lang w:eastAsia="ar-SA"/>
              </w:rPr>
            </w:pPr>
          </w:p>
          <w:p w14:paraId="366D5983" w14:textId="77777777" w:rsidR="00C11A57" w:rsidRDefault="00C11A57" w:rsidP="000A6168">
            <w:pPr>
              <w:suppressAutoHyphens/>
              <w:rPr>
                <w:rFonts w:cs="Times New Roman"/>
                <w:sz w:val="18"/>
                <w:szCs w:val="18"/>
                <w:lang w:eastAsia="ar-SA"/>
              </w:rPr>
            </w:pPr>
          </w:p>
          <w:p w14:paraId="1C0FB502" w14:textId="77777777" w:rsidR="00C11A57" w:rsidRPr="00B13C9D" w:rsidRDefault="00C11A57" w:rsidP="000A6168">
            <w:pPr>
              <w:suppressAutoHyphens/>
              <w:rPr>
                <w:rFonts w:cs="Times New Roman"/>
                <w:sz w:val="18"/>
                <w:szCs w:val="18"/>
                <w:lang w:eastAsia="ar-SA"/>
              </w:rPr>
            </w:pPr>
          </w:p>
          <w:p w14:paraId="219FCCF8" w14:textId="77777777" w:rsidR="00C11A57" w:rsidRDefault="00C11A57" w:rsidP="000A6168">
            <w:pPr>
              <w:suppressAutoHyphens/>
              <w:rPr>
                <w:rFonts w:cs="Times New Roman"/>
                <w:sz w:val="18"/>
                <w:szCs w:val="18"/>
                <w:lang w:eastAsia="ar-SA"/>
              </w:rPr>
            </w:pPr>
          </w:p>
          <w:p w14:paraId="0A870543"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.02-20</w:t>
            </w:r>
          </w:p>
          <w:p w14:paraId="78E19388" w14:textId="77777777" w:rsidR="00C11A57" w:rsidRPr="00B13C9D" w:rsidRDefault="00C11A57" w:rsidP="000A6168">
            <w:pPr>
              <w:suppressAutoHyphens/>
              <w:rPr>
                <w:rFonts w:cs="Times New Roman"/>
                <w:sz w:val="18"/>
                <w:szCs w:val="18"/>
                <w:lang w:eastAsia="ar-SA"/>
              </w:rPr>
            </w:pPr>
          </w:p>
          <w:p w14:paraId="00E5D174" w14:textId="77777777" w:rsidR="00C11A57" w:rsidRDefault="00C11A57" w:rsidP="000A6168">
            <w:pPr>
              <w:suppressAutoHyphens/>
              <w:rPr>
                <w:rFonts w:cs="Times New Roman"/>
                <w:sz w:val="18"/>
                <w:szCs w:val="18"/>
                <w:lang w:eastAsia="ar-SA"/>
              </w:rPr>
            </w:pPr>
          </w:p>
          <w:p w14:paraId="0BA10B29" w14:textId="77777777" w:rsidR="00C11A57" w:rsidRDefault="00C11A57" w:rsidP="000A6168">
            <w:pPr>
              <w:rPr>
                <w:rFonts w:cs="Times New Roman"/>
                <w:sz w:val="18"/>
                <w:szCs w:val="18"/>
                <w:lang w:eastAsia="ar-SA"/>
              </w:rPr>
            </w:pPr>
          </w:p>
          <w:p w14:paraId="3C35EA54" w14:textId="77777777" w:rsidR="00C11A57" w:rsidRDefault="00C11A57" w:rsidP="000A6168">
            <w:pPr>
              <w:rPr>
                <w:rFonts w:cs="Times New Roman"/>
                <w:sz w:val="18"/>
                <w:szCs w:val="18"/>
                <w:lang w:eastAsia="ar-SA"/>
              </w:rPr>
            </w:pPr>
          </w:p>
          <w:p w14:paraId="7B6B73F6" w14:textId="77777777" w:rsidR="00C11A57" w:rsidRDefault="00C11A57" w:rsidP="000A6168">
            <w:pPr>
              <w:rPr>
                <w:rFonts w:cs="Times New Roman"/>
                <w:sz w:val="18"/>
                <w:szCs w:val="18"/>
                <w:lang w:eastAsia="ar-SA"/>
              </w:rPr>
            </w:pPr>
          </w:p>
          <w:p w14:paraId="644CABFC" w14:textId="77777777" w:rsidR="00C11A57" w:rsidRDefault="00C11A57" w:rsidP="000A6168">
            <w:pPr>
              <w:rPr>
                <w:rFonts w:cs="Times New Roman"/>
                <w:sz w:val="18"/>
                <w:szCs w:val="18"/>
                <w:lang w:eastAsia="ar-SA"/>
              </w:rPr>
            </w:pPr>
          </w:p>
          <w:p w14:paraId="6C6EDA0E"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r>
              <w:rPr>
                <w:rFonts w:cs="Times New Roman"/>
                <w:sz w:val="18"/>
                <w:szCs w:val="18"/>
                <w:lang w:eastAsia="ar-SA"/>
              </w:rPr>
              <w:t>1</w:t>
            </w:r>
          </w:p>
          <w:p w14:paraId="73B0406C" w14:textId="77777777" w:rsidR="00C11A57" w:rsidRDefault="00C11A57" w:rsidP="000A6168">
            <w:pPr>
              <w:rPr>
                <w:rFonts w:cs="Times New Roman"/>
                <w:sz w:val="18"/>
                <w:szCs w:val="18"/>
                <w:lang w:eastAsia="ar-SA"/>
              </w:rPr>
            </w:pPr>
          </w:p>
          <w:p w14:paraId="4BA45A75" w14:textId="77777777" w:rsidR="00C11A57" w:rsidRDefault="00C11A57" w:rsidP="000A6168">
            <w:pPr>
              <w:rPr>
                <w:rFonts w:cs="Times New Roman"/>
                <w:sz w:val="18"/>
                <w:szCs w:val="18"/>
                <w:lang w:eastAsia="ar-SA"/>
              </w:rPr>
            </w:pPr>
          </w:p>
          <w:p w14:paraId="7B2F11A4" w14:textId="77777777" w:rsidR="00C11A57" w:rsidRDefault="00C11A57" w:rsidP="000A6168">
            <w:pPr>
              <w:rPr>
                <w:rFonts w:cs="Times New Roman"/>
                <w:sz w:val="18"/>
                <w:szCs w:val="18"/>
                <w:lang w:eastAsia="ar-SA"/>
              </w:rPr>
            </w:pPr>
          </w:p>
          <w:p w14:paraId="57C4CA4C" w14:textId="77777777" w:rsidR="00C11A57" w:rsidRDefault="00C11A57" w:rsidP="000A6168">
            <w:pPr>
              <w:rPr>
                <w:rFonts w:cs="Times New Roman"/>
                <w:sz w:val="18"/>
                <w:szCs w:val="18"/>
                <w:lang w:eastAsia="ar-SA"/>
              </w:rPr>
            </w:pPr>
          </w:p>
          <w:p w14:paraId="33919A0E" w14:textId="77777777" w:rsidR="00C11A57" w:rsidRDefault="00C11A57" w:rsidP="000A6168">
            <w:pPr>
              <w:rPr>
                <w:rFonts w:cs="Times New Roman"/>
                <w:sz w:val="18"/>
                <w:szCs w:val="18"/>
                <w:lang w:eastAsia="ar-SA"/>
              </w:rPr>
            </w:pPr>
          </w:p>
          <w:p w14:paraId="73CFD9C2"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r>
              <w:rPr>
                <w:rFonts w:cs="Times New Roman"/>
                <w:sz w:val="18"/>
                <w:szCs w:val="18"/>
                <w:lang w:eastAsia="ar-SA"/>
              </w:rPr>
              <w:t>2</w:t>
            </w:r>
          </w:p>
          <w:p w14:paraId="07E1DD0B" w14:textId="77777777" w:rsidR="00C11A57" w:rsidRDefault="00C11A57" w:rsidP="000A6168">
            <w:pPr>
              <w:rPr>
                <w:rFonts w:cs="Times New Roman"/>
                <w:sz w:val="18"/>
                <w:szCs w:val="18"/>
                <w:lang w:eastAsia="ar-SA"/>
              </w:rPr>
            </w:pPr>
          </w:p>
          <w:p w14:paraId="7EE9A252" w14:textId="77777777" w:rsidR="00C11A57" w:rsidRDefault="00C11A57" w:rsidP="000A6168">
            <w:pPr>
              <w:rPr>
                <w:rFonts w:cs="Times New Roman"/>
                <w:sz w:val="18"/>
                <w:szCs w:val="18"/>
                <w:lang w:eastAsia="ar-SA"/>
              </w:rPr>
            </w:pPr>
          </w:p>
          <w:p w14:paraId="64050DE3" w14:textId="77777777" w:rsidR="00C11A57" w:rsidRDefault="00C11A57" w:rsidP="000A6168">
            <w:pPr>
              <w:rPr>
                <w:rFonts w:cs="Times New Roman"/>
                <w:sz w:val="18"/>
                <w:szCs w:val="18"/>
                <w:lang w:eastAsia="ar-SA"/>
              </w:rPr>
            </w:pPr>
          </w:p>
          <w:p w14:paraId="30F29F19"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r>
              <w:rPr>
                <w:rFonts w:cs="Times New Roman"/>
                <w:sz w:val="18"/>
                <w:szCs w:val="18"/>
                <w:lang w:eastAsia="ar-SA"/>
              </w:rPr>
              <w:t>3</w:t>
            </w:r>
          </w:p>
          <w:p w14:paraId="66CE4F8E" w14:textId="77777777" w:rsidR="00C11A57" w:rsidRDefault="00C11A57" w:rsidP="000A6168">
            <w:pPr>
              <w:jc w:val="center"/>
              <w:rPr>
                <w:rFonts w:cs="Times New Roman"/>
                <w:sz w:val="18"/>
                <w:szCs w:val="18"/>
                <w:lang w:eastAsia="ar-SA"/>
              </w:rPr>
            </w:pPr>
          </w:p>
          <w:p w14:paraId="13CEF3BF" w14:textId="77777777" w:rsidR="00C11A57" w:rsidRDefault="00C11A57" w:rsidP="000A6168">
            <w:pPr>
              <w:rPr>
                <w:rFonts w:cs="Times New Roman"/>
                <w:sz w:val="18"/>
                <w:szCs w:val="18"/>
                <w:lang w:eastAsia="ar-SA"/>
              </w:rPr>
            </w:pPr>
          </w:p>
          <w:p w14:paraId="0569B537" w14:textId="1DDE1943" w:rsidR="00C11A57" w:rsidRDefault="00C11A57" w:rsidP="000A6168">
            <w:pPr>
              <w:rPr>
                <w:rFonts w:cs="Times New Roman"/>
                <w:sz w:val="18"/>
                <w:szCs w:val="18"/>
                <w:lang w:eastAsia="ar-SA"/>
              </w:rPr>
            </w:pPr>
          </w:p>
          <w:p w14:paraId="6C7BEE16" w14:textId="6969BE85" w:rsidR="005F4CA0" w:rsidRDefault="005F4CA0" w:rsidP="000A6168">
            <w:pPr>
              <w:rPr>
                <w:rFonts w:cs="Times New Roman"/>
                <w:sz w:val="18"/>
                <w:szCs w:val="18"/>
                <w:lang w:eastAsia="ar-SA"/>
              </w:rPr>
            </w:pPr>
          </w:p>
          <w:p w14:paraId="18BEF053" w14:textId="77777777" w:rsidR="005F4CA0" w:rsidRDefault="005F4CA0" w:rsidP="000A6168">
            <w:pPr>
              <w:rPr>
                <w:rFonts w:cs="Times New Roman"/>
                <w:sz w:val="18"/>
                <w:szCs w:val="18"/>
                <w:lang w:eastAsia="ar-SA"/>
              </w:rPr>
            </w:pPr>
          </w:p>
          <w:p w14:paraId="4359B5C1" w14:textId="77777777" w:rsidR="00C11A57" w:rsidRDefault="00C11A57" w:rsidP="000A6168">
            <w:pPr>
              <w:rPr>
                <w:rFonts w:cs="Times New Roman"/>
                <w:sz w:val="18"/>
                <w:szCs w:val="18"/>
                <w:lang w:eastAsia="ar-SA"/>
              </w:rPr>
            </w:pPr>
          </w:p>
          <w:p w14:paraId="639E7E7C" w14:textId="1B36B1BC" w:rsidR="00C11A57"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r>
              <w:rPr>
                <w:rFonts w:cs="Times New Roman"/>
                <w:sz w:val="18"/>
                <w:szCs w:val="18"/>
                <w:lang w:eastAsia="ar-SA"/>
              </w:rPr>
              <w:t>4</w:t>
            </w:r>
          </w:p>
          <w:p w14:paraId="1C4D2A3A" w14:textId="5759BDFF" w:rsidR="005F4CA0" w:rsidRDefault="005F4CA0" w:rsidP="000A6168">
            <w:pPr>
              <w:suppressAutoHyphens/>
              <w:rPr>
                <w:rFonts w:cs="Times New Roman"/>
                <w:sz w:val="18"/>
                <w:szCs w:val="18"/>
                <w:lang w:eastAsia="ar-SA"/>
              </w:rPr>
            </w:pPr>
          </w:p>
          <w:p w14:paraId="28DAD20E" w14:textId="6DB92492" w:rsidR="005F4CA0" w:rsidRDefault="005F4CA0" w:rsidP="000A6168">
            <w:pPr>
              <w:suppressAutoHyphens/>
              <w:rPr>
                <w:rFonts w:cs="Times New Roman"/>
                <w:sz w:val="18"/>
                <w:szCs w:val="18"/>
                <w:lang w:eastAsia="ar-SA"/>
              </w:rPr>
            </w:pPr>
          </w:p>
          <w:p w14:paraId="72BCEBCC" w14:textId="54AEED90" w:rsidR="005F4CA0" w:rsidRDefault="005F4CA0" w:rsidP="000A6168">
            <w:pPr>
              <w:suppressAutoHyphens/>
              <w:rPr>
                <w:rFonts w:cs="Times New Roman"/>
                <w:sz w:val="18"/>
                <w:szCs w:val="18"/>
                <w:lang w:eastAsia="ar-SA"/>
              </w:rPr>
            </w:pPr>
          </w:p>
          <w:p w14:paraId="55DCA246" w14:textId="0C4A4607" w:rsidR="005F4CA0" w:rsidRDefault="005F4CA0" w:rsidP="000A6168">
            <w:pPr>
              <w:suppressAutoHyphens/>
              <w:rPr>
                <w:rFonts w:cs="Times New Roman"/>
                <w:sz w:val="18"/>
                <w:szCs w:val="18"/>
                <w:lang w:eastAsia="ar-SA"/>
              </w:rPr>
            </w:pPr>
          </w:p>
          <w:p w14:paraId="186D31EB" w14:textId="3020C0C4" w:rsidR="005F4CA0" w:rsidRDefault="005F4CA0" w:rsidP="000A6168">
            <w:pPr>
              <w:suppressAutoHyphens/>
              <w:rPr>
                <w:rFonts w:cs="Times New Roman"/>
                <w:sz w:val="18"/>
                <w:szCs w:val="18"/>
                <w:lang w:eastAsia="ar-SA"/>
              </w:rPr>
            </w:pPr>
          </w:p>
          <w:p w14:paraId="738FE21C" w14:textId="71E2543D" w:rsidR="005F4CA0" w:rsidRDefault="005F4CA0" w:rsidP="000A6168">
            <w:pPr>
              <w:suppressAutoHyphens/>
              <w:rPr>
                <w:rFonts w:cs="Times New Roman"/>
                <w:sz w:val="18"/>
                <w:szCs w:val="18"/>
                <w:lang w:eastAsia="ar-SA"/>
              </w:rPr>
            </w:pPr>
          </w:p>
          <w:p w14:paraId="12C6A2F9" w14:textId="6966D2D7" w:rsidR="005F4CA0" w:rsidRDefault="005F4CA0" w:rsidP="000A6168">
            <w:pPr>
              <w:suppressAutoHyphens/>
              <w:rPr>
                <w:rFonts w:cs="Times New Roman"/>
                <w:sz w:val="18"/>
                <w:szCs w:val="18"/>
                <w:lang w:eastAsia="ar-SA"/>
              </w:rPr>
            </w:pPr>
          </w:p>
          <w:p w14:paraId="28B37EA3" w14:textId="090E08B6" w:rsidR="005F4CA0" w:rsidRDefault="005F4CA0" w:rsidP="000A6168">
            <w:pPr>
              <w:suppressAutoHyphens/>
              <w:rPr>
                <w:rFonts w:cs="Times New Roman"/>
                <w:sz w:val="18"/>
                <w:szCs w:val="18"/>
                <w:lang w:eastAsia="ar-SA"/>
              </w:rPr>
            </w:pPr>
          </w:p>
          <w:p w14:paraId="38323B62" w14:textId="753C3D61" w:rsidR="005F4CA0" w:rsidRPr="00B13C9D" w:rsidRDefault="005F4CA0" w:rsidP="000A6168">
            <w:pPr>
              <w:suppressAutoHyphens/>
              <w:rPr>
                <w:rFonts w:cs="Times New Roman"/>
                <w:sz w:val="18"/>
                <w:szCs w:val="18"/>
                <w:lang w:eastAsia="ar-SA"/>
              </w:rPr>
            </w:pPr>
            <w:r>
              <w:rPr>
                <w:rFonts w:cs="Times New Roman"/>
                <w:sz w:val="18"/>
                <w:szCs w:val="18"/>
                <w:lang w:eastAsia="ar-SA"/>
              </w:rPr>
              <w:t>P-02.02.01.02-25</w:t>
            </w:r>
          </w:p>
          <w:p w14:paraId="52673EED" w14:textId="77777777" w:rsidR="00C11A57" w:rsidRPr="00DF0506" w:rsidRDefault="00C11A57" w:rsidP="000A6168">
            <w:pPr>
              <w:jc w:val="center"/>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68" w:type="pct"/>
          </w:tcPr>
          <w:p w14:paraId="5DE5E8CE" w14:textId="77777777" w:rsidR="00C11A57" w:rsidRDefault="00C11A57" w:rsidP="000A6168">
            <w:pPr>
              <w:suppressAutoHyphens/>
              <w:rPr>
                <w:rFonts w:cs="Times New Roman"/>
                <w:iCs/>
                <w:sz w:val="16"/>
                <w:szCs w:val="16"/>
                <w:lang w:eastAsia="ar-SA"/>
              </w:rPr>
            </w:pPr>
            <w:r w:rsidRPr="0065209C">
              <w:rPr>
                <w:rFonts w:cs="Times New Roman"/>
                <w:iCs/>
                <w:sz w:val="16"/>
                <w:szCs w:val="16"/>
                <w:lang w:eastAsia="ar-SA"/>
              </w:rPr>
              <w:t>Socialinių paslaugų gavėjų skaičius</w:t>
            </w:r>
          </w:p>
          <w:p w14:paraId="58211774" w14:textId="77777777" w:rsidR="00C11A57" w:rsidRDefault="00C11A57" w:rsidP="000A6168">
            <w:pPr>
              <w:rPr>
                <w:rFonts w:cs="Times New Roman"/>
                <w:iCs/>
                <w:sz w:val="16"/>
                <w:szCs w:val="16"/>
                <w:lang w:eastAsia="ar-SA"/>
              </w:rPr>
            </w:pPr>
          </w:p>
          <w:p w14:paraId="088D9735" w14:textId="77777777" w:rsidR="00C11A57" w:rsidRDefault="00C11A57" w:rsidP="000A6168">
            <w:pPr>
              <w:rPr>
                <w:rFonts w:cs="Times New Roman"/>
                <w:iCs/>
                <w:sz w:val="16"/>
                <w:szCs w:val="16"/>
                <w:lang w:eastAsia="ar-SA"/>
              </w:rPr>
            </w:pPr>
          </w:p>
          <w:p w14:paraId="3AEE8C78" w14:textId="77777777" w:rsidR="00C11A57" w:rsidRDefault="00C11A57" w:rsidP="000A6168">
            <w:pPr>
              <w:rPr>
                <w:rFonts w:cs="Times New Roman"/>
                <w:sz w:val="16"/>
                <w:szCs w:val="16"/>
                <w:lang w:eastAsia="ar-SA"/>
              </w:rPr>
            </w:pPr>
          </w:p>
          <w:p w14:paraId="6C8FA49E" w14:textId="77777777" w:rsidR="00C11A57" w:rsidRDefault="00C11A57" w:rsidP="000A6168">
            <w:pPr>
              <w:rPr>
                <w:rFonts w:cs="Times New Roman"/>
                <w:sz w:val="16"/>
                <w:szCs w:val="16"/>
                <w:lang w:eastAsia="ar-SA"/>
              </w:rPr>
            </w:pPr>
            <w:r w:rsidRPr="007744B8">
              <w:rPr>
                <w:rFonts w:cs="Times New Roman"/>
                <w:sz w:val="16"/>
                <w:szCs w:val="16"/>
                <w:lang w:eastAsia="ar-SA"/>
              </w:rPr>
              <w:t>Paslaugų gavėjų skaičius</w:t>
            </w:r>
          </w:p>
          <w:p w14:paraId="5DAB371C" w14:textId="77777777" w:rsidR="00C11A57" w:rsidRDefault="00C11A57" w:rsidP="000A6168">
            <w:pPr>
              <w:rPr>
                <w:rFonts w:cs="Times New Roman"/>
                <w:sz w:val="16"/>
                <w:szCs w:val="16"/>
                <w:lang w:eastAsia="ar-SA"/>
              </w:rPr>
            </w:pPr>
          </w:p>
          <w:p w14:paraId="0C6E14CD" w14:textId="77777777" w:rsidR="00C11A57" w:rsidRDefault="00C11A57" w:rsidP="000A6168">
            <w:pPr>
              <w:rPr>
                <w:rFonts w:cs="Times New Roman"/>
                <w:sz w:val="16"/>
                <w:szCs w:val="16"/>
                <w:lang w:eastAsia="ar-SA"/>
              </w:rPr>
            </w:pPr>
          </w:p>
          <w:p w14:paraId="7620B7F6" w14:textId="77777777" w:rsidR="00C11A57" w:rsidRDefault="00C11A57" w:rsidP="000A6168">
            <w:pPr>
              <w:rPr>
                <w:rFonts w:cs="Times New Roman"/>
                <w:sz w:val="16"/>
                <w:szCs w:val="16"/>
                <w:lang w:eastAsia="ar-SA"/>
              </w:rPr>
            </w:pPr>
          </w:p>
          <w:p w14:paraId="603E611C" w14:textId="77777777" w:rsidR="00C11A57" w:rsidRDefault="00C11A57" w:rsidP="000A6168">
            <w:pPr>
              <w:rPr>
                <w:rFonts w:cs="Times New Roman"/>
                <w:sz w:val="16"/>
                <w:szCs w:val="16"/>
                <w:lang w:eastAsia="ar-SA"/>
              </w:rPr>
            </w:pPr>
          </w:p>
          <w:p w14:paraId="54205C0B" w14:textId="77777777" w:rsidR="00C11A57" w:rsidRDefault="00C11A57" w:rsidP="000A6168">
            <w:pPr>
              <w:rPr>
                <w:rFonts w:cs="Times New Roman"/>
                <w:sz w:val="16"/>
                <w:szCs w:val="16"/>
                <w:lang w:eastAsia="ar-SA"/>
              </w:rPr>
            </w:pPr>
            <w:r w:rsidRPr="00B643BC">
              <w:rPr>
                <w:rFonts w:cs="Times New Roman"/>
                <w:sz w:val="16"/>
                <w:szCs w:val="16"/>
                <w:lang w:eastAsia="ar-SA"/>
              </w:rPr>
              <w:t>Socialinių paslaugų gavėjų skaičius</w:t>
            </w:r>
          </w:p>
          <w:p w14:paraId="7877E8E9" w14:textId="77777777" w:rsidR="00C11A57" w:rsidRPr="00A62CD6" w:rsidRDefault="00C11A57" w:rsidP="000A6168">
            <w:pPr>
              <w:rPr>
                <w:rFonts w:cs="Times New Roman"/>
                <w:sz w:val="16"/>
                <w:szCs w:val="16"/>
                <w:lang w:eastAsia="ar-SA"/>
              </w:rPr>
            </w:pPr>
          </w:p>
          <w:p w14:paraId="2B2F2776" w14:textId="77777777" w:rsidR="00C11A57" w:rsidRPr="00A62CD6" w:rsidRDefault="00C11A57" w:rsidP="000A6168">
            <w:pPr>
              <w:rPr>
                <w:rFonts w:cs="Times New Roman"/>
                <w:sz w:val="16"/>
                <w:szCs w:val="16"/>
                <w:lang w:eastAsia="ar-SA"/>
              </w:rPr>
            </w:pPr>
          </w:p>
          <w:p w14:paraId="4B09943C" w14:textId="77777777" w:rsidR="00C11A57" w:rsidRDefault="00C11A57" w:rsidP="000A6168">
            <w:pPr>
              <w:rPr>
                <w:rFonts w:cs="Times New Roman"/>
                <w:sz w:val="16"/>
                <w:szCs w:val="16"/>
                <w:lang w:eastAsia="ar-SA"/>
              </w:rPr>
            </w:pPr>
          </w:p>
          <w:p w14:paraId="4988AEBE" w14:textId="77777777" w:rsidR="00C11A57" w:rsidRDefault="00C11A57" w:rsidP="000A6168">
            <w:pPr>
              <w:rPr>
                <w:rFonts w:cs="Times New Roman"/>
                <w:sz w:val="16"/>
                <w:szCs w:val="16"/>
                <w:lang w:eastAsia="ar-SA"/>
              </w:rPr>
            </w:pPr>
          </w:p>
          <w:p w14:paraId="1BA48CE9" w14:textId="77777777" w:rsidR="00C11A57" w:rsidRDefault="00C11A57" w:rsidP="000A6168">
            <w:pPr>
              <w:rPr>
                <w:rFonts w:cs="Times New Roman"/>
                <w:sz w:val="16"/>
                <w:szCs w:val="16"/>
                <w:lang w:eastAsia="ar-SA"/>
              </w:rPr>
            </w:pPr>
          </w:p>
          <w:p w14:paraId="12BE90FA" w14:textId="77777777" w:rsidR="00C11A57" w:rsidRDefault="00C11A57" w:rsidP="000A6168">
            <w:pPr>
              <w:rPr>
                <w:rFonts w:cs="Times New Roman"/>
                <w:sz w:val="16"/>
                <w:szCs w:val="16"/>
                <w:lang w:eastAsia="ar-SA"/>
              </w:rPr>
            </w:pPr>
          </w:p>
          <w:p w14:paraId="33CC817E" w14:textId="77777777" w:rsidR="00C11A57" w:rsidRDefault="00C11A57" w:rsidP="000A6168">
            <w:pPr>
              <w:rPr>
                <w:rFonts w:cs="Times New Roman"/>
                <w:sz w:val="16"/>
                <w:szCs w:val="16"/>
                <w:lang w:eastAsia="ar-SA"/>
              </w:rPr>
            </w:pPr>
          </w:p>
          <w:p w14:paraId="47907ADE" w14:textId="77777777" w:rsidR="00C11A57" w:rsidRDefault="00C11A57" w:rsidP="000A6168">
            <w:pPr>
              <w:rPr>
                <w:rFonts w:cs="Times New Roman"/>
                <w:sz w:val="16"/>
                <w:szCs w:val="16"/>
                <w:lang w:eastAsia="ar-SA"/>
              </w:rPr>
            </w:pPr>
            <w:r w:rsidRPr="00A62CD6">
              <w:rPr>
                <w:rFonts w:cs="Times New Roman"/>
                <w:sz w:val="16"/>
                <w:szCs w:val="16"/>
                <w:lang w:eastAsia="ar-SA"/>
              </w:rPr>
              <w:t>Dienos (integralios) socialinės globos asmens namuose gavėjų skaičius</w:t>
            </w:r>
            <w:r>
              <w:rPr>
                <w:rFonts w:cs="Times New Roman"/>
                <w:sz w:val="16"/>
                <w:szCs w:val="16"/>
                <w:lang w:eastAsia="ar-SA"/>
              </w:rPr>
              <w:t>;</w:t>
            </w:r>
          </w:p>
          <w:p w14:paraId="0CC6640E" w14:textId="77777777" w:rsidR="00C11A57" w:rsidRDefault="00C11A57" w:rsidP="000A6168">
            <w:pPr>
              <w:rPr>
                <w:rFonts w:cs="Times New Roman"/>
                <w:sz w:val="16"/>
                <w:szCs w:val="16"/>
                <w:lang w:eastAsia="ar-SA"/>
              </w:rPr>
            </w:pPr>
          </w:p>
          <w:p w14:paraId="31F9128D" w14:textId="77777777" w:rsidR="00C11A57" w:rsidRDefault="00C11A57" w:rsidP="000A6168">
            <w:pPr>
              <w:rPr>
                <w:rFonts w:cs="Times New Roman"/>
                <w:sz w:val="16"/>
                <w:szCs w:val="16"/>
                <w:lang w:eastAsia="ar-SA"/>
              </w:rPr>
            </w:pPr>
          </w:p>
          <w:p w14:paraId="3B497E2B" w14:textId="77777777" w:rsidR="00C11A57" w:rsidRDefault="00C11A57" w:rsidP="000A6168">
            <w:pPr>
              <w:rPr>
                <w:rFonts w:cs="Times New Roman"/>
                <w:sz w:val="16"/>
                <w:szCs w:val="16"/>
                <w:lang w:eastAsia="ar-SA"/>
              </w:rPr>
            </w:pPr>
          </w:p>
          <w:p w14:paraId="0D7A1463" w14:textId="77777777" w:rsidR="00C11A57" w:rsidRDefault="00C11A57" w:rsidP="000A6168">
            <w:pPr>
              <w:rPr>
                <w:rFonts w:cs="Times New Roman"/>
                <w:sz w:val="16"/>
                <w:szCs w:val="16"/>
                <w:lang w:eastAsia="ar-SA"/>
              </w:rPr>
            </w:pPr>
          </w:p>
          <w:p w14:paraId="1F6CC87F" w14:textId="77777777" w:rsidR="00C11A57" w:rsidRDefault="00C11A57" w:rsidP="000A6168">
            <w:pPr>
              <w:rPr>
                <w:rFonts w:cs="Times New Roman"/>
                <w:sz w:val="16"/>
                <w:szCs w:val="16"/>
                <w:lang w:eastAsia="ar-SA"/>
              </w:rPr>
            </w:pPr>
          </w:p>
          <w:p w14:paraId="2B548242" w14:textId="77777777" w:rsidR="00C11A57" w:rsidRDefault="00C11A57" w:rsidP="000A6168">
            <w:pPr>
              <w:rPr>
                <w:rFonts w:cs="Times New Roman"/>
                <w:sz w:val="16"/>
                <w:szCs w:val="16"/>
                <w:lang w:eastAsia="ar-SA"/>
              </w:rPr>
            </w:pPr>
          </w:p>
          <w:p w14:paraId="6415FAD0" w14:textId="77777777" w:rsidR="00C11A57" w:rsidRDefault="00C11A57" w:rsidP="000A6168">
            <w:pPr>
              <w:rPr>
                <w:rFonts w:cs="Times New Roman"/>
                <w:sz w:val="16"/>
                <w:szCs w:val="16"/>
                <w:lang w:eastAsia="ar-SA"/>
              </w:rPr>
            </w:pPr>
            <w:r w:rsidRPr="001F1DE4">
              <w:rPr>
                <w:rFonts w:cs="Times New Roman"/>
                <w:sz w:val="16"/>
                <w:szCs w:val="16"/>
                <w:lang w:eastAsia="ar-SA"/>
              </w:rPr>
              <w:t>Socialinių priežiūros gavėjų skaičius</w:t>
            </w:r>
          </w:p>
          <w:p w14:paraId="3A43D96D" w14:textId="77777777" w:rsidR="00C11A57" w:rsidRPr="006E6C6B" w:rsidRDefault="00C11A57" w:rsidP="000A6168">
            <w:pPr>
              <w:rPr>
                <w:rFonts w:cs="Times New Roman"/>
                <w:sz w:val="16"/>
                <w:szCs w:val="16"/>
                <w:lang w:eastAsia="ar-SA"/>
              </w:rPr>
            </w:pPr>
          </w:p>
          <w:p w14:paraId="57F8F899" w14:textId="77777777" w:rsidR="00C11A57" w:rsidRDefault="00C11A57" w:rsidP="000A6168">
            <w:pPr>
              <w:rPr>
                <w:rFonts w:cs="Times New Roman"/>
                <w:sz w:val="16"/>
                <w:szCs w:val="16"/>
                <w:lang w:eastAsia="ar-SA"/>
              </w:rPr>
            </w:pPr>
          </w:p>
          <w:p w14:paraId="0565E2CC" w14:textId="77777777" w:rsidR="00C11A57" w:rsidRDefault="00C11A57" w:rsidP="000A6168">
            <w:pPr>
              <w:rPr>
                <w:rFonts w:cs="Times New Roman"/>
                <w:sz w:val="16"/>
                <w:szCs w:val="16"/>
                <w:lang w:eastAsia="ar-SA"/>
              </w:rPr>
            </w:pPr>
          </w:p>
          <w:p w14:paraId="30BA5E16" w14:textId="77777777" w:rsidR="00C11A57" w:rsidRDefault="00C11A57" w:rsidP="000A6168">
            <w:pPr>
              <w:rPr>
                <w:rFonts w:cs="Times New Roman"/>
                <w:sz w:val="16"/>
                <w:szCs w:val="16"/>
                <w:lang w:eastAsia="ar-SA"/>
              </w:rPr>
            </w:pPr>
          </w:p>
          <w:p w14:paraId="78B851BF" w14:textId="77777777" w:rsidR="00C11A57" w:rsidRDefault="00C11A57" w:rsidP="000A6168">
            <w:pPr>
              <w:rPr>
                <w:rFonts w:cs="Times New Roman"/>
                <w:sz w:val="16"/>
                <w:szCs w:val="16"/>
                <w:lang w:eastAsia="ar-SA"/>
              </w:rPr>
            </w:pPr>
          </w:p>
          <w:p w14:paraId="522511D5" w14:textId="77777777" w:rsidR="00C11A57" w:rsidRDefault="00C11A57" w:rsidP="000A6168">
            <w:pPr>
              <w:rPr>
                <w:rFonts w:cs="Times New Roman"/>
                <w:sz w:val="16"/>
                <w:szCs w:val="16"/>
                <w:lang w:eastAsia="ar-SA"/>
              </w:rPr>
            </w:pPr>
            <w:r w:rsidRPr="006E6C6B">
              <w:rPr>
                <w:rFonts w:cs="Times New Roman"/>
                <w:sz w:val="16"/>
                <w:szCs w:val="16"/>
                <w:lang w:eastAsia="ar-SA"/>
              </w:rPr>
              <w:t>Teikiamų paslaugų skaičius</w:t>
            </w:r>
          </w:p>
          <w:p w14:paraId="732A058C" w14:textId="77777777" w:rsidR="00C11A57" w:rsidRDefault="00C11A57" w:rsidP="000A6168">
            <w:pPr>
              <w:rPr>
                <w:rFonts w:cs="Times New Roman"/>
                <w:sz w:val="16"/>
                <w:szCs w:val="16"/>
                <w:lang w:eastAsia="ar-SA"/>
              </w:rPr>
            </w:pPr>
          </w:p>
          <w:p w14:paraId="2E23BEA7" w14:textId="77777777" w:rsidR="00C11A57" w:rsidRDefault="00C11A57" w:rsidP="000A6168">
            <w:pPr>
              <w:rPr>
                <w:rFonts w:cs="Times New Roman"/>
                <w:sz w:val="16"/>
                <w:szCs w:val="16"/>
                <w:lang w:eastAsia="ar-SA"/>
              </w:rPr>
            </w:pPr>
          </w:p>
          <w:p w14:paraId="2C55CAA3" w14:textId="77777777" w:rsidR="00C11A57" w:rsidRDefault="00C11A57" w:rsidP="000A6168">
            <w:pPr>
              <w:rPr>
                <w:rFonts w:cs="Times New Roman"/>
                <w:sz w:val="16"/>
                <w:szCs w:val="16"/>
                <w:lang w:eastAsia="ar-SA"/>
              </w:rPr>
            </w:pPr>
          </w:p>
          <w:p w14:paraId="724B8B01" w14:textId="77777777" w:rsidR="00C11A57" w:rsidRDefault="00C11A57" w:rsidP="000A6168">
            <w:pPr>
              <w:rPr>
                <w:rFonts w:cs="Times New Roman"/>
                <w:sz w:val="16"/>
                <w:szCs w:val="16"/>
                <w:lang w:eastAsia="ar-SA"/>
              </w:rPr>
            </w:pPr>
          </w:p>
          <w:p w14:paraId="5720A39E" w14:textId="77777777" w:rsidR="00C11A57" w:rsidRDefault="00C11A57" w:rsidP="000A6168">
            <w:pPr>
              <w:rPr>
                <w:rFonts w:cs="Times New Roman"/>
                <w:sz w:val="16"/>
                <w:szCs w:val="16"/>
                <w:lang w:eastAsia="ar-SA"/>
              </w:rPr>
            </w:pPr>
          </w:p>
          <w:p w14:paraId="1A31C0CA" w14:textId="77777777" w:rsidR="00C11A57" w:rsidRDefault="00C11A57" w:rsidP="000A6168">
            <w:pPr>
              <w:rPr>
                <w:rFonts w:cs="Times New Roman"/>
                <w:sz w:val="16"/>
                <w:szCs w:val="16"/>
                <w:lang w:eastAsia="ar-SA"/>
              </w:rPr>
            </w:pPr>
            <w:r w:rsidRPr="002924B0">
              <w:rPr>
                <w:rFonts w:cs="Times New Roman"/>
                <w:sz w:val="16"/>
                <w:szCs w:val="16"/>
                <w:lang w:eastAsia="ar-SA"/>
              </w:rPr>
              <w:t>Išmoką gavusių asmenų skaičius</w:t>
            </w:r>
          </w:p>
          <w:p w14:paraId="01BDB770" w14:textId="77777777" w:rsidR="00C11A57" w:rsidRDefault="00C11A57" w:rsidP="000A6168">
            <w:pPr>
              <w:rPr>
                <w:rFonts w:cs="Times New Roman"/>
                <w:sz w:val="16"/>
                <w:szCs w:val="16"/>
                <w:lang w:eastAsia="ar-SA"/>
              </w:rPr>
            </w:pPr>
          </w:p>
          <w:p w14:paraId="6633040D" w14:textId="77777777" w:rsidR="00C11A57" w:rsidRDefault="00C11A57" w:rsidP="000A6168">
            <w:pPr>
              <w:rPr>
                <w:rFonts w:cs="Times New Roman"/>
                <w:sz w:val="16"/>
                <w:szCs w:val="16"/>
                <w:lang w:eastAsia="ar-SA"/>
              </w:rPr>
            </w:pPr>
          </w:p>
          <w:p w14:paraId="4E2F41B0" w14:textId="77777777" w:rsidR="00C11A57" w:rsidRDefault="00C11A57" w:rsidP="000A6168">
            <w:pPr>
              <w:rPr>
                <w:rFonts w:cs="Times New Roman"/>
                <w:sz w:val="16"/>
                <w:szCs w:val="16"/>
                <w:lang w:eastAsia="ar-SA"/>
              </w:rPr>
            </w:pPr>
          </w:p>
          <w:p w14:paraId="05F7DB0D" w14:textId="77777777" w:rsidR="00C11A57" w:rsidRDefault="00C11A57" w:rsidP="000A6168">
            <w:pPr>
              <w:rPr>
                <w:rFonts w:cs="Times New Roman"/>
                <w:sz w:val="16"/>
                <w:szCs w:val="16"/>
                <w:lang w:eastAsia="ar-SA"/>
              </w:rPr>
            </w:pPr>
            <w:r w:rsidRPr="00830323">
              <w:rPr>
                <w:rFonts w:cs="Times New Roman"/>
                <w:sz w:val="16"/>
                <w:szCs w:val="16"/>
                <w:lang w:eastAsia="ar-SA"/>
              </w:rPr>
              <w:t>Išmoką gavusių asmenų skaičius</w:t>
            </w:r>
          </w:p>
          <w:p w14:paraId="109B3A99" w14:textId="77777777" w:rsidR="00C11A57" w:rsidRDefault="00C11A57" w:rsidP="000A6168">
            <w:pPr>
              <w:rPr>
                <w:rFonts w:cs="Times New Roman"/>
                <w:sz w:val="16"/>
                <w:szCs w:val="16"/>
                <w:lang w:eastAsia="ar-SA"/>
              </w:rPr>
            </w:pPr>
          </w:p>
          <w:p w14:paraId="2E23ADE4" w14:textId="77777777" w:rsidR="00C11A57" w:rsidRDefault="00C11A57" w:rsidP="000A6168">
            <w:pPr>
              <w:rPr>
                <w:rFonts w:cs="Times New Roman"/>
                <w:sz w:val="16"/>
                <w:szCs w:val="16"/>
                <w:lang w:eastAsia="ar-SA"/>
              </w:rPr>
            </w:pPr>
            <w:r w:rsidRPr="002A3240">
              <w:rPr>
                <w:rFonts w:cs="Times New Roman"/>
                <w:sz w:val="16"/>
                <w:szCs w:val="16"/>
                <w:lang w:eastAsia="ar-SA"/>
              </w:rPr>
              <w:t>Išmoką gavusių asmenų skaičius</w:t>
            </w:r>
          </w:p>
          <w:p w14:paraId="29D2C10C" w14:textId="77777777" w:rsidR="00C11A57" w:rsidRDefault="00C11A57" w:rsidP="000A6168">
            <w:pPr>
              <w:rPr>
                <w:rFonts w:cs="Times New Roman"/>
                <w:sz w:val="16"/>
                <w:szCs w:val="16"/>
                <w:lang w:eastAsia="ar-SA"/>
              </w:rPr>
            </w:pPr>
          </w:p>
          <w:p w14:paraId="1544AC33" w14:textId="77777777" w:rsidR="00C11A57" w:rsidRDefault="00C11A57" w:rsidP="000A6168">
            <w:pPr>
              <w:rPr>
                <w:rFonts w:cs="Times New Roman"/>
                <w:sz w:val="16"/>
                <w:szCs w:val="16"/>
                <w:lang w:eastAsia="ar-SA"/>
              </w:rPr>
            </w:pPr>
          </w:p>
          <w:p w14:paraId="068ED4E8" w14:textId="77777777" w:rsidR="00C11A57" w:rsidRDefault="00C11A57" w:rsidP="000A6168">
            <w:pPr>
              <w:rPr>
                <w:rFonts w:cs="Times New Roman"/>
                <w:sz w:val="16"/>
                <w:szCs w:val="16"/>
                <w:lang w:eastAsia="ar-SA"/>
              </w:rPr>
            </w:pPr>
          </w:p>
          <w:p w14:paraId="308A7A7C" w14:textId="77777777" w:rsidR="00C11A57" w:rsidRDefault="00C11A57" w:rsidP="000A6168">
            <w:pPr>
              <w:rPr>
                <w:rFonts w:cs="Times New Roman"/>
                <w:sz w:val="16"/>
                <w:szCs w:val="16"/>
                <w:lang w:eastAsia="ar-SA"/>
              </w:rPr>
            </w:pPr>
          </w:p>
          <w:p w14:paraId="4B89B559" w14:textId="77777777" w:rsidR="00C11A57" w:rsidRDefault="00C11A57" w:rsidP="000A6168">
            <w:pPr>
              <w:rPr>
                <w:rFonts w:cs="Times New Roman"/>
                <w:sz w:val="16"/>
                <w:szCs w:val="16"/>
                <w:lang w:eastAsia="ar-SA"/>
              </w:rPr>
            </w:pPr>
            <w:r w:rsidRPr="00B70E0E">
              <w:rPr>
                <w:rFonts w:cs="Times New Roman"/>
                <w:sz w:val="16"/>
                <w:szCs w:val="16"/>
                <w:lang w:eastAsia="ar-SA"/>
              </w:rPr>
              <w:t>Išmoką gavusių asmenų skaič</w:t>
            </w:r>
            <w:r>
              <w:rPr>
                <w:rFonts w:cs="Times New Roman"/>
                <w:sz w:val="16"/>
                <w:szCs w:val="16"/>
                <w:lang w:eastAsia="ar-SA"/>
              </w:rPr>
              <w:t>i</w:t>
            </w:r>
            <w:r w:rsidRPr="00B70E0E">
              <w:rPr>
                <w:rFonts w:cs="Times New Roman"/>
                <w:sz w:val="16"/>
                <w:szCs w:val="16"/>
                <w:lang w:eastAsia="ar-SA"/>
              </w:rPr>
              <w:t>us</w:t>
            </w:r>
          </w:p>
          <w:p w14:paraId="7CFEEA0D" w14:textId="77777777" w:rsidR="00C11A57" w:rsidRDefault="00C11A57" w:rsidP="000A6168">
            <w:pPr>
              <w:rPr>
                <w:rFonts w:cs="Times New Roman"/>
                <w:sz w:val="16"/>
                <w:szCs w:val="16"/>
                <w:lang w:eastAsia="ar-SA"/>
              </w:rPr>
            </w:pPr>
          </w:p>
          <w:p w14:paraId="5A65E2F1" w14:textId="77777777" w:rsidR="00C11A57" w:rsidRDefault="00C11A57" w:rsidP="000A6168">
            <w:pPr>
              <w:rPr>
                <w:rFonts w:cs="Times New Roman"/>
                <w:sz w:val="16"/>
                <w:szCs w:val="16"/>
                <w:lang w:eastAsia="ar-SA"/>
              </w:rPr>
            </w:pPr>
          </w:p>
          <w:p w14:paraId="11C018E3" w14:textId="77777777" w:rsidR="00C11A57" w:rsidRDefault="00C11A57" w:rsidP="000A6168">
            <w:pPr>
              <w:rPr>
                <w:rFonts w:cs="Times New Roman"/>
                <w:sz w:val="16"/>
                <w:szCs w:val="16"/>
                <w:lang w:eastAsia="ar-SA"/>
              </w:rPr>
            </w:pPr>
          </w:p>
          <w:p w14:paraId="11876E12" w14:textId="77777777" w:rsidR="00C11A57" w:rsidRDefault="00C11A57" w:rsidP="000A6168">
            <w:pPr>
              <w:rPr>
                <w:rFonts w:cs="Times New Roman"/>
                <w:sz w:val="16"/>
                <w:szCs w:val="16"/>
                <w:lang w:eastAsia="ar-SA"/>
              </w:rPr>
            </w:pPr>
            <w:r w:rsidRPr="00B70E0E">
              <w:rPr>
                <w:rFonts w:cs="Times New Roman"/>
                <w:sz w:val="16"/>
                <w:szCs w:val="16"/>
                <w:lang w:eastAsia="ar-SA"/>
              </w:rPr>
              <w:t>Išmoką gavusių asmenų skaičius</w:t>
            </w:r>
          </w:p>
          <w:p w14:paraId="13966575" w14:textId="77777777" w:rsidR="00C11A57" w:rsidRDefault="00C11A57" w:rsidP="000A6168">
            <w:pPr>
              <w:rPr>
                <w:rFonts w:cs="Times New Roman"/>
                <w:sz w:val="16"/>
                <w:szCs w:val="16"/>
                <w:lang w:eastAsia="ar-SA"/>
              </w:rPr>
            </w:pPr>
          </w:p>
          <w:p w14:paraId="0BBF06D5" w14:textId="77777777" w:rsidR="00C11A57" w:rsidRDefault="00C11A57" w:rsidP="000A6168">
            <w:pPr>
              <w:rPr>
                <w:rFonts w:cs="Times New Roman"/>
                <w:sz w:val="16"/>
                <w:szCs w:val="16"/>
                <w:lang w:eastAsia="ar-SA"/>
              </w:rPr>
            </w:pPr>
          </w:p>
          <w:p w14:paraId="3A75DE3D" w14:textId="77777777" w:rsidR="00C11A57" w:rsidRDefault="00C11A57" w:rsidP="000A6168">
            <w:pPr>
              <w:rPr>
                <w:rFonts w:cs="Times New Roman"/>
                <w:sz w:val="16"/>
                <w:szCs w:val="16"/>
                <w:lang w:eastAsia="ar-SA"/>
              </w:rPr>
            </w:pPr>
          </w:p>
          <w:p w14:paraId="56DBA13A" w14:textId="77777777" w:rsidR="00C11A57" w:rsidRDefault="00C11A57" w:rsidP="000A6168">
            <w:pPr>
              <w:rPr>
                <w:rFonts w:cs="Times New Roman"/>
                <w:sz w:val="16"/>
                <w:szCs w:val="16"/>
                <w:lang w:eastAsia="ar-SA"/>
              </w:rPr>
            </w:pPr>
            <w:r w:rsidRPr="003A0979">
              <w:rPr>
                <w:rFonts w:cs="Times New Roman"/>
                <w:sz w:val="16"/>
                <w:szCs w:val="16"/>
                <w:lang w:eastAsia="ar-SA"/>
              </w:rPr>
              <w:t>Išmoką gavusių asmenų skaič</w:t>
            </w:r>
            <w:r>
              <w:rPr>
                <w:rFonts w:cs="Times New Roman"/>
                <w:sz w:val="16"/>
                <w:szCs w:val="16"/>
                <w:lang w:eastAsia="ar-SA"/>
              </w:rPr>
              <w:t>i</w:t>
            </w:r>
            <w:r w:rsidRPr="003A0979">
              <w:rPr>
                <w:rFonts w:cs="Times New Roman"/>
                <w:sz w:val="16"/>
                <w:szCs w:val="16"/>
                <w:lang w:eastAsia="ar-SA"/>
              </w:rPr>
              <w:t>us</w:t>
            </w:r>
          </w:p>
          <w:p w14:paraId="42C50A75" w14:textId="77777777" w:rsidR="00C11A57" w:rsidRPr="00E27F33" w:rsidRDefault="00C11A57" w:rsidP="000A6168">
            <w:pPr>
              <w:rPr>
                <w:rFonts w:cs="Times New Roman"/>
                <w:sz w:val="16"/>
                <w:szCs w:val="16"/>
                <w:lang w:eastAsia="ar-SA"/>
              </w:rPr>
            </w:pPr>
          </w:p>
          <w:p w14:paraId="1C2F02EC" w14:textId="77777777" w:rsidR="00C11A57" w:rsidRDefault="00C11A57" w:rsidP="000A6168">
            <w:pPr>
              <w:rPr>
                <w:rFonts w:cs="Times New Roman"/>
                <w:sz w:val="16"/>
                <w:szCs w:val="16"/>
                <w:lang w:eastAsia="ar-SA"/>
              </w:rPr>
            </w:pPr>
          </w:p>
          <w:p w14:paraId="528FD819" w14:textId="77777777" w:rsidR="00C11A57" w:rsidRDefault="00C11A57" w:rsidP="000A6168">
            <w:pPr>
              <w:rPr>
                <w:rFonts w:cs="Times New Roman"/>
                <w:sz w:val="16"/>
                <w:szCs w:val="16"/>
                <w:lang w:eastAsia="ar-SA"/>
              </w:rPr>
            </w:pPr>
          </w:p>
          <w:p w14:paraId="7362120B" w14:textId="77777777" w:rsidR="00C11A57" w:rsidRDefault="00C11A57" w:rsidP="000A6168">
            <w:pPr>
              <w:rPr>
                <w:rFonts w:cs="Times New Roman"/>
                <w:sz w:val="16"/>
                <w:szCs w:val="16"/>
                <w:lang w:eastAsia="ar-SA"/>
              </w:rPr>
            </w:pPr>
          </w:p>
          <w:p w14:paraId="145B1D78" w14:textId="77777777" w:rsidR="00C11A57" w:rsidRDefault="00C11A57" w:rsidP="000A6168">
            <w:pPr>
              <w:rPr>
                <w:rFonts w:cs="Times New Roman"/>
                <w:sz w:val="16"/>
                <w:szCs w:val="16"/>
                <w:lang w:eastAsia="ar-SA"/>
              </w:rPr>
            </w:pPr>
          </w:p>
          <w:p w14:paraId="0686469C" w14:textId="77777777" w:rsidR="00C11A57" w:rsidRDefault="00C11A57" w:rsidP="000A6168">
            <w:pPr>
              <w:rPr>
                <w:rFonts w:cs="Times New Roman"/>
                <w:sz w:val="16"/>
                <w:szCs w:val="16"/>
                <w:lang w:eastAsia="ar-SA"/>
              </w:rPr>
            </w:pPr>
          </w:p>
          <w:p w14:paraId="684F831F" w14:textId="77777777" w:rsidR="00C11A57" w:rsidRDefault="00C11A57" w:rsidP="000A6168">
            <w:pPr>
              <w:rPr>
                <w:rFonts w:cs="Times New Roman"/>
                <w:sz w:val="16"/>
                <w:szCs w:val="16"/>
                <w:lang w:eastAsia="ar-SA"/>
              </w:rPr>
            </w:pPr>
            <w:r w:rsidRPr="00E27F33">
              <w:rPr>
                <w:rFonts w:cs="Times New Roman"/>
                <w:sz w:val="16"/>
                <w:szCs w:val="16"/>
                <w:lang w:eastAsia="ar-SA"/>
              </w:rPr>
              <w:t>Paramą gavusių projektų skaičius</w:t>
            </w:r>
          </w:p>
          <w:p w14:paraId="4D661BCB" w14:textId="77777777" w:rsidR="00C11A57" w:rsidRDefault="00C11A57" w:rsidP="000A6168">
            <w:pPr>
              <w:rPr>
                <w:rFonts w:cs="Times New Roman"/>
                <w:sz w:val="16"/>
                <w:szCs w:val="16"/>
                <w:lang w:eastAsia="ar-SA"/>
              </w:rPr>
            </w:pPr>
          </w:p>
          <w:p w14:paraId="61452B49" w14:textId="77777777" w:rsidR="00C11A57" w:rsidRDefault="00C11A57" w:rsidP="000A6168">
            <w:pPr>
              <w:rPr>
                <w:rFonts w:cs="Times New Roman"/>
                <w:sz w:val="16"/>
                <w:szCs w:val="16"/>
                <w:lang w:eastAsia="ar-SA"/>
              </w:rPr>
            </w:pPr>
          </w:p>
          <w:p w14:paraId="359A88FB" w14:textId="77777777" w:rsidR="00C11A57" w:rsidRDefault="00C11A57" w:rsidP="000A6168">
            <w:pPr>
              <w:rPr>
                <w:rFonts w:cs="Times New Roman"/>
                <w:sz w:val="16"/>
                <w:szCs w:val="16"/>
                <w:lang w:eastAsia="ar-SA"/>
              </w:rPr>
            </w:pPr>
          </w:p>
          <w:p w14:paraId="0485C986" w14:textId="77777777" w:rsidR="00C11A57" w:rsidRDefault="00C11A57" w:rsidP="000A6168">
            <w:pPr>
              <w:rPr>
                <w:rFonts w:cs="Times New Roman"/>
                <w:sz w:val="16"/>
                <w:szCs w:val="16"/>
                <w:lang w:eastAsia="ar-SA"/>
              </w:rPr>
            </w:pPr>
          </w:p>
          <w:p w14:paraId="1B90BFF8" w14:textId="77777777" w:rsidR="00C11A57" w:rsidRDefault="00C11A57" w:rsidP="000A6168">
            <w:pPr>
              <w:rPr>
                <w:rFonts w:cs="Times New Roman"/>
                <w:sz w:val="16"/>
                <w:szCs w:val="16"/>
                <w:lang w:eastAsia="ar-SA"/>
              </w:rPr>
            </w:pPr>
          </w:p>
          <w:p w14:paraId="1B215FF8" w14:textId="77777777" w:rsidR="00C11A57" w:rsidRDefault="00C11A57" w:rsidP="000A6168">
            <w:pPr>
              <w:rPr>
                <w:rFonts w:cs="Times New Roman"/>
                <w:sz w:val="16"/>
                <w:szCs w:val="16"/>
                <w:lang w:eastAsia="ar-SA"/>
              </w:rPr>
            </w:pPr>
            <w:r w:rsidRPr="00C51A0B">
              <w:rPr>
                <w:rFonts w:cs="Times New Roman"/>
                <w:sz w:val="16"/>
                <w:szCs w:val="16"/>
                <w:lang w:eastAsia="ar-SA"/>
              </w:rPr>
              <w:t>Išmoką gavusių asmenų skaičius</w:t>
            </w:r>
          </w:p>
          <w:p w14:paraId="6A6B5C85" w14:textId="77777777" w:rsidR="00C11A57" w:rsidRDefault="00C11A57" w:rsidP="000A6168">
            <w:pPr>
              <w:rPr>
                <w:rFonts w:cs="Times New Roman"/>
                <w:sz w:val="16"/>
                <w:szCs w:val="16"/>
                <w:lang w:eastAsia="ar-SA"/>
              </w:rPr>
            </w:pPr>
          </w:p>
          <w:p w14:paraId="33C959B2" w14:textId="77777777" w:rsidR="00C11A57" w:rsidRDefault="00C11A57" w:rsidP="000A6168">
            <w:pPr>
              <w:rPr>
                <w:rFonts w:cs="Times New Roman"/>
                <w:sz w:val="16"/>
                <w:szCs w:val="16"/>
                <w:lang w:eastAsia="ar-SA"/>
              </w:rPr>
            </w:pPr>
          </w:p>
          <w:p w14:paraId="4E82D369" w14:textId="77777777" w:rsidR="00C11A57" w:rsidRDefault="00C11A57" w:rsidP="000A6168">
            <w:pPr>
              <w:rPr>
                <w:rFonts w:cs="Times New Roman"/>
                <w:sz w:val="16"/>
                <w:szCs w:val="16"/>
                <w:lang w:eastAsia="ar-SA"/>
              </w:rPr>
            </w:pPr>
          </w:p>
          <w:p w14:paraId="0BF54381" w14:textId="77777777" w:rsidR="00C11A57" w:rsidRDefault="00C11A57" w:rsidP="000A6168">
            <w:pPr>
              <w:rPr>
                <w:rFonts w:cs="Times New Roman"/>
                <w:sz w:val="16"/>
                <w:szCs w:val="16"/>
                <w:lang w:eastAsia="ar-SA"/>
              </w:rPr>
            </w:pPr>
            <w:r w:rsidRPr="00E55D79">
              <w:rPr>
                <w:rFonts w:cs="Times New Roman"/>
                <w:sz w:val="16"/>
                <w:szCs w:val="16"/>
                <w:lang w:eastAsia="ar-SA"/>
              </w:rPr>
              <w:t>Išmoką gavusių asmenų skaičius</w:t>
            </w:r>
          </w:p>
          <w:p w14:paraId="5B2B75F7" w14:textId="77777777" w:rsidR="00C11A57" w:rsidRDefault="00C11A57" w:rsidP="000A6168">
            <w:pPr>
              <w:rPr>
                <w:rFonts w:cs="Times New Roman"/>
                <w:sz w:val="16"/>
                <w:szCs w:val="16"/>
                <w:lang w:eastAsia="ar-SA"/>
              </w:rPr>
            </w:pPr>
          </w:p>
          <w:p w14:paraId="2D597739" w14:textId="77777777" w:rsidR="00C11A57" w:rsidRDefault="00C11A57" w:rsidP="000A6168">
            <w:pPr>
              <w:rPr>
                <w:rFonts w:cs="Times New Roman"/>
                <w:sz w:val="16"/>
                <w:szCs w:val="16"/>
                <w:lang w:eastAsia="ar-SA"/>
              </w:rPr>
            </w:pPr>
          </w:p>
          <w:p w14:paraId="5C3F8E29" w14:textId="77777777" w:rsidR="00C11A57" w:rsidRDefault="00C11A57" w:rsidP="000A6168">
            <w:pPr>
              <w:rPr>
                <w:rFonts w:cs="Times New Roman"/>
                <w:sz w:val="16"/>
                <w:szCs w:val="16"/>
                <w:lang w:eastAsia="ar-SA"/>
              </w:rPr>
            </w:pPr>
          </w:p>
          <w:p w14:paraId="0D3DAD8A" w14:textId="77777777" w:rsidR="00C11A57" w:rsidRDefault="00C11A57" w:rsidP="000A6168">
            <w:pPr>
              <w:rPr>
                <w:rFonts w:cs="Times New Roman"/>
                <w:sz w:val="16"/>
                <w:szCs w:val="16"/>
                <w:lang w:eastAsia="ar-SA"/>
              </w:rPr>
            </w:pPr>
          </w:p>
          <w:p w14:paraId="1237372A" w14:textId="77777777" w:rsidR="00C11A57" w:rsidRDefault="00C11A57" w:rsidP="000A6168">
            <w:pPr>
              <w:rPr>
                <w:rFonts w:cs="Times New Roman"/>
                <w:sz w:val="16"/>
                <w:szCs w:val="16"/>
                <w:lang w:eastAsia="ar-SA"/>
              </w:rPr>
            </w:pPr>
            <w:r w:rsidRPr="007F3F01">
              <w:rPr>
                <w:rFonts w:cs="Times New Roman"/>
                <w:sz w:val="16"/>
                <w:szCs w:val="16"/>
                <w:lang w:eastAsia="ar-SA"/>
              </w:rPr>
              <w:t>Išmoką gavusių asmenų skaičius</w:t>
            </w:r>
          </w:p>
          <w:p w14:paraId="6B4C0A4A" w14:textId="77777777" w:rsidR="00C11A57" w:rsidRDefault="00C11A57" w:rsidP="000A6168">
            <w:pPr>
              <w:rPr>
                <w:rFonts w:cs="Times New Roman"/>
                <w:sz w:val="16"/>
                <w:szCs w:val="16"/>
                <w:lang w:eastAsia="ar-SA"/>
              </w:rPr>
            </w:pPr>
          </w:p>
          <w:p w14:paraId="5F33B663" w14:textId="77777777" w:rsidR="00C11A57" w:rsidRDefault="00C11A57" w:rsidP="000A6168">
            <w:pPr>
              <w:rPr>
                <w:rFonts w:cs="Times New Roman"/>
                <w:sz w:val="16"/>
                <w:szCs w:val="16"/>
                <w:lang w:eastAsia="ar-SA"/>
              </w:rPr>
            </w:pPr>
          </w:p>
          <w:p w14:paraId="5DE8D765" w14:textId="77777777" w:rsidR="00C11A57" w:rsidRDefault="00C11A57" w:rsidP="000A6168">
            <w:pPr>
              <w:rPr>
                <w:rFonts w:cs="Times New Roman"/>
                <w:sz w:val="16"/>
                <w:szCs w:val="16"/>
                <w:lang w:eastAsia="ar-SA"/>
              </w:rPr>
            </w:pPr>
          </w:p>
          <w:p w14:paraId="489C18F4" w14:textId="77777777" w:rsidR="00C11A57" w:rsidRDefault="00C11A57" w:rsidP="000A6168">
            <w:pPr>
              <w:rPr>
                <w:rFonts w:cs="Times New Roman"/>
                <w:sz w:val="16"/>
                <w:szCs w:val="16"/>
                <w:lang w:eastAsia="ar-SA"/>
              </w:rPr>
            </w:pPr>
          </w:p>
          <w:p w14:paraId="27762B9F" w14:textId="77777777" w:rsidR="00C11A57" w:rsidRDefault="00C11A57" w:rsidP="000A6168">
            <w:pPr>
              <w:rPr>
                <w:rFonts w:cs="Times New Roman"/>
                <w:sz w:val="16"/>
                <w:szCs w:val="16"/>
                <w:lang w:eastAsia="ar-SA"/>
              </w:rPr>
            </w:pPr>
          </w:p>
          <w:p w14:paraId="7B744A93" w14:textId="77777777" w:rsidR="00C11A57" w:rsidRDefault="00C11A57" w:rsidP="000A6168">
            <w:pPr>
              <w:rPr>
                <w:rFonts w:cs="Times New Roman"/>
                <w:sz w:val="16"/>
                <w:szCs w:val="16"/>
                <w:lang w:eastAsia="ar-SA"/>
              </w:rPr>
            </w:pPr>
            <w:r w:rsidRPr="00DF0506">
              <w:rPr>
                <w:rFonts w:cs="Times New Roman"/>
                <w:sz w:val="16"/>
                <w:szCs w:val="16"/>
                <w:lang w:eastAsia="ar-SA"/>
              </w:rPr>
              <w:t>Šeimų, gavusių kompleksines paslaugas, skaičius</w:t>
            </w:r>
          </w:p>
          <w:p w14:paraId="375DE51C" w14:textId="77777777" w:rsidR="00C11A57" w:rsidRPr="00F7693B" w:rsidRDefault="00C11A57" w:rsidP="000A6168">
            <w:pPr>
              <w:rPr>
                <w:rFonts w:cs="Times New Roman"/>
                <w:sz w:val="16"/>
                <w:szCs w:val="16"/>
                <w:lang w:eastAsia="ar-SA"/>
              </w:rPr>
            </w:pPr>
          </w:p>
          <w:p w14:paraId="282B38D1" w14:textId="77777777" w:rsidR="00C11A57" w:rsidRDefault="00C11A57" w:rsidP="000A6168">
            <w:pPr>
              <w:rPr>
                <w:rFonts w:cs="Times New Roman"/>
                <w:sz w:val="16"/>
                <w:szCs w:val="16"/>
                <w:lang w:eastAsia="ar-SA"/>
              </w:rPr>
            </w:pPr>
          </w:p>
          <w:p w14:paraId="1D2F7502" w14:textId="77777777" w:rsidR="00C11A57" w:rsidRDefault="00C11A57" w:rsidP="000A6168">
            <w:pPr>
              <w:rPr>
                <w:rFonts w:cs="Times New Roman"/>
                <w:sz w:val="16"/>
                <w:szCs w:val="16"/>
                <w:lang w:eastAsia="ar-SA"/>
              </w:rPr>
            </w:pPr>
          </w:p>
          <w:p w14:paraId="40A8815A" w14:textId="77777777" w:rsidR="00C11A57" w:rsidRDefault="00C11A57" w:rsidP="000A6168">
            <w:pPr>
              <w:rPr>
                <w:rFonts w:cs="Times New Roman"/>
                <w:sz w:val="16"/>
                <w:szCs w:val="16"/>
                <w:lang w:eastAsia="ar-SA"/>
              </w:rPr>
            </w:pPr>
          </w:p>
          <w:p w14:paraId="1B77394E" w14:textId="77777777" w:rsidR="00C11A57" w:rsidRDefault="00C11A57" w:rsidP="000A6168">
            <w:pPr>
              <w:rPr>
                <w:rFonts w:cs="Times New Roman"/>
                <w:sz w:val="16"/>
                <w:szCs w:val="16"/>
                <w:lang w:eastAsia="ar-SA"/>
              </w:rPr>
            </w:pPr>
          </w:p>
          <w:p w14:paraId="47DE367C" w14:textId="77777777" w:rsidR="00C11A57" w:rsidRDefault="00C11A57" w:rsidP="000A6168">
            <w:pPr>
              <w:rPr>
                <w:rFonts w:cs="Times New Roman"/>
                <w:sz w:val="16"/>
                <w:szCs w:val="16"/>
                <w:lang w:eastAsia="ar-SA"/>
              </w:rPr>
            </w:pPr>
          </w:p>
          <w:p w14:paraId="32DD0206" w14:textId="77777777" w:rsidR="00C11A57" w:rsidRDefault="00C11A57" w:rsidP="000A6168">
            <w:pPr>
              <w:rPr>
                <w:rFonts w:cs="Times New Roman"/>
                <w:sz w:val="16"/>
                <w:szCs w:val="16"/>
                <w:lang w:eastAsia="ar-SA"/>
              </w:rPr>
            </w:pPr>
            <w:r w:rsidRPr="00F7693B">
              <w:rPr>
                <w:rFonts w:cs="Times New Roman"/>
                <w:sz w:val="16"/>
                <w:szCs w:val="16"/>
                <w:lang w:eastAsia="ar-SA"/>
              </w:rPr>
              <w:t>Socialines priežiūrą gavusių šeimų skaičius</w:t>
            </w:r>
            <w:r>
              <w:rPr>
                <w:rFonts w:cs="Times New Roman"/>
                <w:sz w:val="16"/>
                <w:szCs w:val="16"/>
                <w:lang w:eastAsia="ar-SA"/>
              </w:rPr>
              <w:t>;</w:t>
            </w:r>
          </w:p>
          <w:p w14:paraId="63A364E3" w14:textId="77777777" w:rsidR="00C11A57" w:rsidRDefault="00C11A57" w:rsidP="000A6168">
            <w:pPr>
              <w:rPr>
                <w:rFonts w:cs="Times New Roman"/>
                <w:sz w:val="16"/>
                <w:szCs w:val="16"/>
                <w:lang w:eastAsia="ar-SA"/>
              </w:rPr>
            </w:pPr>
            <w:r w:rsidRPr="006700AF">
              <w:rPr>
                <w:rFonts w:cs="Times New Roman"/>
                <w:sz w:val="16"/>
                <w:szCs w:val="16"/>
                <w:lang w:eastAsia="ar-SA"/>
              </w:rPr>
              <w:t>Augančių vaikų skaičiaus, šeimose kurios gavo socialinę priežiūrą</w:t>
            </w:r>
          </w:p>
          <w:p w14:paraId="0E6247F6" w14:textId="77777777" w:rsidR="00C11A57" w:rsidRDefault="00C11A57" w:rsidP="000A6168">
            <w:pPr>
              <w:rPr>
                <w:rFonts w:cs="Times New Roman"/>
                <w:sz w:val="16"/>
                <w:szCs w:val="16"/>
                <w:lang w:eastAsia="ar-SA"/>
              </w:rPr>
            </w:pPr>
          </w:p>
          <w:p w14:paraId="6B6F66A1" w14:textId="77777777" w:rsidR="00C11A57" w:rsidRDefault="00C11A57" w:rsidP="000A6168">
            <w:pPr>
              <w:rPr>
                <w:rFonts w:cs="Times New Roman"/>
                <w:sz w:val="16"/>
                <w:szCs w:val="16"/>
                <w:lang w:eastAsia="ar-SA"/>
              </w:rPr>
            </w:pPr>
          </w:p>
          <w:p w14:paraId="2BC12C85" w14:textId="77777777" w:rsidR="00C11A57" w:rsidRDefault="00C11A57" w:rsidP="000A6168">
            <w:pPr>
              <w:rPr>
                <w:rFonts w:cs="Times New Roman"/>
                <w:sz w:val="16"/>
                <w:szCs w:val="16"/>
                <w:lang w:eastAsia="ar-SA"/>
              </w:rPr>
            </w:pPr>
            <w:r w:rsidRPr="005D0714">
              <w:rPr>
                <w:rFonts w:cs="Times New Roman"/>
                <w:sz w:val="16"/>
                <w:szCs w:val="16"/>
                <w:lang w:eastAsia="ar-SA"/>
              </w:rPr>
              <w:t>Įvaikintų vaikų skaičius</w:t>
            </w:r>
          </w:p>
          <w:p w14:paraId="2CD5B1E0" w14:textId="77777777" w:rsidR="00C11A57" w:rsidRDefault="00C11A57" w:rsidP="000A6168">
            <w:pPr>
              <w:rPr>
                <w:rFonts w:cs="Times New Roman"/>
                <w:sz w:val="16"/>
                <w:szCs w:val="16"/>
                <w:lang w:eastAsia="ar-SA"/>
              </w:rPr>
            </w:pPr>
          </w:p>
          <w:p w14:paraId="1D15A3C3" w14:textId="77777777" w:rsidR="00C11A57" w:rsidRDefault="00C11A57" w:rsidP="000A6168">
            <w:pPr>
              <w:rPr>
                <w:rFonts w:cs="Times New Roman"/>
                <w:sz w:val="16"/>
                <w:szCs w:val="16"/>
                <w:lang w:eastAsia="ar-SA"/>
              </w:rPr>
            </w:pPr>
          </w:p>
          <w:p w14:paraId="62382AF5" w14:textId="77777777" w:rsidR="00C11A57" w:rsidRDefault="00C11A57" w:rsidP="000A6168">
            <w:pPr>
              <w:rPr>
                <w:rFonts w:cs="Times New Roman"/>
                <w:sz w:val="16"/>
                <w:szCs w:val="16"/>
                <w:lang w:eastAsia="ar-SA"/>
              </w:rPr>
            </w:pPr>
          </w:p>
          <w:p w14:paraId="1FD4DEE9" w14:textId="77777777" w:rsidR="00C11A57" w:rsidRDefault="00C11A57" w:rsidP="000A6168">
            <w:pPr>
              <w:rPr>
                <w:rFonts w:cs="Times New Roman"/>
                <w:sz w:val="16"/>
                <w:szCs w:val="16"/>
                <w:lang w:eastAsia="ar-SA"/>
              </w:rPr>
            </w:pPr>
            <w:r w:rsidRPr="00E72419">
              <w:rPr>
                <w:rFonts w:cs="Times New Roman"/>
                <w:sz w:val="16"/>
                <w:szCs w:val="16"/>
                <w:lang w:eastAsia="ar-SA"/>
              </w:rPr>
              <w:t>Išmoką gavusių asmenų skaičius</w:t>
            </w:r>
          </w:p>
          <w:p w14:paraId="44784552" w14:textId="77777777" w:rsidR="00C11A57" w:rsidRDefault="00C11A57" w:rsidP="000A6168">
            <w:pPr>
              <w:rPr>
                <w:rFonts w:cs="Times New Roman"/>
                <w:sz w:val="16"/>
                <w:szCs w:val="16"/>
                <w:lang w:eastAsia="ar-SA"/>
              </w:rPr>
            </w:pPr>
          </w:p>
          <w:p w14:paraId="550828DD" w14:textId="77777777" w:rsidR="00C11A57" w:rsidRDefault="00C11A57" w:rsidP="000A6168">
            <w:pPr>
              <w:rPr>
                <w:rFonts w:cs="Times New Roman"/>
                <w:sz w:val="16"/>
                <w:szCs w:val="16"/>
                <w:lang w:eastAsia="ar-SA"/>
              </w:rPr>
            </w:pPr>
          </w:p>
          <w:p w14:paraId="35148A77" w14:textId="77777777" w:rsidR="00C11A57" w:rsidRDefault="00C11A57" w:rsidP="000A6168">
            <w:pPr>
              <w:rPr>
                <w:rFonts w:cs="Times New Roman"/>
                <w:sz w:val="16"/>
                <w:szCs w:val="16"/>
                <w:lang w:eastAsia="ar-SA"/>
              </w:rPr>
            </w:pPr>
          </w:p>
          <w:p w14:paraId="7010CB72" w14:textId="77777777" w:rsidR="00C11A57" w:rsidRDefault="00C11A57" w:rsidP="000A6168">
            <w:pPr>
              <w:rPr>
                <w:rFonts w:cs="Times New Roman"/>
                <w:sz w:val="16"/>
                <w:szCs w:val="16"/>
                <w:lang w:eastAsia="ar-SA"/>
              </w:rPr>
            </w:pPr>
          </w:p>
          <w:p w14:paraId="4F59DAE9" w14:textId="77777777" w:rsidR="00C11A57" w:rsidRDefault="00C11A57" w:rsidP="000A6168">
            <w:pPr>
              <w:rPr>
                <w:rFonts w:cs="Times New Roman"/>
                <w:sz w:val="16"/>
                <w:szCs w:val="16"/>
                <w:lang w:eastAsia="ar-SA"/>
              </w:rPr>
            </w:pPr>
          </w:p>
          <w:p w14:paraId="452FF848" w14:textId="77777777" w:rsidR="00C11A57" w:rsidRDefault="00C11A57" w:rsidP="000A6168">
            <w:pPr>
              <w:rPr>
                <w:rFonts w:cs="Times New Roman"/>
                <w:sz w:val="16"/>
                <w:szCs w:val="16"/>
                <w:lang w:eastAsia="ar-SA"/>
              </w:rPr>
            </w:pPr>
          </w:p>
          <w:p w14:paraId="5C54C19D" w14:textId="77777777" w:rsidR="00C11A57" w:rsidRDefault="00C11A57" w:rsidP="000A6168">
            <w:pPr>
              <w:rPr>
                <w:rFonts w:cs="Times New Roman"/>
                <w:sz w:val="16"/>
                <w:szCs w:val="16"/>
                <w:lang w:eastAsia="ar-SA"/>
              </w:rPr>
            </w:pPr>
          </w:p>
          <w:p w14:paraId="3A948D9C" w14:textId="77777777" w:rsidR="00C11A57" w:rsidRDefault="00C11A57" w:rsidP="000A6168">
            <w:pPr>
              <w:rPr>
                <w:rFonts w:cs="Times New Roman"/>
                <w:sz w:val="16"/>
                <w:szCs w:val="16"/>
                <w:lang w:eastAsia="ar-SA"/>
              </w:rPr>
            </w:pPr>
          </w:p>
          <w:p w14:paraId="700970E3" w14:textId="77777777" w:rsidR="00C11A57" w:rsidRDefault="00C11A57" w:rsidP="000A6168">
            <w:pPr>
              <w:rPr>
                <w:rFonts w:cs="Times New Roman"/>
                <w:sz w:val="16"/>
                <w:szCs w:val="16"/>
                <w:lang w:eastAsia="ar-SA"/>
              </w:rPr>
            </w:pPr>
            <w:r w:rsidRPr="00CB0DB5">
              <w:rPr>
                <w:rFonts w:cs="Times New Roman"/>
                <w:sz w:val="16"/>
                <w:szCs w:val="16"/>
                <w:lang w:eastAsia="ar-SA"/>
              </w:rPr>
              <w:t>Vaikų dienos centrų skaičius (vnt.)</w:t>
            </w:r>
            <w:r>
              <w:rPr>
                <w:rFonts w:cs="Times New Roman"/>
                <w:sz w:val="16"/>
                <w:szCs w:val="16"/>
                <w:lang w:eastAsia="ar-SA"/>
              </w:rPr>
              <w:t>;</w:t>
            </w:r>
          </w:p>
          <w:p w14:paraId="2CDCE14E" w14:textId="77777777" w:rsidR="00C11A57" w:rsidRDefault="00C11A57" w:rsidP="000A6168">
            <w:pPr>
              <w:rPr>
                <w:rFonts w:cs="Times New Roman"/>
                <w:sz w:val="16"/>
                <w:szCs w:val="16"/>
                <w:lang w:eastAsia="ar-SA"/>
              </w:rPr>
            </w:pPr>
            <w:r w:rsidRPr="001E3468">
              <w:rPr>
                <w:rFonts w:cs="Times New Roman"/>
                <w:sz w:val="16"/>
                <w:szCs w:val="16"/>
                <w:lang w:eastAsia="ar-SA"/>
              </w:rPr>
              <w:t>Vaikų dienos centrus lankančių vaikų sk</w:t>
            </w:r>
            <w:r>
              <w:rPr>
                <w:rFonts w:cs="Times New Roman"/>
                <w:sz w:val="16"/>
                <w:szCs w:val="16"/>
                <w:lang w:eastAsia="ar-SA"/>
              </w:rPr>
              <w:t>ai</w:t>
            </w:r>
            <w:r w:rsidRPr="001E3468">
              <w:rPr>
                <w:rFonts w:cs="Times New Roman"/>
                <w:sz w:val="16"/>
                <w:szCs w:val="16"/>
                <w:lang w:eastAsia="ar-SA"/>
              </w:rPr>
              <w:t>čius (asmenys)</w:t>
            </w:r>
          </w:p>
          <w:p w14:paraId="3D043492" w14:textId="77777777" w:rsidR="005A2CA6" w:rsidRDefault="005A2CA6" w:rsidP="000A6168">
            <w:pPr>
              <w:rPr>
                <w:rFonts w:cs="Times New Roman"/>
                <w:sz w:val="16"/>
                <w:szCs w:val="16"/>
                <w:lang w:eastAsia="ar-SA"/>
              </w:rPr>
            </w:pPr>
          </w:p>
          <w:p w14:paraId="6BE55D3F" w14:textId="77777777" w:rsidR="005A2CA6" w:rsidRDefault="005A2CA6" w:rsidP="000A6168">
            <w:pPr>
              <w:rPr>
                <w:rFonts w:cs="Times New Roman"/>
                <w:sz w:val="16"/>
                <w:szCs w:val="16"/>
                <w:lang w:eastAsia="ar-SA"/>
              </w:rPr>
            </w:pPr>
          </w:p>
          <w:p w14:paraId="33C29873" w14:textId="77777777" w:rsidR="005A2CA6" w:rsidRDefault="005A2CA6" w:rsidP="000A6168">
            <w:pPr>
              <w:rPr>
                <w:rFonts w:cs="Times New Roman"/>
                <w:sz w:val="16"/>
                <w:szCs w:val="16"/>
                <w:lang w:eastAsia="ar-SA"/>
              </w:rPr>
            </w:pPr>
          </w:p>
          <w:p w14:paraId="2126241A" w14:textId="77777777" w:rsidR="005A2CA6" w:rsidRDefault="005A2CA6" w:rsidP="000A6168">
            <w:pPr>
              <w:rPr>
                <w:rFonts w:cs="Times New Roman"/>
                <w:sz w:val="16"/>
                <w:szCs w:val="16"/>
                <w:lang w:eastAsia="ar-SA"/>
              </w:rPr>
            </w:pPr>
          </w:p>
          <w:p w14:paraId="353C9ECA" w14:textId="43A23B28" w:rsidR="005A2CA6" w:rsidRPr="00CB0DB5" w:rsidRDefault="005A2CA6" w:rsidP="000A6168">
            <w:pPr>
              <w:rPr>
                <w:rFonts w:cs="Times New Roman"/>
                <w:sz w:val="16"/>
                <w:szCs w:val="16"/>
                <w:lang w:eastAsia="ar-SA"/>
              </w:rPr>
            </w:pPr>
            <w:r>
              <w:rPr>
                <w:rFonts w:cs="Times New Roman"/>
                <w:sz w:val="16"/>
                <w:szCs w:val="16"/>
                <w:lang w:eastAsia="ar-SA"/>
              </w:rPr>
              <w:t>Paslaugų gavėjų skaičius</w:t>
            </w:r>
          </w:p>
        </w:tc>
      </w:tr>
      <w:tr w:rsidR="00C11A57" w:rsidRPr="009A7705" w14:paraId="3DB65328" w14:textId="77777777" w:rsidTr="000A6168">
        <w:trPr>
          <w:cantSplit/>
        </w:trPr>
        <w:tc>
          <w:tcPr>
            <w:cnfStyle w:val="000010000000" w:firstRow="0" w:lastRow="0" w:firstColumn="0" w:lastColumn="0" w:oddVBand="1" w:evenVBand="0" w:oddHBand="0" w:evenHBand="0" w:firstRowFirstColumn="0" w:firstRowLastColumn="0" w:lastRowFirstColumn="0" w:lastRowLastColumn="0"/>
            <w:tcW w:w="736" w:type="pct"/>
          </w:tcPr>
          <w:p w14:paraId="4E27BDEF" w14:textId="77777777" w:rsidR="00C11A57" w:rsidRPr="00297D69" w:rsidRDefault="00C11A57" w:rsidP="000A6168">
            <w:pPr>
              <w:rPr>
                <w:rFonts w:cs="Times New Roman"/>
                <w:b/>
                <w:bCs/>
                <w:caps/>
              </w:rPr>
            </w:pPr>
            <w:bookmarkStart w:id="12" w:name="_Hlk57107538"/>
            <w:bookmarkEnd w:id="11"/>
            <w:r w:rsidRPr="00297D69">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65AE49C5" w14:textId="77777777" w:rsidR="00C11A57" w:rsidRPr="00FD49A8" w:rsidRDefault="00C11A57" w:rsidP="000A6168">
            <w:pPr>
              <w:suppressAutoHyphens/>
              <w:jc w:val="both"/>
              <w:rPr>
                <w:rFonts w:cs="Times New Roman"/>
                <w:iCs/>
                <w:lang w:eastAsia="ar-SA"/>
              </w:rPr>
            </w:pPr>
            <w:r w:rsidRPr="006F2923">
              <w:rPr>
                <w:rFonts w:cs="Times New Roman"/>
                <w:iCs/>
                <w:lang w:eastAsia="ar-SA"/>
              </w:rPr>
              <w:t>Skatinti socialinę integraciją ir mažinti socialinę atskirtį</w:t>
            </w:r>
          </w:p>
        </w:tc>
        <w:tc>
          <w:tcPr>
            <w:cnfStyle w:val="000010000000" w:firstRow="0" w:lastRow="0" w:firstColumn="0" w:lastColumn="0" w:oddVBand="1" w:evenVBand="0" w:oddHBand="0" w:evenHBand="0" w:firstRowFirstColumn="0" w:firstRowLastColumn="0" w:lastRowFirstColumn="0" w:lastRowLastColumn="0"/>
            <w:tcW w:w="797" w:type="pct"/>
          </w:tcPr>
          <w:p w14:paraId="6A510380" w14:textId="77777777" w:rsidR="00C11A57" w:rsidRPr="009A7705" w:rsidRDefault="00C11A57" w:rsidP="000A6168">
            <w:pPr>
              <w:pStyle w:val="Antrat4"/>
              <w:numPr>
                <w:ilvl w:val="3"/>
                <w:numId w:val="1"/>
              </w:numPr>
              <w:suppressAutoHyphens/>
              <w:spacing w:before="0" w:after="0"/>
              <w:jc w:val="center"/>
              <w:outlineLvl w:val="3"/>
              <w:rPr>
                <w:rFonts w:cs="Times New Roman"/>
                <w:b w:val="0"/>
                <w:sz w:val="22"/>
                <w:szCs w:val="22"/>
                <w:lang w:val="lt-LT"/>
              </w:rPr>
            </w:pPr>
            <w:r w:rsidRPr="009A7705">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68" w:type="pct"/>
          </w:tcPr>
          <w:p w14:paraId="410025C8" w14:textId="77777777" w:rsidR="00C11A57" w:rsidRPr="009A7705" w:rsidRDefault="00C11A57" w:rsidP="000A6168">
            <w:pPr>
              <w:suppressAutoHyphens/>
              <w:rPr>
                <w:rFonts w:cs="Times New Roman"/>
                <w:iCs/>
                <w:lang w:eastAsia="ar-SA"/>
              </w:rPr>
            </w:pPr>
            <w:r w:rsidRPr="009A7705">
              <w:rPr>
                <w:rFonts w:cs="Times New Roman"/>
                <w:iCs/>
                <w:lang w:eastAsia="ar-SA"/>
              </w:rPr>
              <w:t>02.0</w:t>
            </w:r>
            <w:r>
              <w:rPr>
                <w:rFonts w:cs="Times New Roman"/>
                <w:iCs/>
                <w:lang w:eastAsia="ar-SA"/>
              </w:rPr>
              <w:t>1</w:t>
            </w:r>
            <w:r w:rsidRPr="009A7705">
              <w:rPr>
                <w:rFonts w:cs="Times New Roman"/>
                <w:iCs/>
                <w:lang w:eastAsia="ar-SA"/>
              </w:rPr>
              <w:t>.03</w:t>
            </w:r>
          </w:p>
        </w:tc>
      </w:tr>
      <w:tr w:rsidR="00C11A57" w:rsidRPr="009A7705" w14:paraId="57F95680" w14:textId="77777777" w:rsidTr="000A6168">
        <w:trPr>
          <w:cnfStyle w:val="000000100000" w:firstRow="0" w:lastRow="0" w:firstColumn="0" w:lastColumn="0" w:oddVBand="0" w:evenVBand="0" w:oddHBand="1" w:evenHBand="0" w:firstRowFirstColumn="0" w:firstRowLastColumn="0" w:lastRowFirstColumn="0" w:lastRowLastColumn="0"/>
          <w:cantSplit/>
          <w:trHeight w:val="301"/>
        </w:trPr>
        <w:tc>
          <w:tcPr>
            <w:cnfStyle w:val="000010000000" w:firstRow="0" w:lastRow="0" w:firstColumn="0" w:lastColumn="0" w:oddVBand="1" w:evenVBand="0" w:oddHBand="0" w:evenHBand="0" w:firstRowFirstColumn="0" w:firstRowLastColumn="0" w:lastRowFirstColumn="0" w:lastRowLastColumn="0"/>
            <w:tcW w:w="736" w:type="pct"/>
            <w:vMerge w:val="restart"/>
          </w:tcPr>
          <w:p w14:paraId="16A0F5C8" w14:textId="77777777" w:rsidR="00C11A57" w:rsidRPr="00297D69" w:rsidRDefault="00C11A57" w:rsidP="000A6168">
            <w:pPr>
              <w:rPr>
                <w:rFonts w:cs="Times New Roman"/>
                <w:b/>
                <w:bCs/>
                <w:caps/>
              </w:rPr>
            </w:pPr>
            <w:r w:rsidRPr="00297D69">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3801C1BD" w14:textId="7592D500" w:rsidR="00C11A57" w:rsidRPr="009A7705" w:rsidRDefault="00C11A57" w:rsidP="000A6168">
            <w:pPr>
              <w:jc w:val="both"/>
              <w:rPr>
                <w:rFonts w:cs="Times New Roman"/>
              </w:rPr>
            </w:pPr>
            <w:r w:rsidRPr="009A7705">
              <w:rPr>
                <w:rFonts w:cs="Times New Roman"/>
              </w:rPr>
              <w:t xml:space="preserve">Uždaviniui įgyvendinti yra </w:t>
            </w:r>
            <w:r w:rsidRPr="00AF54C3">
              <w:rPr>
                <w:rFonts w:cs="Times New Roman"/>
              </w:rPr>
              <w:t xml:space="preserve">skirtos </w:t>
            </w:r>
            <w:r w:rsidR="00D15900">
              <w:rPr>
                <w:rFonts w:cs="Times New Roman"/>
              </w:rPr>
              <w:t>6</w:t>
            </w:r>
            <w:r w:rsidRPr="00AF54C3">
              <w:rPr>
                <w:rFonts w:cs="Times New Roman"/>
              </w:rPr>
              <w:t xml:space="preserve"> priemonės,</w:t>
            </w:r>
            <w:r w:rsidRPr="009A7705">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66" w:type="pct"/>
            <w:gridSpan w:val="2"/>
          </w:tcPr>
          <w:p w14:paraId="36723F76" w14:textId="77777777" w:rsidR="00C11A57" w:rsidRPr="009A7705" w:rsidRDefault="00C11A57" w:rsidP="000A6168">
            <w:pPr>
              <w:suppressAutoHyphens/>
              <w:jc w:val="center"/>
              <w:rPr>
                <w:rFonts w:cs="Times New Roman"/>
                <w:lang w:eastAsia="ar-SA"/>
              </w:rPr>
            </w:pPr>
            <w:r w:rsidRPr="009A7705">
              <w:rPr>
                <w:rFonts w:cs="Times New Roman"/>
                <w:lang w:eastAsia="ar-SA"/>
              </w:rPr>
              <w:t>Produkto vertinimo kriterijai:</w:t>
            </w:r>
          </w:p>
        </w:tc>
      </w:tr>
      <w:tr w:rsidR="00C11A57" w:rsidRPr="009A7705" w14:paraId="3673A24F" w14:textId="77777777" w:rsidTr="000A6168">
        <w:trPr>
          <w:cantSplit/>
          <w:trHeight w:val="700"/>
        </w:trPr>
        <w:tc>
          <w:tcPr>
            <w:cnfStyle w:val="000010000000" w:firstRow="0" w:lastRow="0" w:firstColumn="0" w:lastColumn="0" w:oddVBand="1" w:evenVBand="0" w:oddHBand="0" w:evenHBand="0" w:firstRowFirstColumn="0" w:firstRowLastColumn="0" w:lastRowFirstColumn="0" w:lastRowLastColumn="0"/>
            <w:tcW w:w="736" w:type="pct"/>
            <w:vMerge/>
          </w:tcPr>
          <w:p w14:paraId="13785507" w14:textId="77777777" w:rsidR="00C11A57" w:rsidRPr="009A7705" w:rsidRDefault="00C11A57"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498" w:type="pct"/>
            <w:gridSpan w:val="2"/>
          </w:tcPr>
          <w:p w14:paraId="1B57A10D" w14:textId="77777777" w:rsidR="00C11A57" w:rsidRPr="002A3395" w:rsidRDefault="00C11A57" w:rsidP="000A6168">
            <w:pPr>
              <w:jc w:val="both"/>
              <w:rPr>
                <w:rFonts w:cs="Times New Roman"/>
              </w:rPr>
            </w:pPr>
            <w:r w:rsidRPr="002A3395">
              <w:rPr>
                <w:rFonts w:cs="Times New Roman"/>
              </w:rPr>
              <w:t xml:space="preserve">2 priemonė. </w:t>
            </w:r>
            <w:r w:rsidRPr="006C332A">
              <w:rPr>
                <w:rFonts w:cs="Times New Roman"/>
              </w:rPr>
              <w:t>Dienos ir trumpalaikės socialinės globos paslaugų teikimas neįgaliems vaikams ir jaunuoliams</w:t>
            </w:r>
          </w:p>
          <w:p w14:paraId="0BCA3137" w14:textId="77777777" w:rsidR="00C11A57" w:rsidRDefault="00C11A57" w:rsidP="000A6168">
            <w:pPr>
              <w:jc w:val="both"/>
              <w:rPr>
                <w:rFonts w:cs="Times New Roman"/>
                <w:i/>
                <w:iCs/>
                <w:sz w:val="20"/>
                <w:szCs w:val="20"/>
                <w:highlight w:val="yellow"/>
              </w:rPr>
            </w:pPr>
            <w:r w:rsidRPr="002E3723">
              <w:rPr>
                <w:rFonts w:cs="Times New Roman"/>
                <w:i/>
                <w:iCs/>
                <w:sz w:val="20"/>
                <w:szCs w:val="20"/>
              </w:rPr>
              <w:t>Įgyvendinant priemonę, planuojama teikti dienos ir trumpalaikės socialinės globos paslaug</w:t>
            </w:r>
            <w:r>
              <w:rPr>
                <w:rFonts w:cs="Times New Roman"/>
                <w:i/>
                <w:iCs/>
                <w:sz w:val="20"/>
                <w:szCs w:val="20"/>
              </w:rPr>
              <w:t>as</w:t>
            </w:r>
            <w:r>
              <w:t xml:space="preserve"> </w:t>
            </w:r>
            <w:r w:rsidRPr="002E3723">
              <w:rPr>
                <w:rFonts w:cs="Times New Roman"/>
                <w:i/>
                <w:iCs/>
                <w:sz w:val="20"/>
                <w:szCs w:val="20"/>
              </w:rPr>
              <w:t>neįgaliems vaikams ir jaunuoliams</w:t>
            </w:r>
            <w:r>
              <w:rPr>
                <w:rFonts w:cs="Times New Roman"/>
                <w:i/>
                <w:iCs/>
                <w:sz w:val="20"/>
                <w:szCs w:val="20"/>
              </w:rPr>
              <w:t>.</w:t>
            </w:r>
          </w:p>
          <w:p w14:paraId="66CEB503" w14:textId="77777777" w:rsidR="00C11A57" w:rsidRDefault="00C11A57" w:rsidP="000A6168">
            <w:pPr>
              <w:jc w:val="both"/>
              <w:rPr>
                <w:rFonts w:cs="Times New Roman"/>
                <w:i/>
                <w:iCs/>
                <w:sz w:val="20"/>
                <w:szCs w:val="20"/>
                <w:highlight w:val="yellow"/>
              </w:rPr>
            </w:pPr>
          </w:p>
          <w:p w14:paraId="23033079" w14:textId="7171DDEA" w:rsidR="00C11A57" w:rsidRPr="00D83B0C" w:rsidRDefault="00C11A57" w:rsidP="000A6168">
            <w:pPr>
              <w:jc w:val="both"/>
              <w:rPr>
                <w:rFonts w:cs="Times New Roman"/>
              </w:rPr>
            </w:pPr>
            <w:r w:rsidRPr="00D83B0C">
              <w:rPr>
                <w:rFonts w:cs="Times New Roman"/>
              </w:rPr>
              <w:t xml:space="preserve">3 priemonė. </w:t>
            </w:r>
            <w:r w:rsidRPr="008301DB">
              <w:rPr>
                <w:rFonts w:cs="Times New Roman"/>
              </w:rPr>
              <w:t>Dienos ir trumpalaikės socialinės globos paslaugų teikimas suaugusiems neįgaliems asmenims</w:t>
            </w:r>
            <w:r w:rsidR="00D12584">
              <w:rPr>
                <w:rFonts w:cs="Times New Roman"/>
              </w:rPr>
              <w:t>.</w:t>
            </w:r>
          </w:p>
          <w:p w14:paraId="4C675983" w14:textId="77777777" w:rsidR="00C11A57" w:rsidRDefault="00C11A57" w:rsidP="000A6168">
            <w:pPr>
              <w:jc w:val="both"/>
              <w:rPr>
                <w:rFonts w:cs="Times New Roman"/>
                <w:i/>
                <w:iCs/>
                <w:sz w:val="20"/>
                <w:szCs w:val="20"/>
                <w:highlight w:val="yellow"/>
              </w:rPr>
            </w:pPr>
            <w:r w:rsidRPr="00652C45">
              <w:rPr>
                <w:rFonts w:cs="Times New Roman"/>
                <w:i/>
                <w:iCs/>
                <w:sz w:val="20"/>
                <w:szCs w:val="20"/>
              </w:rPr>
              <w:t>Įgyvendinant priemonę, planuojama teikti</w:t>
            </w:r>
            <w:r w:rsidRPr="00652C45">
              <w:rPr>
                <w:i/>
                <w:iCs/>
                <w:sz w:val="20"/>
                <w:szCs w:val="20"/>
              </w:rPr>
              <w:t xml:space="preserve"> </w:t>
            </w:r>
            <w:r w:rsidRPr="00652C45">
              <w:rPr>
                <w:rFonts w:cs="Times New Roman"/>
                <w:i/>
                <w:iCs/>
                <w:sz w:val="20"/>
                <w:szCs w:val="20"/>
              </w:rPr>
              <w:t>dienos ir trumpalaikės socialinės globos paslaugas suaugusiems neįgaliems asmenims</w:t>
            </w:r>
            <w:r>
              <w:rPr>
                <w:rFonts w:cs="Times New Roman"/>
                <w:i/>
                <w:iCs/>
                <w:sz w:val="20"/>
                <w:szCs w:val="20"/>
              </w:rPr>
              <w:t>.</w:t>
            </w:r>
          </w:p>
          <w:p w14:paraId="4B551E36" w14:textId="77777777" w:rsidR="00C11A57" w:rsidRDefault="00C11A57" w:rsidP="000A6168">
            <w:pPr>
              <w:jc w:val="both"/>
              <w:rPr>
                <w:rFonts w:cs="Times New Roman"/>
              </w:rPr>
            </w:pPr>
          </w:p>
          <w:p w14:paraId="1B74CBB2" w14:textId="77777777" w:rsidR="00C11A57" w:rsidRDefault="00C11A57" w:rsidP="000A6168">
            <w:pPr>
              <w:jc w:val="both"/>
              <w:rPr>
                <w:rFonts w:cs="Times New Roman"/>
              </w:rPr>
            </w:pPr>
            <w:r>
              <w:rPr>
                <w:rFonts w:cs="Times New Roman"/>
              </w:rPr>
              <w:t>5</w:t>
            </w:r>
            <w:r w:rsidRPr="009A7705">
              <w:rPr>
                <w:rFonts w:cs="Times New Roman"/>
              </w:rPr>
              <w:t xml:space="preserve"> priemonė</w:t>
            </w:r>
            <w:r>
              <w:rPr>
                <w:rFonts w:cs="Times New Roman"/>
              </w:rPr>
              <w:t xml:space="preserve">. </w:t>
            </w:r>
            <w:r w:rsidRPr="003E0A65">
              <w:rPr>
                <w:rFonts w:cs="Times New Roman"/>
              </w:rPr>
              <w:t>Būsto aplinkos pritaikymas neįgaliesiems</w:t>
            </w:r>
          </w:p>
          <w:p w14:paraId="6AB7297A" w14:textId="77777777" w:rsidR="00C11A57" w:rsidRDefault="00C11A57" w:rsidP="000A6168">
            <w:pPr>
              <w:jc w:val="both"/>
              <w:rPr>
                <w:rFonts w:cs="Times New Roman"/>
                <w:i/>
                <w:iCs/>
                <w:sz w:val="20"/>
                <w:szCs w:val="20"/>
              </w:rPr>
            </w:pPr>
            <w:r w:rsidRPr="006F2785">
              <w:rPr>
                <w:rFonts w:cs="Times New Roman"/>
                <w:i/>
                <w:iCs/>
                <w:sz w:val="20"/>
                <w:szCs w:val="20"/>
              </w:rPr>
              <w:t>Įgyvendinant priemonę, planuojama pritaikyti</w:t>
            </w:r>
            <w:r>
              <w:rPr>
                <w:rFonts w:cs="Times New Roman"/>
                <w:i/>
                <w:iCs/>
                <w:sz w:val="20"/>
                <w:szCs w:val="20"/>
              </w:rPr>
              <w:t xml:space="preserve"> būstus </w:t>
            </w:r>
            <w:r w:rsidRPr="006F2785">
              <w:rPr>
                <w:rFonts w:cs="Times New Roman"/>
                <w:i/>
                <w:iCs/>
                <w:sz w:val="20"/>
                <w:szCs w:val="20"/>
              </w:rPr>
              <w:t>neįgaliesiems</w:t>
            </w:r>
            <w:r>
              <w:rPr>
                <w:rFonts w:cs="Times New Roman"/>
                <w:i/>
                <w:iCs/>
                <w:sz w:val="20"/>
                <w:szCs w:val="20"/>
              </w:rPr>
              <w:t>.</w:t>
            </w:r>
          </w:p>
          <w:p w14:paraId="0FBF27E8" w14:textId="77777777" w:rsidR="00C11A57" w:rsidRDefault="00C11A57" w:rsidP="000A6168">
            <w:pPr>
              <w:jc w:val="both"/>
              <w:rPr>
                <w:rFonts w:cs="Times New Roman"/>
                <w:i/>
                <w:iCs/>
                <w:sz w:val="20"/>
                <w:szCs w:val="20"/>
              </w:rPr>
            </w:pPr>
          </w:p>
          <w:p w14:paraId="336AA90D" w14:textId="77777777" w:rsidR="00C11A57" w:rsidRDefault="00C11A57" w:rsidP="000A6168">
            <w:pPr>
              <w:jc w:val="both"/>
              <w:rPr>
                <w:rFonts w:cs="Times New Roman"/>
                <w:i/>
                <w:iCs/>
                <w:sz w:val="20"/>
                <w:szCs w:val="20"/>
              </w:rPr>
            </w:pPr>
            <w:r w:rsidRPr="009A5901">
              <w:rPr>
                <w:rFonts w:cs="Times New Roman"/>
              </w:rPr>
              <w:t>7 priemonė Asmeninės pagalbos neįgaliesiems teikimas</w:t>
            </w:r>
            <w:r w:rsidRPr="009A5901">
              <w:rPr>
                <w:rFonts w:cs="Times New Roman"/>
                <w:i/>
                <w:iCs/>
                <w:sz w:val="20"/>
                <w:szCs w:val="20"/>
              </w:rPr>
              <w:t xml:space="preserve"> </w:t>
            </w:r>
          </w:p>
          <w:p w14:paraId="1C41A0BF" w14:textId="469868B8" w:rsidR="00C11A57" w:rsidRDefault="00C11A57" w:rsidP="000A6168">
            <w:pPr>
              <w:jc w:val="both"/>
              <w:rPr>
                <w:rFonts w:cs="Times New Roman"/>
                <w:i/>
                <w:iCs/>
                <w:sz w:val="20"/>
                <w:szCs w:val="20"/>
              </w:rPr>
            </w:pPr>
            <w:r w:rsidRPr="009A5901">
              <w:rPr>
                <w:rFonts w:cs="Times New Roman"/>
                <w:i/>
                <w:iCs/>
                <w:sz w:val="20"/>
                <w:szCs w:val="20"/>
              </w:rPr>
              <w:t>Įgyvendinant priemonę, planuojama teikti asmeninę pagalbą neįgaliesiems.</w:t>
            </w:r>
          </w:p>
          <w:p w14:paraId="5FF6362E" w14:textId="77777777" w:rsidR="00421C4D" w:rsidRDefault="00421C4D" w:rsidP="000A6168">
            <w:pPr>
              <w:jc w:val="both"/>
              <w:rPr>
                <w:rFonts w:cs="Times New Roman"/>
                <w:i/>
                <w:iCs/>
                <w:sz w:val="20"/>
                <w:szCs w:val="20"/>
              </w:rPr>
            </w:pPr>
          </w:p>
          <w:p w14:paraId="67B29E39" w14:textId="77777777" w:rsidR="00421C4D" w:rsidRDefault="00421C4D" w:rsidP="000A6168">
            <w:pPr>
              <w:jc w:val="both"/>
              <w:rPr>
                <w:rFonts w:cs="Times New Roman"/>
              </w:rPr>
            </w:pPr>
            <w:r w:rsidRPr="005A2CA6">
              <w:rPr>
                <w:rFonts w:cs="Times New Roman"/>
              </w:rPr>
              <w:t>8 priemonė. Socialinės globos paslaugų kompensavimas neįgaliems asmenims socialinės globos namuose ir šeimynose ir akredituotos socialinės priežiūros, teikiamos NVO finansavimas</w:t>
            </w:r>
            <w:r w:rsidR="00D12584" w:rsidRPr="005A2CA6">
              <w:rPr>
                <w:rFonts w:cs="Times New Roman"/>
              </w:rPr>
              <w:t>.</w:t>
            </w:r>
          </w:p>
          <w:p w14:paraId="4B556683" w14:textId="77777777" w:rsidR="000840FB" w:rsidRDefault="000840FB" w:rsidP="000A6168">
            <w:pPr>
              <w:jc w:val="both"/>
              <w:rPr>
                <w:rFonts w:cs="Times New Roman"/>
              </w:rPr>
            </w:pPr>
          </w:p>
          <w:p w14:paraId="1DE4334A" w14:textId="1421652A" w:rsidR="000840FB" w:rsidRPr="00421C4D" w:rsidRDefault="000840FB" w:rsidP="000A6168">
            <w:pPr>
              <w:jc w:val="both"/>
              <w:rPr>
                <w:rFonts w:cs="Times New Roman"/>
              </w:rPr>
            </w:pPr>
            <w:r>
              <w:rPr>
                <w:rFonts w:cs="Times New Roman"/>
              </w:rPr>
              <w:t>9 priemonė. Neįgaliųjų NVO akredituotos socialinės reabilitacijos ir spec. transporto paslaugų teikimo finansavimas.</w:t>
            </w:r>
          </w:p>
        </w:tc>
        <w:tc>
          <w:tcPr>
            <w:cnfStyle w:val="000010000000" w:firstRow="0" w:lastRow="0" w:firstColumn="0" w:lastColumn="0" w:oddVBand="1" w:evenVBand="0" w:oddHBand="0" w:evenHBand="0" w:firstRowFirstColumn="0" w:firstRowLastColumn="0" w:lastRowFirstColumn="0" w:lastRowLastColumn="0"/>
            <w:tcW w:w="797" w:type="pct"/>
          </w:tcPr>
          <w:p w14:paraId="4BC16062" w14:textId="77777777" w:rsidR="00E34F4D" w:rsidRDefault="00E34F4D" w:rsidP="000A6168">
            <w:pPr>
              <w:suppressAutoHyphens/>
              <w:rPr>
                <w:rFonts w:cs="Times New Roman"/>
                <w:sz w:val="18"/>
                <w:szCs w:val="18"/>
                <w:lang w:eastAsia="ar-SA"/>
              </w:rPr>
            </w:pPr>
          </w:p>
          <w:p w14:paraId="2668ECB5" w14:textId="77777777" w:rsidR="00C11A57" w:rsidRDefault="00C11A57" w:rsidP="000A6168">
            <w:pPr>
              <w:suppressAutoHyphens/>
              <w:rPr>
                <w:rFonts w:cs="Times New Roman"/>
                <w:sz w:val="18"/>
                <w:szCs w:val="18"/>
                <w:lang w:eastAsia="ar-SA"/>
              </w:rPr>
            </w:pPr>
          </w:p>
          <w:p w14:paraId="224DA9D5" w14:textId="77777777" w:rsidR="00C11A57" w:rsidRPr="00172ABD" w:rsidRDefault="00C11A57" w:rsidP="000A6168">
            <w:pPr>
              <w:suppressAutoHyphens/>
              <w:rPr>
                <w:rFonts w:cs="Times New Roman"/>
                <w:sz w:val="18"/>
                <w:szCs w:val="18"/>
                <w:lang w:eastAsia="ar-SA"/>
              </w:rPr>
            </w:pPr>
            <w:r w:rsidRPr="00172ABD">
              <w:rPr>
                <w:rFonts w:cs="Times New Roman"/>
                <w:sz w:val="18"/>
                <w:szCs w:val="18"/>
                <w:lang w:eastAsia="ar-SA"/>
              </w:rPr>
              <w:t>P-02.02.0</w:t>
            </w:r>
            <w:r>
              <w:rPr>
                <w:rFonts w:cs="Times New Roman"/>
                <w:sz w:val="18"/>
                <w:szCs w:val="18"/>
                <w:lang w:eastAsia="ar-SA"/>
              </w:rPr>
              <w:t>1</w:t>
            </w:r>
            <w:r w:rsidRPr="00172ABD">
              <w:rPr>
                <w:rFonts w:cs="Times New Roman"/>
                <w:sz w:val="18"/>
                <w:szCs w:val="18"/>
                <w:lang w:eastAsia="ar-SA"/>
              </w:rPr>
              <w:t>.03-2</w:t>
            </w:r>
          </w:p>
          <w:p w14:paraId="18790E33" w14:textId="77777777" w:rsidR="00C11A57" w:rsidRPr="00172ABD" w:rsidRDefault="00C11A57" w:rsidP="000A6168">
            <w:pPr>
              <w:suppressAutoHyphens/>
              <w:rPr>
                <w:rFonts w:cs="Times New Roman"/>
                <w:sz w:val="18"/>
                <w:szCs w:val="18"/>
                <w:lang w:eastAsia="ar-SA"/>
              </w:rPr>
            </w:pPr>
          </w:p>
          <w:p w14:paraId="137CB59B" w14:textId="549B7760" w:rsidR="00C11A57" w:rsidRDefault="00C11A57" w:rsidP="000A6168">
            <w:pPr>
              <w:suppressAutoHyphens/>
              <w:rPr>
                <w:rFonts w:cs="Times New Roman"/>
                <w:sz w:val="18"/>
                <w:szCs w:val="18"/>
                <w:lang w:eastAsia="ar-SA"/>
              </w:rPr>
            </w:pPr>
          </w:p>
          <w:p w14:paraId="6B3F8DAA" w14:textId="002AB344" w:rsidR="00E34F4D" w:rsidRDefault="00E34F4D" w:rsidP="000A6168">
            <w:pPr>
              <w:suppressAutoHyphens/>
              <w:rPr>
                <w:rFonts w:cs="Times New Roman"/>
                <w:sz w:val="18"/>
                <w:szCs w:val="18"/>
                <w:lang w:eastAsia="ar-SA"/>
              </w:rPr>
            </w:pPr>
          </w:p>
          <w:p w14:paraId="012BD89A" w14:textId="0A213576" w:rsidR="00E34F4D" w:rsidRDefault="00E34F4D" w:rsidP="000A6168">
            <w:pPr>
              <w:suppressAutoHyphens/>
              <w:rPr>
                <w:rFonts w:cs="Times New Roman"/>
                <w:sz w:val="18"/>
                <w:szCs w:val="18"/>
                <w:lang w:eastAsia="ar-SA"/>
              </w:rPr>
            </w:pPr>
          </w:p>
          <w:p w14:paraId="370CA37B" w14:textId="4BB63220" w:rsidR="00E34F4D" w:rsidRDefault="00E34F4D" w:rsidP="000A6168">
            <w:pPr>
              <w:suppressAutoHyphens/>
              <w:rPr>
                <w:rFonts w:cs="Times New Roman"/>
                <w:sz w:val="18"/>
                <w:szCs w:val="18"/>
                <w:lang w:eastAsia="ar-SA"/>
              </w:rPr>
            </w:pPr>
          </w:p>
          <w:p w14:paraId="27ADDED3" w14:textId="544A1F64" w:rsidR="007C27E2" w:rsidRDefault="007C27E2" w:rsidP="000A6168">
            <w:pPr>
              <w:suppressAutoHyphens/>
              <w:rPr>
                <w:rFonts w:cs="Times New Roman"/>
                <w:sz w:val="18"/>
                <w:szCs w:val="18"/>
                <w:lang w:eastAsia="ar-SA"/>
              </w:rPr>
            </w:pPr>
          </w:p>
          <w:p w14:paraId="3AA317E5" w14:textId="77777777" w:rsidR="007C27E2" w:rsidRDefault="007C27E2" w:rsidP="000A6168">
            <w:pPr>
              <w:suppressAutoHyphens/>
              <w:rPr>
                <w:rFonts w:cs="Times New Roman"/>
                <w:sz w:val="18"/>
                <w:szCs w:val="18"/>
                <w:lang w:eastAsia="ar-SA"/>
              </w:rPr>
            </w:pPr>
          </w:p>
          <w:p w14:paraId="324FA80B" w14:textId="77777777" w:rsidR="00C11A57" w:rsidRDefault="00C11A57" w:rsidP="000A6168">
            <w:pPr>
              <w:suppressAutoHyphens/>
              <w:rPr>
                <w:rFonts w:cs="Times New Roman"/>
                <w:sz w:val="18"/>
                <w:szCs w:val="18"/>
                <w:lang w:eastAsia="ar-SA"/>
              </w:rPr>
            </w:pPr>
          </w:p>
          <w:p w14:paraId="34EE7255" w14:textId="77777777" w:rsidR="00C11A57" w:rsidRDefault="00C11A57" w:rsidP="000A6168">
            <w:pPr>
              <w:suppressAutoHyphens/>
              <w:rPr>
                <w:rFonts w:cs="Times New Roman"/>
                <w:sz w:val="18"/>
                <w:szCs w:val="18"/>
                <w:lang w:eastAsia="ar-SA"/>
              </w:rPr>
            </w:pPr>
          </w:p>
          <w:p w14:paraId="3AA4F388" w14:textId="77777777" w:rsidR="00C11A57" w:rsidRPr="00172ABD" w:rsidRDefault="00C11A57" w:rsidP="000A6168">
            <w:pPr>
              <w:suppressAutoHyphens/>
              <w:rPr>
                <w:rFonts w:cs="Times New Roman"/>
                <w:sz w:val="18"/>
                <w:szCs w:val="18"/>
                <w:lang w:eastAsia="ar-SA"/>
              </w:rPr>
            </w:pPr>
            <w:r w:rsidRPr="00172ABD">
              <w:rPr>
                <w:rFonts w:cs="Times New Roman"/>
                <w:sz w:val="18"/>
                <w:szCs w:val="18"/>
                <w:lang w:eastAsia="ar-SA"/>
              </w:rPr>
              <w:t>P-02.02.0</w:t>
            </w:r>
            <w:r>
              <w:rPr>
                <w:rFonts w:cs="Times New Roman"/>
                <w:sz w:val="18"/>
                <w:szCs w:val="18"/>
                <w:lang w:eastAsia="ar-SA"/>
              </w:rPr>
              <w:t>1</w:t>
            </w:r>
            <w:r w:rsidRPr="00172ABD">
              <w:rPr>
                <w:rFonts w:cs="Times New Roman"/>
                <w:sz w:val="18"/>
                <w:szCs w:val="18"/>
                <w:lang w:eastAsia="ar-SA"/>
              </w:rPr>
              <w:t>.03-3</w:t>
            </w:r>
          </w:p>
          <w:p w14:paraId="651F7B46" w14:textId="77777777" w:rsidR="00C11A57" w:rsidRDefault="00C11A57" w:rsidP="000A6168">
            <w:pPr>
              <w:suppressAutoHyphens/>
              <w:rPr>
                <w:rFonts w:cs="Times New Roman"/>
                <w:sz w:val="18"/>
                <w:szCs w:val="18"/>
                <w:lang w:eastAsia="ar-SA"/>
              </w:rPr>
            </w:pPr>
          </w:p>
          <w:p w14:paraId="03C92897" w14:textId="77777777" w:rsidR="00C11A57" w:rsidRDefault="00C11A57" w:rsidP="000A6168">
            <w:pPr>
              <w:suppressAutoHyphens/>
              <w:rPr>
                <w:rFonts w:cs="Times New Roman"/>
                <w:sz w:val="18"/>
                <w:szCs w:val="18"/>
                <w:lang w:eastAsia="ar-SA"/>
              </w:rPr>
            </w:pPr>
          </w:p>
          <w:p w14:paraId="2BE85AD9" w14:textId="77777777" w:rsidR="00C11A57" w:rsidRPr="00172ABD" w:rsidRDefault="00C11A57" w:rsidP="000A6168">
            <w:pPr>
              <w:suppressAutoHyphens/>
              <w:rPr>
                <w:rFonts w:cs="Times New Roman"/>
                <w:sz w:val="18"/>
                <w:szCs w:val="18"/>
                <w:lang w:eastAsia="ar-SA"/>
              </w:rPr>
            </w:pPr>
          </w:p>
          <w:p w14:paraId="0BF20D3A" w14:textId="77777777" w:rsidR="00C11A57" w:rsidRDefault="00C11A57" w:rsidP="000A6168">
            <w:pPr>
              <w:suppressAutoHyphens/>
              <w:rPr>
                <w:rFonts w:cs="Times New Roman"/>
                <w:sz w:val="18"/>
                <w:szCs w:val="18"/>
                <w:lang w:eastAsia="ar-SA"/>
              </w:rPr>
            </w:pPr>
          </w:p>
          <w:p w14:paraId="64FB85A1" w14:textId="77777777" w:rsidR="00C11A57" w:rsidRDefault="00C11A57" w:rsidP="000A6168">
            <w:pPr>
              <w:suppressAutoHyphens/>
              <w:rPr>
                <w:rFonts w:cs="Times New Roman"/>
                <w:sz w:val="18"/>
                <w:szCs w:val="18"/>
                <w:lang w:eastAsia="ar-SA"/>
              </w:rPr>
            </w:pPr>
          </w:p>
          <w:p w14:paraId="20426C26" w14:textId="77777777" w:rsidR="00C11A57" w:rsidRDefault="00C11A57" w:rsidP="000A6168">
            <w:pPr>
              <w:suppressAutoHyphens/>
              <w:rPr>
                <w:rFonts w:cs="Times New Roman"/>
                <w:sz w:val="18"/>
                <w:szCs w:val="18"/>
                <w:lang w:eastAsia="ar-SA"/>
              </w:rPr>
            </w:pPr>
          </w:p>
          <w:p w14:paraId="2F3BAE8B" w14:textId="77777777" w:rsidR="00C11A57" w:rsidRPr="00172ABD" w:rsidRDefault="00C11A57" w:rsidP="000A6168">
            <w:pPr>
              <w:suppressAutoHyphens/>
              <w:rPr>
                <w:rFonts w:cs="Times New Roman"/>
                <w:sz w:val="18"/>
                <w:szCs w:val="18"/>
                <w:lang w:eastAsia="ar-SA"/>
              </w:rPr>
            </w:pPr>
          </w:p>
          <w:p w14:paraId="1FA3E1F1" w14:textId="77777777" w:rsidR="00C11A57" w:rsidRDefault="00C11A57" w:rsidP="000A6168">
            <w:pPr>
              <w:suppressAutoHyphens/>
              <w:rPr>
                <w:rFonts w:cs="Times New Roman"/>
                <w:sz w:val="18"/>
                <w:szCs w:val="18"/>
                <w:lang w:eastAsia="ar-SA"/>
              </w:rPr>
            </w:pPr>
            <w:r w:rsidRPr="00172ABD">
              <w:rPr>
                <w:rFonts w:cs="Times New Roman"/>
                <w:sz w:val="18"/>
                <w:szCs w:val="18"/>
                <w:lang w:eastAsia="ar-SA"/>
              </w:rPr>
              <w:t>P-02.02.0</w:t>
            </w:r>
            <w:r>
              <w:rPr>
                <w:rFonts w:cs="Times New Roman"/>
                <w:sz w:val="18"/>
                <w:szCs w:val="18"/>
                <w:lang w:eastAsia="ar-SA"/>
              </w:rPr>
              <w:t>1</w:t>
            </w:r>
            <w:r w:rsidRPr="00172ABD">
              <w:rPr>
                <w:rFonts w:cs="Times New Roman"/>
                <w:sz w:val="18"/>
                <w:szCs w:val="18"/>
                <w:lang w:eastAsia="ar-SA"/>
              </w:rPr>
              <w:t>.03-5</w:t>
            </w:r>
          </w:p>
          <w:p w14:paraId="6D1F8D0D" w14:textId="77777777" w:rsidR="00C11A57" w:rsidRDefault="00C11A57" w:rsidP="000A6168">
            <w:pPr>
              <w:suppressAutoHyphens/>
              <w:rPr>
                <w:rFonts w:cs="Times New Roman"/>
                <w:sz w:val="18"/>
                <w:szCs w:val="18"/>
                <w:lang w:eastAsia="ar-SA"/>
              </w:rPr>
            </w:pPr>
          </w:p>
          <w:p w14:paraId="6E7315E5" w14:textId="77777777" w:rsidR="00C11A57" w:rsidRDefault="00C11A57" w:rsidP="000A6168">
            <w:pPr>
              <w:suppressAutoHyphens/>
              <w:rPr>
                <w:rFonts w:cs="Times New Roman"/>
                <w:sz w:val="18"/>
                <w:szCs w:val="18"/>
                <w:lang w:eastAsia="ar-SA"/>
              </w:rPr>
            </w:pPr>
          </w:p>
          <w:p w14:paraId="501BDADE" w14:textId="77777777" w:rsidR="00C11A57" w:rsidRDefault="00C11A57" w:rsidP="000A6168">
            <w:pPr>
              <w:suppressAutoHyphens/>
              <w:rPr>
                <w:rFonts w:cs="Times New Roman"/>
                <w:sz w:val="18"/>
                <w:szCs w:val="18"/>
                <w:lang w:eastAsia="ar-SA"/>
              </w:rPr>
            </w:pPr>
          </w:p>
          <w:p w14:paraId="57A8470C" w14:textId="77777777" w:rsidR="00C11A57" w:rsidRDefault="00C11A57" w:rsidP="000A6168">
            <w:pPr>
              <w:suppressAutoHyphens/>
              <w:rPr>
                <w:rFonts w:cs="Times New Roman"/>
                <w:sz w:val="18"/>
                <w:szCs w:val="18"/>
                <w:lang w:eastAsia="ar-SA"/>
              </w:rPr>
            </w:pPr>
          </w:p>
          <w:p w14:paraId="6DBA6D60" w14:textId="77777777" w:rsidR="00C11A57" w:rsidRDefault="00C11A57" w:rsidP="000A6168">
            <w:pPr>
              <w:suppressAutoHyphens/>
              <w:rPr>
                <w:rFonts w:cs="Times New Roman"/>
                <w:sz w:val="18"/>
                <w:szCs w:val="18"/>
                <w:lang w:eastAsia="ar-SA"/>
              </w:rPr>
            </w:pPr>
          </w:p>
          <w:p w14:paraId="4A1A6317" w14:textId="77777777" w:rsidR="00C11A57" w:rsidRDefault="00C11A57" w:rsidP="000A6168">
            <w:pPr>
              <w:suppressAutoHyphens/>
              <w:rPr>
                <w:rFonts w:cs="Times New Roman"/>
                <w:sz w:val="18"/>
                <w:szCs w:val="18"/>
                <w:lang w:eastAsia="ar-SA"/>
              </w:rPr>
            </w:pPr>
            <w:r w:rsidRPr="00172ABD">
              <w:rPr>
                <w:rFonts w:cs="Times New Roman"/>
                <w:sz w:val="18"/>
                <w:szCs w:val="18"/>
                <w:lang w:eastAsia="ar-SA"/>
              </w:rPr>
              <w:t>P-02.02.0</w:t>
            </w:r>
            <w:r>
              <w:rPr>
                <w:rFonts w:cs="Times New Roman"/>
                <w:sz w:val="18"/>
                <w:szCs w:val="18"/>
                <w:lang w:eastAsia="ar-SA"/>
              </w:rPr>
              <w:t>1</w:t>
            </w:r>
            <w:r w:rsidRPr="00172ABD">
              <w:rPr>
                <w:rFonts w:cs="Times New Roman"/>
                <w:sz w:val="18"/>
                <w:szCs w:val="18"/>
                <w:lang w:eastAsia="ar-SA"/>
              </w:rPr>
              <w:t>.03-</w:t>
            </w:r>
            <w:r>
              <w:rPr>
                <w:rFonts w:cs="Times New Roman"/>
                <w:sz w:val="18"/>
                <w:szCs w:val="18"/>
                <w:lang w:eastAsia="ar-SA"/>
              </w:rPr>
              <w:t>7</w:t>
            </w:r>
          </w:p>
          <w:p w14:paraId="61788DF2" w14:textId="77777777" w:rsidR="00421C4D" w:rsidRDefault="00421C4D" w:rsidP="000A6168">
            <w:pPr>
              <w:suppressAutoHyphens/>
              <w:rPr>
                <w:rFonts w:cs="Times New Roman"/>
                <w:sz w:val="16"/>
                <w:szCs w:val="16"/>
                <w:lang w:eastAsia="ar-SA"/>
              </w:rPr>
            </w:pPr>
          </w:p>
          <w:p w14:paraId="0639404D" w14:textId="77777777" w:rsidR="00421C4D" w:rsidRDefault="00421C4D" w:rsidP="000A6168">
            <w:pPr>
              <w:suppressAutoHyphens/>
              <w:rPr>
                <w:rFonts w:cs="Times New Roman"/>
                <w:sz w:val="16"/>
                <w:szCs w:val="16"/>
                <w:lang w:eastAsia="ar-SA"/>
              </w:rPr>
            </w:pPr>
          </w:p>
          <w:p w14:paraId="45AC8AF9" w14:textId="35676483" w:rsidR="00421C4D" w:rsidRDefault="00421C4D" w:rsidP="000A6168">
            <w:pPr>
              <w:suppressAutoHyphens/>
              <w:rPr>
                <w:rFonts w:cs="Times New Roman"/>
                <w:sz w:val="16"/>
                <w:szCs w:val="16"/>
                <w:lang w:eastAsia="ar-SA"/>
              </w:rPr>
            </w:pPr>
          </w:p>
          <w:p w14:paraId="5A87D772" w14:textId="77777777" w:rsidR="00296123" w:rsidRDefault="00296123" w:rsidP="000A6168">
            <w:pPr>
              <w:suppressAutoHyphens/>
              <w:rPr>
                <w:rFonts w:cs="Times New Roman"/>
                <w:sz w:val="16"/>
                <w:szCs w:val="16"/>
                <w:lang w:eastAsia="ar-SA"/>
              </w:rPr>
            </w:pPr>
          </w:p>
          <w:p w14:paraId="05760B7A" w14:textId="77777777" w:rsidR="00296123" w:rsidRDefault="00296123" w:rsidP="000A6168">
            <w:pPr>
              <w:suppressAutoHyphens/>
              <w:rPr>
                <w:rFonts w:cs="Times New Roman"/>
                <w:sz w:val="16"/>
                <w:szCs w:val="16"/>
                <w:lang w:eastAsia="ar-SA"/>
              </w:rPr>
            </w:pPr>
          </w:p>
          <w:p w14:paraId="17526585" w14:textId="77777777" w:rsidR="00421C4D" w:rsidRDefault="00421C4D" w:rsidP="000A6168">
            <w:pPr>
              <w:suppressAutoHyphens/>
              <w:rPr>
                <w:rFonts w:cs="Times New Roman"/>
                <w:sz w:val="18"/>
                <w:szCs w:val="18"/>
                <w:lang w:eastAsia="ar-SA"/>
              </w:rPr>
            </w:pPr>
            <w:r w:rsidRPr="00421C4D">
              <w:rPr>
                <w:rFonts w:cs="Times New Roman"/>
                <w:sz w:val="18"/>
                <w:szCs w:val="18"/>
                <w:lang w:eastAsia="ar-SA"/>
              </w:rPr>
              <w:t>P-02.02.01.03-8</w:t>
            </w:r>
          </w:p>
          <w:p w14:paraId="4C92CE67" w14:textId="77777777" w:rsidR="000840FB" w:rsidRDefault="000840FB" w:rsidP="000A6168">
            <w:pPr>
              <w:suppressAutoHyphens/>
              <w:rPr>
                <w:rFonts w:cs="Times New Roman"/>
                <w:sz w:val="18"/>
                <w:szCs w:val="18"/>
                <w:lang w:eastAsia="ar-SA"/>
              </w:rPr>
            </w:pPr>
          </w:p>
          <w:p w14:paraId="5956869D" w14:textId="77777777" w:rsidR="000840FB" w:rsidRDefault="000840FB" w:rsidP="000A6168">
            <w:pPr>
              <w:suppressAutoHyphens/>
              <w:rPr>
                <w:rFonts w:cs="Times New Roman"/>
                <w:sz w:val="18"/>
                <w:szCs w:val="18"/>
                <w:lang w:eastAsia="ar-SA"/>
              </w:rPr>
            </w:pPr>
          </w:p>
          <w:p w14:paraId="60E691FD" w14:textId="77777777" w:rsidR="000840FB" w:rsidRDefault="000840FB" w:rsidP="000A6168">
            <w:pPr>
              <w:suppressAutoHyphens/>
              <w:rPr>
                <w:rFonts w:cs="Times New Roman"/>
                <w:sz w:val="18"/>
                <w:szCs w:val="18"/>
                <w:lang w:eastAsia="ar-SA"/>
              </w:rPr>
            </w:pPr>
          </w:p>
          <w:p w14:paraId="05C62337" w14:textId="77777777" w:rsidR="000840FB" w:rsidRDefault="000840FB" w:rsidP="000A6168">
            <w:pPr>
              <w:suppressAutoHyphens/>
              <w:rPr>
                <w:rFonts w:cs="Times New Roman"/>
                <w:sz w:val="18"/>
                <w:szCs w:val="18"/>
                <w:lang w:eastAsia="ar-SA"/>
              </w:rPr>
            </w:pPr>
          </w:p>
          <w:p w14:paraId="7A64281F" w14:textId="77777777" w:rsidR="000840FB" w:rsidRDefault="000840FB" w:rsidP="000A6168">
            <w:pPr>
              <w:suppressAutoHyphens/>
              <w:rPr>
                <w:rFonts w:cs="Times New Roman"/>
                <w:sz w:val="18"/>
                <w:szCs w:val="18"/>
                <w:lang w:eastAsia="ar-SA"/>
              </w:rPr>
            </w:pPr>
          </w:p>
          <w:p w14:paraId="2402E9CC" w14:textId="22961EC9" w:rsidR="000840FB" w:rsidRPr="00421C4D" w:rsidRDefault="000840FB" w:rsidP="000A6168">
            <w:pPr>
              <w:suppressAutoHyphens/>
              <w:rPr>
                <w:rFonts w:cs="Times New Roman"/>
                <w:sz w:val="18"/>
                <w:szCs w:val="18"/>
                <w:lang w:eastAsia="ar-SA"/>
              </w:rPr>
            </w:pPr>
            <w:r>
              <w:rPr>
                <w:rFonts w:cs="Times New Roman"/>
                <w:sz w:val="18"/>
                <w:szCs w:val="18"/>
                <w:lang w:eastAsia="ar-SA"/>
              </w:rPr>
              <w:t>P-02.02.01.03-9</w:t>
            </w:r>
          </w:p>
        </w:tc>
        <w:tc>
          <w:tcPr>
            <w:cnfStyle w:val="000001000000" w:firstRow="0" w:lastRow="0" w:firstColumn="0" w:lastColumn="0" w:oddVBand="0" w:evenVBand="1" w:oddHBand="0" w:evenHBand="0" w:firstRowFirstColumn="0" w:firstRowLastColumn="0" w:lastRowFirstColumn="0" w:lastRowLastColumn="0"/>
            <w:tcW w:w="968" w:type="pct"/>
          </w:tcPr>
          <w:p w14:paraId="53FF15B8" w14:textId="77777777" w:rsidR="00C11A57" w:rsidRDefault="00C11A57" w:rsidP="000A6168">
            <w:pPr>
              <w:rPr>
                <w:rFonts w:cs="Times New Roman"/>
                <w:iCs/>
                <w:sz w:val="16"/>
                <w:szCs w:val="16"/>
                <w:lang w:eastAsia="ar-SA"/>
              </w:rPr>
            </w:pPr>
          </w:p>
          <w:p w14:paraId="7BF1036A" w14:textId="77777777" w:rsidR="00C11A57" w:rsidRDefault="00C11A57" w:rsidP="000A6168">
            <w:pPr>
              <w:rPr>
                <w:rFonts w:cs="Times New Roman"/>
                <w:iCs/>
                <w:sz w:val="16"/>
                <w:szCs w:val="16"/>
                <w:lang w:eastAsia="ar-SA"/>
              </w:rPr>
            </w:pPr>
          </w:p>
          <w:p w14:paraId="681CF5F6" w14:textId="77777777" w:rsidR="00C11A57" w:rsidRDefault="00C11A57" w:rsidP="000A6168">
            <w:pPr>
              <w:rPr>
                <w:rFonts w:cs="Times New Roman"/>
                <w:sz w:val="16"/>
                <w:szCs w:val="16"/>
                <w:lang w:eastAsia="ar-SA"/>
              </w:rPr>
            </w:pPr>
            <w:r w:rsidRPr="008301DB">
              <w:rPr>
                <w:rFonts w:cs="Times New Roman"/>
                <w:sz w:val="16"/>
                <w:szCs w:val="16"/>
                <w:lang w:eastAsia="ar-SA"/>
              </w:rPr>
              <w:t>Paslaugų gavėjų skaičius</w:t>
            </w:r>
          </w:p>
          <w:p w14:paraId="3A14D355" w14:textId="77777777" w:rsidR="00C11A57" w:rsidRDefault="00C11A57" w:rsidP="000A6168">
            <w:pPr>
              <w:rPr>
                <w:rFonts w:cs="Times New Roman"/>
                <w:sz w:val="16"/>
                <w:szCs w:val="16"/>
                <w:lang w:eastAsia="ar-SA"/>
              </w:rPr>
            </w:pPr>
          </w:p>
          <w:p w14:paraId="4BFC2C1C" w14:textId="77777777" w:rsidR="00C11A57" w:rsidRDefault="00C11A57" w:rsidP="000A6168">
            <w:pPr>
              <w:rPr>
                <w:rFonts w:cs="Times New Roman"/>
                <w:sz w:val="16"/>
                <w:szCs w:val="16"/>
                <w:lang w:eastAsia="ar-SA"/>
              </w:rPr>
            </w:pPr>
          </w:p>
          <w:p w14:paraId="24350BE9" w14:textId="77777777" w:rsidR="00C11A57" w:rsidRDefault="00C11A57" w:rsidP="000A6168">
            <w:pPr>
              <w:rPr>
                <w:rFonts w:cs="Times New Roman"/>
                <w:sz w:val="16"/>
                <w:szCs w:val="16"/>
                <w:lang w:eastAsia="ar-SA"/>
              </w:rPr>
            </w:pPr>
          </w:p>
          <w:p w14:paraId="2216A60A" w14:textId="77777777" w:rsidR="00C11A57" w:rsidRDefault="00C11A57" w:rsidP="000A6168">
            <w:pPr>
              <w:rPr>
                <w:rFonts w:cs="Times New Roman"/>
                <w:sz w:val="16"/>
                <w:szCs w:val="16"/>
                <w:lang w:eastAsia="ar-SA"/>
              </w:rPr>
            </w:pPr>
          </w:p>
          <w:p w14:paraId="59EC908B" w14:textId="1DD87A7E" w:rsidR="00C11A57" w:rsidRDefault="00C11A57" w:rsidP="000A6168">
            <w:pPr>
              <w:rPr>
                <w:rFonts w:cs="Times New Roman"/>
                <w:sz w:val="16"/>
                <w:szCs w:val="16"/>
                <w:lang w:eastAsia="ar-SA"/>
              </w:rPr>
            </w:pPr>
          </w:p>
          <w:p w14:paraId="14E0067F" w14:textId="7165FDFE" w:rsidR="007C27E2" w:rsidRDefault="007C27E2" w:rsidP="000A6168">
            <w:pPr>
              <w:rPr>
                <w:rFonts w:cs="Times New Roman"/>
                <w:sz w:val="16"/>
                <w:szCs w:val="16"/>
                <w:lang w:eastAsia="ar-SA"/>
              </w:rPr>
            </w:pPr>
          </w:p>
          <w:p w14:paraId="70CDDA87" w14:textId="2445648E" w:rsidR="007C27E2" w:rsidRDefault="007C27E2" w:rsidP="000A6168">
            <w:pPr>
              <w:rPr>
                <w:rFonts w:cs="Times New Roman"/>
                <w:sz w:val="16"/>
                <w:szCs w:val="16"/>
                <w:lang w:eastAsia="ar-SA"/>
              </w:rPr>
            </w:pPr>
          </w:p>
          <w:p w14:paraId="152F6AA3" w14:textId="77777777" w:rsidR="007C27E2" w:rsidRDefault="007C27E2" w:rsidP="000A6168">
            <w:pPr>
              <w:rPr>
                <w:rFonts w:cs="Times New Roman"/>
                <w:sz w:val="16"/>
                <w:szCs w:val="16"/>
                <w:lang w:eastAsia="ar-SA"/>
              </w:rPr>
            </w:pPr>
          </w:p>
          <w:p w14:paraId="3E262AEB" w14:textId="77777777" w:rsidR="00C11A57" w:rsidRDefault="00C11A57" w:rsidP="000A6168">
            <w:pPr>
              <w:rPr>
                <w:rFonts w:cs="Times New Roman"/>
                <w:sz w:val="16"/>
                <w:szCs w:val="16"/>
                <w:lang w:eastAsia="ar-SA"/>
              </w:rPr>
            </w:pPr>
          </w:p>
          <w:p w14:paraId="59494892" w14:textId="77777777" w:rsidR="00C11A57" w:rsidRDefault="00C11A57" w:rsidP="000A6168">
            <w:pPr>
              <w:rPr>
                <w:rFonts w:cs="Times New Roman"/>
                <w:sz w:val="16"/>
                <w:szCs w:val="16"/>
                <w:lang w:eastAsia="ar-SA"/>
              </w:rPr>
            </w:pPr>
          </w:p>
          <w:p w14:paraId="6B71E2A7" w14:textId="77777777" w:rsidR="00C11A57" w:rsidRDefault="00C11A57" w:rsidP="000A6168">
            <w:pPr>
              <w:rPr>
                <w:rFonts w:cs="Times New Roman"/>
                <w:sz w:val="16"/>
                <w:szCs w:val="16"/>
                <w:lang w:eastAsia="ar-SA"/>
              </w:rPr>
            </w:pPr>
            <w:r w:rsidRPr="00C8717E">
              <w:rPr>
                <w:rFonts w:cs="Times New Roman"/>
                <w:sz w:val="16"/>
                <w:szCs w:val="16"/>
                <w:lang w:eastAsia="ar-SA"/>
              </w:rPr>
              <w:t>Socialinės globos paslaugas gavusių asmenų skaičius</w:t>
            </w:r>
          </w:p>
          <w:p w14:paraId="0B1103CD" w14:textId="77777777" w:rsidR="00C11A57" w:rsidRDefault="00C11A57" w:rsidP="000A6168">
            <w:pPr>
              <w:rPr>
                <w:rFonts w:cs="Times New Roman"/>
                <w:sz w:val="16"/>
                <w:szCs w:val="16"/>
                <w:lang w:eastAsia="ar-SA"/>
              </w:rPr>
            </w:pPr>
          </w:p>
          <w:p w14:paraId="69523AA2" w14:textId="77777777" w:rsidR="00C11A57" w:rsidRPr="003E0A65" w:rsidRDefault="00C11A57" w:rsidP="000A6168">
            <w:pPr>
              <w:rPr>
                <w:rFonts w:cs="Times New Roman"/>
                <w:sz w:val="16"/>
                <w:szCs w:val="16"/>
                <w:lang w:eastAsia="ar-SA"/>
              </w:rPr>
            </w:pPr>
          </w:p>
          <w:p w14:paraId="12A045CD" w14:textId="77777777" w:rsidR="00C11A57" w:rsidRDefault="00C11A57" w:rsidP="000A6168">
            <w:pPr>
              <w:rPr>
                <w:rFonts w:cs="Times New Roman"/>
                <w:sz w:val="16"/>
                <w:szCs w:val="16"/>
                <w:lang w:eastAsia="ar-SA"/>
              </w:rPr>
            </w:pPr>
          </w:p>
          <w:p w14:paraId="29A280FF" w14:textId="77777777" w:rsidR="00C11A57" w:rsidRDefault="00C11A57" w:rsidP="000A6168">
            <w:pPr>
              <w:rPr>
                <w:rFonts w:cs="Times New Roman"/>
                <w:sz w:val="16"/>
                <w:szCs w:val="16"/>
                <w:lang w:eastAsia="ar-SA"/>
              </w:rPr>
            </w:pPr>
          </w:p>
          <w:p w14:paraId="37CF64C3" w14:textId="77777777" w:rsidR="00C11A57" w:rsidRDefault="00C11A57" w:rsidP="000A6168">
            <w:pPr>
              <w:rPr>
                <w:rFonts w:cs="Times New Roman"/>
                <w:sz w:val="16"/>
                <w:szCs w:val="16"/>
                <w:lang w:eastAsia="ar-SA"/>
              </w:rPr>
            </w:pPr>
          </w:p>
          <w:p w14:paraId="2A596F4C" w14:textId="77777777" w:rsidR="00C11A57" w:rsidRDefault="00C11A57" w:rsidP="000A6168">
            <w:pPr>
              <w:rPr>
                <w:rFonts w:cs="Times New Roman"/>
                <w:sz w:val="16"/>
                <w:szCs w:val="16"/>
                <w:lang w:eastAsia="ar-SA"/>
              </w:rPr>
            </w:pPr>
          </w:p>
          <w:p w14:paraId="440F8403" w14:textId="77777777" w:rsidR="00C11A57" w:rsidRDefault="00C11A57" w:rsidP="000A6168">
            <w:pPr>
              <w:rPr>
                <w:rFonts w:cs="Times New Roman"/>
                <w:sz w:val="16"/>
                <w:szCs w:val="16"/>
                <w:lang w:eastAsia="ar-SA"/>
              </w:rPr>
            </w:pPr>
          </w:p>
          <w:p w14:paraId="224832EB" w14:textId="77777777" w:rsidR="00C11A57" w:rsidRDefault="00C11A57" w:rsidP="000A6168">
            <w:pPr>
              <w:rPr>
                <w:rFonts w:cs="Times New Roman"/>
                <w:sz w:val="16"/>
                <w:szCs w:val="16"/>
                <w:lang w:eastAsia="ar-SA"/>
              </w:rPr>
            </w:pPr>
            <w:r w:rsidRPr="003E0A65">
              <w:rPr>
                <w:rFonts w:cs="Times New Roman"/>
                <w:sz w:val="16"/>
                <w:szCs w:val="16"/>
                <w:lang w:eastAsia="ar-SA"/>
              </w:rPr>
              <w:t>Neįgaliesiems pritaikytų būstų skaičius</w:t>
            </w:r>
          </w:p>
          <w:p w14:paraId="46D63451" w14:textId="77777777" w:rsidR="00C11A57" w:rsidRDefault="00C11A57" w:rsidP="000A6168">
            <w:pPr>
              <w:rPr>
                <w:rFonts w:cs="Times New Roman"/>
                <w:sz w:val="16"/>
                <w:szCs w:val="16"/>
                <w:lang w:eastAsia="ar-SA"/>
              </w:rPr>
            </w:pPr>
          </w:p>
          <w:p w14:paraId="22A1E430" w14:textId="77777777" w:rsidR="00C11A57" w:rsidRDefault="00C11A57" w:rsidP="000A6168">
            <w:pPr>
              <w:rPr>
                <w:rFonts w:cs="Times New Roman"/>
                <w:sz w:val="16"/>
                <w:szCs w:val="16"/>
                <w:lang w:eastAsia="ar-SA"/>
              </w:rPr>
            </w:pPr>
          </w:p>
          <w:p w14:paraId="3CB3C100" w14:textId="77777777" w:rsidR="00C11A57" w:rsidRDefault="00C11A57" w:rsidP="000A6168">
            <w:pPr>
              <w:rPr>
                <w:rFonts w:cs="Times New Roman"/>
                <w:sz w:val="16"/>
                <w:szCs w:val="16"/>
                <w:lang w:eastAsia="ar-SA"/>
              </w:rPr>
            </w:pPr>
          </w:p>
          <w:p w14:paraId="56FFF9D6" w14:textId="77777777" w:rsidR="00C11A57" w:rsidRDefault="00C11A57" w:rsidP="000A6168">
            <w:pPr>
              <w:rPr>
                <w:rFonts w:cs="Times New Roman"/>
                <w:sz w:val="16"/>
                <w:szCs w:val="16"/>
                <w:lang w:eastAsia="ar-SA"/>
              </w:rPr>
            </w:pPr>
          </w:p>
          <w:p w14:paraId="244385CB" w14:textId="77777777" w:rsidR="00C11A57" w:rsidRDefault="00C11A57" w:rsidP="000A6168">
            <w:pPr>
              <w:rPr>
                <w:rFonts w:cs="Times New Roman"/>
                <w:sz w:val="16"/>
                <w:szCs w:val="16"/>
                <w:lang w:eastAsia="ar-SA"/>
              </w:rPr>
            </w:pPr>
            <w:r w:rsidRPr="009A5901">
              <w:rPr>
                <w:rFonts w:cs="Times New Roman"/>
                <w:sz w:val="16"/>
                <w:szCs w:val="16"/>
                <w:lang w:eastAsia="ar-SA"/>
              </w:rPr>
              <w:t>Gavusių asmeninę pagalbą neįgaliųjų skaičius</w:t>
            </w:r>
          </w:p>
          <w:p w14:paraId="721FF7BE" w14:textId="77777777" w:rsidR="005A2CA6" w:rsidRDefault="005A2CA6" w:rsidP="000A6168">
            <w:pPr>
              <w:rPr>
                <w:rFonts w:cs="Times New Roman"/>
                <w:sz w:val="16"/>
                <w:szCs w:val="16"/>
                <w:lang w:eastAsia="ar-SA"/>
              </w:rPr>
            </w:pPr>
          </w:p>
          <w:p w14:paraId="1A5A773E" w14:textId="77777777" w:rsidR="005A2CA6" w:rsidRDefault="005A2CA6" w:rsidP="000A6168">
            <w:pPr>
              <w:rPr>
                <w:rFonts w:cs="Times New Roman"/>
                <w:sz w:val="16"/>
                <w:szCs w:val="16"/>
                <w:lang w:eastAsia="ar-SA"/>
              </w:rPr>
            </w:pPr>
          </w:p>
          <w:p w14:paraId="7B3014B1" w14:textId="77777777" w:rsidR="005A2CA6" w:rsidRDefault="005A2CA6" w:rsidP="000A6168">
            <w:pPr>
              <w:rPr>
                <w:rFonts w:cs="Times New Roman"/>
                <w:sz w:val="16"/>
                <w:szCs w:val="16"/>
                <w:lang w:eastAsia="ar-SA"/>
              </w:rPr>
            </w:pPr>
          </w:p>
          <w:p w14:paraId="32EC7C40" w14:textId="286112CC" w:rsidR="00296123" w:rsidRDefault="00296123" w:rsidP="000A6168">
            <w:pPr>
              <w:rPr>
                <w:rFonts w:cs="Times New Roman"/>
                <w:sz w:val="16"/>
                <w:szCs w:val="16"/>
                <w:lang w:eastAsia="ar-SA"/>
              </w:rPr>
            </w:pPr>
          </w:p>
          <w:p w14:paraId="2F1AE28B" w14:textId="77777777" w:rsidR="00296123" w:rsidRDefault="00296123" w:rsidP="000A6168">
            <w:pPr>
              <w:rPr>
                <w:rFonts w:cs="Times New Roman"/>
                <w:sz w:val="16"/>
                <w:szCs w:val="16"/>
                <w:lang w:eastAsia="ar-SA"/>
              </w:rPr>
            </w:pPr>
          </w:p>
          <w:p w14:paraId="35BD90B4" w14:textId="77777777" w:rsidR="005A2CA6" w:rsidRDefault="005A2CA6" w:rsidP="000A6168">
            <w:pPr>
              <w:rPr>
                <w:rFonts w:cs="Times New Roman"/>
                <w:sz w:val="16"/>
                <w:szCs w:val="16"/>
                <w:lang w:eastAsia="ar-SA"/>
              </w:rPr>
            </w:pPr>
            <w:r>
              <w:rPr>
                <w:rFonts w:cs="Times New Roman"/>
                <w:sz w:val="16"/>
                <w:szCs w:val="16"/>
                <w:lang w:eastAsia="ar-SA"/>
              </w:rPr>
              <w:t>Paslaugų gavėjų skaičius</w:t>
            </w:r>
          </w:p>
          <w:p w14:paraId="741A01BA" w14:textId="77777777" w:rsidR="000840FB" w:rsidRDefault="000840FB" w:rsidP="000A6168">
            <w:pPr>
              <w:rPr>
                <w:rFonts w:cs="Times New Roman"/>
                <w:sz w:val="16"/>
                <w:szCs w:val="16"/>
                <w:lang w:eastAsia="ar-SA"/>
              </w:rPr>
            </w:pPr>
          </w:p>
          <w:p w14:paraId="23CC8F1C" w14:textId="77777777" w:rsidR="000840FB" w:rsidRDefault="000840FB" w:rsidP="000A6168">
            <w:pPr>
              <w:rPr>
                <w:rFonts w:cs="Times New Roman"/>
                <w:sz w:val="16"/>
                <w:szCs w:val="16"/>
                <w:lang w:eastAsia="ar-SA"/>
              </w:rPr>
            </w:pPr>
          </w:p>
          <w:p w14:paraId="48615CD7" w14:textId="77777777" w:rsidR="000840FB" w:rsidRDefault="000840FB" w:rsidP="000A6168">
            <w:pPr>
              <w:rPr>
                <w:rFonts w:cs="Times New Roman"/>
                <w:sz w:val="16"/>
                <w:szCs w:val="16"/>
                <w:lang w:eastAsia="ar-SA"/>
              </w:rPr>
            </w:pPr>
          </w:p>
          <w:p w14:paraId="07535D7B" w14:textId="77777777" w:rsidR="000840FB" w:rsidRDefault="000840FB" w:rsidP="000A6168">
            <w:pPr>
              <w:rPr>
                <w:rFonts w:cs="Times New Roman"/>
                <w:sz w:val="16"/>
                <w:szCs w:val="16"/>
                <w:lang w:eastAsia="ar-SA"/>
              </w:rPr>
            </w:pPr>
          </w:p>
          <w:p w14:paraId="4659F53C" w14:textId="77777777" w:rsidR="000840FB" w:rsidRDefault="000840FB" w:rsidP="000A6168">
            <w:pPr>
              <w:rPr>
                <w:rFonts w:cs="Times New Roman"/>
                <w:sz w:val="16"/>
                <w:szCs w:val="16"/>
                <w:lang w:eastAsia="ar-SA"/>
              </w:rPr>
            </w:pPr>
          </w:p>
          <w:p w14:paraId="3520629B" w14:textId="3C9753D9" w:rsidR="000840FB" w:rsidRPr="009A5901" w:rsidRDefault="000840FB" w:rsidP="000A6168">
            <w:pPr>
              <w:rPr>
                <w:rFonts w:cs="Times New Roman"/>
                <w:sz w:val="16"/>
                <w:szCs w:val="16"/>
                <w:lang w:eastAsia="ar-SA"/>
              </w:rPr>
            </w:pPr>
            <w:r>
              <w:rPr>
                <w:rFonts w:cs="Times New Roman"/>
                <w:sz w:val="16"/>
                <w:szCs w:val="16"/>
                <w:lang w:eastAsia="ar-SA"/>
              </w:rPr>
              <w:t>Paslaugų gavėjų skaičius</w:t>
            </w:r>
          </w:p>
        </w:tc>
      </w:tr>
      <w:bookmarkEnd w:id="12"/>
    </w:tbl>
    <w:p w14:paraId="0D268DEA" w14:textId="77777777" w:rsidR="00C11A57" w:rsidRDefault="00C11A57" w:rsidP="00C11A57">
      <w:pPr>
        <w:tabs>
          <w:tab w:val="left" w:pos="276"/>
        </w:tabs>
        <w:suppressAutoHyphens/>
        <w:rPr>
          <w:rFonts w:cs="Times New Roman"/>
          <w:sz w:val="24"/>
          <w:szCs w:val="24"/>
          <w:lang w:eastAsia="ar-SA"/>
        </w:rPr>
      </w:pPr>
    </w:p>
    <w:p w14:paraId="1B1EFBFD" w14:textId="77777777" w:rsidR="00C11A57" w:rsidRPr="009A7705" w:rsidRDefault="00C11A57" w:rsidP="00C11A57">
      <w:pPr>
        <w:tabs>
          <w:tab w:val="left" w:pos="276"/>
        </w:tabs>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C11A57" w:rsidRPr="009A7705" w14:paraId="0F0ECAF8"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0EB5D24F" w14:textId="77777777" w:rsidR="00C11A57" w:rsidRPr="009A7705" w:rsidRDefault="00C11A57" w:rsidP="000A6168">
            <w:pPr>
              <w:pStyle w:val="Pagrindinistekstas"/>
              <w:ind w:left="-108"/>
              <w:jc w:val="both"/>
              <w:rPr>
                <w:rFonts w:cs="Times New Roman"/>
                <w:bCs/>
                <w:i/>
                <w:sz w:val="22"/>
                <w:szCs w:val="22"/>
                <w:lang w:val="lt-LT"/>
              </w:rPr>
            </w:pPr>
            <w:r w:rsidRPr="009A7705">
              <w:rPr>
                <w:rFonts w:cs="Times New Roman"/>
                <w:b/>
                <w:bCs/>
                <w:sz w:val="22"/>
                <w:szCs w:val="22"/>
                <w:lang w:val="lt-LT"/>
              </w:rPr>
              <w:t xml:space="preserve">Numatomas programos įgyvendinimo rezultatas: </w:t>
            </w:r>
          </w:p>
          <w:p w14:paraId="7051D96B" w14:textId="77777777" w:rsidR="00C11A57" w:rsidRPr="007633A9" w:rsidRDefault="00C11A57" w:rsidP="000A6168">
            <w:pPr>
              <w:widowControl w:val="0"/>
              <w:tabs>
                <w:tab w:val="left" w:pos="330"/>
              </w:tabs>
              <w:suppressAutoHyphens/>
              <w:jc w:val="both"/>
              <w:rPr>
                <w:rFonts w:cs="Times New Roman"/>
              </w:rPr>
            </w:pPr>
            <w:r w:rsidRPr="00F32072">
              <w:rPr>
                <w:rFonts w:cs="Times New Roman"/>
              </w:rPr>
              <w:t>Vykdant socialinės paramos</w:t>
            </w:r>
            <w:r w:rsidRPr="00F32072">
              <w:rPr>
                <w:rFonts w:cs="Times New Roman"/>
                <w:b/>
              </w:rPr>
              <w:t xml:space="preserve"> </w:t>
            </w:r>
            <w:r w:rsidRPr="00F32072">
              <w:rPr>
                <w:rFonts w:cs="Times New Roman"/>
              </w:rPr>
              <w:t>priemonių programą, įvairioms rajono gyventojų socialinėms grupėms sudaroma galimybė integruotis į visuomenę</w:t>
            </w:r>
            <w:r w:rsidRPr="009A7705">
              <w:rPr>
                <w:rFonts w:cs="Times New Roman"/>
              </w:rPr>
              <w:t>, nežeminant žmogiškojo orumo ir užtikrinant normalias gyvenimo sąlygas.</w:t>
            </w:r>
            <w:r>
              <w:rPr>
                <w:rFonts w:cs="Times New Roman"/>
              </w:rPr>
              <w:t xml:space="preserve"> Teikiama </w:t>
            </w:r>
            <w:r w:rsidRPr="009A7705">
              <w:rPr>
                <w:rFonts w:cs="Times New Roman"/>
              </w:rPr>
              <w:t>visuomenės informavimo veikl</w:t>
            </w:r>
            <w:r>
              <w:rPr>
                <w:rFonts w:cs="Times New Roman"/>
              </w:rPr>
              <w:t xml:space="preserve">a socialinių paslaugų klausimais. </w:t>
            </w:r>
            <w:r w:rsidRPr="009A7705">
              <w:rPr>
                <w:rFonts w:cs="Times New Roman"/>
              </w:rPr>
              <w:t>Plėtojama vaikui ir šeimai palanki aplinka, sudaromos sąlygos gauti koordinuotai teikiamas socialin</w:t>
            </w:r>
            <w:r>
              <w:rPr>
                <w:rFonts w:cs="Times New Roman"/>
              </w:rPr>
              <w:t>es</w:t>
            </w:r>
            <w:r w:rsidRPr="009A7705">
              <w:rPr>
                <w:rFonts w:cs="Times New Roman"/>
              </w:rPr>
              <w:t xml:space="preserve"> paslaugas.</w:t>
            </w:r>
            <w:r>
              <w:rPr>
                <w:rFonts w:cs="Times New Roman"/>
              </w:rPr>
              <w:t xml:space="preserve"> Pritaikomi būstai n</w:t>
            </w:r>
            <w:r w:rsidRPr="00D63BC3">
              <w:rPr>
                <w:rFonts w:cs="Times New Roman"/>
                <w:lang w:eastAsia="ar-SA"/>
              </w:rPr>
              <w:t>eįgaliesiems</w:t>
            </w:r>
            <w:r>
              <w:rPr>
                <w:rFonts w:cs="Times New Roman"/>
                <w:lang w:eastAsia="ar-SA"/>
              </w:rPr>
              <w:t xml:space="preserve">, teikiamos socialinės paslaugos, mokamos </w:t>
            </w:r>
            <w:r w:rsidRPr="00A75217">
              <w:rPr>
                <w:rFonts w:cs="Times New Roman"/>
                <w:lang w:eastAsia="ar-SA"/>
              </w:rPr>
              <w:t>socialinės</w:t>
            </w:r>
            <w:r>
              <w:rPr>
                <w:rFonts w:cs="Times New Roman"/>
                <w:lang w:eastAsia="ar-SA"/>
              </w:rPr>
              <w:t xml:space="preserve"> išmokos ir kompensacijos.</w:t>
            </w:r>
          </w:p>
        </w:tc>
      </w:tr>
      <w:tr w:rsidR="00C11A57" w:rsidRPr="009A7705" w14:paraId="639B8644"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458D518D" w14:textId="77777777" w:rsidR="00C11A57" w:rsidRPr="009A7705" w:rsidRDefault="00C11A57" w:rsidP="000A6168">
            <w:pPr>
              <w:pStyle w:val="Pagrindinistekstas"/>
              <w:ind w:left="-108"/>
              <w:jc w:val="both"/>
              <w:rPr>
                <w:rFonts w:cs="Times New Roman"/>
                <w:bCs/>
                <w:i/>
                <w:sz w:val="22"/>
                <w:szCs w:val="22"/>
                <w:lang w:val="lt-LT"/>
              </w:rPr>
            </w:pPr>
            <w:r w:rsidRPr="009A7705">
              <w:rPr>
                <w:rFonts w:cs="Times New Roman"/>
                <w:b/>
                <w:bCs/>
                <w:sz w:val="22"/>
                <w:szCs w:val="22"/>
                <w:lang w:val="lt-LT"/>
              </w:rPr>
              <w:t xml:space="preserve">Galimi programos vykdymo ir finansavimo šaltiniai: </w:t>
            </w:r>
          </w:p>
          <w:p w14:paraId="597E76AC" w14:textId="36B13B45" w:rsidR="00C11A57" w:rsidRPr="009A7705" w:rsidRDefault="00C11A57" w:rsidP="000A6168">
            <w:pPr>
              <w:pStyle w:val="Pagrindinistekstas"/>
              <w:ind w:left="-108"/>
              <w:jc w:val="both"/>
              <w:rPr>
                <w:rFonts w:cs="Times New Roman"/>
                <w:bCs/>
                <w:iCs/>
                <w:sz w:val="22"/>
                <w:szCs w:val="22"/>
                <w:lang w:val="lt-LT"/>
              </w:rPr>
            </w:pPr>
            <w:r w:rsidRPr="009A7705">
              <w:rPr>
                <w:rFonts w:cs="Times New Roman"/>
                <w:bCs/>
                <w:iCs/>
                <w:sz w:val="22"/>
                <w:szCs w:val="22"/>
                <w:lang w:val="lt-LT"/>
              </w:rPr>
              <w:t xml:space="preserve">Savivaldybės </w:t>
            </w:r>
            <w:r w:rsidRPr="005A2CA6">
              <w:rPr>
                <w:rFonts w:cs="Times New Roman"/>
                <w:bCs/>
                <w:iCs/>
                <w:sz w:val="22"/>
                <w:szCs w:val="22"/>
                <w:lang w:val="lt-LT"/>
              </w:rPr>
              <w:t xml:space="preserve">biudžeto lėšos, valstybės biudžeto lėšos, </w:t>
            </w:r>
            <w:r w:rsidR="005A2CA6" w:rsidRPr="005A2CA6">
              <w:rPr>
                <w:rFonts w:cs="Times New Roman"/>
                <w:bCs/>
                <w:iCs/>
                <w:sz w:val="22"/>
                <w:szCs w:val="22"/>
                <w:lang w:val="lt-LT"/>
              </w:rPr>
              <w:t>valstybės biudžeto tikslinių dotacijų lėšos savivaldybės biudžetui,</w:t>
            </w:r>
            <w:r w:rsidR="005A2CA6">
              <w:rPr>
                <w:rFonts w:cs="Times New Roman"/>
                <w:bCs/>
                <w:iCs/>
                <w:sz w:val="22"/>
                <w:szCs w:val="22"/>
                <w:lang w:val="lt-LT"/>
              </w:rPr>
              <w:t xml:space="preserve"> </w:t>
            </w:r>
            <w:r w:rsidRPr="009A7705">
              <w:rPr>
                <w:rFonts w:cs="Times New Roman"/>
                <w:bCs/>
                <w:iCs/>
                <w:sz w:val="22"/>
                <w:szCs w:val="22"/>
                <w:lang w:val="lt-LT"/>
              </w:rPr>
              <w:t xml:space="preserve">Europos Sąjungos lėšos, kitos lėšos ir teikiamų paslaugų pajamos. </w:t>
            </w:r>
          </w:p>
        </w:tc>
      </w:tr>
      <w:tr w:rsidR="00C11A57" w:rsidRPr="009A7705" w14:paraId="22E9C0B7"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607ABA1D" w14:textId="77777777" w:rsidR="00C11A57" w:rsidRPr="009A7705" w:rsidRDefault="00C11A57" w:rsidP="000A6168">
            <w:pPr>
              <w:pStyle w:val="Pagrindinistekstas"/>
              <w:ind w:left="-108"/>
              <w:jc w:val="both"/>
              <w:rPr>
                <w:rFonts w:cs="Times New Roman"/>
                <w:bCs/>
                <w:i/>
                <w:sz w:val="22"/>
                <w:szCs w:val="22"/>
                <w:lang w:val="lt-LT"/>
              </w:rPr>
            </w:pPr>
            <w:r w:rsidRPr="009A7705">
              <w:rPr>
                <w:rFonts w:cs="Times New Roman"/>
                <w:b/>
                <w:bCs/>
                <w:sz w:val="22"/>
                <w:szCs w:val="22"/>
                <w:lang w:val="lt-LT"/>
              </w:rPr>
              <w:t>Veiksmai</w:t>
            </w:r>
            <w:r w:rsidRPr="009A7705">
              <w:rPr>
                <w:rFonts w:cs="Times New Roman"/>
                <w:b/>
                <w:sz w:val="22"/>
                <w:szCs w:val="22"/>
                <w:lang w:val="lt-LT"/>
              </w:rPr>
              <w:t>, numatyti savivaldybės strateginiame plėtros plane, kurie susiję su vykdoma programa</w:t>
            </w:r>
            <w:r w:rsidRPr="009A7705">
              <w:rPr>
                <w:rFonts w:cs="Times New Roman"/>
                <w:b/>
                <w:bCs/>
                <w:sz w:val="22"/>
                <w:szCs w:val="22"/>
                <w:lang w:val="lt-LT"/>
              </w:rPr>
              <w:t xml:space="preserve">: </w:t>
            </w:r>
          </w:p>
          <w:p w14:paraId="5F42DB73" w14:textId="77777777" w:rsidR="00C11A57" w:rsidRPr="009A7705" w:rsidRDefault="00C11A57" w:rsidP="000A6168">
            <w:pPr>
              <w:pStyle w:val="Pagrindinistekstas"/>
              <w:ind w:left="-108"/>
              <w:jc w:val="both"/>
              <w:rPr>
                <w:rFonts w:cs="Times New Roman"/>
                <w:bCs/>
                <w:i/>
                <w:sz w:val="22"/>
                <w:szCs w:val="22"/>
                <w:lang w:val="lt-LT"/>
              </w:rPr>
            </w:pPr>
            <w:r w:rsidRPr="009A7705">
              <w:rPr>
                <w:rFonts w:cs="Times New Roman"/>
                <w:sz w:val="22"/>
                <w:szCs w:val="22"/>
                <w:lang w:val="lt-LT"/>
              </w:rPr>
              <w:t>Programos strateginiai tikslai, tikslai</w:t>
            </w:r>
            <w:r>
              <w:rPr>
                <w:rFonts w:cs="Times New Roman"/>
                <w:sz w:val="22"/>
                <w:szCs w:val="22"/>
                <w:lang w:val="lt-LT"/>
              </w:rPr>
              <w:t xml:space="preserve"> ir</w:t>
            </w:r>
            <w:r w:rsidRPr="009A7705">
              <w:rPr>
                <w:rFonts w:cs="Times New Roman"/>
                <w:sz w:val="22"/>
                <w:szCs w:val="22"/>
                <w:lang w:val="lt-LT"/>
              </w:rPr>
              <w:t xml:space="preserve"> uždaviniai atitinka </w:t>
            </w:r>
            <w:r w:rsidRPr="003E2F17">
              <w:rPr>
                <w:rFonts w:cs="Times New Roman"/>
                <w:sz w:val="22"/>
                <w:szCs w:val="22"/>
                <w:lang w:val="lt-LT"/>
              </w:rPr>
              <w:t>Pasvalio rajono savivaldybės strategini</w:t>
            </w:r>
            <w:r>
              <w:rPr>
                <w:rFonts w:cs="Times New Roman"/>
                <w:sz w:val="22"/>
                <w:szCs w:val="22"/>
                <w:lang w:val="lt-LT"/>
              </w:rPr>
              <w:t>o</w:t>
            </w:r>
            <w:r w:rsidRPr="003E2F17">
              <w:rPr>
                <w:rFonts w:cs="Times New Roman"/>
                <w:sz w:val="22"/>
                <w:szCs w:val="22"/>
                <w:lang w:val="lt-LT"/>
              </w:rPr>
              <w:t xml:space="preserve"> plėtros plan</w:t>
            </w:r>
            <w:r>
              <w:rPr>
                <w:rFonts w:cs="Times New Roman"/>
                <w:sz w:val="22"/>
                <w:szCs w:val="22"/>
                <w:lang w:val="lt-LT"/>
              </w:rPr>
              <w:t>o</w:t>
            </w:r>
            <w:r w:rsidRPr="003E2F17">
              <w:rPr>
                <w:rFonts w:cs="Times New Roman"/>
                <w:sz w:val="22"/>
                <w:szCs w:val="22"/>
                <w:lang w:val="lt-LT"/>
              </w:rPr>
              <w:t xml:space="preserve"> 2021–2027 metams </w:t>
            </w:r>
            <w:r w:rsidRPr="009A7705">
              <w:rPr>
                <w:rFonts w:cs="Times New Roman"/>
                <w:sz w:val="22"/>
                <w:szCs w:val="22"/>
                <w:lang w:val="lt-LT"/>
              </w:rPr>
              <w:t>prioritetus, tikslus</w:t>
            </w:r>
            <w:r>
              <w:rPr>
                <w:rFonts w:cs="Times New Roman"/>
                <w:sz w:val="22"/>
                <w:szCs w:val="22"/>
                <w:lang w:val="lt-LT"/>
              </w:rPr>
              <w:t xml:space="preserve"> ir</w:t>
            </w:r>
            <w:r w:rsidRPr="009A7705">
              <w:rPr>
                <w:rFonts w:cs="Times New Roman"/>
                <w:sz w:val="22"/>
                <w:szCs w:val="22"/>
                <w:lang w:val="lt-LT"/>
              </w:rPr>
              <w:t xml:space="preserve"> uždavinius. </w:t>
            </w:r>
          </w:p>
        </w:tc>
      </w:tr>
      <w:tr w:rsidR="00C11A57" w:rsidRPr="009A7705" w14:paraId="785C5EB8"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7C930292" w14:textId="77777777" w:rsidR="00C11A57" w:rsidRPr="009A7705" w:rsidRDefault="00C11A57" w:rsidP="000A6168">
            <w:pPr>
              <w:pStyle w:val="Pagrindinistekstas"/>
              <w:ind w:left="-108"/>
              <w:rPr>
                <w:rFonts w:cs="Times New Roman"/>
                <w:bCs/>
                <w:i/>
                <w:sz w:val="22"/>
                <w:szCs w:val="22"/>
                <w:lang w:val="lt-LT"/>
              </w:rPr>
            </w:pPr>
            <w:r w:rsidRPr="009A7705">
              <w:rPr>
                <w:rFonts w:cs="Times New Roman"/>
                <w:b/>
                <w:bCs/>
                <w:sz w:val="22"/>
                <w:szCs w:val="22"/>
                <w:lang w:val="lt-LT"/>
              </w:rPr>
              <w:t xml:space="preserve">Susiję įstatymai ir kiti norminiai teisės aktai: </w:t>
            </w:r>
          </w:p>
          <w:p w14:paraId="2ED68FEE" w14:textId="14CBCD2A" w:rsidR="00C11A57" w:rsidRPr="005E05BF" w:rsidRDefault="00C11A57" w:rsidP="000A6168">
            <w:pPr>
              <w:pStyle w:val="Pagrindinistekstas"/>
              <w:ind w:left="-108"/>
              <w:jc w:val="both"/>
              <w:rPr>
                <w:rFonts w:cs="Times New Roman"/>
                <w:sz w:val="22"/>
                <w:szCs w:val="22"/>
                <w:lang w:val="lt-LT"/>
              </w:rPr>
            </w:pPr>
            <w:r w:rsidRPr="009A7705">
              <w:rPr>
                <w:rFonts w:cs="Times New Roman"/>
                <w:sz w:val="22"/>
                <w:szCs w:val="22"/>
                <w:lang w:val="lt-LT"/>
              </w:rPr>
              <w:t xml:space="preserve">LR Socialinių paslaugų įstatymas; LR Piniginės socialinės paramos nepasiturintiems gyventojams įstatymas; </w:t>
            </w:r>
            <w:r>
              <w:rPr>
                <w:rFonts w:cs="Times New Roman"/>
                <w:sz w:val="22"/>
                <w:szCs w:val="22"/>
                <w:lang w:val="lt-LT"/>
              </w:rPr>
              <w:t>LR</w:t>
            </w:r>
            <w:r w:rsidRPr="009A7705">
              <w:rPr>
                <w:rFonts w:cs="Times New Roman"/>
                <w:sz w:val="22"/>
                <w:szCs w:val="22"/>
                <w:lang w:val="lt-LT"/>
              </w:rPr>
              <w:t xml:space="preserve"> išmokų vaikams įstatymas; LR Paramos mirties atveju įstatymas, </w:t>
            </w:r>
            <w:r>
              <w:rPr>
                <w:rFonts w:cs="Times New Roman"/>
                <w:sz w:val="22"/>
                <w:szCs w:val="22"/>
                <w:lang w:val="lt-LT"/>
              </w:rPr>
              <w:t xml:space="preserve">LR tikslinių kompensacijų įstatymas; </w:t>
            </w:r>
            <w:r w:rsidRPr="009A7705">
              <w:rPr>
                <w:rFonts w:cs="Times New Roman"/>
                <w:color w:val="000000"/>
                <w:sz w:val="22"/>
                <w:szCs w:val="22"/>
                <w:lang w:val="lt-LT" w:eastAsia="lt-LT"/>
              </w:rPr>
              <w:t xml:space="preserve">LR socialinės paramos mokiniams įstatymas; </w:t>
            </w:r>
            <w:r>
              <w:rPr>
                <w:rFonts w:cs="Times New Roman"/>
                <w:color w:val="000000"/>
                <w:sz w:val="22"/>
                <w:szCs w:val="22"/>
                <w:lang w:val="lt-LT" w:eastAsia="lt-LT"/>
              </w:rPr>
              <w:t>LR neįgaliųjų socialinės integracijos įstatymas;</w:t>
            </w:r>
            <w:r>
              <w:rPr>
                <w:rFonts w:cs="Times New Roman"/>
                <w:color w:val="000000"/>
                <w:sz w:val="22"/>
                <w:szCs w:val="22"/>
                <w:lang w:val="lt-LT"/>
              </w:rPr>
              <w:t xml:space="preserve"> </w:t>
            </w:r>
            <w:r w:rsidRPr="009A7705">
              <w:rPr>
                <w:rFonts w:cs="Times New Roman"/>
                <w:color w:val="000000"/>
                <w:sz w:val="22"/>
                <w:szCs w:val="22"/>
                <w:lang w:val="lt-LT"/>
              </w:rPr>
              <w:t>LR vaiko teisių apsaugos pagrindų įstatymas</w:t>
            </w:r>
            <w:r w:rsidR="005A2CA6">
              <w:rPr>
                <w:rFonts w:cs="Times New Roman"/>
                <w:color w:val="000000"/>
                <w:sz w:val="22"/>
                <w:szCs w:val="22"/>
                <w:lang w:val="lt-LT"/>
              </w:rPr>
              <w:t xml:space="preserve">, LR </w:t>
            </w:r>
            <w:r w:rsidR="00936E7C" w:rsidRPr="00936E7C">
              <w:rPr>
                <w:rFonts w:cs="Times New Roman"/>
                <w:kern w:val="1"/>
                <w:sz w:val="22"/>
                <w:szCs w:val="22"/>
                <w:lang w:val="lt-LT"/>
              </w:rPr>
              <w:t>moterų ir vyrų lygių galimybių įstatymas, LR lygių galimybių įstatymas</w:t>
            </w:r>
            <w:r>
              <w:rPr>
                <w:rFonts w:cs="Times New Roman"/>
                <w:color w:val="000000"/>
                <w:sz w:val="22"/>
                <w:szCs w:val="22"/>
                <w:lang w:val="lt-LT"/>
              </w:rPr>
              <w:t xml:space="preserve"> </w:t>
            </w:r>
            <w:r w:rsidRPr="00824DB0">
              <w:rPr>
                <w:rFonts w:cs="Times New Roman"/>
                <w:sz w:val="22"/>
                <w:szCs w:val="22"/>
                <w:lang w:val="lt-LT"/>
              </w:rPr>
              <w:t>ir kt.</w:t>
            </w:r>
            <w:r>
              <w:rPr>
                <w:rFonts w:cs="Times New Roman"/>
                <w:sz w:val="22"/>
                <w:szCs w:val="22"/>
                <w:lang w:val="lt-LT"/>
              </w:rPr>
              <w:t xml:space="preserve"> </w:t>
            </w:r>
            <w:r w:rsidR="00936E7C">
              <w:rPr>
                <w:rFonts w:cs="Times New Roman"/>
                <w:sz w:val="22"/>
                <w:szCs w:val="22"/>
                <w:lang w:val="lt-LT"/>
              </w:rPr>
              <w:t xml:space="preserve"> </w:t>
            </w:r>
          </w:p>
        </w:tc>
      </w:tr>
    </w:tbl>
    <w:p w14:paraId="0AAAC111" w14:textId="77777777" w:rsidR="00C11A57" w:rsidRPr="003969BC" w:rsidRDefault="00C11A57" w:rsidP="00C11A57">
      <w:pPr>
        <w:jc w:val="center"/>
        <w:rPr>
          <w:rFonts w:cs="Times New Roman"/>
        </w:rPr>
      </w:pPr>
      <w:r w:rsidRPr="009A7705">
        <w:rPr>
          <w:rFonts w:cs="Times New Roman"/>
        </w:rPr>
        <w:t>____________________________</w:t>
      </w:r>
    </w:p>
    <w:p w14:paraId="1190DC7A" w14:textId="53BD6558" w:rsidR="00C11A57" w:rsidRDefault="00C11A57">
      <w:pPr>
        <w:spacing w:after="200" w:line="276" w:lineRule="auto"/>
        <w:rPr>
          <w:rFonts w:cs="Times New Roman"/>
          <w:lang w:val="en-US"/>
        </w:rPr>
      </w:pPr>
    </w:p>
    <w:p w14:paraId="1268E5B9" w14:textId="77777777" w:rsidR="00FF6DAE" w:rsidRPr="0080798E" w:rsidRDefault="00FF6DAE" w:rsidP="00FF6DAE">
      <w:pPr>
        <w:jc w:val="center"/>
        <w:rPr>
          <w:rFonts w:cs="Times New Roman"/>
          <w:lang w:val="en-US"/>
        </w:rPr>
      </w:pPr>
    </w:p>
    <w:p w14:paraId="4DE2D569" w14:textId="228DB0C2" w:rsidR="00C11A57" w:rsidRDefault="00C11A57">
      <w:pPr>
        <w:spacing w:after="200" w:line="276" w:lineRule="auto"/>
        <w:rPr>
          <w:rFonts w:cs="Times New Roman"/>
          <w:sz w:val="24"/>
          <w:szCs w:val="24"/>
          <w:lang w:eastAsia="ar-SA"/>
        </w:rPr>
      </w:pPr>
      <w:r>
        <w:rPr>
          <w:rFonts w:cs="Times New Roman"/>
          <w:sz w:val="24"/>
          <w:szCs w:val="24"/>
          <w:lang w:eastAsia="ar-SA"/>
        </w:rPr>
        <w:br w:type="page"/>
      </w:r>
    </w:p>
    <w:p w14:paraId="1CC74C85" w14:textId="77777777" w:rsidR="00C11A57" w:rsidRDefault="00C11A57" w:rsidP="00C11A57">
      <w:pPr>
        <w:pStyle w:val="Pavadinimas"/>
        <w:rPr>
          <w:rFonts w:cs="Times New Roman"/>
        </w:rPr>
      </w:pPr>
      <w:r>
        <w:rPr>
          <w:rFonts w:cs="Times New Roman"/>
        </w:rPr>
        <w:t xml:space="preserve">PASVALIO RAJONO </w:t>
      </w:r>
      <w:r w:rsidRPr="00D269AC">
        <w:rPr>
          <w:rFonts w:cs="Times New Roman"/>
        </w:rPr>
        <w:t>SAVIVALDYBĖS</w:t>
      </w:r>
    </w:p>
    <w:p w14:paraId="4C54E1B1" w14:textId="77777777" w:rsidR="0095293C" w:rsidRDefault="00C11A57" w:rsidP="00C11A57">
      <w:pPr>
        <w:pStyle w:val="Pavadinimas"/>
        <w:rPr>
          <w:rFonts w:cs="Times New Roman"/>
        </w:rPr>
      </w:pPr>
      <w:r>
        <w:rPr>
          <w:rFonts w:cs="Times New Roman"/>
        </w:rPr>
        <w:t xml:space="preserve"> </w:t>
      </w:r>
      <w:r w:rsidRPr="00077AF3">
        <w:rPr>
          <w:rFonts w:cs="Times New Roman"/>
        </w:rPr>
        <w:t xml:space="preserve">UGDYMO PROCESO IR KOKYBIŠKOS UGDYMOSI APLINKOS UŽTIKRINIMO </w:t>
      </w:r>
      <w:r w:rsidRPr="00D269AC">
        <w:rPr>
          <w:rFonts w:cs="Times New Roman"/>
        </w:rPr>
        <w:t xml:space="preserve">PROGRAMA </w:t>
      </w:r>
    </w:p>
    <w:p w14:paraId="24CF5B77" w14:textId="5F36973D" w:rsidR="00C11A57" w:rsidRPr="008F1037" w:rsidRDefault="00C11A57" w:rsidP="00C11A57">
      <w:pPr>
        <w:pStyle w:val="Pavadinimas"/>
        <w:rPr>
          <w:rFonts w:cs="Times New Roman"/>
        </w:rPr>
      </w:pPr>
      <w:r>
        <w:rPr>
          <w:rFonts w:cs="Times New Roman"/>
        </w:rPr>
        <w:t>(KODAS 03)</w:t>
      </w:r>
    </w:p>
    <w:p w14:paraId="41F4B335" w14:textId="77777777" w:rsidR="00C11A57" w:rsidRDefault="00C11A57" w:rsidP="00C11A57">
      <w:pPr>
        <w:pStyle w:val="Antrats"/>
        <w:jc w:val="center"/>
        <w:rPr>
          <w:rFonts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7223"/>
      </w:tblGrid>
      <w:tr w:rsidR="00C11A57" w:rsidRPr="0085552D" w14:paraId="770F948C" w14:textId="77777777" w:rsidTr="000A6168">
        <w:tc>
          <w:tcPr>
            <w:tcW w:w="1249" w:type="pct"/>
            <w:vAlign w:val="center"/>
          </w:tcPr>
          <w:p w14:paraId="638BBCF6" w14:textId="77777777" w:rsidR="00C11A57" w:rsidRPr="00484E64" w:rsidRDefault="00C11A57" w:rsidP="000A6168">
            <w:pPr>
              <w:rPr>
                <w:b/>
                <w:bCs/>
                <w:caps/>
              </w:rPr>
            </w:pPr>
            <w:r w:rsidRPr="00484E64">
              <w:rPr>
                <w:b/>
                <w:bCs/>
              </w:rPr>
              <w:t>Biudžetiniai metai</w:t>
            </w:r>
          </w:p>
        </w:tc>
        <w:tc>
          <w:tcPr>
            <w:tcW w:w="3751" w:type="pct"/>
          </w:tcPr>
          <w:p w14:paraId="02DD18DD" w14:textId="3FA31A36" w:rsidR="00C11A57" w:rsidRPr="0085552D" w:rsidRDefault="00C11A57" w:rsidP="000A6168">
            <w:pPr>
              <w:suppressAutoHyphens/>
              <w:rPr>
                <w:rFonts w:cs="Times New Roman"/>
                <w:lang w:eastAsia="ar-SA"/>
              </w:rPr>
            </w:pPr>
            <w:r>
              <w:rPr>
                <w:rFonts w:cs="Times New Roman"/>
                <w:bCs/>
                <w:lang w:eastAsia="ar-SA"/>
              </w:rPr>
              <w:t>202</w:t>
            </w:r>
            <w:r w:rsidR="00936E7C">
              <w:rPr>
                <w:rFonts w:cs="Times New Roman"/>
                <w:bCs/>
                <w:lang w:eastAsia="ar-SA"/>
              </w:rPr>
              <w:t>3</w:t>
            </w:r>
          </w:p>
        </w:tc>
      </w:tr>
      <w:tr w:rsidR="00C11A57" w:rsidRPr="0085552D" w14:paraId="25115C2E" w14:textId="77777777" w:rsidTr="000A6168">
        <w:tc>
          <w:tcPr>
            <w:tcW w:w="1249" w:type="pct"/>
            <w:vAlign w:val="center"/>
          </w:tcPr>
          <w:p w14:paraId="2BC2BCE5" w14:textId="77777777" w:rsidR="00C11A57" w:rsidRPr="00484E64" w:rsidRDefault="00C11A57" w:rsidP="000A6168">
            <w:pPr>
              <w:rPr>
                <w:b/>
                <w:bCs/>
                <w:caps/>
              </w:rPr>
            </w:pPr>
            <w:r w:rsidRPr="00484E64">
              <w:rPr>
                <w:b/>
                <w:bCs/>
              </w:rPr>
              <w:t>Asignavimų valdytojas (-ai), kodas</w:t>
            </w:r>
          </w:p>
        </w:tc>
        <w:tc>
          <w:tcPr>
            <w:tcW w:w="3751" w:type="pct"/>
            <w:vAlign w:val="center"/>
          </w:tcPr>
          <w:p w14:paraId="68D5554F" w14:textId="77777777" w:rsidR="00C11A57" w:rsidRPr="002F2A4C" w:rsidRDefault="00C11A57" w:rsidP="000A6168">
            <w:pPr>
              <w:rPr>
                <w:rFonts w:cs="Times New Roman"/>
              </w:rPr>
            </w:pPr>
            <w:r w:rsidRPr="002F2A4C">
              <w:rPr>
                <w:rFonts w:cs="Times New Roman"/>
              </w:rPr>
              <w:t>Pasvalio rajono savivaldybės administracija, 188753657</w:t>
            </w:r>
          </w:p>
          <w:p w14:paraId="5CC8EED5" w14:textId="77777777" w:rsidR="00E77EDA" w:rsidRPr="00B343FA" w:rsidRDefault="00E77EDA" w:rsidP="00E77EDA">
            <w:pPr>
              <w:rPr>
                <w:color w:val="000000"/>
              </w:rPr>
            </w:pPr>
            <w:r w:rsidRPr="00B343FA">
              <w:rPr>
                <w:color w:val="000000"/>
              </w:rPr>
              <w:t>Pasvalio Petro Vileišio gimnazija, 190615147</w:t>
            </w:r>
          </w:p>
          <w:p w14:paraId="237F43FD" w14:textId="77777777" w:rsidR="00E77EDA" w:rsidRPr="00F132E3" w:rsidRDefault="00E77EDA" w:rsidP="00E77EDA">
            <w:pPr>
              <w:rPr>
                <w:color w:val="000000"/>
              </w:rPr>
            </w:pPr>
            <w:r w:rsidRPr="00F132E3">
              <w:rPr>
                <w:color w:val="000000"/>
              </w:rPr>
              <w:t>Pasvalio r. Joniškėlio Gabrielės Petkevičaitės-Bitės gimnazija, 290614950</w:t>
            </w:r>
          </w:p>
          <w:p w14:paraId="645FF5E2" w14:textId="77777777" w:rsidR="00E77EDA" w:rsidRPr="00F132E3" w:rsidRDefault="00E77EDA" w:rsidP="00E77EDA">
            <w:pPr>
              <w:rPr>
                <w:color w:val="000000"/>
              </w:rPr>
            </w:pPr>
            <w:r w:rsidRPr="00F132E3">
              <w:rPr>
                <w:color w:val="000000"/>
              </w:rPr>
              <w:t>Pasvalio r. Pumpėnų gimnazija, 190615485</w:t>
            </w:r>
          </w:p>
          <w:p w14:paraId="5068C90D" w14:textId="77777777" w:rsidR="00E77EDA" w:rsidRPr="00F132E3" w:rsidRDefault="00E77EDA" w:rsidP="00E77EDA">
            <w:pPr>
              <w:rPr>
                <w:color w:val="000000"/>
              </w:rPr>
            </w:pPr>
            <w:r w:rsidRPr="00F132E3">
              <w:rPr>
                <w:color w:val="000000"/>
              </w:rPr>
              <w:t>Pasvalio r. Saločių Antano Poškos pagrindinė mokykla, 190615670</w:t>
            </w:r>
          </w:p>
          <w:p w14:paraId="5EF5CB6A" w14:textId="77777777" w:rsidR="00E77EDA" w:rsidRDefault="00E77EDA" w:rsidP="00E77EDA">
            <w:pPr>
              <w:rPr>
                <w:color w:val="000000"/>
              </w:rPr>
            </w:pPr>
            <w:r w:rsidRPr="00F132E3">
              <w:rPr>
                <w:color w:val="000000"/>
              </w:rPr>
              <w:t xml:space="preserve">Pasvalio r. </w:t>
            </w:r>
            <w:r>
              <w:rPr>
                <w:color w:val="000000"/>
              </w:rPr>
              <w:t xml:space="preserve">Vaškų gimnazija, 190616053 </w:t>
            </w:r>
          </w:p>
          <w:p w14:paraId="16899D98" w14:textId="77777777" w:rsidR="00E77EDA" w:rsidRPr="00B343FA" w:rsidRDefault="00E77EDA" w:rsidP="00E77EDA">
            <w:pPr>
              <w:rPr>
                <w:color w:val="000000"/>
              </w:rPr>
            </w:pPr>
            <w:r w:rsidRPr="00B343FA">
              <w:rPr>
                <w:color w:val="000000"/>
              </w:rPr>
              <w:t>Pasvalio Svalios progimnazija, 190617874</w:t>
            </w:r>
          </w:p>
          <w:p w14:paraId="386F7BE7" w14:textId="77777777" w:rsidR="00E77EDA" w:rsidRPr="00B343FA" w:rsidRDefault="00E77EDA" w:rsidP="00E77EDA">
            <w:pPr>
              <w:rPr>
                <w:color w:val="000000"/>
              </w:rPr>
            </w:pPr>
            <w:r w:rsidRPr="00B343FA">
              <w:rPr>
                <w:color w:val="000000"/>
              </w:rPr>
              <w:t xml:space="preserve">Pasvalio </w:t>
            </w:r>
            <w:proofErr w:type="spellStart"/>
            <w:r w:rsidRPr="00B343FA">
              <w:rPr>
                <w:color w:val="000000"/>
              </w:rPr>
              <w:t>Lėvens</w:t>
            </w:r>
            <w:proofErr w:type="spellEnd"/>
            <w:r w:rsidRPr="00B343FA">
              <w:rPr>
                <w:color w:val="000000"/>
              </w:rPr>
              <w:t xml:space="preserve"> pagrindinė mokykla, 290615290</w:t>
            </w:r>
          </w:p>
          <w:p w14:paraId="27F122CA" w14:textId="77777777" w:rsidR="00E77EDA" w:rsidRDefault="00E77EDA" w:rsidP="00E77EDA">
            <w:pPr>
              <w:rPr>
                <w:color w:val="000000"/>
              </w:rPr>
            </w:pPr>
            <w:r w:rsidRPr="00F132E3">
              <w:rPr>
                <w:color w:val="000000"/>
              </w:rPr>
              <w:t>Pasvalio r. Krinčino</w:t>
            </w:r>
            <w:r>
              <w:rPr>
                <w:color w:val="000000"/>
              </w:rPr>
              <w:t xml:space="preserve"> Antano </w:t>
            </w:r>
            <w:proofErr w:type="spellStart"/>
            <w:r>
              <w:rPr>
                <w:color w:val="000000"/>
              </w:rPr>
              <w:t>Vienažindžio</w:t>
            </w:r>
            <w:proofErr w:type="spellEnd"/>
            <w:r>
              <w:rPr>
                <w:color w:val="000000"/>
              </w:rPr>
              <w:t xml:space="preserve"> </w:t>
            </w:r>
            <w:r w:rsidRPr="00F132E3">
              <w:t xml:space="preserve">progimnazija, </w:t>
            </w:r>
            <w:r>
              <w:rPr>
                <w:color w:val="000000"/>
              </w:rPr>
              <w:t>190617493</w:t>
            </w:r>
          </w:p>
          <w:p w14:paraId="68D05900" w14:textId="77777777" w:rsidR="00E77EDA" w:rsidRDefault="00E77EDA" w:rsidP="00E77EDA">
            <w:pPr>
              <w:rPr>
                <w:color w:val="000000"/>
              </w:rPr>
            </w:pPr>
            <w:r>
              <w:rPr>
                <w:color w:val="000000"/>
              </w:rPr>
              <w:t>Pasvalio lopšelis-darželis „Liepaitė“, 190623051</w:t>
            </w:r>
          </w:p>
          <w:p w14:paraId="1BF348FE" w14:textId="77777777" w:rsidR="00E77EDA" w:rsidRDefault="00E77EDA" w:rsidP="00E77EDA">
            <w:pPr>
              <w:rPr>
                <w:color w:val="000000"/>
              </w:rPr>
            </w:pPr>
            <w:r>
              <w:rPr>
                <w:color w:val="000000"/>
              </w:rPr>
              <w:t>Pasvalio lopšelis-darželis „Žilvitis“, 290623390</w:t>
            </w:r>
          </w:p>
          <w:p w14:paraId="5F43F2A4" w14:textId="77777777" w:rsidR="00E77EDA" w:rsidRDefault="00E77EDA" w:rsidP="00E77EDA">
            <w:pPr>
              <w:rPr>
                <w:color w:val="000000"/>
              </w:rPr>
            </w:pPr>
            <w:r>
              <w:rPr>
                <w:color w:val="000000"/>
              </w:rPr>
              <w:t>Pasvalio lopšelis-darželis „Eglutė“, 190622864</w:t>
            </w:r>
          </w:p>
          <w:p w14:paraId="4CC06A86" w14:textId="77777777" w:rsidR="00E77EDA" w:rsidRDefault="00E77EDA" w:rsidP="00E77EDA">
            <w:pPr>
              <w:rPr>
                <w:color w:val="000000"/>
              </w:rPr>
            </w:pPr>
            <w:r>
              <w:rPr>
                <w:color w:val="000000"/>
              </w:rPr>
              <w:t>Pasvalio sporto mokykla, 269304210</w:t>
            </w:r>
          </w:p>
          <w:p w14:paraId="0CC37491" w14:textId="77777777" w:rsidR="00E77EDA" w:rsidRPr="00F132E3" w:rsidRDefault="00E77EDA" w:rsidP="00E77EDA">
            <w:r w:rsidRPr="00F132E3">
              <w:rPr>
                <w:lang w:eastAsia="ar-SA"/>
              </w:rPr>
              <w:t>Pasvalio muzikos mokykla,</w:t>
            </w:r>
            <w:r>
              <w:rPr>
                <w:lang w:eastAsia="ar-SA"/>
              </w:rPr>
              <w:t xml:space="preserve"> </w:t>
            </w:r>
            <w:r w:rsidRPr="00F132E3">
              <w:rPr>
                <w:rFonts w:eastAsia="Calibri"/>
                <w:szCs w:val="24"/>
              </w:rPr>
              <w:t>190622483</w:t>
            </w:r>
          </w:p>
          <w:p w14:paraId="415BA901" w14:textId="77777777" w:rsidR="00E77EDA" w:rsidRPr="00F132E3" w:rsidRDefault="00E77EDA" w:rsidP="00E77EDA">
            <w:pPr>
              <w:rPr>
                <w:color w:val="000000"/>
              </w:rPr>
            </w:pPr>
            <w:r w:rsidRPr="00F132E3">
              <w:rPr>
                <w:color w:val="000000"/>
              </w:rPr>
              <w:t>Pasvalio „Riešuto“ mokykla, 190985972</w:t>
            </w:r>
          </w:p>
          <w:p w14:paraId="5F361C5B" w14:textId="77777777" w:rsidR="00E77EDA" w:rsidRDefault="00E77EDA" w:rsidP="00E77EDA">
            <w:pPr>
              <w:rPr>
                <w:szCs w:val="24"/>
              </w:rPr>
            </w:pPr>
            <w:r w:rsidRPr="00F132E3">
              <w:t>Pasvalio rajono savivaldybės Švietimo pagalbos tarnyba,</w:t>
            </w:r>
            <w:r>
              <w:t xml:space="preserve"> </w:t>
            </w:r>
            <w:r w:rsidRPr="00F132E3">
              <w:rPr>
                <w:szCs w:val="24"/>
              </w:rPr>
              <w:t>300046495</w:t>
            </w:r>
          </w:p>
          <w:p w14:paraId="2458B023" w14:textId="719E4125" w:rsidR="00C11A57" w:rsidRPr="002F2A4C" w:rsidRDefault="00C11A57" w:rsidP="00E77EDA">
            <w:pPr>
              <w:rPr>
                <w:rFonts w:cs="Times New Roman"/>
              </w:rPr>
            </w:pPr>
            <w:r w:rsidRPr="002F2A4C">
              <w:rPr>
                <w:rFonts w:cs="Times New Roman"/>
              </w:rPr>
              <w:t>Pasvalio „Riešuto“ mokykla, 190985972</w:t>
            </w:r>
          </w:p>
          <w:p w14:paraId="796A075A" w14:textId="77777777" w:rsidR="00C11A57" w:rsidRPr="002F2A4C" w:rsidRDefault="00C11A57" w:rsidP="000A6168">
            <w:pPr>
              <w:rPr>
                <w:rFonts w:cs="Times New Roman"/>
                <w:lang w:eastAsia="ar-SA"/>
              </w:rPr>
            </w:pPr>
            <w:r w:rsidRPr="002F2A4C">
              <w:rPr>
                <w:rFonts w:cs="Times New Roman"/>
                <w:lang w:eastAsia="ar-SA"/>
              </w:rPr>
              <w:t>Pasvalio apylinkių seniūnija, 188617454</w:t>
            </w:r>
          </w:p>
          <w:p w14:paraId="73A90353" w14:textId="77777777" w:rsidR="00C11A57" w:rsidRPr="002F2A4C" w:rsidRDefault="00C11A57" w:rsidP="000A6168">
            <w:pPr>
              <w:rPr>
                <w:rFonts w:cs="Times New Roman"/>
                <w:lang w:eastAsia="ar-SA"/>
              </w:rPr>
            </w:pPr>
            <w:r w:rsidRPr="002F2A4C">
              <w:rPr>
                <w:rFonts w:cs="Times New Roman"/>
                <w:lang w:eastAsia="ar-SA"/>
              </w:rPr>
              <w:t>Joniškėlio apylinkių seniūnija, 188617269</w:t>
            </w:r>
          </w:p>
          <w:p w14:paraId="35F17C44" w14:textId="77777777" w:rsidR="00C11A57" w:rsidRPr="002F2A4C" w:rsidRDefault="00C11A57" w:rsidP="000A6168">
            <w:pPr>
              <w:rPr>
                <w:rFonts w:cs="Times New Roman"/>
                <w:lang w:eastAsia="ar-SA"/>
              </w:rPr>
            </w:pPr>
            <w:r w:rsidRPr="002F2A4C">
              <w:rPr>
                <w:rFonts w:cs="Times New Roman"/>
                <w:lang w:eastAsia="ar-SA"/>
              </w:rPr>
              <w:t>Krinčino seniūnija, 288617640</w:t>
            </w:r>
          </w:p>
          <w:p w14:paraId="0C3912F3" w14:textId="77777777" w:rsidR="00C11A57" w:rsidRPr="002F2A4C" w:rsidRDefault="00C11A57" w:rsidP="000A6168">
            <w:pPr>
              <w:rPr>
                <w:rFonts w:cs="Times New Roman"/>
                <w:lang w:eastAsia="ar-SA"/>
              </w:rPr>
            </w:pPr>
            <w:r w:rsidRPr="002F2A4C">
              <w:rPr>
                <w:rFonts w:cs="Times New Roman"/>
                <w:lang w:eastAsia="ar-SA"/>
              </w:rPr>
              <w:t>Saločių seniūnija, 188616929</w:t>
            </w:r>
          </w:p>
          <w:p w14:paraId="0498AA61" w14:textId="77777777" w:rsidR="00C11A57" w:rsidRPr="002F2A4C" w:rsidRDefault="00C11A57" w:rsidP="000A6168">
            <w:pPr>
              <w:rPr>
                <w:rFonts w:cs="Times New Roman"/>
                <w:lang w:eastAsia="ar-SA"/>
              </w:rPr>
            </w:pPr>
            <w:r w:rsidRPr="002F2A4C">
              <w:rPr>
                <w:rFonts w:cs="Times New Roman"/>
                <w:lang w:eastAsia="ar-SA"/>
              </w:rPr>
              <w:t>Vaškų seniūnija, 188616886</w:t>
            </w:r>
          </w:p>
          <w:p w14:paraId="6FCD0442" w14:textId="77777777" w:rsidR="00C11A57" w:rsidRPr="002F2A4C" w:rsidRDefault="00C11A57" w:rsidP="000A6168">
            <w:pPr>
              <w:rPr>
                <w:rFonts w:cs="Times New Roman"/>
                <w:lang w:eastAsia="ar-SA"/>
              </w:rPr>
            </w:pPr>
            <w:r w:rsidRPr="002F2A4C">
              <w:rPr>
                <w:rFonts w:cs="Times New Roman"/>
                <w:lang w:eastAsia="ar-SA"/>
              </w:rPr>
              <w:t>Namišių seniūnija, 188724958</w:t>
            </w:r>
          </w:p>
          <w:p w14:paraId="27293A96" w14:textId="77777777" w:rsidR="00C11A57" w:rsidRPr="002F2A4C" w:rsidRDefault="00C11A57" w:rsidP="000A6168">
            <w:pPr>
              <w:rPr>
                <w:rFonts w:cs="Times New Roman"/>
                <w:lang w:eastAsia="ar-SA"/>
              </w:rPr>
            </w:pPr>
            <w:r w:rsidRPr="002F2A4C">
              <w:rPr>
                <w:rFonts w:cs="Times New Roman"/>
                <w:lang w:eastAsia="ar-SA"/>
              </w:rPr>
              <w:t>Pušaloto seniūnija, 188617073</w:t>
            </w:r>
          </w:p>
          <w:p w14:paraId="73B94177" w14:textId="77777777" w:rsidR="00C11A57" w:rsidRPr="00525599" w:rsidRDefault="00C11A57" w:rsidP="000A6168">
            <w:pPr>
              <w:suppressAutoHyphens/>
              <w:jc w:val="both"/>
              <w:rPr>
                <w:rFonts w:cs="Times New Roman"/>
                <w:lang w:eastAsia="ar-SA"/>
              </w:rPr>
            </w:pPr>
            <w:r w:rsidRPr="002F2A4C">
              <w:rPr>
                <w:rFonts w:cs="Times New Roman"/>
                <w:lang w:eastAsia="ar-SA"/>
              </w:rPr>
              <w:t>Pumpėnų seniūnija, 188617116</w:t>
            </w:r>
          </w:p>
        </w:tc>
      </w:tr>
      <w:tr w:rsidR="00C11A57" w:rsidRPr="0085552D" w14:paraId="669A4479" w14:textId="77777777" w:rsidTr="000A6168">
        <w:tc>
          <w:tcPr>
            <w:tcW w:w="1249" w:type="pct"/>
            <w:vAlign w:val="center"/>
          </w:tcPr>
          <w:p w14:paraId="260A248F" w14:textId="77777777" w:rsidR="00C11A57" w:rsidRPr="00484E64" w:rsidRDefault="00C11A57" w:rsidP="000A6168">
            <w:pPr>
              <w:rPr>
                <w:rFonts w:cs="Times New Roman"/>
                <w:b/>
                <w:bCs/>
              </w:rPr>
            </w:pPr>
            <w:r w:rsidRPr="00484E64">
              <w:rPr>
                <w:b/>
                <w:bCs/>
              </w:rPr>
              <w:t>Vykdytojas (-ai), kodas</w:t>
            </w:r>
          </w:p>
        </w:tc>
        <w:tc>
          <w:tcPr>
            <w:tcW w:w="3751" w:type="pct"/>
            <w:vAlign w:val="center"/>
          </w:tcPr>
          <w:p w14:paraId="6E293F3D" w14:textId="77777777" w:rsidR="00C11A57" w:rsidRPr="00B343FA" w:rsidRDefault="00C11A57" w:rsidP="000A6168">
            <w:r w:rsidRPr="00B343FA">
              <w:t>Pasvalio rajono savivaldybės administracija, 1</w:t>
            </w:r>
          </w:p>
          <w:p w14:paraId="3F6BF754" w14:textId="77777777" w:rsidR="00C11A57" w:rsidRPr="00B343FA" w:rsidRDefault="00C11A57" w:rsidP="000A6168">
            <w:r w:rsidRPr="00B343FA">
              <w:t>Švietimo ir sporto skyrius, 10</w:t>
            </w:r>
          </w:p>
          <w:p w14:paraId="0C2FAD92" w14:textId="77777777" w:rsidR="00F80C2F" w:rsidRDefault="00F80C2F" w:rsidP="00F80C2F">
            <w:pPr>
              <w:rPr>
                <w:lang w:eastAsia="ar-SA"/>
              </w:rPr>
            </w:pPr>
            <w:r>
              <w:rPr>
                <w:lang w:eastAsia="ar-SA"/>
              </w:rPr>
              <w:t>Pasvalio Petro Vileišio gimnazija, 10.1</w:t>
            </w:r>
          </w:p>
          <w:p w14:paraId="1C2273D0" w14:textId="77777777" w:rsidR="00F80C2F" w:rsidRPr="004D1F86" w:rsidRDefault="00F80C2F" w:rsidP="00F80C2F">
            <w:pPr>
              <w:rPr>
                <w:lang w:eastAsia="ar-SA"/>
              </w:rPr>
            </w:pPr>
            <w:r w:rsidRPr="004D1F86">
              <w:rPr>
                <w:color w:val="000000"/>
              </w:rPr>
              <w:t xml:space="preserve">Pasvalio r. </w:t>
            </w:r>
            <w:r w:rsidRPr="004D1F86">
              <w:rPr>
                <w:lang w:eastAsia="ar-SA"/>
              </w:rPr>
              <w:t>Joniškėlio Gabrielės-Petkevičaitės Bitės gimnazija, 10.2</w:t>
            </w:r>
          </w:p>
          <w:p w14:paraId="70C1A7C2" w14:textId="77777777" w:rsidR="00F80C2F" w:rsidRPr="004D1F86" w:rsidRDefault="00F80C2F" w:rsidP="00F80C2F">
            <w:pPr>
              <w:rPr>
                <w:lang w:eastAsia="ar-SA"/>
              </w:rPr>
            </w:pPr>
            <w:r w:rsidRPr="004D1F86">
              <w:rPr>
                <w:color w:val="000000"/>
              </w:rPr>
              <w:t xml:space="preserve">Pasvalio r. </w:t>
            </w:r>
            <w:r w:rsidRPr="004D1F86">
              <w:rPr>
                <w:lang w:eastAsia="ar-SA"/>
              </w:rPr>
              <w:t>Pumpėnų gimnazija, 10.3</w:t>
            </w:r>
          </w:p>
          <w:p w14:paraId="504DBC54" w14:textId="77777777" w:rsidR="00F80C2F" w:rsidRPr="004D1F86" w:rsidRDefault="00F80C2F" w:rsidP="00F80C2F">
            <w:pPr>
              <w:rPr>
                <w:lang w:eastAsia="ar-SA"/>
              </w:rPr>
            </w:pPr>
            <w:r w:rsidRPr="004D1F86">
              <w:rPr>
                <w:color w:val="000000"/>
              </w:rPr>
              <w:t xml:space="preserve">Pasvalio r. </w:t>
            </w:r>
            <w:r w:rsidRPr="004D1F86">
              <w:rPr>
                <w:lang w:eastAsia="ar-SA"/>
              </w:rPr>
              <w:t>Saločių Antano Poškos pagrindinė mokykla, 10.4</w:t>
            </w:r>
          </w:p>
          <w:p w14:paraId="513ED049" w14:textId="77777777" w:rsidR="00F80C2F" w:rsidRPr="004D1F86" w:rsidRDefault="00F80C2F" w:rsidP="00F80C2F">
            <w:pPr>
              <w:rPr>
                <w:lang w:eastAsia="ar-SA"/>
              </w:rPr>
            </w:pPr>
            <w:r w:rsidRPr="004D1F86">
              <w:rPr>
                <w:color w:val="000000"/>
              </w:rPr>
              <w:t xml:space="preserve">Pasvalio r. </w:t>
            </w:r>
            <w:r w:rsidRPr="004D1F86">
              <w:rPr>
                <w:lang w:eastAsia="ar-SA"/>
              </w:rPr>
              <w:t>Vaškų gimnazija, 10.5</w:t>
            </w:r>
          </w:p>
          <w:p w14:paraId="71C95E54" w14:textId="77777777" w:rsidR="00F80C2F" w:rsidRPr="004D1F86" w:rsidRDefault="00F80C2F" w:rsidP="00F80C2F">
            <w:pPr>
              <w:rPr>
                <w:lang w:eastAsia="ar-SA"/>
              </w:rPr>
            </w:pPr>
            <w:r w:rsidRPr="004D1F86">
              <w:rPr>
                <w:color w:val="000000"/>
              </w:rPr>
              <w:t xml:space="preserve">Pasvalio r. </w:t>
            </w:r>
            <w:r>
              <w:rPr>
                <w:lang w:eastAsia="ar-SA"/>
              </w:rPr>
              <w:t xml:space="preserve">Krinčino Antano </w:t>
            </w:r>
            <w:proofErr w:type="spellStart"/>
            <w:r w:rsidRPr="004D1F86">
              <w:rPr>
                <w:lang w:eastAsia="ar-SA"/>
              </w:rPr>
              <w:t>Vienažindžio</w:t>
            </w:r>
            <w:proofErr w:type="spellEnd"/>
            <w:r w:rsidRPr="004D1F86">
              <w:rPr>
                <w:lang w:eastAsia="ar-SA"/>
              </w:rPr>
              <w:t xml:space="preserve"> </w:t>
            </w:r>
            <w:r w:rsidRPr="004D1F86">
              <w:rPr>
                <w:color w:val="FF0000"/>
              </w:rPr>
              <w:t xml:space="preserve"> </w:t>
            </w:r>
            <w:r w:rsidRPr="004D1F86">
              <w:t xml:space="preserve">progimnazija, </w:t>
            </w:r>
            <w:r w:rsidRPr="004D1F86">
              <w:rPr>
                <w:lang w:eastAsia="ar-SA"/>
              </w:rPr>
              <w:t>10.7</w:t>
            </w:r>
          </w:p>
          <w:p w14:paraId="5534A63D" w14:textId="77777777" w:rsidR="00F80C2F" w:rsidRPr="004D1F86" w:rsidRDefault="00F80C2F" w:rsidP="00F80C2F">
            <w:pPr>
              <w:rPr>
                <w:lang w:eastAsia="ar-SA"/>
              </w:rPr>
            </w:pPr>
            <w:r w:rsidRPr="004D1F86">
              <w:rPr>
                <w:lang w:eastAsia="ar-SA"/>
              </w:rPr>
              <w:t>Pasvalio Svalios progimnazija, 10.9</w:t>
            </w:r>
          </w:p>
          <w:p w14:paraId="5FDA5763" w14:textId="77777777" w:rsidR="00F80C2F" w:rsidRPr="004D1F86" w:rsidRDefault="00F80C2F" w:rsidP="00F80C2F">
            <w:pPr>
              <w:rPr>
                <w:lang w:eastAsia="ar-SA"/>
              </w:rPr>
            </w:pPr>
            <w:r w:rsidRPr="004D1F86">
              <w:rPr>
                <w:lang w:eastAsia="ar-SA"/>
              </w:rPr>
              <w:t xml:space="preserve">Pasvalio </w:t>
            </w:r>
            <w:proofErr w:type="spellStart"/>
            <w:r w:rsidRPr="004D1F86">
              <w:rPr>
                <w:lang w:eastAsia="ar-SA"/>
              </w:rPr>
              <w:t>Lėvens</w:t>
            </w:r>
            <w:proofErr w:type="spellEnd"/>
            <w:r w:rsidRPr="004D1F86">
              <w:rPr>
                <w:lang w:eastAsia="ar-SA"/>
              </w:rPr>
              <w:t xml:space="preserve"> pagrindinė mokykla, 10.10</w:t>
            </w:r>
          </w:p>
          <w:p w14:paraId="56575A03" w14:textId="77777777" w:rsidR="00F80C2F" w:rsidRPr="004D1F86" w:rsidRDefault="00F80C2F" w:rsidP="00F80C2F">
            <w:pPr>
              <w:rPr>
                <w:lang w:eastAsia="ar-SA"/>
              </w:rPr>
            </w:pPr>
            <w:r w:rsidRPr="004D1F86">
              <w:rPr>
                <w:lang w:eastAsia="ar-SA"/>
              </w:rPr>
              <w:t>Pasvalio muzikos mokykla, 10.11</w:t>
            </w:r>
          </w:p>
          <w:p w14:paraId="70251841" w14:textId="77777777" w:rsidR="00F80C2F" w:rsidRPr="004D1F86" w:rsidRDefault="00F80C2F" w:rsidP="00F80C2F">
            <w:pPr>
              <w:rPr>
                <w:lang w:eastAsia="ar-SA"/>
              </w:rPr>
            </w:pPr>
            <w:r w:rsidRPr="004D1F86">
              <w:rPr>
                <w:lang w:eastAsia="ar-SA"/>
              </w:rPr>
              <w:t>Pasvalio sporto mokykla, 10.12</w:t>
            </w:r>
          </w:p>
          <w:p w14:paraId="5A20566B" w14:textId="77777777" w:rsidR="00F80C2F" w:rsidRPr="004D1F86" w:rsidRDefault="00F80C2F" w:rsidP="00F80C2F">
            <w:r w:rsidRPr="004D1F86">
              <w:t>Pasvalio lopšelis-darželis „Liepaitė“, 10.14</w:t>
            </w:r>
          </w:p>
          <w:p w14:paraId="25A03AC9" w14:textId="77777777" w:rsidR="00F80C2F" w:rsidRPr="004D1F86" w:rsidRDefault="00F80C2F" w:rsidP="00F80C2F">
            <w:pPr>
              <w:rPr>
                <w:lang w:eastAsia="ar-SA"/>
              </w:rPr>
            </w:pPr>
            <w:r w:rsidRPr="004D1F86">
              <w:rPr>
                <w:lang w:eastAsia="ar-SA"/>
              </w:rPr>
              <w:t>Pasvalio lopšelis-darželis „Žilvitis“, 10.15</w:t>
            </w:r>
          </w:p>
          <w:p w14:paraId="0EFC0AC9" w14:textId="77777777" w:rsidR="00F80C2F" w:rsidRPr="004D1F86" w:rsidRDefault="00F80C2F" w:rsidP="00F80C2F">
            <w:pPr>
              <w:rPr>
                <w:lang w:eastAsia="ar-SA"/>
              </w:rPr>
            </w:pPr>
            <w:r w:rsidRPr="004D1F86">
              <w:rPr>
                <w:lang w:eastAsia="ar-SA"/>
              </w:rPr>
              <w:t>Pasvalio lopšelis-darželis „Eglutė“, 10.16</w:t>
            </w:r>
          </w:p>
          <w:p w14:paraId="76368BB8" w14:textId="259B15B8" w:rsidR="00F80C2F" w:rsidRPr="004D1F86" w:rsidRDefault="00F80C2F" w:rsidP="00F80C2F">
            <w:pPr>
              <w:rPr>
                <w:lang w:eastAsia="ar-SA"/>
              </w:rPr>
            </w:pPr>
            <w:r w:rsidRPr="004D1F86">
              <w:t>Pasvalio rajono savivaldybės Švietimo pagalbos tarnyba,</w:t>
            </w:r>
            <w:r>
              <w:t xml:space="preserve"> </w:t>
            </w:r>
            <w:r w:rsidRPr="004D1F86">
              <w:rPr>
                <w:szCs w:val="24"/>
              </w:rPr>
              <w:t>10.17</w:t>
            </w:r>
            <w:r>
              <w:rPr>
                <w:szCs w:val="24"/>
              </w:rPr>
              <w:t xml:space="preserve"> </w:t>
            </w:r>
          </w:p>
          <w:p w14:paraId="7E1A571B" w14:textId="77777777" w:rsidR="00C11A57" w:rsidRPr="00B343FA" w:rsidRDefault="00C11A57" w:rsidP="000A6168">
            <w:r w:rsidRPr="00B343FA">
              <w:t xml:space="preserve">Pasvalio </w:t>
            </w:r>
            <w:r>
              <w:t>„Riešuto“</w:t>
            </w:r>
            <w:r w:rsidRPr="00B343FA">
              <w:t xml:space="preserve"> mokykla, 10.18</w:t>
            </w:r>
          </w:p>
          <w:p w14:paraId="538C9EC5" w14:textId="77777777" w:rsidR="00C11A57" w:rsidRPr="00B343FA" w:rsidRDefault="00C11A57" w:rsidP="000A6168">
            <w:r w:rsidRPr="00B343FA">
              <w:t>Joniškėlio apylinkių  seniūnija, 17</w:t>
            </w:r>
          </w:p>
          <w:p w14:paraId="54B3BE10" w14:textId="77777777" w:rsidR="00C11A57" w:rsidRPr="00B343FA" w:rsidRDefault="00C11A57" w:rsidP="000A6168">
            <w:r w:rsidRPr="00B343FA">
              <w:t>Krinčino seniūnija, 18</w:t>
            </w:r>
          </w:p>
          <w:p w14:paraId="0E8F4521" w14:textId="77777777" w:rsidR="00C11A57" w:rsidRPr="00B343FA" w:rsidRDefault="00C11A57" w:rsidP="000A6168">
            <w:r w:rsidRPr="00B343FA">
              <w:t>Namišių seniūnija, 19</w:t>
            </w:r>
          </w:p>
          <w:p w14:paraId="295BCA3F" w14:textId="77777777" w:rsidR="00C11A57" w:rsidRPr="00B343FA" w:rsidRDefault="00C11A57" w:rsidP="000A6168">
            <w:r w:rsidRPr="00B343FA">
              <w:t>Pasvalio apylinkių seniūnija, 21</w:t>
            </w:r>
          </w:p>
          <w:p w14:paraId="416AA2C3" w14:textId="77777777" w:rsidR="00C11A57" w:rsidRPr="00B343FA" w:rsidRDefault="00C11A57" w:rsidP="000A6168">
            <w:r w:rsidRPr="00B343FA">
              <w:t>Pumpėnų seniūnija, 22</w:t>
            </w:r>
          </w:p>
          <w:p w14:paraId="32F2DE72" w14:textId="77777777" w:rsidR="00C11A57" w:rsidRPr="00B343FA" w:rsidRDefault="00C11A57" w:rsidP="000A6168">
            <w:r w:rsidRPr="00B343FA">
              <w:t>Pušaloto seniūnija, 23</w:t>
            </w:r>
          </w:p>
          <w:p w14:paraId="2A4C7975" w14:textId="77777777" w:rsidR="00C11A57" w:rsidRPr="00B343FA" w:rsidRDefault="00C11A57" w:rsidP="000A6168">
            <w:r w:rsidRPr="00B343FA">
              <w:t>Saločių seniūnija, 24</w:t>
            </w:r>
          </w:p>
          <w:p w14:paraId="52DC4044" w14:textId="77777777" w:rsidR="00C11A57" w:rsidRPr="0042408B" w:rsidRDefault="00C11A57" w:rsidP="000A6168">
            <w:r w:rsidRPr="00B343FA">
              <w:t>Vaškų seniūnija, 25</w:t>
            </w:r>
          </w:p>
        </w:tc>
      </w:tr>
    </w:tbl>
    <w:p w14:paraId="4741B2A5" w14:textId="77777777" w:rsidR="00C11A57" w:rsidRDefault="00C11A57" w:rsidP="00C11A57">
      <w:pPr>
        <w:suppressAutoHyphens/>
        <w:jc w:val="center"/>
        <w:rPr>
          <w:rFonts w:cs="Times New Roman"/>
          <w:sz w:val="24"/>
          <w:szCs w:val="24"/>
          <w:lang w:eastAsia="ar-SA"/>
        </w:rPr>
      </w:pPr>
    </w:p>
    <w:tbl>
      <w:tblPr>
        <w:tblW w:w="5000" w:type="pct"/>
        <w:tblLook w:val="0000" w:firstRow="0" w:lastRow="0" w:firstColumn="0" w:lastColumn="0" w:noHBand="0" w:noVBand="0"/>
      </w:tblPr>
      <w:tblGrid>
        <w:gridCol w:w="2407"/>
        <w:gridCol w:w="4269"/>
        <w:gridCol w:w="1268"/>
        <w:gridCol w:w="1688"/>
      </w:tblGrid>
      <w:tr w:rsidR="00C11A57" w:rsidRPr="0085552D" w14:paraId="1A1B7363" w14:textId="77777777" w:rsidTr="000A6168">
        <w:tc>
          <w:tcPr>
            <w:tcW w:w="1250" w:type="pct"/>
            <w:tcBorders>
              <w:top w:val="single" w:sz="2" w:space="0" w:color="000000"/>
              <w:left w:val="single" w:sz="2" w:space="0" w:color="000000"/>
              <w:bottom w:val="single" w:sz="2" w:space="0" w:color="000000"/>
              <w:right w:val="nil"/>
            </w:tcBorders>
            <w:vAlign w:val="center"/>
          </w:tcPr>
          <w:p w14:paraId="3E6F31DE" w14:textId="77777777" w:rsidR="00C11A57" w:rsidRPr="0085552D" w:rsidRDefault="00C11A57" w:rsidP="000A6168">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216" w:type="pct"/>
            <w:tcBorders>
              <w:top w:val="single" w:sz="2" w:space="0" w:color="000000"/>
              <w:left w:val="single" w:sz="2" w:space="0" w:color="000000"/>
              <w:bottom w:val="single" w:sz="2" w:space="0" w:color="000000"/>
              <w:right w:val="nil"/>
            </w:tcBorders>
          </w:tcPr>
          <w:p w14:paraId="4AD8E7E4" w14:textId="77777777" w:rsidR="00C11A57" w:rsidRPr="004609FD" w:rsidRDefault="00C11A57" w:rsidP="000A6168">
            <w:pPr>
              <w:suppressAutoHyphens/>
              <w:rPr>
                <w:rFonts w:cs="Times New Roman"/>
                <w:iCs/>
                <w:lang w:eastAsia="ar-SA"/>
              </w:rPr>
            </w:pPr>
            <w:r w:rsidRPr="004609FD">
              <w:rPr>
                <w:rFonts w:cs="Times New Roman"/>
                <w:iCs/>
                <w:lang w:eastAsia="ar-SA"/>
              </w:rPr>
              <w:t>Ugdymo proceso ir kokybiškos ugdymosi aplinkos užtikrinimo programa</w:t>
            </w:r>
          </w:p>
        </w:tc>
        <w:tc>
          <w:tcPr>
            <w:tcW w:w="658" w:type="pct"/>
            <w:tcBorders>
              <w:top w:val="single" w:sz="2" w:space="0" w:color="000000"/>
              <w:left w:val="single" w:sz="2" w:space="0" w:color="000000"/>
              <w:bottom w:val="single" w:sz="2" w:space="0" w:color="000000"/>
              <w:right w:val="nil"/>
            </w:tcBorders>
            <w:vAlign w:val="center"/>
          </w:tcPr>
          <w:p w14:paraId="7E44F249" w14:textId="77777777" w:rsidR="00C11A57" w:rsidRPr="0085552D" w:rsidRDefault="00C11A57" w:rsidP="000A6168">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2" w:space="0" w:color="000000"/>
              <w:left w:val="single" w:sz="2" w:space="0" w:color="000000"/>
              <w:bottom w:val="single" w:sz="2" w:space="0" w:color="000000"/>
              <w:right w:val="single" w:sz="2" w:space="0" w:color="000000"/>
            </w:tcBorders>
            <w:vAlign w:val="center"/>
          </w:tcPr>
          <w:p w14:paraId="360FE044" w14:textId="77777777" w:rsidR="00C11A57" w:rsidRPr="008F1037" w:rsidRDefault="00C11A57" w:rsidP="000A6168">
            <w:pPr>
              <w:suppressAutoHyphens/>
              <w:jc w:val="center"/>
              <w:rPr>
                <w:rFonts w:cs="Times New Roman"/>
                <w:iCs/>
                <w:lang w:eastAsia="ar-SA"/>
              </w:rPr>
            </w:pPr>
            <w:r w:rsidRPr="008F1037">
              <w:rPr>
                <w:rFonts w:cs="Times New Roman"/>
                <w:iCs/>
                <w:lang w:eastAsia="ar-SA"/>
              </w:rPr>
              <w:t>0</w:t>
            </w:r>
            <w:r>
              <w:rPr>
                <w:rFonts w:cs="Times New Roman"/>
                <w:iCs/>
                <w:lang w:eastAsia="ar-SA"/>
              </w:rPr>
              <w:t>3</w:t>
            </w:r>
          </w:p>
        </w:tc>
      </w:tr>
      <w:tr w:rsidR="00C11A57" w:rsidRPr="0085552D" w14:paraId="25977CB9" w14:textId="77777777" w:rsidTr="000A6168">
        <w:trPr>
          <w:trHeight w:val="540"/>
        </w:trPr>
        <w:tc>
          <w:tcPr>
            <w:tcW w:w="1250" w:type="pct"/>
            <w:tcBorders>
              <w:top w:val="single" w:sz="2" w:space="0" w:color="000000"/>
              <w:left w:val="single" w:sz="2" w:space="0" w:color="000000"/>
              <w:bottom w:val="single" w:sz="2" w:space="0" w:color="000000"/>
              <w:right w:val="nil"/>
            </w:tcBorders>
            <w:vAlign w:val="center"/>
          </w:tcPr>
          <w:p w14:paraId="2A2658E9" w14:textId="77777777" w:rsidR="00C11A57" w:rsidRPr="0085552D" w:rsidRDefault="00C11A57"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750" w:type="pct"/>
            <w:gridSpan w:val="3"/>
            <w:tcBorders>
              <w:top w:val="single" w:sz="2" w:space="0" w:color="000000"/>
              <w:left w:val="single" w:sz="2" w:space="0" w:color="000000"/>
              <w:bottom w:val="single" w:sz="2" w:space="0" w:color="000000"/>
              <w:right w:val="single" w:sz="2" w:space="0" w:color="000000"/>
            </w:tcBorders>
            <w:vAlign w:val="center"/>
          </w:tcPr>
          <w:p w14:paraId="1C2DA21C" w14:textId="77777777" w:rsidR="00C11A57" w:rsidRPr="00194C60" w:rsidRDefault="00C11A57" w:rsidP="000A6168">
            <w:pPr>
              <w:widowControl w:val="0"/>
              <w:suppressAutoHyphens/>
              <w:snapToGrid w:val="0"/>
              <w:jc w:val="both"/>
              <w:rPr>
                <w:rFonts w:cs="Times New Roman"/>
                <w:color w:val="000000"/>
                <w:lang w:eastAsia="ar-SA"/>
              </w:rPr>
            </w:pPr>
            <w:r w:rsidRPr="00194C60">
              <w:rPr>
                <w:rFonts w:cs="Times New Roman"/>
                <w:color w:val="000000"/>
                <w:lang w:eastAsia="ar-SA"/>
              </w:rPr>
              <w:t xml:space="preserve">Švietimas – prioritetinė, valstybės remiama Lietuvos Respublikos raidos sritis. Švietimas įtakoja </w:t>
            </w:r>
            <w:r w:rsidRPr="00A76DBE">
              <w:rPr>
                <w:rFonts w:cs="Times New Roman"/>
                <w:color w:val="000000"/>
                <w:lang w:eastAsia="ar-SA"/>
              </w:rPr>
              <w:t>rajono</w:t>
            </w:r>
            <w:r w:rsidRPr="00194C60">
              <w:rPr>
                <w:rFonts w:cs="Times New Roman"/>
                <w:color w:val="000000"/>
                <w:lang w:eastAsia="ar-SA"/>
              </w:rPr>
              <w:t xml:space="preserve"> kultūrinę, socialinę ir ekonominę pažangą. Išsilavinęs žmogus geriau suvokia šiuolaikinį pasaulį, įgyja kultūrinę bei socialinę kompetenciją ir tampa savarankišku, veikliu, atsakingu žmogumi, norinčiu ir gebančiu nuolat mokytis bei kurti savo ir bendruomenės gyvenimą. </w:t>
            </w:r>
            <w:r w:rsidRPr="00194C60">
              <w:rPr>
                <w:rFonts w:cs="Times New Roman"/>
                <w:lang w:eastAsia="ar-SA"/>
              </w:rPr>
              <w:t>Įgyvendinant valstybės keliamus uždavinius švietimui, būtina užtikrinti ugdymo kokybę, kurią sąlygoja bendrųjų programų, išsilavinimo standartų, bendrųjų ugdymo planų įgyvendinimas, modernizuoto mokymo(</w:t>
            </w:r>
            <w:proofErr w:type="spellStart"/>
            <w:r w:rsidRPr="00194C60">
              <w:rPr>
                <w:rFonts w:cs="Times New Roman"/>
                <w:lang w:eastAsia="ar-SA"/>
              </w:rPr>
              <w:t>si</w:t>
            </w:r>
            <w:proofErr w:type="spellEnd"/>
            <w:r w:rsidRPr="00194C60">
              <w:rPr>
                <w:rFonts w:cs="Times New Roman"/>
                <w:lang w:eastAsia="ar-SA"/>
              </w:rPr>
              <w:t>) aplinka, intelektualiniai ištekliai.</w:t>
            </w:r>
          </w:p>
          <w:p w14:paraId="1DB0E03E" w14:textId="77777777" w:rsidR="00C11A57" w:rsidRPr="00194C60" w:rsidRDefault="00C11A57" w:rsidP="000A6168">
            <w:pPr>
              <w:widowControl w:val="0"/>
              <w:suppressAutoHyphens/>
              <w:jc w:val="both"/>
              <w:rPr>
                <w:rFonts w:cs="Times New Roman"/>
                <w:color w:val="000000"/>
                <w:lang w:eastAsia="ar-SA"/>
              </w:rPr>
            </w:pPr>
            <w:r w:rsidRPr="00194C60">
              <w:rPr>
                <w:rFonts w:cs="Times New Roman"/>
                <w:lang w:eastAsia="ar-SA"/>
              </w:rPr>
              <w:t xml:space="preserve">Programa įgyvendinamos LR Vietos savivaldos įstatymu reglamentuojamos savarankiškosios savivaldybių funkcijos:  savivaldybės teritorijoje gyvenančių vaikų iki 16 metų mokymosi pagal privalomojo švietimo programas užtikrinimas; </w:t>
            </w:r>
            <w:r w:rsidRPr="00194C60">
              <w:rPr>
                <w:rFonts w:cs="Times New Roman"/>
                <w:color w:val="000000"/>
                <w:lang w:eastAsia="ar-SA"/>
              </w:rPr>
              <w:t xml:space="preserve">švietimo pagalbos teikimo mokiniui, mokytojui, šeimai, mokyklai, vaiko minimaliosios priežiūros priemonių vykdymo organizavimas ir koordinavimas; bendrojo ugdymo mokyklų mokinių, gyvenančių kaimo gyvenamosiose vietovėse, neatlygintino pavėžėjimo į mokyklas ir į namus organizavimas; ikimokyklinio ugdymo, vaikų ir suaugusiųjų neformaliojo švietimo organizavimas, vaikų ir jaunimo užimtumo organizavimas; maitinimo paslaugų organizavimas teisės aktų nustatyta tvarka švietimo įstaigose, įgyvendinančiose mokymą pagal ikimokyklinio, priešmokyklinio ir bendrojo </w:t>
            </w:r>
            <w:r w:rsidRPr="00EC17DD">
              <w:rPr>
                <w:rFonts w:cs="Times New Roman"/>
                <w:lang w:eastAsia="ar-SA"/>
              </w:rPr>
              <w:t>ugdymo p</w:t>
            </w:r>
            <w:r w:rsidRPr="00194C60">
              <w:rPr>
                <w:rFonts w:cs="Times New Roman"/>
                <w:color w:val="000000"/>
                <w:lang w:eastAsia="ar-SA"/>
              </w:rPr>
              <w:t>rogramas.</w:t>
            </w:r>
          </w:p>
        </w:tc>
      </w:tr>
      <w:tr w:rsidR="00C11A57" w:rsidRPr="00CD2623" w14:paraId="15CA84BD" w14:textId="77777777" w:rsidTr="000A6168">
        <w:trPr>
          <w:trHeight w:val="297"/>
        </w:trPr>
        <w:tc>
          <w:tcPr>
            <w:tcW w:w="1250" w:type="pct"/>
            <w:tcBorders>
              <w:top w:val="single" w:sz="2" w:space="0" w:color="000000"/>
              <w:left w:val="single" w:sz="2" w:space="0" w:color="000000"/>
              <w:bottom w:val="single" w:sz="2" w:space="0" w:color="000000"/>
              <w:right w:val="nil"/>
            </w:tcBorders>
            <w:vAlign w:val="center"/>
          </w:tcPr>
          <w:p w14:paraId="3F9882A6" w14:textId="77777777" w:rsidR="00C11A57" w:rsidRPr="0085552D" w:rsidRDefault="00C11A57"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750" w:type="pct"/>
            <w:gridSpan w:val="3"/>
            <w:tcBorders>
              <w:top w:val="single" w:sz="2" w:space="0" w:color="000000"/>
              <w:left w:val="single" w:sz="2" w:space="0" w:color="000000"/>
              <w:bottom w:val="single" w:sz="2" w:space="0" w:color="000000"/>
              <w:right w:val="single" w:sz="2" w:space="0" w:color="000000"/>
            </w:tcBorders>
            <w:vAlign w:val="center"/>
          </w:tcPr>
          <w:p w14:paraId="58D8F20B" w14:textId="77777777" w:rsidR="00C11A57" w:rsidRPr="00194C60" w:rsidRDefault="00C11A57" w:rsidP="000A6168">
            <w:pPr>
              <w:jc w:val="both"/>
              <w:rPr>
                <w:rFonts w:cs="Times New Roman"/>
              </w:rPr>
            </w:pPr>
            <w:r w:rsidRPr="00194C60">
              <w:rPr>
                <w:rFonts w:cs="Times New Roman"/>
              </w:rPr>
              <w:t>Tęstinė</w:t>
            </w:r>
          </w:p>
        </w:tc>
      </w:tr>
    </w:tbl>
    <w:p w14:paraId="1552F9FD" w14:textId="77777777" w:rsidR="00C11A57" w:rsidRDefault="00C11A57" w:rsidP="00C11A57">
      <w:pPr>
        <w:suppressAutoHyphens/>
        <w:jc w:val="center"/>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3967"/>
        <w:gridCol w:w="1419"/>
        <w:gridCol w:w="1835"/>
      </w:tblGrid>
      <w:tr w:rsidR="00C11A57" w:rsidRPr="00D0752B" w14:paraId="60DCB598" w14:textId="77777777" w:rsidTr="000A6168">
        <w:trPr>
          <w:trHeight w:val="541"/>
        </w:trPr>
        <w:tc>
          <w:tcPr>
            <w:tcW w:w="1250" w:type="pct"/>
            <w:vAlign w:val="center"/>
          </w:tcPr>
          <w:p w14:paraId="2B4D22A6" w14:textId="77777777" w:rsidR="00C11A57" w:rsidRPr="00D0752B" w:rsidRDefault="00C11A57" w:rsidP="000A6168">
            <w:pPr>
              <w:suppressAutoHyphens/>
              <w:rPr>
                <w:rFonts w:cs="Times New Roman"/>
                <w:b/>
                <w:lang w:eastAsia="ar-SA"/>
              </w:rPr>
            </w:pPr>
            <w:r w:rsidRPr="00D0752B">
              <w:rPr>
                <w:rFonts w:cs="Times New Roman"/>
                <w:b/>
              </w:rPr>
              <w:t>Strateginis (-</w:t>
            </w:r>
            <w:proofErr w:type="spellStart"/>
            <w:r w:rsidRPr="00D0752B">
              <w:rPr>
                <w:rFonts w:cs="Times New Roman"/>
                <w:b/>
              </w:rPr>
              <w:t>iai</w:t>
            </w:r>
            <w:proofErr w:type="spellEnd"/>
            <w:r w:rsidRPr="00D0752B">
              <w:rPr>
                <w:rFonts w:cs="Times New Roman"/>
                <w:b/>
              </w:rPr>
              <w:t>) tikslas (-ai) (atitinka SPP prioritetą):</w:t>
            </w:r>
          </w:p>
        </w:tc>
        <w:tc>
          <w:tcPr>
            <w:tcW w:w="2060" w:type="pct"/>
            <w:vAlign w:val="center"/>
          </w:tcPr>
          <w:p w14:paraId="4936F593" w14:textId="77777777" w:rsidR="00C11A57" w:rsidRPr="00BB6EED" w:rsidRDefault="00C11A57" w:rsidP="000A6168">
            <w:pPr>
              <w:suppressAutoHyphens/>
              <w:jc w:val="both"/>
              <w:rPr>
                <w:rFonts w:cs="Times New Roman"/>
                <w:iCs/>
                <w:lang w:eastAsia="ar-SA"/>
              </w:rPr>
            </w:pPr>
            <w:r w:rsidRPr="005041D8">
              <w:rPr>
                <w:rFonts w:cs="Times New Roman"/>
                <w:iCs/>
                <w:lang w:eastAsia="ar-SA"/>
              </w:rPr>
              <w:t>Aukšta gyvenimo kokybė socialiai atsakingame ir pilietiškame rajone</w:t>
            </w:r>
          </w:p>
        </w:tc>
        <w:tc>
          <w:tcPr>
            <w:tcW w:w="737" w:type="pct"/>
            <w:vAlign w:val="center"/>
          </w:tcPr>
          <w:p w14:paraId="5C77D5E0" w14:textId="77777777" w:rsidR="00C11A57" w:rsidRPr="00D0752B" w:rsidRDefault="00C11A57" w:rsidP="000A6168">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53" w:type="pct"/>
            <w:vAlign w:val="center"/>
          </w:tcPr>
          <w:p w14:paraId="7C54EB88" w14:textId="77777777" w:rsidR="00C11A57" w:rsidRPr="00BB6EED" w:rsidRDefault="00C11A57" w:rsidP="000A6168">
            <w:pPr>
              <w:suppressAutoHyphens/>
              <w:jc w:val="both"/>
              <w:rPr>
                <w:rFonts w:cs="Times New Roman"/>
                <w:iCs/>
                <w:lang w:eastAsia="ar-SA"/>
              </w:rPr>
            </w:pPr>
            <w:r w:rsidRPr="00BB6EED">
              <w:rPr>
                <w:rFonts w:cs="Times New Roman"/>
                <w:iCs/>
                <w:lang w:eastAsia="ar-SA"/>
              </w:rPr>
              <w:t>02</w:t>
            </w:r>
          </w:p>
        </w:tc>
      </w:tr>
      <w:tr w:rsidR="00C11A57" w:rsidRPr="00D0752B" w14:paraId="1A7C6A2F" w14:textId="77777777" w:rsidTr="000A6168">
        <w:trPr>
          <w:trHeight w:val="336"/>
        </w:trPr>
        <w:tc>
          <w:tcPr>
            <w:tcW w:w="1250" w:type="pct"/>
            <w:vAlign w:val="center"/>
          </w:tcPr>
          <w:p w14:paraId="0E2F655C" w14:textId="77777777" w:rsidR="00C11A57" w:rsidRPr="00B31709" w:rsidRDefault="00C11A57" w:rsidP="000A6168">
            <w:pPr>
              <w:suppressAutoHyphens/>
              <w:rPr>
                <w:rFonts w:cs="Times New Roman"/>
                <w:b/>
              </w:rPr>
            </w:pPr>
            <w:r w:rsidRPr="00B31709">
              <w:rPr>
                <w:rFonts w:cs="Times New Roman"/>
                <w:b/>
              </w:rPr>
              <w:t>Efekto vertinimo kriterijai</w:t>
            </w:r>
          </w:p>
        </w:tc>
        <w:tc>
          <w:tcPr>
            <w:tcW w:w="2060" w:type="pct"/>
            <w:vAlign w:val="center"/>
          </w:tcPr>
          <w:p w14:paraId="4B50256E" w14:textId="77777777" w:rsidR="00C11A57" w:rsidRPr="00B31709" w:rsidRDefault="00C11A57" w:rsidP="000A6168">
            <w:pPr>
              <w:suppressAutoHyphens/>
              <w:jc w:val="both"/>
              <w:rPr>
                <w:rFonts w:cs="Times New Roman"/>
                <w:bCs/>
                <w:lang w:eastAsia="ar-SA"/>
              </w:rPr>
            </w:pPr>
            <w:r w:rsidRPr="00B31709">
              <w:rPr>
                <w:rFonts w:cs="Times New Roman"/>
                <w:bCs/>
                <w:lang w:eastAsia="ar-SA"/>
              </w:rPr>
              <w:t xml:space="preserve">Mokinių, įgijusių pagrindinį ir vidurinį išsilavinimą </w:t>
            </w:r>
            <w:r w:rsidRPr="00B31709">
              <w:rPr>
                <w:rFonts w:cs="Times New Roman"/>
                <w:lang w:eastAsia="ar-SA"/>
              </w:rPr>
              <w:t>dalis, nuo baigusių atitinkamą programą mokinių skaičiaus (proc.)</w:t>
            </w:r>
          </w:p>
        </w:tc>
        <w:tc>
          <w:tcPr>
            <w:tcW w:w="737" w:type="pct"/>
            <w:vAlign w:val="center"/>
          </w:tcPr>
          <w:p w14:paraId="5CB8D0D7" w14:textId="77777777" w:rsidR="00C11A57" w:rsidRPr="00B31709" w:rsidRDefault="00C11A57" w:rsidP="000A6168">
            <w:pPr>
              <w:pStyle w:val="Antrat4"/>
              <w:numPr>
                <w:ilvl w:val="3"/>
                <w:numId w:val="1"/>
              </w:numPr>
              <w:suppressAutoHyphens/>
              <w:spacing w:before="0" w:after="0"/>
              <w:jc w:val="center"/>
              <w:rPr>
                <w:rFonts w:cs="Times New Roman"/>
                <w:b w:val="0"/>
                <w:sz w:val="22"/>
                <w:szCs w:val="22"/>
                <w:lang w:val="lt-LT"/>
              </w:rPr>
            </w:pPr>
            <w:r w:rsidRPr="00B31709">
              <w:rPr>
                <w:rFonts w:cs="Times New Roman"/>
                <w:b w:val="0"/>
                <w:sz w:val="22"/>
                <w:szCs w:val="22"/>
                <w:lang w:val="lt-LT"/>
              </w:rPr>
              <w:t xml:space="preserve">Kodas </w:t>
            </w:r>
          </w:p>
        </w:tc>
        <w:tc>
          <w:tcPr>
            <w:tcW w:w="953" w:type="pct"/>
            <w:vAlign w:val="center"/>
          </w:tcPr>
          <w:p w14:paraId="3930A6D1" w14:textId="77777777" w:rsidR="00C11A57" w:rsidRPr="00F202C9" w:rsidRDefault="00C11A57" w:rsidP="000A6168">
            <w:pPr>
              <w:suppressAutoHyphens/>
              <w:rPr>
                <w:rFonts w:cs="Times New Roman"/>
                <w:lang w:eastAsia="ar-SA"/>
              </w:rPr>
            </w:pPr>
            <w:r w:rsidRPr="00B31709">
              <w:rPr>
                <w:rFonts w:cs="Times New Roman"/>
                <w:lang w:eastAsia="ar-SA"/>
              </w:rPr>
              <w:t>E-03-1</w:t>
            </w:r>
          </w:p>
        </w:tc>
      </w:tr>
    </w:tbl>
    <w:p w14:paraId="320240C7" w14:textId="77777777" w:rsidR="00C11A57" w:rsidRDefault="00C11A57" w:rsidP="00C11A57">
      <w:pPr>
        <w:suppressAutoHyphens/>
        <w:jc w:val="center"/>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4113"/>
        <w:gridCol w:w="1392"/>
        <w:gridCol w:w="1915"/>
      </w:tblGrid>
      <w:tr w:rsidR="00C11A57" w:rsidRPr="00D0752B" w14:paraId="56E4EC34" w14:textId="77777777" w:rsidTr="000A6168">
        <w:tc>
          <w:tcPr>
            <w:tcW w:w="1161" w:type="pct"/>
          </w:tcPr>
          <w:p w14:paraId="1B7BD282" w14:textId="77777777" w:rsidR="00C11A57" w:rsidRPr="00D0752B" w:rsidRDefault="00C11A57" w:rsidP="000A6168">
            <w:pPr>
              <w:pStyle w:val="Antrat1"/>
              <w:jc w:val="left"/>
              <w:rPr>
                <w:rFonts w:cs="Times New Roman"/>
                <w:b/>
                <w:bCs/>
                <w:caps/>
                <w:sz w:val="22"/>
                <w:szCs w:val="22"/>
                <w:lang w:val="lt-LT"/>
              </w:rPr>
            </w:pPr>
            <w:r w:rsidRPr="00D0752B">
              <w:rPr>
                <w:rFonts w:cs="Times New Roman"/>
                <w:b/>
                <w:bCs/>
                <w:sz w:val="22"/>
                <w:szCs w:val="22"/>
                <w:lang w:val="lt-LT"/>
              </w:rPr>
              <w:t>Programos tikslas</w:t>
            </w:r>
          </w:p>
        </w:tc>
        <w:tc>
          <w:tcPr>
            <w:tcW w:w="2150" w:type="pct"/>
            <w:vAlign w:val="center"/>
          </w:tcPr>
          <w:p w14:paraId="78479240" w14:textId="77777777" w:rsidR="00C11A57" w:rsidRPr="00172FA5" w:rsidRDefault="00C11A57" w:rsidP="000A6168">
            <w:pPr>
              <w:suppressAutoHyphens/>
              <w:jc w:val="both"/>
              <w:rPr>
                <w:rFonts w:cs="Times New Roman"/>
                <w:bCs/>
                <w:iCs/>
                <w:lang w:eastAsia="ar-SA"/>
              </w:rPr>
            </w:pPr>
            <w:r w:rsidRPr="00172FA5">
              <w:rPr>
                <w:rFonts w:cs="Times New Roman"/>
                <w:bCs/>
              </w:rPr>
              <w:t>Galimybių mokytis ir tobulėti visiems užtikrinimas</w:t>
            </w:r>
          </w:p>
        </w:tc>
        <w:tc>
          <w:tcPr>
            <w:tcW w:w="737" w:type="pct"/>
            <w:vAlign w:val="center"/>
          </w:tcPr>
          <w:p w14:paraId="6CC296F6" w14:textId="77777777" w:rsidR="00C11A57" w:rsidRPr="00D0752B" w:rsidRDefault="00C11A57" w:rsidP="000A6168">
            <w:pPr>
              <w:pStyle w:val="Antrat1"/>
              <w:rPr>
                <w:rFonts w:cs="Times New Roman"/>
                <w:bCs/>
                <w:caps/>
                <w:sz w:val="22"/>
                <w:szCs w:val="22"/>
                <w:lang w:val="lt-LT"/>
              </w:rPr>
            </w:pPr>
            <w:r w:rsidRPr="00D0752B">
              <w:rPr>
                <w:rFonts w:cs="Times New Roman"/>
                <w:bCs/>
                <w:sz w:val="22"/>
                <w:szCs w:val="22"/>
                <w:lang w:val="lt-LT"/>
              </w:rPr>
              <w:t>Kodas</w:t>
            </w:r>
          </w:p>
        </w:tc>
        <w:tc>
          <w:tcPr>
            <w:tcW w:w="952" w:type="pct"/>
            <w:vAlign w:val="center"/>
          </w:tcPr>
          <w:p w14:paraId="002642FF" w14:textId="77777777" w:rsidR="00C11A57" w:rsidRPr="00DA77D8" w:rsidRDefault="00C11A57" w:rsidP="000A6168">
            <w:pPr>
              <w:suppressAutoHyphens/>
              <w:rPr>
                <w:rFonts w:cs="Times New Roman"/>
                <w:iCs/>
                <w:lang w:eastAsia="ar-SA"/>
              </w:rPr>
            </w:pPr>
            <w:r w:rsidRPr="00DA77D8">
              <w:rPr>
                <w:rFonts w:cs="Times New Roman"/>
                <w:iCs/>
                <w:lang w:eastAsia="ar-SA"/>
              </w:rPr>
              <w:t>02.0</w:t>
            </w:r>
            <w:r>
              <w:rPr>
                <w:rFonts w:cs="Times New Roman"/>
                <w:iCs/>
                <w:lang w:eastAsia="ar-SA"/>
              </w:rPr>
              <w:t>1</w:t>
            </w:r>
          </w:p>
        </w:tc>
      </w:tr>
      <w:tr w:rsidR="00C11A57" w:rsidRPr="00D0752B" w14:paraId="211D153D" w14:textId="77777777" w:rsidTr="000A6168">
        <w:tc>
          <w:tcPr>
            <w:tcW w:w="3311" w:type="pct"/>
            <w:gridSpan w:val="2"/>
          </w:tcPr>
          <w:p w14:paraId="2746703E" w14:textId="77777777" w:rsidR="00C11A57" w:rsidRPr="00D0752B" w:rsidRDefault="00C11A57" w:rsidP="000A6168">
            <w:pPr>
              <w:suppressAutoHyphens/>
              <w:jc w:val="both"/>
              <w:rPr>
                <w:rFonts w:cs="Times New Roman"/>
                <w:b/>
                <w:lang w:eastAsia="ar-SA"/>
              </w:rPr>
            </w:pPr>
            <w:r w:rsidRPr="00D0752B">
              <w:rPr>
                <w:rFonts w:cs="Times New Roman"/>
                <w:b/>
                <w:lang w:eastAsia="ar-SA"/>
              </w:rPr>
              <w:t>Tikslo aprašymas:</w:t>
            </w:r>
          </w:p>
        </w:tc>
        <w:tc>
          <w:tcPr>
            <w:tcW w:w="1689" w:type="pct"/>
            <w:gridSpan w:val="2"/>
            <w:vAlign w:val="center"/>
          </w:tcPr>
          <w:p w14:paraId="544CCB38" w14:textId="77777777" w:rsidR="00C11A57" w:rsidRPr="00D0752B" w:rsidRDefault="00C11A57" w:rsidP="000A6168">
            <w:pPr>
              <w:suppressAutoHyphens/>
              <w:jc w:val="center"/>
              <w:rPr>
                <w:rFonts w:cs="Times New Roman"/>
                <w:lang w:eastAsia="ar-SA"/>
              </w:rPr>
            </w:pPr>
            <w:r w:rsidRPr="00D0752B">
              <w:rPr>
                <w:rFonts w:cs="Times New Roman"/>
                <w:lang w:eastAsia="ar-SA"/>
              </w:rPr>
              <w:t>Rezultato vertinimo kriterijai:</w:t>
            </w:r>
          </w:p>
        </w:tc>
      </w:tr>
      <w:tr w:rsidR="00C11A57" w:rsidRPr="00F202C9" w14:paraId="2679E2A7" w14:textId="77777777" w:rsidTr="000A6168">
        <w:trPr>
          <w:trHeight w:val="20"/>
        </w:trPr>
        <w:tc>
          <w:tcPr>
            <w:tcW w:w="3311" w:type="pct"/>
            <w:gridSpan w:val="2"/>
          </w:tcPr>
          <w:p w14:paraId="73C47C3B" w14:textId="77777777" w:rsidR="00C11A57" w:rsidRPr="000754E8" w:rsidRDefault="00C11A57" w:rsidP="000A6168">
            <w:pPr>
              <w:jc w:val="both"/>
              <w:rPr>
                <w:rFonts w:cs="Times New Roman"/>
              </w:rPr>
            </w:pPr>
            <w:r w:rsidRPr="000754E8">
              <w:rPr>
                <w:rFonts w:cs="Times New Roman"/>
              </w:rPr>
              <w:t>Pasvalio rajono savivaldybė, siekdama užtikrinti švietimo sistemos tvarumą, vykdo nuolatinę švietimo sistemos plėtotę, gerina švietimo paslaugų kokybę, plečia jų spektrą. Vykdant programos tikslą, didinama švietimo paslaugų kokybė bei prieinamumas, investuojama į materialinės bazės atnaujinimą ir plėtrą, plėtojama susijusių paslaugų įvairovė.</w:t>
            </w:r>
          </w:p>
          <w:p w14:paraId="53DED0AE" w14:textId="77777777" w:rsidR="00C11A57" w:rsidRPr="000754E8" w:rsidRDefault="00C11A57" w:rsidP="000A6168">
            <w:pPr>
              <w:widowControl w:val="0"/>
              <w:suppressAutoHyphens/>
              <w:jc w:val="both"/>
              <w:rPr>
                <w:rFonts w:cs="Times New Roman"/>
                <w:lang w:eastAsia="ar-SA"/>
              </w:rPr>
            </w:pPr>
            <w:r w:rsidRPr="000754E8">
              <w:rPr>
                <w:rFonts w:cs="Times New Roman"/>
                <w:lang w:eastAsia="ar-SA"/>
              </w:rPr>
              <w:t xml:space="preserve">Siekiant šio tikslo, svarbu užtikrinti švietimo įstaigų veiklos vykdymą, jų teikiamų paslaugų prieinamumą, tenkinti gyventojų poreikius ugdyti vaikus bendrojo ugdymo mokyklose bei sudaryti sąlygas vaikų saviraiškai ir užimtumui.  </w:t>
            </w:r>
            <w:r w:rsidRPr="000754E8">
              <w:rPr>
                <w:rFonts w:cs="Times New Roman"/>
                <w:color w:val="000000"/>
                <w:lang w:eastAsia="ar-SA"/>
              </w:rPr>
              <w:t>Ugdymo įstaigose siekiama sudaryti lygias sąlygas mokiniams, tautinių mažumų, gabiems bei specialiųjų poreikių ar socialinės rizikos šeimose gyvenantiems vaikams. Skiriamas dėmesys mokymuisi visą gyvenimą, suaugusių žmonių kvalifikacijos tobulinimui.</w:t>
            </w:r>
          </w:p>
          <w:p w14:paraId="25F876C2" w14:textId="77777777" w:rsidR="00C11A57" w:rsidRPr="000754E8" w:rsidRDefault="00C11A57" w:rsidP="000A6168">
            <w:pPr>
              <w:tabs>
                <w:tab w:val="left" w:pos="255"/>
              </w:tabs>
              <w:snapToGrid w:val="0"/>
              <w:jc w:val="both"/>
              <w:rPr>
                <w:rFonts w:cs="Times New Roman"/>
                <w:bCs/>
                <w:color w:val="000000"/>
              </w:rPr>
            </w:pPr>
            <w:r w:rsidRPr="000754E8">
              <w:rPr>
                <w:rFonts w:cs="Times New Roman"/>
                <w:bCs/>
                <w:color w:val="000000"/>
              </w:rPr>
              <w:t xml:space="preserve">Siekiant užtikrinti aukštą teikiamų švietimo paslaugų kokybę, prieinamumą bei įvairovę, reikalinga toliau plėtoti ir įgyvendinti įvairius švietimo srities programas ir projektus, </w:t>
            </w:r>
            <w:r w:rsidRPr="005C0BBB">
              <w:rPr>
                <w:rFonts w:cs="Times New Roman"/>
                <w:bCs/>
              </w:rPr>
              <w:t xml:space="preserve">skirtus ugdymo kokybės, mokinių pasiekimų gerinimui, neformaliam švietimui, vaikų </w:t>
            </w:r>
            <w:r w:rsidRPr="000754E8">
              <w:rPr>
                <w:rFonts w:cs="Times New Roman"/>
                <w:bCs/>
                <w:color w:val="000000"/>
              </w:rPr>
              <w:t>vasaros poilsiui, socializacijai, vyresnio amžiaus gyventojų švietimui</w:t>
            </w:r>
            <w:r>
              <w:rPr>
                <w:rFonts w:cs="Times New Roman"/>
                <w:bCs/>
                <w:color w:val="000000"/>
              </w:rPr>
              <w:t xml:space="preserve"> ir tęstiniam mokumui(</w:t>
            </w:r>
            <w:proofErr w:type="spellStart"/>
            <w:r>
              <w:rPr>
                <w:rFonts w:cs="Times New Roman"/>
                <w:bCs/>
                <w:color w:val="000000"/>
              </w:rPr>
              <w:t>si</w:t>
            </w:r>
            <w:proofErr w:type="spellEnd"/>
            <w:r>
              <w:rPr>
                <w:rFonts w:cs="Times New Roman"/>
                <w:bCs/>
                <w:color w:val="000000"/>
              </w:rPr>
              <w:t xml:space="preserve">) </w:t>
            </w:r>
            <w:r w:rsidRPr="000754E8">
              <w:rPr>
                <w:rFonts w:cs="Times New Roman"/>
                <w:bCs/>
                <w:color w:val="000000"/>
              </w:rPr>
              <w:t xml:space="preserve">. </w:t>
            </w:r>
          </w:p>
          <w:p w14:paraId="47F0B842" w14:textId="77777777" w:rsidR="00C11A57" w:rsidRPr="000754E8" w:rsidRDefault="00C11A57" w:rsidP="000A6168">
            <w:pPr>
              <w:tabs>
                <w:tab w:val="left" w:pos="255"/>
              </w:tabs>
              <w:snapToGrid w:val="0"/>
              <w:jc w:val="both"/>
              <w:rPr>
                <w:rFonts w:eastAsia="Calibri" w:cs="Times New Roman"/>
                <w:i/>
                <w:iCs/>
                <w:lang w:eastAsia="en-US"/>
              </w:rPr>
            </w:pPr>
            <w:r w:rsidRPr="000754E8">
              <w:rPr>
                <w:rFonts w:cs="Times New Roman"/>
                <w:lang w:eastAsia="ar-SA"/>
              </w:rPr>
              <w:t>Programos t</w:t>
            </w:r>
            <w:r w:rsidRPr="000754E8">
              <w:rPr>
                <w:rFonts w:eastAsia="Calibri" w:cs="Times New Roman"/>
                <w:lang w:eastAsia="en-US"/>
              </w:rPr>
              <w:t xml:space="preserve">ikslu numatoma įgyvendinti 2 uždavinius: </w:t>
            </w:r>
            <w:r w:rsidRPr="000754E8">
              <w:rPr>
                <w:rFonts w:eastAsia="Calibri" w:cs="Times New Roman"/>
                <w:i/>
                <w:iCs/>
                <w:lang w:eastAsia="en-US"/>
              </w:rPr>
              <w:t>Tobulinti ugdymo (-</w:t>
            </w:r>
            <w:proofErr w:type="spellStart"/>
            <w:r w:rsidRPr="000754E8">
              <w:rPr>
                <w:rFonts w:eastAsia="Calibri" w:cs="Times New Roman"/>
                <w:i/>
                <w:iCs/>
                <w:lang w:eastAsia="en-US"/>
              </w:rPr>
              <w:t>si</w:t>
            </w:r>
            <w:proofErr w:type="spellEnd"/>
            <w:r w:rsidRPr="000754E8">
              <w:rPr>
                <w:rFonts w:eastAsia="Calibri" w:cs="Times New Roman"/>
                <w:i/>
                <w:iCs/>
                <w:lang w:eastAsia="en-US"/>
              </w:rPr>
              <w:t xml:space="preserve">) infrastruktūrą, aplinką ir materialinę bazę, diegti inovacijas; Gerinti švietimo paslaugų kokybę, veiksmingumą ir prieinamumą. </w:t>
            </w:r>
          </w:p>
          <w:p w14:paraId="78D99643" w14:textId="77777777" w:rsidR="00C11A57" w:rsidRPr="000754E8" w:rsidRDefault="00C11A57" w:rsidP="000A6168">
            <w:pPr>
              <w:tabs>
                <w:tab w:val="left" w:pos="255"/>
              </w:tabs>
              <w:snapToGrid w:val="0"/>
              <w:jc w:val="both"/>
              <w:rPr>
                <w:rFonts w:cs="Times New Roman"/>
                <w:lang w:eastAsia="ar-SA"/>
              </w:rPr>
            </w:pPr>
            <w:r w:rsidRPr="000754E8">
              <w:rPr>
                <w:rFonts w:cs="Times New Roman"/>
                <w:lang w:eastAsia="ar-SA"/>
              </w:rPr>
              <w:t xml:space="preserve">Pirmuoju uždaviniu numatomas Švietimo pagalbos tarnybos ir neformalaus suaugusiųjų švietimo veiklų įgyvendinimas bei informacinių technologijų plėtra. Antruoju uždaviniu siekiama didinti švietimo paslaugų kokybę, ugdymo programų įgyvendinimą, didinti efektyvumą, tinkamumą, pritaikomumą ir kt. </w:t>
            </w:r>
          </w:p>
        </w:tc>
        <w:tc>
          <w:tcPr>
            <w:tcW w:w="737" w:type="pct"/>
            <w:vAlign w:val="center"/>
          </w:tcPr>
          <w:p w14:paraId="4E6683D2" w14:textId="77777777" w:rsidR="00C11A57" w:rsidRPr="000754E8" w:rsidRDefault="00C11A57" w:rsidP="000A6168">
            <w:pPr>
              <w:suppressAutoHyphens/>
              <w:rPr>
                <w:rFonts w:cs="Times New Roman"/>
                <w:lang w:eastAsia="ar-SA"/>
              </w:rPr>
            </w:pPr>
            <w:r w:rsidRPr="000754E8">
              <w:rPr>
                <w:rFonts w:cs="Times New Roman"/>
                <w:lang w:eastAsia="ar-SA"/>
              </w:rPr>
              <w:t>R-03.02.01-1</w:t>
            </w:r>
          </w:p>
          <w:p w14:paraId="4DDBF651" w14:textId="77777777" w:rsidR="00C11A57" w:rsidRPr="000754E8" w:rsidRDefault="00C11A57" w:rsidP="000A6168">
            <w:pPr>
              <w:suppressAutoHyphens/>
              <w:rPr>
                <w:rFonts w:cs="Times New Roman"/>
                <w:lang w:eastAsia="ar-SA"/>
              </w:rPr>
            </w:pPr>
          </w:p>
          <w:p w14:paraId="0A8551E7" w14:textId="77777777" w:rsidR="00C11A57" w:rsidRPr="000754E8" w:rsidRDefault="00C11A57" w:rsidP="000A6168">
            <w:pPr>
              <w:suppressAutoHyphens/>
              <w:rPr>
                <w:rFonts w:cs="Times New Roman"/>
                <w:lang w:eastAsia="ar-SA"/>
              </w:rPr>
            </w:pPr>
          </w:p>
          <w:p w14:paraId="37A3C18B" w14:textId="77777777" w:rsidR="00C11A57" w:rsidRPr="000754E8" w:rsidRDefault="00C11A57" w:rsidP="000A6168">
            <w:pPr>
              <w:suppressAutoHyphens/>
              <w:rPr>
                <w:rFonts w:cs="Times New Roman"/>
                <w:lang w:eastAsia="ar-SA"/>
              </w:rPr>
            </w:pPr>
          </w:p>
          <w:p w14:paraId="2044B4EF" w14:textId="77777777" w:rsidR="00C11A57" w:rsidRPr="000754E8" w:rsidRDefault="00C11A57" w:rsidP="000A6168">
            <w:pPr>
              <w:suppressAutoHyphens/>
              <w:rPr>
                <w:rFonts w:cs="Times New Roman"/>
                <w:lang w:eastAsia="ar-SA"/>
              </w:rPr>
            </w:pPr>
          </w:p>
          <w:p w14:paraId="06DDFA96" w14:textId="77777777" w:rsidR="00C11A57" w:rsidRPr="000754E8" w:rsidRDefault="00C11A57" w:rsidP="000A6168">
            <w:pPr>
              <w:suppressAutoHyphens/>
              <w:rPr>
                <w:rFonts w:cs="Times New Roman"/>
                <w:lang w:eastAsia="ar-SA"/>
              </w:rPr>
            </w:pPr>
          </w:p>
          <w:p w14:paraId="0CE30418" w14:textId="77777777" w:rsidR="00C11A57" w:rsidRPr="000754E8" w:rsidRDefault="00C11A57" w:rsidP="000A6168">
            <w:pPr>
              <w:suppressAutoHyphens/>
              <w:rPr>
                <w:rFonts w:cs="Times New Roman"/>
                <w:lang w:eastAsia="ar-SA"/>
              </w:rPr>
            </w:pPr>
          </w:p>
          <w:p w14:paraId="7C20B7A6" w14:textId="77777777" w:rsidR="00C11A57" w:rsidRPr="000754E8" w:rsidRDefault="00C11A57" w:rsidP="000A6168">
            <w:pPr>
              <w:suppressAutoHyphens/>
              <w:rPr>
                <w:rFonts w:cs="Times New Roman"/>
                <w:lang w:eastAsia="ar-SA"/>
              </w:rPr>
            </w:pPr>
          </w:p>
          <w:p w14:paraId="0E325E95" w14:textId="77777777" w:rsidR="00C11A57" w:rsidRPr="000754E8" w:rsidRDefault="00C11A57" w:rsidP="000A6168">
            <w:pPr>
              <w:suppressAutoHyphens/>
              <w:rPr>
                <w:rFonts w:cs="Times New Roman"/>
                <w:lang w:eastAsia="ar-SA"/>
              </w:rPr>
            </w:pPr>
          </w:p>
          <w:p w14:paraId="3D633699" w14:textId="77777777" w:rsidR="00C11A57" w:rsidRPr="000754E8" w:rsidRDefault="00C11A57" w:rsidP="000A6168">
            <w:pPr>
              <w:suppressAutoHyphens/>
              <w:rPr>
                <w:rFonts w:cs="Times New Roman"/>
                <w:lang w:eastAsia="ar-SA"/>
              </w:rPr>
            </w:pPr>
          </w:p>
          <w:p w14:paraId="22325577" w14:textId="77777777" w:rsidR="00C11A57" w:rsidRPr="000754E8" w:rsidRDefault="00C11A57" w:rsidP="000A6168">
            <w:pPr>
              <w:suppressAutoHyphens/>
              <w:rPr>
                <w:rFonts w:cs="Times New Roman"/>
                <w:lang w:eastAsia="ar-SA"/>
              </w:rPr>
            </w:pPr>
          </w:p>
          <w:p w14:paraId="00056D75" w14:textId="77777777" w:rsidR="00C11A57" w:rsidRPr="000754E8" w:rsidRDefault="00C11A57" w:rsidP="000A6168">
            <w:pPr>
              <w:suppressAutoHyphens/>
              <w:rPr>
                <w:rFonts w:cs="Times New Roman"/>
                <w:lang w:eastAsia="ar-SA"/>
              </w:rPr>
            </w:pPr>
          </w:p>
          <w:p w14:paraId="6B44CFF5" w14:textId="77777777" w:rsidR="00C11A57" w:rsidRPr="000754E8" w:rsidRDefault="00C11A57" w:rsidP="000A6168">
            <w:pPr>
              <w:suppressAutoHyphens/>
              <w:rPr>
                <w:rFonts w:cs="Times New Roman"/>
                <w:lang w:eastAsia="ar-SA"/>
              </w:rPr>
            </w:pPr>
            <w:r w:rsidRPr="000754E8">
              <w:rPr>
                <w:rFonts w:cs="Times New Roman"/>
                <w:lang w:eastAsia="ar-SA"/>
              </w:rPr>
              <w:t>R-03.02.01-2</w:t>
            </w:r>
          </w:p>
          <w:p w14:paraId="49EADB85" w14:textId="77777777" w:rsidR="00C11A57" w:rsidRPr="000754E8" w:rsidRDefault="00C11A57" w:rsidP="000A6168">
            <w:pPr>
              <w:suppressAutoHyphens/>
              <w:rPr>
                <w:rFonts w:cs="Times New Roman"/>
                <w:lang w:eastAsia="ar-SA"/>
              </w:rPr>
            </w:pPr>
          </w:p>
          <w:p w14:paraId="51F46C22" w14:textId="77777777" w:rsidR="00C11A57" w:rsidRPr="000754E8" w:rsidRDefault="00C11A57" w:rsidP="000A6168">
            <w:pPr>
              <w:suppressAutoHyphens/>
              <w:rPr>
                <w:rFonts w:cs="Times New Roman"/>
                <w:lang w:eastAsia="ar-SA"/>
              </w:rPr>
            </w:pPr>
          </w:p>
          <w:p w14:paraId="28E546FE" w14:textId="77777777" w:rsidR="00C11A57" w:rsidRPr="000754E8" w:rsidRDefault="00C11A57" w:rsidP="000A6168">
            <w:pPr>
              <w:suppressAutoHyphens/>
              <w:rPr>
                <w:rFonts w:cs="Times New Roman"/>
                <w:lang w:eastAsia="ar-SA"/>
              </w:rPr>
            </w:pPr>
          </w:p>
          <w:p w14:paraId="7EE154AA" w14:textId="77777777" w:rsidR="00C11A57" w:rsidRPr="000754E8" w:rsidRDefault="00C11A57" w:rsidP="000A6168">
            <w:pPr>
              <w:suppressAutoHyphens/>
              <w:rPr>
                <w:rFonts w:cs="Times New Roman"/>
                <w:lang w:eastAsia="ar-SA"/>
              </w:rPr>
            </w:pPr>
          </w:p>
          <w:p w14:paraId="2579E828" w14:textId="77777777" w:rsidR="00C11A57" w:rsidRPr="000754E8" w:rsidRDefault="00C11A57" w:rsidP="000A6168">
            <w:pPr>
              <w:suppressAutoHyphens/>
              <w:rPr>
                <w:rFonts w:cs="Times New Roman"/>
                <w:lang w:eastAsia="ar-SA"/>
              </w:rPr>
            </w:pPr>
          </w:p>
          <w:p w14:paraId="50CC1DAC" w14:textId="77777777" w:rsidR="00C11A57" w:rsidRPr="000754E8" w:rsidRDefault="00C11A57" w:rsidP="000A6168">
            <w:pPr>
              <w:suppressAutoHyphens/>
              <w:rPr>
                <w:rFonts w:cs="Times New Roman"/>
                <w:lang w:eastAsia="ar-SA"/>
              </w:rPr>
            </w:pPr>
          </w:p>
          <w:p w14:paraId="419B32D7" w14:textId="77777777" w:rsidR="00C11A57" w:rsidRPr="000754E8" w:rsidRDefault="00C11A57" w:rsidP="000A6168">
            <w:pPr>
              <w:suppressAutoHyphens/>
              <w:rPr>
                <w:rFonts w:cs="Times New Roman"/>
                <w:lang w:eastAsia="ar-SA"/>
              </w:rPr>
            </w:pPr>
          </w:p>
          <w:p w14:paraId="79FA3666" w14:textId="77777777" w:rsidR="00C11A57" w:rsidRPr="000754E8" w:rsidRDefault="00C11A57" w:rsidP="000A6168">
            <w:pPr>
              <w:suppressAutoHyphens/>
              <w:rPr>
                <w:rFonts w:cs="Times New Roman"/>
                <w:lang w:eastAsia="ar-SA"/>
              </w:rPr>
            </w:pPr>
          </w:p>
          <w:p w14:paraId="0F05CE29" w14:textId="77777777" w:rsidR="00C11A57" w:rsidRPr="000754E8" w:rsidRDefault="00C11A57" w:rsidP="000A6168">
            <w:pPr>
              <w:suppressAutoHyphens/>
              <w:rPr>
                <w:rFonts w:cs="Times New Roman"/>
                <w:lang w:eastAsia="ar-SA"/>
              </w:rPr>
            </w:pPr>
            <w:r w:rsidRPr="000754E8">
              <w:rPr>
                <w:rFonts w:cs="Times New Roman"/>
                <w:lang w:eastAsia="ar-SA"/>
              </w:rPr>
              <w:t>R-03.02.01-3</w:t>
            </w:r>
          </w:p>
        </w:tc>
        <w:tc>
          <w:tcPr>
            <w:tcW w:w="952" w:type="pct"/>
          </w:tcPr>
          <w:p w14:paraId="6CC2ABF8" w14:textId="77777777" w:rsidR="00C11A57" w:rsidRPr="000754E8" w:rsidRDefault="00C11A57" w:rsidP="000A6168">
            <w:pPr>
              <w:suppressAutoHyphens/>
              <w:rPr>
                <w:rFonts w:cs="Times New Roman"/>
                <w:color w:val="000000"/>
              </w:rPr>
            </w:pPr>
            <w:r w:rsidRPr="000754E8">
              <w:rPr>
                <w:rFonts w:cs="Times New Roman"/>
                <w:color w:val="000000"/>
              </w:rPr>
              <w:t>Pasvalio rajono savivaldybės 1-6 metų vaikų, dalyvaujančių ikimokykliniame ir priešmokykliniame ugdyme, dalis nuo bendro 1-6 metų vaikų skaičiaus (procentai)</w:t>
            </w:r>
          </w:p>
          <w:p w14:paraId="034C4853" w14:textId="77777777" w:rsidR="00C11A57" w:rsidRPr="000754E8" w:rsidRDefault="00C11A57" w:rsidP="000A6168">
            <w:pPr>
              <w:suppressAutoHyphens/>
              <w:rPr>
                <w:rFonts w:cs="Times New Roman"/>
                <w:lang w:eastAsia="ar-SA"/>
              </w:rPr>
            </w:pPr>
          </w:p>
          <w:p w14:paraId="207F5C1D" w14:textId="77777777" w:rsidR="00C11A57" w:rsidRPr="000754E8" w:rsidRDefault="00C11A57" w:rsidP="000A6168">
            <w:pPr>
              <w:rPr>
                <w:rFonts w:cs="Times New Roman"/>
                <w:lang w:eastAsia="ar-SA"/>
              </w:rPr>
            </w:pPr>
            <w:r w:rsidRPr="000754E8">
              <w:rPr>
                <w:rFonts w:eastAsia="Calibri" w:cs="Times New Roman"/>
              </w:rPr>
              <w:t>Mokinių, dalyvavusių Pasvalio rajono savivaldybės BUM ugdyme, dalis nuo bendro vaikų skaičiaus (procentai</w:t>
            </w:r>
            <w:r w:rsidRPr="000754E8">
              <w:rPr>
                <w:rFonts w:eastAsia="Calibri" w:cs="Times New Roman"/>
                <w:sz w:val="20"/>
                <w:szCs w:val="20"/>
              </w:rPr>
              <w:t>)</w:t>
            </w:r>
          </w:p>
          <w:p w14:paraId="50FD94B6" w14:textId="77777777" w:rsidR="00C11A57" w:rsidRPr="000754E8" w:rsidRDefault="00C11A57" w:rsidP="000A6168">
            <w:pPr>
              <w:suppressAutoHyphens/>
              <w:rPr>
                <w:rFonts w:cs="Times New Roman"/>
                <w:lang w:eastAsia="ar-SA"/>
              </w:rPr>
            </w:pPr>
          </w:p>
          <w:p w14:paraId="2B3EE23C" w14:textId="77777777" w:rsidR="00C11A57" w:rsidRPr="000754E8" w:rsidRDefault="00C11A57" w:rsidP="000A6168">
            <w:pPr>
              <w:rPr>
                <w:rFonts w:cs="Times New Roman"/>
                <w:lang w:eastAsia="ar-SA"/>
              </w:rPr>
            </w:pPr>
            <w:r w:rsidRPr="000754E8">
              <w:rPr>
                <w:rFonts w:eastAsia="Calibri" w:cs="Times New Roman"/>
              </w:rPr>
              <w:t>Mokinių, dalyvavusių Pasvalio rajono savivaldybės neformaliojo švietimo veiklose</w:t>
            </w:r>
            <w:r w:rsidRPr="000754E8">
              <w:rPr>
                <w:rFonts w:cs="Times New Roman"/>
              </w:rPr>
              <w:t xml:space="preserve"> dalis nuo </w:t>
            </w:r>
            <w:r w:rsidRPr="000754E8">
              <w:rPr>
                <w:rFonts w:eastAsia="Calibri" w:cs="Times New Roman"/>
              </w:rPr>
              <w:t>BUM mokinių skaičiaus (procentai)</w:t>
            </w:r>
          </w:p>
        </w:tc>
      </w:tr>
    </w:tbl>
    <w:p w14:paraId="2CF8E5C1" w14:textId="77777777" w:rsidR="00C11A57" w:rsidRPr="00142885" w:rsidRDefault="00C11A57" w:rsidP="00C11A57">
      <w:pPr>
        <w:tabs>
          <w:tab w:val="left" w:pos="204"/>
        </w:tabs>
        <w:suppressAutoHyphens/>
        <w:rPr>
          <w:rFonts w:cs="Times New Roman"/>
          <w:sz w:val="24"/>
          <w:szCs w:val="24"/>
          <w:lang w:eastAsia="ar-SA"/>
        </w:rPr>
      </w:pPr>
      <w:r>
        <w:rPr>
          <w:rFonts w:cs="Times New Roman"/>
          <w:sz w:val="24"/>
          <w:szCs w:val="24"/>
          <w:lang w:eastAsia="ar-SA"/>
        </w:rPr>
        <w:tab/>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4935"/>
        <w:gridCol w:w="1471"/>
        <w:gridCol w:w="1870"/>
      </w:tblGrid>
      <w:tr w:rsidR="00C11A57" w:rsidRPr="00D0752B" w14:paraId="4788F246" w14:textId="77777777" w:rsidTr="000A6168">
        <w:trPr>
          <w:trHeight w:val="355"/>
        </w:trPr>
        <w:tc>
          <w:tcPr>
            <w:tcW w:w="702" w:type="pct"/>
          </w:tcPr>
          <w:p w14:paraId="6392E2B8" w14:textId="77777777" w:rsidR="00C11A57" w:rsidRPr="00B50E3B" w:rsidRDefault="00C11A57" w:rsidP="000A6168">
            <w:pPr>
              <w:pStyle w:val="Antrat1"/>
              <w:jc w:val="left"/>
              <w:rPr>
                <w:sz w:val="22"/>
                <w:szCs w:val="22"/>
                <w:lang w:val="lt-LT" w:eastAsia="lt-LT"/>
              </w:rPr>
            </w:pPr>
            <w:r w:rsidRPr="00B50E3B">
              <w:rPr>
                <w:b/>
                <w:bCs/>
                <w:sz w:val="22"/>
                <w:szCs w:val="22"/>
                <w:lang w:val="lt-LT"/>
              </w:rPr>
              <w:t>Uždavinys</w:t>
            </w:r>
          </w:p>
        </w:tc>
        <w:tc>
          <w:tcPr>
            <w:tcW w:w="2563" w:type="pct"/>
          </w:tcPr>
          <w:p w14:paraId="1510A33C" w14:textId="14B854F1" w:rsidR="00C11A57" w:rsidRPr="003E45EE" w:rsidRDefault="00945EBE" w:rsidP="000A6168">
            <w:pPr>
              <w:jc w:val="both"/>
              <w:rPr>
                <w:rFonts w:cs="Times New Roman"/>
              </w:rPr>
            </w:pPr>
            <w:r w:rsidRPr="00945EBE">
              <w:rPr>
                <w:rFonts w:cs="Times New Roman"/>
                <w:bCs/>
                <w:iCs/>
                <w:lang w:eastAsia="ar-SA"/>
              </w:rPr>
              <w:t>Tobulinti ugdymo(-</w:t>
            </w:r>
            <w:proofErr w:type="spellStart"/>
            <w:r w:rsidRPr="00945EBE">
              <w:rPr>
                <w:rFonts w:cs="Times New Roman"/>
                <w:bCs/>
                <w:iCs/>
                <w:lang w:eastAsia="ar-SA"/>
              </w:rPr>
              <w:t>si</w:t>
            </w:r>
            <w:proofErr w:type="spellEnd"/>
            <w:r w:rsidRPr="00945EBE">
              <w:rPr>
                <w:rFonts w:cs="Times New Roman"/>
                <w:bCs/>
                <w:iCs/>
                <w:lang w:eastAsia="ar-SA"/>
              </w:rPr>
              <w:t>) infrastruktūrą, aplinką ir materialinę bazę, diegti inovacijas</w:t>
            </w:r>
            <w:r>
              <w:rPr>
                <w:rFonts w:cs="Times New Roman"/>
                <w:bCs/>
                <w:iCs/>
                <w:lang w:eastAsia="ar-SA"/>
              </w:rPr>
              <w:t>, to</w:t>
            </w:r>
            <w:r w:rsidRPr="00945EBE">
              <w:rPr>
                <w:rFonts w:cs="Times New Roman"/>
                <w:bCs/>
                <w:iCs/>
                <w:lang w:eastAsia="ar-SA"/>
              </w:rPr>
              <w:t>bulinti ugdymosi aplinką ir materialinę bazę, diegti inovacijas</w:t>
            </w:r>
            <w:r>
              <w:rPr>
                <w:rFonts w:cs="Times New Roman"/>
                <w:bCs/>
                <w:iCs/>
                <w:lang w:eastAsia="ar-SA"/>
              </w:rPr>
              <w:t xml:space="preserve"> </w:t>
            </w:r>
            <w:r w:rsidRPr="00945EBE">
              <w:rPr>
                <w:rFonts w:cs="Times New Roman"/>
                <w:bCs/>
                <w:iCs/>
                <w:lang w:eastAsia="ar-SA"/>
              </w:rPr>
              <w:t>bei skatinti mokymąsi visą gyvenimą</w:t>
            </w:r>
          </w:p>
        </w:tc>
        <w:tc>
          <w:tcPr>
            <w:tcW w:w="764" w:type="pct"/>
            <w:vAlign w:val="center"/>
          </w:tcPr>
          <w:p w14:paraId="3A52E7F9" w14:textId="77777777" w:rsidR="00C11A57" w:rsidRPr="006F2BAD" w:rsidRDefault="00C11A57" w:rsidP="000A6168">
            <w:pPr>
              <w:suppressAutoHyphens/>
              <w:jc w:val="center"/>
              <w:rPr>
                <w:rFonts w:cs="Times New Roman"/>
                <w:sz w:val="18"/>
                <w:szCs w:val="18"/>
                <w:lang w:eastAsia="ar-SA"/>
              </w:rPr>
            </w:pPr>
            <w:r w:rsidRPr="00D0752B">
              <w:rPr>
                <w:rFonts w:cs="Times New Roman"/>
              </w:rPr>
              <w:t>Kodas</w:t>
            </w:r>
          </w:p>
        </w:tc>
        <w:tc>
          <w:tcPr>
            <w:tcW w:w="971" w:type="pct"/>
            <w:vAlign w:val="center"/>
          </w:tcPr>
          <w:p w14:paraId="199A179F" w14:textId="77777777" w:rsidR="00C11A57" w:rsidRPr="00EE024E" w:rsidRDefault="00C11A57" w:rsidP="000A6168">
            <w:pPr>
              <w:suppressAutoHyphens/>
              <w:jc w:val="center"/>
              <w:rPr>
                <w:rFonts w:cs="Times New Roman"/>
                <w:iCs/>
                <w:sz w:val="18"/>
                <w:szCs w:val="18"/>
                <w:lang w:eastAsia="ar-SA"/>
              </w:rPr>
            </w:pPr>
            <w:r w:rsidRPr="00C93469">
              <w:rPr>
                <w:rFonts w:cs="Times New Roman"/>
                <w:iCs/>
                <w:lang w:eastAsia="ar-SA"/>
              </w:rPr>
              <w:t>02.01.0</w:t>
            </w:r>
            <w:r>
              <w:rPr>
                <w:rFonts w:cs="Times New Roman"/>
                <w:iCs/>
                <w:lang w:eastAsia="ar-SA"/>
              </w:rPr>
              <w:t>1</w:t>
            </w:r>
          </w:p>
        </w:tc>
      </w:tr>
      <w:tr w:rsidR="00C11A57" w:rsidRPr="00D0752B" w14:paraId="42B27656" w14:textId="77777777" w:rsidTr="000A6168">
        <w:trPr>
          <w:trHeight w:val="355"/>
        </w:trPr>
        <w:tc>
          <w:tcPr>
            <w:tcW w:w="702" w:type="pct"/>
          </w:tcPr>
          <w:p w14:paraId="6BC33427" w14:textId="77777777" w:rsidR="00C11A57" w:rsidRPr="00B50E3B" w:rsidRDefault="00C11A57" w:rsidP="000A6168">
            <w:pPr>
              <w:pStyle w:val="Antrat1"/>
              <w:jc w:val="left"/>
              <w:rPr>
                <w:sz w:val="22"/>
                <w:szCs w:val="22"/>
                <w:lang w:val="lt-LT" w:eastAsia="lt-LT"/>
              </w:rPr>
            </w:pPr>
            <w:r w:rsidRPr="00B50E3B">
              <w:rPr>
                <w:b/>
                <w:bCs/>
                <w:sz w:val="22"/>
                <w:szCs w:val="22"/>
                <w:lang w:val="lt-LT"/>
              </w:rPr>
              <w:t>Uždavinio aprašymas:</w:t>
            </w:r>
          </w:p>
        </w:tc>
        <w:tc>
          <w:tcPr>
            <w:tcW w:w="2563" w:type="pct"/>
          </w:tcPr>
          <w:p w14:paraId="3AB4BC5F" w14:textId="77777777" w:rsidR="00C11A57" w:rsidRPr="003E45EE" w:rsidRDefault="00C11A57" w:rsidP="000A6168">
            <w:pPr>
              <w:jc w:val="both"/>
              <w:rPr>
                <w:rFonts w:cs="Times New Roman"/>
              </w:rPr>
            </w:pPr>
            <w:r w:rsidRPr="005844E1">
              <w:rPr>
                <w:rFonts w:cs="Times New Roman"/>
              </w:rPr>
              <w:t xml:space="preserve">Uždaviniui įgyvendinti yra </w:t>
            </w:r>
            <w:r w:rsidRPr="00C637F1">
              <w:rPr>
                <w:rFonts w:cs="Times New Roman"/>
              </w:rPr>
              <w:t>skirtos 3 priemonės,</w:t>
            </w:r>
            <w:r w:rsidRPr="005844E1">
              <w:rPr>
                <w:rFonts w:cs="Times New Roman"/>
              </w:rPr>
              <w:t xml:space="preserve"> kurios detalizuojasi į veiklas:</w:t>
            </w:r>
          </w:p>
        </w:tc>
        <w:tc>
          <w:tcPr>
            <w:tcW w:w="1735" w:type="pct"/>
            <w:gridSpan w:val="2"/>
            <w:vAlign w:val="center"/>
          </w:tcPr>
          <w:p w14:paraId="42AB5A42" w14:textId="77777777" w:rsidR="00C11A57" w:rsidRPr="00EE024E" w:rsidRDefault="00C11A57" w:rsidP="000A6168">
            <w:pPr>
              <w:suppressAutoHyphens/>
              <w:jc w:val="center"/>
              <w:rPr>
                <w:rFonts w:cs="Times New Roman"/>
                <w:iCs/>
                <w:sz w:val="18"/>
                <w:szCs w:val="18"/>
                <w:lang w:eastAsia="ar-SA"/>
              </w:rPr>
            </w:pPr>
            <w:r w:rsidRPr="00D0752B">
              <w:rPr>
                <w:rFonts w:cs="Times New Roman"/>
                <w:lang w:eastAsia="ar-SA"/>
              </w:rPr>
              <w:t>Produkto vertinimo kriterijai:</w:t>
            </w:r>
          </w:p>
        </w:tc>
      </w:tr>
      <w:tr w:rsidR="00C11A57" w:rsidRPr="00D0752B" w14:paraId="31AA080C" w14:textId="77777777" w:rsidTr="000A6168">
        <w:trPr>
          <w:trHeight w:val="6040"/>
        </w:trPr>
        <w:tc>
          <w:tcPr>
            <w:tcW w:w="702" w:type="pct"/>
          </w:tcPr>
          <w:p w14:paraId="53728B58" w14:textId="77777777" w:rsidR="00C11A57" w:rsidRPr="00D0752B" w:rsidRDefault="00C11A57" w:rsidP="000A6168">
            <w:pPr>
              <w:pStyle w:val="Antrat1"/>
              <w:jc w:val="left"/>
              <w:rPr>
                <w:rFonts w:cs="Times New Roman"/>
                <w:bCs/>
                <w:caps/>
                <w:sz w:val="22"/>
                <w:szCs w:val="22"/>
                <w:lang w:val="lt-LT"/>
              </w:rPr>
            </w:pPr>
            <w:r>
              <w:rPr>
                <w:sz w:val="22"/>
                <w:szCs w:val="22"/>
                <w:lang w:val="lt-LT" w:eastAsia="lt-LT"/>
              </w:rPr>
              <w:br w:type="page"/>
            </w:r>
            <w:r>
              <w:rPr>
                <w:sz w:val="22"/>
                <w:szCs w:val="22"/>
                <w:lang w:val="lt-LT" w:eastAsia="lt-LT"/>
              </w:rPr>
              <w:br w:type="page"/>
            </w:r>
            <w:r>
              <w:rPr>
                <w:sz w:val="22"/>
                <w:szCs w:val="22"/>
                <w:lang w:val="lt-LT" w:eastAsia="lt-LT"/>
              </w:rPr>
              <w:br w:type="page"/>
            </w:r>
          </w:p>
        </w:tc>
        <w:tc>
          <w:tcPr>
            <w:tcW w:w="2563" w:type="pct"/>
          </w:tcPr>
          <w:p w14:paraId="6C58A175" w14:textId="77777777" w:rsidR="00C11A57" w:rsidRPr="0035268B" w:rsidRDefault="00C11A57" w:rsidP="000A6168">
            <w:pPr>
              <w:jc w:val="both"/>
              <w:rPr>
                <w:rFonts w:cs="Times New Roman"/>
                <w:color w:val="FF0000"/>
              </w:rPr>
            </w:pPr>
            <w:r w:rsidRPr="003E45EE">
              <w:rPr>
                <w:rFonts w:cs="Times New Roman"/>
              </w:rPr>
              <w:t xml:space="preserve">1 priemonė. </w:t>
            </w:r>
            <w:r w:rsidRPr="00EE024E">
              <w:rPr>
                <w:rFonts w:cs="Times New Roman"/>
              </w:rPr>
              <w:t>Švietimo pagalbos tarnybos pagalba Savivaldybės ugdymo įstaigų mokiniams ir mokytojams</w:t>
            </w:r>
          </w:p>
          <w:p w14:paraId="1F36F453" w14:textId="77777777" w:rsidR="00C11A57" w:rsidRDefault="00C11A57" w:rsidP="000A6168">
            <w:pPr>
              <w:jc w:val="both"/>
              <w:rPr>
                <w:rFonts w:cs="Times New Roman"/>
              </w:rPr>
            </w:pPr>
            <w:r w:rsidRPr="001B1BE7">
              <w:rPr>
                <w:rFonts w:cs="Times New Roman"/>
                <w:i/>
                <w:iCs/>
                <w:sz w:val="18"/>
                <w:szCs w:val="18"/>
              </w:rPr>
              <w:t>Įgyvendinant priemonę, planuojama</w:t>
            </w:r>
            <w:r>
              <w:rPr>
                <w:rFonts w:cs="Times New Roman"/>
                <w:i/>
                <w:iCs/>
                <w:sz w:val="18"/>
                <w:szCs w:val="18"/>
              </w:rPr>
              <w:t xml:space="preserve"> organizuoti</w:t>
            </w:r>
            <w:r>
              <w:t xml:space="preserve"> </w:t>
            </w:r>
            <w:r w:rsidRPr="00190D45">
              <w:rPr>
                <w:rFonts w:cs="Times New Roman"/>
                <w:i/>
                <w:iCs/>
                <w:sz w:val="18"/>
                <w:szCs w:val="18"/>
              </w:rPr>
              <w:t>konsultacij</w:t>
            </w:r>
            <w:r>
              <w:rPr>
                <w:rFonts w:cs="Times New Roman"/>
                <w:i/>
                <w:iCs/>
                <w:sz w:val="18"/>
                <w:szCs w:val="18"/>
              </w:rPr>
              <w:t>a</w:t>
            </w:r>
            <w:r w:rsidRPr="00190D45">
              <w:rPr>
                <w:rFonts w:cs="Times New Roman"/>
                <w:i/>
                <w:iCs/>
                <w:sz w:val="18"/>
                <w:szCs w:val="18"/>
              </w:rPr>
              <w:t xml:space="preserve">s, </w:t>
            </w:r>
            <w:r>
              <w:rPr>
                <w:rFonts w:cs="Times New Roman"/>
                <w:i/>
                <w:iCs/>
                <w:sz w:val="18"/>
                <w:szCs w:val="18"/>
              </w:rPr>
              <w:t xml:space="preserve">renginius bei teikti pagalbą </w:t>
            </w:r>
            <w:r>
              <w:t xml:space="preserve"> </w:t>
            </w:r>
            <w:r w:rsidRPr="008E1342">
              <w:rPr>
                <w:rFonts w:cs="Times New Roman"/>
                <w:i/>
                <w:iCs/>
                <w:sz w:val="18"/>
                <w:szCs w:val="18"/>
              </w:rPr>
              <w:t>mokini</w:t>
            </w:r>
            <w:r>
              <w:rPr>
                <w:rFonts w:cs="Times New Roman"/>
                <w:i/>
                <w:iCs/>
                <w:sz w:val="18"/>
                <w:szCs w:val="18"/>
              </w:rPr>
              <w:t>ams</w:t>
            </w:r>
            <w:r w:rsidRPr="008E1342">
              <w:rPr>
                <w:rFonts w:cs="Times New Roman"/>
                <w:i/>
                <w:iCs/>
                <w:sz w:val="18"/>
                <w:szCs w:val="18"/>
              </w:rPr>
              <w:t xml:space="preserve"> ir</w:t>
            </w:r>
            <w:r>
              <w:rPr>
                <w:rFonts w:cs="Times New Roman"/>
                <w:i/>
                <w:iCs/>
                <w:sz w:val="18"/>
                <w:szCs w:val="18"/>
              </w:rPr>
              <w:t xml:space="preserve"> jų</w:t>
            </w:r>
            <w:r w:rsidRPr="008E1342">
              <w:rPr>
                <w:rFonts w:cs="Times New Roman"/>
                <w:i/>
                <w:iCs/>
                <w:sz w:val="18"/>
                <w:szCs w:val="18"/>
              </w:rPr>
              <w:t xml:space="preserve"> tėv</w:t>
            </w:r>
            <w:r>
              <w:rPr>
                <w:rFonts w:cs="Times New Roman"/>
                <w:i/>
                <w:iCs/>
                <w:sz w:val="18"/>
                <w:szCs w:val="18"/>
              </w:rPr>
              <w:t>ams</w:t>
            </w:r>
            <w:r w:rsidRPr="008E1342">
              <w:rPr>
                <w:rFonts w:cs="Times New Roman"/>
                <w:i/>
                <w:iCs/>
                <w:sz w:val="18"/>
                <w:szCs w:val="18"/>
              </w:rPr>
              <w:t>/globėj</w:t>
            </w:r>
            <w:r>
              <w:rPr>
                <w:rFonts w:cs="Times New Roman"/>
                <w:i/>
                <w:iCs/>
                <w:sz w:val="18"/>
                <w:szCs w:val="18"/>
              </w:rPr>
              <w:t>ams, mokytojams švietimo klausimais.</w:t>
            </w:r>
          </w:p>
          <w:p w14:paraId="1A47E082" w14:textId="77777777" w:rsidR="00C11A57" w:rsidRDefault="00C11A57" w:rsidP="000A6168">
            <w:pPr>
              <w:jc w:val="both"/>
              <w:rPr>
                <w:rFonts w:cs="Times New Roman"/>
              </w:rPr>
            </w:pPr>
          </w:p>
          <w:p w14:paraId="527C9239" w14:textId="77777777" w:rsidR="00C11A57" w:rsidRDefault="00C11A57" w:rsidP="000A6168">
            <w:pPr>
              <w:jc w:val="both"/>
              <w:rPr>
                <w:rFonts w:cs="Times New Roman"/>
              </w:rPr>
            </w:pPr>
          </w:p>
          <w:p w14:paraId="10027AFD" w14:textId="77777777" w:rsidR="00C11A57" w:rsidRDefault="00C11A57" w:rsidP="000A6168">
            <w:pPr>
              <w:jc w:val="both"/>
              <w:rPr>
                <w:rFonts w:cs="Times New Roman"/>
              </w:rPr>
            </w:pPr>
          </w:p>
          <w:p w14:paraId="6B775EA5" w14:textId="5A02FC9D" w:rsidR="00C11A57" w:rsidRDefault="00C11A57" w:rsidP="000A6168">
            <w:pPr>
              <w:jc w:val="both"/>
              <w:rPr>
                <w:rFonts w:cs="Times New Roman"/>
              </w:rPr>
            </w:pPr>
          </w:p>
          <w:p w14:paraId="3FA1F378" w14:textId="77777777" w:rsidR="00265FC3" w:rsidRDefault="00265FC3" w:rsidP="000A6168">
            <w:pPr>
              <w:jc w:val="both"/>
              <w:rPr>
                <w:rFonts w:cs="Times New Roman"/>
              </w:rPr>
            </w:pPr>
          </w:p>
          <w:p w14:paraId="5D76C5FE" w14:textId="77777777" w:rsidR="00C11A57" w:rsidRPr="0035268B" w:rsidRDefault="00C11A57" w:rsidP="000A6168">
            <w:pPr>
              <w:jc w:val="both"/>
              <w:rPr>
                <w:rFonts w:cs="Times New Roman"/>
                <w:color w:val="FF0000"/>
              </w:rPr>
            </w:pPr>
            <w:r>
              <w:rPr>
                <w:rFonts w:cs="Times New Roman"/>
              </w:rPr>
              <w:t>3</w:t>
            </w:r>
            <w:r w:rsidRPr="00550B1C">
              <w:rPr>
                <w:rFonts w:cs="Times New Roman"/>
              </w:rPr>
              <w:t xml:space="preserve"> priemonė. </w:t>
            </w:r>
            <w:r w:rsidRPr="00F203FE">
              <w:rPr>
                <w:rFonts w:cs="Times New Roman"/>
              </w:rPr>
              <w:t>Neformalaus suaugusiųjų švietimo programų įgyvendinimas</w:t>
            </w:r>
          </w:p>
          <w:p w14:paraId="30968A66" w14:textId="77777777" w:rsidR="00C11A57" w:rsidRDefault="00C11A57" w:rsidP="000A6168">
            <w:pPr>
              <w:jc w:val="both"/>
              <w:rPr>
                <w:rFonts w:cs="Times New Roman"/>
              </w:rPr>
            </w:pPr>
            <w:r w:rsidRPr="00225811">
              <w:rPr>
                <w:rFonts w:cs="Times New Roman"/>
                <w:i/>
                <w:iCs/>
                <w:sz w:val="18"/>
                <w:szCs w:val="18"/>
              </w:rPr>
              <w:t>Įgyvendinant priemonę, planuojama įg</w:t>
            </w:r>
            <w:r>
              <w:rPr>
                <w:rFonts w:cs="Times New Roman"/>
                <w:i/>
                <w:iCs/>
                <w:sz w:val="18"/>
                <w:szCs w:val="18"/>
              </w:rPr>
              <w:t>yvendinti n</w:t>
            </w:r>
            <w:r w:rsidRPr="00225811">
              <w:rPr>
                <w:rFonts w:cs="Times New Roman"/>
                <w:i/>
                <w:iCs/>
                <w:sz w:val="18"/>
                <w:szCs w:val="18"/>
              </w:rPr>
              <w:t xml:space="preserve">eformalaus suaugusiųjų švietimo </w:t>
            </w:r>
            <w:r>
              <w:rPr>
                <w:rFonts w:cs="Times New Roman"/>
                <w:i/>
                <w:iCs/>
                <w:sz w:val="18"/>
                <w:szCs w:val="18"/>
              </w:rPr>
              <w:t xml:space="preserve">ir tęstinio mokymosi </w:t>
            </w:r>
            <w:r w:rsidRPr="00225811">
              <w:rPr>
                <w:rFonts w:cs="Times New Roman"/>
                <w:i/>
                <w:iCs/>
                <w:sz w:val="18"/>
                <w:szCs w:val="18"/>
              </w:rPr>
              <w:t>program</w:t>
            </w:r>
            <w:r>
              <w:rPr>
                <w:rFonts w:cs="Times New Roman"/>
                <w:i/>
                <w:iCs/>
                <w:sz w:val="18"/>
                <w:szCs w:val="18"/>
              </w:rPr>
              <w:t>as.</w:t>
            </w:r>
          </w:p>
          <w:p w14:paraId="1A483ED4" w14:textId="77777777" w:rsidR="00C11A57" w:rsidRDefault="00C11A57" w:rsidP="000A6168">
            <w:pPr>
              <w:jc w:val="both"/>
              <w:rPr>
                <w:rFonts w:cs="Times New Roman"/>
              </w:rPr>
            </w:pPr>
          </w:p>
          <w:p w14:paraId="609F0156" w14:textId="77777777" w:rsidR="00C11A57" w:rsidRDefault="00C11A57" w:rsidP="000A6168">
            <w:pPr>
              <w:jc w:val="both"/>
              <w:rPr>
                <w:rFonts w:cs="Times New Roman"/>
              </w:rPr>
            </w:pPr>
          </w:p>
          <w:p w14:paraId="4F033488" w14:textId="77777777" w:rsidR="00C11A57" w:rsidRDefault="00C11A57" w:rsidP="000A6168">
            <w:pPr>
              <w:jc w:val="both"/>
              <w:rPr>
                <w:rFonts w:cs="Times New Roman"/>
              </w:rPr>
            </w:pPr>
          </w:p>
          <w:p w14:paraId="49031BA6" w14:textId="77777777" w:rsidR="00C11A57" w:rsidRDefault="00C11A57" w:rsidP="000A6168">
            <w:pPr>
              <w:jc w:val="both"/>
              <w:rPr>
                <w:rFonts w:cs="Times New Roman"/>
              </w:rPr>
            </w:pPr>
          </w:p>
          <w:p w14:paraId="17488BC5" w14:textId="77777777" w:rsidR="00C11A57" w:rsidRDefault="00C11A57" w:rsidP="000A6168">
            <w:pPr>
              <w:jc w:val="both"/>
              <w:rPr>
                <w:rFonts w:cs="Times New Roman"/>
              </w:rPr>
            </w:pPr>
          </w:p>
          <w:p w14:paraId="5526BD96" w14:textId="77777777" w:rsidR="00C11A57" w:rsidRPr="0035268B" w:rsidRDefault="00C11A57" w:rsidP="000A6168">
            <w:pPr>
              <w:jc w:val="both"/>
              <w:rPr>
                <w:rFonts w:cs="Times New Roman"/>
                <w:color w:val="FF0000"/>
              </w:rPr>
            </w:pPr>
            <w:r>
              <w:rPr>
                <w:rFonts w:cs="Times New Roman"/>
              </w:rPr>
              <w:t>5</w:t>
            </w:r>
            <w:r w:rsidRPr="00550B1C">
              <w:rPr>
                <w:rFonts w:cs="Times New Roman"/>
              </w:rPr>
              <w:t xml:space="preserve"> priemonė. </w:t>
            </w:r>
            <w:r w:rsidRPr="00C81824">
              <w:rPr>
                <w:rFonts w:cs="Times New Roman"/>
              </w:rPr>
              <w:t>Informacinių technologijų plėtra</w:t>
            </w:r>
          </w:p>
          <w:p w14:paraId="4A440619" w14:textId="77777777" w:rsidR="00C11A57" w:rsidRPr="00A76DBE" w:rsidRDefault="00C11A57" w:rsidP="000A6168">
            <w:pPr>
              <w:jc w:val="both"/>
              <w:rPr>
                <w:rFonts w:cs="Times New Roman"/>
                <w:i/>
                <w:sz w:val="18"/>
                <w:szCs w:val="18"/>
              </w:rPr>
            </w:pPr>
            <w:r w:rsidRPr="00A76DBE">
              <w:rPr>
                <w:rFonts w:cs="Times New Roman"/>
                <w:i/>
                <w:iCs/>
                <w:sz w:val="18"/>
                <w:szCs w:val="18"/>
              </w:rPr>
              <w:t xml:space="preserve">Įgyvendinant priemonę, planuojama atnaujinti </w:t>
            </w:r>
            <w:r w:rsidRPr="00A76DBE">
              <w:rPr>
                <w:sz w:val="18"/>
                <w:szCs w:val="18"/>
              </w:rPr>
              <w:t xml:space="preserve"> </w:t>
            </w:r>
            <w:r w:rsidRPr="00A76DBE">
              <w:rPr>
                <w:rFonts w:cs="Times New Roman"/>
                <w:i/>
                <w:iCs/>
                <w:sz w:val="18"/>
                <w:szCs w:val="18"/>
              </w:rPr>
              <w:t xml:space="preserve">technologines </w:t>
            </w:r>
            <w:r w:rsidRPr="00A76DBE">
              <w:rPr>
                <w:rFonts w:cs="Times New Roman"/>
                <w:i/>
                <w:sz w:val="18"/>
                <w:szCs w:val="18"/>
              </w:rPr>
              <w:t xml:space="preserve">bazes bei vykdyti mokinių ugdymą </w:t>
            </w:r>
            <w:r w:rsidRPr="00A76DBE">
              <w:rPr>
                <w:i/>
                <w:sz w:val="18"/>
                <w:szCs w:val="18"/>
              </w:rPr>
              <w:t xml:space="preserve"> </w:t>
            </w:r>
            <w:r w:rsidRPr="00A76DBE">
              <w:rPr>
                <w:rFonts w:cs="Times New Roman"/>
                <w:i/>
                <w:sz w:val="18"/>
                <w:szCs w:val="18"/>
              </w:rPr>
              <w:t>technologinėse veiklose.</w:t>
            </w:r>
          </w:p>
          <w:p w14:paraId="2EAAC86C" w14:textId="31C31F6C" w:rsidR="00C11A57" w:rsidRPr="00A76DBE" w:rsidRDefault="00C11A57" w:rsidP="000A6168">
            <w:pPr>
              <w:jc w:val="both"/>
              <w:rPr>
                <w:rFonts w:cs="Times New Roman"/>
                <w:iCs/>
                <w:sz w:val="18"/>
                <w:szCs w:val="18"/>
              </w:rPr>
            </w:pPr>
            <w:r w:rsidRPr="00A76DBE">
              <w:rPr>
                <w:rFonts w:cs="Times New Roman"/>
                <w:i/>
                <w:sz w:val="18"/>
                <w:szCs w:val="18"/>
              </w:rPr>
              <w:t xml:space="preserve">Siekiant užtikrinti  nuotolinio mokymo galimybes visiems mokiniams mokykloms bus skirtos mokymo lėšos </w:t>
            </w:r>
            <w:proofErr w:type="spellStart"/>
            <w:r w:rsidRPr="00A76DBE">
              <w:rPr>
                <w:rFonts w:cs="Times New Roman"/>
                <w:i/>
                <w:sz w:val="18"/>
                <w:szCs w:val="18"/>
              </w:rPr>
              <w:t>skaitmenai</w:t>
            </w:r>
            <w:proofErr w:type="spellEnd"/>
            <w:r w:rsidRPr="00A76DBE">
              <w:rPr>
                <w:rFonts w:cs="Times New Roman"/>
                <w:i/>
                <w:sz w:val="18"/>
                <w:szCs w:val="18"/>
              </w:rPr>
              <w:t>, Savivaldybė papildomai planuoja nupirkti kompiuterių</w:t>
            </w:r>
            <w:r w:rsidRPr="00A76DBE">
              <w:rPr>
                <w:rFonts w:cs="Times New Roman"/>
                <w:iCs/>
                <w:sz w:val="18"/>
                <w:szCs w:val="18"/>
              </w:rPr>
              <w:t>.</w:t>
            </w:r>
          </w:p>
          <w:p w14:paraId="68D79AD1" w14:textId="77777777" w:rsidR="00C11A57" w:rsidRDefault="00C11A57" w:rsidP="000A6168">
            <w:pPr>
              <w:jc w:val="both"/>
              <w:rPr>
                <w:rFonts w:cs="Times New Roman"/>
              </w:rPr>
            </w:pPr>
          </w:p>
          <w:p w14:paraId="325B3DFC" w14:textId="77777777" w:rsidR="00C11A57" w:rsidRPr="00F866EB" w:rsidRDefault="00C11A57" w:rsidP="000A6168">
            <w:pPr>
              <w:rPr>
                <w:rFonts w:cs="Times New Roman"/>
              </w:rPr>
            </w:pPr>
          </w:p>
        </w:tc>
        <w:tc>
          <w:tcPr>
            <w:tcW w:w="764" w:type="pct"/>
          </w:tcPr>
          <w:p w14:paraId="7165C243" w14:textId="77777777" w:rsidR="00C11A57" w:rsidRPr="006F2BAD" w:rsidRDefault="00C11A57" w:rsidP="000A6168">
            <w:pPr>
              <w:suppressAutoHyphens/>
              <w:rPr>
                <w:rFonts w:cs="Times New Roman"/>
                <w:sz w:val="18"/>
                <w:szCs w:val="18"/>
                <w:lang w:eastAsia="ar-SA"/>
              </w:rPr>
            </w:pPr>
            <w:r w:rsidRPr="006F2BAD">
              <w:rPr>
                <w:rFonts w:cs="Times New Roman"/>
                <w:sz w:val="18"/>
                <w:szCs w:val="18"/>
                <w:lang w:eastAsia="ar-SA"/>
              </w:rPr>
              <w:t>P-0</w:t>
            </w:r>
            <w:r>
              <w:rPr>
                <w:rFonts w:cs="Times New Roman"/>
                <w:sz w:val="18"/>
                <w:szCs w:val="18"/>
                <w:lang w:eastAsia="ar-SA"/>
              </w:rPr>
              <w:t>3</w:t>
            </w:r>
            <w:r w:rsidRPr="006F2BAD">
              <w:rPr>
                <w:rFonts w:cs="Times New Roman"/>
                <w:sz w:val="18"/>
                <w:szCs w:val="18"/>
                <w:lang w:eastAsia="ar-SA"/>
              </w:rPr>
              <w:t>.02.01.0</w:t>
            </w:r>
            <w:r>
              <w:rPr>
                <w:rFonts w:cs="Times New Roman"/>
                <w:sz w:val="18"/>
                <w:szCs w:val="18"/>
                <w:lang w:eastAsia="ar-SA"/>
              </w:rPr>
              <w:t>1</w:t>
            </w:r>
            <w:r w:rsidRPr="006F2BAD">
              <w:rPr>
                <w:rFonts w:cs="Times New Roman"/>
                <w:sz w:val="18"/>
                <w:szCs w:val="18"/>
                <w:lang w:eastAsia="ar-SA"/>
              </w:rPr>
              <w:t>-1</w:t>
            </w:r>
          </w:p>
          <w:p w14:paraId="67DA7CBF" w14:textId="77777777" w:rsidR="00C11A57" w:rsidRPr="006F2BAD" w:rsidRDefault="00C11A57" w:rsidP="000A6168">
            <w:pPr>
              <w:suppressAutoHyphens/>
              <w:rPr>
                <w:rFonts w:cs="Times New Roman"/>
                <w:sz w:val="18"/>
                <w:szCs w:val="18"/>
                <w:lang w:eastAsia="ar-SA"/>
              </w:rPr>
            </w:pPr>
          </w:p>
          <w:p w14:paraId="43F0A7B1" w14:textId="77777777" w:rsidR="00C11A57" w:rsidRDefault="00C11A57" w:rsidP="000A6168">
            <w:pPr>
              <w:suppressAutoHyphens/>
              <w:rPr>
                <w:rFonts w:cs="Times New Roman"/>
                <w:sz w:val="18"/>
                <w:szCs w:val="18"/>
                <w:lang w:eastAsia="ar-SA"/>
              </w:rPr>
            </w:pPr>
          </w:p>
          <w:p w14:paraId="025E1842" w14:textId="77777777" w:rsidR="00C11A57" w:rsidRDefault="00C11A57" w:rsidP="000A6168">
            <w:pPr>
              <w:suppressAutoHyphens/>
              <w:rPr>
                <w:rFonts w:cs="Times New Roman"/>
                <w:sz w:val="18"/>
                <w:szCs w:val="18"/>
                <w:lang w:eastAsia="ar-SA"/>
              </w:rPr>
            </w:pPr>
          </w:p>
          <w:p w14:paraId="6ED53F1E" w14:textId="77777777" w:rsidR="00C11A57" w:rsidRDefault="00C11A57" w:rsidP="000A6168">
            <w:pPr>
              <w:suppressAutoHyphens/>
              <w:rPr>
                <w:rFonts w:cs="Times New Roman"/>
                <w:sz w:val="18"/>
                <w:szCs w:val="18"/>
                <w:lang w:eastAsia="ar-SA"/>
              </w:rPr>
            </w:pPr>
          </w:p>
          <w:p w14:paraId="05E34303" w14:textId="77777777" w:rsidR="00C11A57" w:rsidRDefault="00C11A57" w:rsidP="000A6168">
            <w:pPr>
              <w:suppressAutoHyphens/>
              <w:rPr>
                <w:rFonts w:cs="Times New Roman"/>
                <w:sz w:val="18"/>
                <w:szCs w:val="18"/>
                <w:lang w:eastAsia="ar-SA"/>
              </w:rPr>
            </w:pPr>
          </w:p>
          <w:p w14:paraId="7A8E7DDD" w14:textId="77777777" w:rsidR="00C11A57" w:rsidRDefault="00C11A57" w:rsidP="000A6168">
            <w:pPr>
              <w:suppressAutoHyphens/>
              <w:rPr>
                <w:rFonts w:cs="Times New Roman"/>
                <w:sz w:val="18"/>
                <w:szCs w:val="18"/>
                <w:lang w:eastAsia="ar-SA"/>
              </w:rPr>
            </w:pPr>
          </w:p>
          <w:p w14:paraId="477F74D5" w14:textId="77777777" w:rsidR="00C11A57" w:rsidRDefault="00C11A57" w:rsidP="000A6168">
            <w:pPr>
              <w:suppressAutoHyphens/>
              <w:rPr>
                <w:rFonts w:cs="Times New Roman"/>
                <w:sz w:val="18"/>
                <w:szCs w:val="18"/>
                <w:lang w:eastAsia="ar-SA"/>
              </w:rPr>
            </w:pPr>
          </w:p>
          <w:p w14:paraId="7FB1D86E" w14:textId="77777777" w:rsidR="00C11A57" w:rsidRDefault="00C11A57" w:rsidP="000A6168">
            <w:pPr>
              <w:suppressAutoHyphens/>
              <w:rPr>
                <w:rFonts w:cs="Times New Roman"/>
                <w:sz w:val="18"/>
                <w:szCs w:val="18"/>
                <w:lang w:eastAsia="ar-SA"/>
              </w:rPr>
            </w:pPr>
          </w:p>
          <w:p w14:paraId="64C8F7FC" w14:textId="77777777" w:rsidR="00C11A57" w:rsidRDefault="00C11A57" w:rsidP="000A6168">
            <w:pPr>
              <w:suppressAutoHyphens/>
              <w:rPr>
                <w:rFonts w:cs="Times New Roman"/>
                <w:sz w:val="18"/>
                <w:szCs w:val="18"/>
                <w:lang w:eastAsia="ar-SA"/>
              </w:rPr>
            </w:pPr>
          </w:p>
          <w:p w14:paraId="0CDE5A7D" w14:textId="430613AB" w:rsidR="00C11A57" w:rsidRDefault="00C11A57" w:rsidP="000A6168">
            <w:pPr>
              <w:suppressAutoHyphens/>
              <w:rPr>
                <w:rFonts w:cs="Times New Roman"/>
                <w:sz w:val="18"/>
                <w:szCs w:val="18"/>
                <w:lang w:eastAsia="ar-SA"/>
              </w:rPr>
            </w:pPr>
          </w:p>
          <w:p w14:paraId="5B2D4F20" w14:textId="77777777" w:rsidR="00265FC3" w:rsidRDefault="00265FC3" w:rsidP="000A6168">
            <w:pPr>
              <w:suppressAutoHyphens/>
              <w:rPr>
                <w:rFonts w:cs="Times New Roman"/>
                <w:sz w:val="18"/>
                <w:szCs w:val="18"/>
                <w:lang w:eastAsia="ar-SA"/>
              </w:rPr>
            </w:pPr>
          </w:p>
          <w:p w14:paraId="49421C04" w14:textId="77777777" w:rsidR="00C11A57" w:rsidRDefault="00C11A57" w:rsidP="000A6168">
            <w:pPr>
              <w:suppressAutoHyphens/>
              <w:rPr>
                <w:rFonts w:cs="Times New Roman"/>
                <w:sz w:val="18"/>
                <w:szCs w:val="18"/>
                <w:lang w:eastAsia="ar-SA"/>
              </w:rPr>
            </w:pPr>
          </w:p>
          <w:p w14:paraId="25841337" w14:textId="77777777" w:rsidR="00C11A57" w:rsidRPr="006F2BAD" w:rsidRDefault="00C11A57" w:rsidP="000A6168">
            <w:pPr>
              <w:suppressAutoHyphens/>
              <w:rPr>
                <w:rFonts w:cs="Times New Roman"/>
                <w:sz w:val="18"/>
                <w:szCs w:val="18"/>
                <w:lang w:eastAsia="ar-SA"/>
              </w:rPr>
            </w:pPr>
            <w:r w:rsidRPr="006F2BAD">
              <w:rPr>
                <w:rFonts w:cs="Times New Roman"/>
                <w:sz w:val="18"/>
                <w:szCs w:val="18"/>
                <w:lang w:eastAsia="ar-SA"/>
              </w:rPr>
              <w:t>P-0</w:t>
            </w:r>
            <w:r>
              <w:rPr>
                <w:rFonts w:cs="Times New Roman"/>
                <w:sz w:val="18"/>
                <w:szCs w:val="18"/>
                <w:lang w:eastAsia="ar-SA"/>
              </w:rPr>
              <w:t>3</w:t>
            </w:r>
            <w:r w:rsidRPr="006F2BAD">
              <w:rPr>
                <w:rFonts w:cs="Times New Roman"/>
                <w:sz w:val="18"/>
                <w:szCs w:val="18"/>
                <w:lang w:eastAsia="ar-SA"/>
              </w:rPr>
              <w:t>.02.01.0</w:t>
            </w:r>
            <w:r>
              <w:rPr>
                <w:rFonts w:cs="Times New Roman"/>
                <w:sz w:val="18"/>
                <w:szCs w:val="18"/>
                <w:lang w:eastAsia="ar-SA"/>
              </w:rPr>
              <w:t>1</w:t>
            </w:r>
            <w:r w:rsidRPr="006F2BAD">
              <w:rPr>
                <w:rFonts w:cs="Times New Roman"/>
                <w:sz w:val="18"/>
                <w:szCs w:val="18"/>
                <w:lang w:eastAsia="ar-SA"/>
              </w:rPr>
              <w:t>-</w:t>
            </w:r>
            <w:r>
              <w:rPr>
                <w:rFonts w:cs="Times New Roman"/>
                <w:sz w:val="18"/>
                <w:szCs w:val="18"/>
                <w:lang w:eastAsia="ar-SA"/>
              </w:rPr>
              <w:t>3</w:t>
            </w:r>
          </w:p>
          <w:p w14:paraId="56E1DADA" w14:textId="77777777" w:rsidR="00C11A57" w:rsidRPr="006F2BAD" w:rsidRDefault="00C11A57" w:rsidP="000A6168">
            <w:pPr>
              <w:suppressAutoHyphens/>
              <w:rPr>
                <w:rFonts w:cs="Times New Roman"/>
                <w:sz w:val="18"/>
                <w:szCs w:val="18"/>
                <w:lang w:eastAsia="ar-SA"/>
              </w:rPr>
            </w:pPr>
          </w:p>
          <w:p w14:paraId="3195CE0A" w14:textId="77777777" w:rsidR="00C11A57" w:rsidRPr="006F2BAD" w:rsidRDefault="00C11A57" w:rsidP="000A6168">
            <w:pPr>
              <w:suppressAutoHyphens/>
              <w:rPr>
                <w:rFonts w:cs="Times New Roman"/>
                <w:sz w:val="18"/>
                <w:szCs w:val="18"/>
                <w:lang w:eastAsia="ar-SA"/>
              </w:rPr>
            </w:pPr>
          </w:p>
          <w:p w14:paraId="5B0E1E3D" w14:textId="77777777" w:rsidR="00C11A57" w:rsidRDefault="00C11A57" w:rsidP="000A6168">
            <w:pPr>
              <w:suppressAutoHyphens/>
              <w:rPr>
                <w:rFonts w:cs="Times New Roman"/>
                <w:sz w:val="18"/>
                <w:szCs w:val="18"/>
                <w:lang w:eastAsia="ar-SA"/>
              </w:rPr>
            </w:pPr>
          </w:p>
          <w:p w14:paraId="47AAE460" w14:textId="77777777" w:rsidR="00C11A57" w:rsidRDefault="00C11A57" w:rsidP="000A6168">
            <w:pPr>
              <w:suppressAutoHyphens/>
              <w:rPr>
                <w:rFonts w:cs="Times New Roman"/>
                <w:sz w:val="18"/>
                <w:szCs w:val="18"/>
                <w:lang w:eastAsia="ar-SA"/>
              </w:rPr>
            </w:pPr>
          </w:p>
          <w:p w14:paraId="02080508" w14:textId="77777777" w:rsidR="00C11A57" w:rsidRDefault="00C11A57" w:rsidP="000A6168">
            <w:pPr>
              <w:suppressAutoHyphens/>
              <w:rPr>
                <w:rFonts w:cs="Times New Roman"/>
                <w:sz w:val="18"/>
                <w:szCs w:val="18"/>
                <w:lang w:eastAsia="ar-SA"/>
              </w:rPr>
            </w:pPr>
          </w:p>
          <w:p w14:paraId="08B5A255" w14:textId="77777777" w:rsidR="00C11A57" w:rsidRDefault="00C11A57" w:rsidP="000A6168">
            <w:pPr>
              <w:suppressAutoHyphens/>
              <w:rPr>
                <w:rFonts w:cs="Times New Roman"/>
                <w:sz w:val="18"/>
                <w:szCs w:val="18"/>
                <w:lang w:eastAsia="ar-SA"/>
              </w:rPr>
            </w:pPr>
          </w:p>
          <w:p w14:paraId="3B21409E" w14:textId="77777777" w:rsidR="00C11A57" w:rsidRDefault="00C11A57" w:rsidP="000A6168">
            <w:pPr>
              <w:suppressAutoHyphens/>
              <w:rPr>
                <w:rFonts w:cs="Times New Roman"/>
                <w:sz w:val="18"/>
                <w:szCs w:val="18"/>
                <w:lang w:eastAsia="ar-SA"/>
              </w:rPr>
            </w:pPr>
          </w:p>
          <w:p w14:paraId="05B8BE8A" w14:textId="77777777" w:rsidR="00C11A57" w:rsidRDefault="00C11A57" w:rsidP="000A6168">
            <w:pPr>
              <w:suppressAutoHyphens/>
              <w:rPr>
                <w:rFonts w:cs="Times New Roman"/>
                <w:sz w:val="18"/>
                <w:szCs w:val="18"/>
                <w:lang w:eastAsia="ar-SA"/>
              </w:rPr>
            </w:pPr>
          </w:p>
          <w:p w14:paraId="1B7273D3" w14:textId="77777777" w:rsidR="00C11A57" w:rsidRDefault="00C11A57" w:rsidP="000A6168">
            <w:pPr>
              <w:suppressAutoHyphens/>
              <w:rPr>
                <w:rFonts w:cs="Times New Roman"/>
                <w:sz w:val="18"/>
                <w:szCs w:val="18"/>
                <w:lang w:eastAsia="ar-SA"/>
              </w:rPr>
            </w:pPr>
          </w:p>
          <w:p w14:paraId="10D22844" w14:textId="77777777" w:rsidR="00C11A57" w:rsidRDefault="00C11A57" w:rsidP="000A6168">
            <w:pPr>
              <w:suppressAutoHyphens/>
              <w:rPr>
                <w:rFonts w:cs="Times New Roman"/>
                <w:sz w:val="18"/>
                <w:szCs w:val="18"/>
                <w:lang w:eastAsia="ar-SA"/>
              </w:rPr>
            </w:pPr>
          </w:p>
          <w:p w14:paraId="695F7E89" w14:textId="77777777" w:rsidR="00C11A57" w:rsidRDefault="00C11A57" w:rsidP="000A6168">
            <w:pPr>
              <w:suppressAutoHyphens/>
              <w:rPr>
                <w:rFonts w:cs="Times New Roman"/>
                <w:sz w:val="18"/>
                <w:szCs w:val="18"/>
                <w:lang w:eastAsia="ar-SA"/>
              </w:rPr>
            </w:pPr>
            <w:r w:rsidRPr="006F2BAD">
              <w:rPr>
                <w:rFonts w:cs="Times New Roman"/>
                <w:sz w:val="18"/>
                <w:szCs w:val="18"/>
                <w:lang w:eastAsia="ar-SA"/>
              </w:rPr>
              <w:t>P-0</w:t>
            </w:r>
            <w:r>
              <w:rPr>
                <w:rFonts w:cs="Times New Roman"/>
                <w:sz w:val="18"/>
                <w:szCs w:val="18"/>
                <w:lang w:eastAsia="ar-SA"/>
              </w:rPr>
              <w:t>3</w:t>
            </w:r>
            <w:r w:rsidRPr="006F2BAD">
              <w:rPr>
                <w:rFonts w:cs="Times New Roman"/>
                <w:sz w:val="18"/>
                <w:szCs w:val="18"/>
                <w:lang w:eastAsia="ar-SA"/>
              </w:rPr>
              <w:t>.02.01.0</w:t>
            </w:r>
            <w:r>
              <w:rPr>
                <w:rFonts w:cs="Times New Roman"/>
                <w:sz w:val="18"/>
                <w:szCs w:val="18"/>
                <w:lang w:eastAsia="ar-SA"/>
              </w:rPr>
              <w:t>1</w:t>
            </w:r>
            <w:r w:rsidRPr="006F2BAD">
              <w:rPr>
                <w:rFonts w:cs="Times New Roman"/>
                <w:sz w:val="18"/>
                <w:szCs w:val="18"/>
                <w:lang w:eastAsia="ar-SA"/>
              </w:rPr>
              <w:t>-</w:t>
            </w:r>
            <w:r>
              <w:rPr>
                <w:rFonts w:cs="Times New Roman"/>
                <w:sz w:val="18"/>
                <w:szCs w:val="18"/>
                <w:lang w:eastAsia="ar-SA"/>
              </w:rPr>
              <w:t>5</w:t>
            </w:r>
          </w:p>
          <w:p w14:paraId="0F8632B4" w14:textId="77777777" w:rsidR="00C11A57" w:rsidRDefault="00C11A57" w:rsidP="000A6168">
            <w:pPr>
              <w:suppressAutoHyphens/>
              <w:rPr>
                <w:rFonts w:cs="Times New Roman"/>
                <w:sz w:val="18"/>
                <w:szCs w:val="18"/>
                <w:lang w:eastAsia="ar-SA"/>
              </w:rPr>
            </w:pPr>
          </w:p>
          <w:p w14:paraId="2A53CA35" w14:textId="77777777" w:rsidR="00C11A57" w:rsidRDefault="00C11A57" w:rsidP="000A6168">
            <w:pPr>
              <w:suppressAutoHyphens/>
              <w:rPr>
                <w:rFonts w:cs="Times New Roman"/>
                <w:sz w:val="18"/>
                <w:szCs w:val="18"/>
                <w:lang w:eastAsia="ar-SA"/>
              </w:rPr>
            </w:pPr>
          </w:p>
          <w:p w14:paraId="6B810A2D" w14:textId="77777777" w:rsidR="00C11A57" w:rsidRDefault="00C11A57" w:rsidP="000A6168">
            <w:pPr>
              <w:suppressAutoHyphens/>
              <w:rPr>
                <w:rFonts w:cs="Times New Roman"/>
                <w:sz w:val="18"/>
                <w:szCs w:val="18"/>
                <w:lang w:eastAsia="ar-SA"/>
              </w:rPr>
            </w:pPr>
          </w:p>
          <w:p w14:paraId="50703FA8" w14:textId="77777777" w:rsidR="00C11A57" w:rsidRPr="00F866EB" w:rsidRDefault="00C11A57" w:rsidP="000A6168">
            <w:pPr>
              <w:rPr>
                <w:rFonts w:cs="Times New Roman"/>
                <w:sz w:val="18"/>
                <w:szCs w:val="18"/>
                <w:lang w:eastAsia="ar-SA"/>
              </w:rPr>
            </w:pPr>
          </w:p>
        </w:tc>
        <w:tc>
          <w:tcPr>
            <w:tcW w:w="971" w:type="pct"/>
          </w:tcPr>
          <w:p w14:paraId="7D46EBAA" w14:textId="77777777" w:rsidR="00C11A57" w:rsidRDefault="00C11A57" w:rsidP="000A6168">
            <w:pPr>
              <w:suppressAutoHyphens/>
              <w:rPr>
                <w:rFonts w:cs="Times New Roman"/>
                <w:iCs/>
                <w:sz w:val="18"/>
                <w:szCs w:val="18"/>
                <w:lang w:eastAsia="ar-SA"/>
              </w:rPr>
            </w:pPr>
            <w:r w:rsidRPr="00EE024E">
              <w:rPr>
                <w:rFonts w:cs="Times New Roman"/>
                <w:iCs/>
                <w:sz w:val="18"/>
                <w:szCs w:val="18"/>
                <w:lang w:eastAsia="ar-SA"/>
              </w:rPr>
              <w:t>Pagalbą gavusių mokinių ir tėvų/globėjų skaičius</w:t>
            </w:r>
            <w:r>
              <w:rPr>
                <w:rFonts w:cs="Times New Roman"/>
                <w:iCs/>
                <w:sz w:val="18"/>
                <w:szCs w:val="18"/>
                <w:lang w:eastAsia="ar-SA"/>
              </w:rPr>
              <w:t>;</w:t>
            </w:r>
          </w:p>
          <w:p w14:paraId="24CBDE95" w14:textId="77777777" w:rsidR="00C11A57" w:rsidRDefault="00C11A57" w:rsidP="000A6168">
            <w:pPr>
              <w:suppressAutoHyphens/>
              <w:rPr>
                <w:rFonts w:cs="Times New Roman"/>
                <w:iCs/>
                <w:sz w:val="18"/>
                <w:szCs w:val="18"/>
                <w:lang w:eastAsia="ar-SA"/>
              </w:rPr>
            </w:pPr>
            <w:r w:rsidRPr="00A345C1">
              <w:rPr>
                <w:rFonts w:cs="Times New Roman"/>
                <w:iCs/>
                <w:sz w:val="18"/>
                <w:szCs w:val="18"/>
                <w:lang w:eastAsia="ar-SA"/>
              </w:rPr>
              <w:t>Pagalbų skaičius (konsultacijos, vertinimai ir kita veikla)</w:t>
            </w:r>
            <w:r>
              <w:rPr>
                <w:rFonts w:cs="Times New Roman"/>
                <w:iCs/>
                <w:sz w:val="18"/>
                <w:szCs w:val="18"/>
                <w:lang w:eastAsia="ar-SA"/>
              </w:rPr>
              <w:t>;</w:t>
            </w:r>
          </w:p>
          <w:p w14:paraId="7E52FB64" w14:textId="5929A894" w:rsidR="00C11A57" w:rsidRDefault="00D02B59" w:rsidP="000A6168">
            <w:pPr>
              <w:rPr>
                <w:rFonts w:cs="Times New Roman"/>
                <w:iCs/>
                <w:sz w:val="18"/>
                <w:szCs w:val="18"/>
                <w:lang w:eastAsia="ar-SA"/>
              </w:rPr>
            </w:pPr>
            <w:r w:rsidRPr="00D02B59">
              <w:rPr>
                <w:rFonts w:cs="Times New Roman"/>
                <w:iCs/>
                <w:sz w:val="18"/>
                <w:szCs w:val="18"/>
                <w:lang w:eastAsia="ar-SA"/>
              </w:rPr>
              <w:t>ŠPT suaugusiems organizuotų renginių skaičius</w:t>
            </w:r>
            <w:r w:rsidR="00265FC3">
              <w:rPr>
                <w:rFonts w:cs="Times New Roman"/>
                <w:iCs/>
                <w:sz w:val="18"/>
                <w:szCs w:val="18"/>
                <w:lang w:eastAsia="ar-SA"/>
              </w:rPr>
              <w:t>;</w:t>
            </w:r>
          </w:p>
          <w:p w14:paraId="2E351A19" w14:textId="6BB6AC75" w:rsidR="00265FC3" w:rsidRDefault="00265FC3" w:rsidP="000A6168">
            <w:pPr>
              <w:rPr>
                <w:rFonts w:cs="Times New Roman"/>
                <w:iCs/>
                <w:sz w:val="18"/>
                <w:szCs w:val="18"/>
                <w:lang w:eastAsia="ar-SA"/>
              </w:rPr>
            </w:pPr>
            <w:r>
              <w:rPr>
                <w:rFonts w:cs="Times New Roman"/>
                <w:iCs/>
                <w:sz w:val="18"/>
                <w:szCs w:val="18"/>
                <w:lang w:eastAsia="ar-SA"/>
              </w:rPr>
              <w:t>Renginių dalyvių skaičius</w:t>
            </w:r>
          </w:p>
          <w:p w14:paraId="75CDD8AA" w14:textId="77777777" w:rsidR="00D02B59" w:rsidRPr="00FC2A84" w:rsidRDefault="00D02B59" w:rsidP="000A6168">
            <w:pPr>
              <w:rPr>
                <w:rFonts w:cs="Times New Roman"/>
                <w:sz w:val="18"/>
                <w:szCs w:val="18"/>
                <w:lang w:eastAsia="ar-SA"/>
              </w:rPr>
            </w:pPr>
          </w:p>
          <w:p w14:paraId="5083229D" w14:textId="77777777" w:rsidR="00C11A57" w:rsidRDefault="00C11A57" w:rsidP="000A6168">
            <w:pPr>
              <w:rPr>
                <w:rFonts w:cs="Times New Roman"/>
                <w:sz w:val="18"/>
                <w:szCs w:val="18"/>
                <w:lang w:eastAsia="ar-SA"/>
              </w:rPr>
            </w:pPr>
            <w:r w:rsidRPr="00FC2A84">
              <w:rPr>
                <w:rFonts w:cs="Times New Roman"/>
                <w:sz w:val="18"/>
                <w:szCs w:val="18"/>
                <w:lang w:eastAsia="ar-SA"/>
              </w:rPr>
              <w:t>NSŠ programose dalyvavusių asmenų skaičius, siekiant, kad mokymuose dalyvautų ne mažiau kaip 40 proc. tos pačios lyties asmenų</w:t>
            </w:r>
            <w:r>
              <w:rPr>
                <w:rFonts w:cs="Times New Roman"/>
                <w:sz w:val="18"/>
                <w:szCs w:val="18"/>
                <w:lang w:eastAsia="ar-SA"/>
              </w:rPr>
              <w:t>;</w:t>
            </w:r>
          </w:p>
          <w:p w14:paraId="51D3C178" w14:textId="4B1ECA49" w:rsidR="00C11A57" w:rsidRDefault="00C11A57" w:rsidP="000A6168">
            <w:pPr>
              <w:rPr>
                <w:rFonts w:cs="Times New Roman"/>
                <w:sz w:val="18"/>
                <w:szCs w:val="18"/>
                <w:lang w:eastAsia="ar-SA"/>
              </w:rPr>
            </w:pPr>
            <w:r w:rsidRPr="006F5912">
              <w:rPr>
                <w:rFonts w:cs="Times New Roman"/>
                <w:sz w:val="18"/>
                <w:szCs w:val="18"/>
                <w:lang w:eastAsia="ar-SA"/>
              </w:rPr>
              <w:t>Įgyvendintų NSŠ programų skaičius</w:t>
            </w:r>
          </w:p>
          <w:p w14:paraId="7743241D" w14:textId="77777777" w:rsidR="00DD24C5" w:rsidRDefault="00DD24C5" w:rsidP="000A6168">
            <w:pPr>
              <w:rPr>
                <w:rFonts w:cs="Times New Roman"/>
                <w:sz w:val="18"/>
                <w:szCs w:val="18"/>
                <w:lang w:eastAsia="ar-SA"/>
              </w:rPr>
            </w:pPr>
          </w:p>
          <w:p w14:paraId="43B1E9AB" w14:textId="77777777" w:rsidR="00C11A57" w:rsidRPr="00C81824" w:rsidRDefault="00C11A57" w:rsidP="000A6168">
            <w:pPr>
              <w:rPr>
                <w:rFonts w:cs="Times New Roman"/>
                <w:sz w:val="18"/>
                <w:szCs w:val="18"/>
                <w:lang w:eastAsia="ar-SA"/>
              </w:rPr>
            </w:pPr>
          </w:p>
          <w:p w14:paraId="1B5E0D21" w14:textId="77777777" w:rsidR="00C11A57" w:rsidRDefault="00C11A57" w:rsidP="000A6168">
            <w:pPr>
              <w:rPr>
                <w:rFonts w:cs="Times New Roman"/>
                <w:sz w:val="18"/>
                <w:szCs w:val="18"/>
                <w:lang w:eastAsia="ar-SA"/>
              </w:rPr>
            </w:pPr>
            <w:r>
              <w:rPr>
                <w:rFonts w:cs="Times New Roman"/>
                <w:sz w:val="18"/>
                <w:szCs w:val="18"/>
                <w:lang w:eastAsia="ar-SA"/>
              </w:rPr>
              <w:t>Mokyklų, gavusių lėšų IKT (</w:t>
            </w:r>
            <w:proofErr w:type="spellStart"/>
            <w:r>
              <w:rPr>
                <w:rFonts w:cs="Times New Roman"/>
                <w:sz w:val="18"/>
                <w:szCs w:val="18"/>
                <w:lang w:eastAsia="ar-SA"/>
              </w:rPr>
              <w:t>skaitmenai</w:t>
            </w:r>
            <w:proofErr w:type="spellEnd"/>
            <w:r>
              <w:rPr>
                <w:rFonts w:cs="Times New Roman"/>
                <w:sz w:val="18"/>
                <w:szCs w:val="18"/>
                <w:lang w:eastAsia="ar-SA"/>
              </w:rPr>
              <w:t>), skaičius;</w:t>
            </w:r>
          </w:p>
          <w:p w14:paraId="5E4E8C3D" w14:textId="77777777" w:rsidR="00C11A57" w:rsidRDefault="00DD24C5" w:rsidP="000A6168">
            <w:pPr>
              <w:rPr>
                <w:rFonts w:cs="Times New Roman"/>
                <w:sz w:val="18"/>
                <w:szCs w:val="18"/>
                <w:lang w:eastAsia="ar-SA"/>
              </w:rPr>
            </w:pPr>
            <w:r w:rsidRPr="00DD24C5">
              <w:rPr>
                <w:rFonts w:cs="Times New Roman"/>
                <w:sz w:val="18"/>
                <w:szCs w:val="18"/>
                <w:lang w:eastAsia="ar-SA"/>
              </w:rPr>
              <w:t>Mokinių, aprūpintų kompiuteriais, skaičius</w:t>
            </w:r>
            <w:r>
              <w:rPr>
                <w:rFonts w:cs="Times New Roman"/>
                <w:sz w:val="18"/>
                <w:szCs w:val="18"/>
                <w:lang w:eastAsia="ar-SA"/>
              </w:rPr>
              <w:t>;</w:t>
            </w:r>
          </w:p>
          <w:p w14:paraId="110ED58B" w14:textId="77777777" w:rsidR="00DD24C5" w:rsidRDefault="00DD24C5" w:rsidP="000A6168">
            <w:pPr>
              <w:rPr>
                <w:rFonts w:cs="Times New Roman"/>
                <w:sz w:val="18"/>
                <w:szCs w:val="18"/>
                <w:lang w:eastAsia="ar-SA"/>
              </w:rPr>
            </w:pPr>
            <w:r w:rsidRPr="00DD24C5">
              <w:rPr>
                <w:rFonts w:cs="Times New Roman"/>
                <w:sz w:val="18"/>
                <w:szCs w:val="18"/>
                <w:lang w:eastAsia="ar-SA"/>
              </w:rPr>
              <w:t>Skaitmeninių mokymosi aplinkų licencijų skaičius</w:t>
            </w:r>
            <w:r>
              <w:rPr>
                <w:rFonts w:cs="Times New Roman"/>
                <w:sz w:val="18"/>
                <w:szCs w:val="18"/>
                <w:lang w:eastAsia="ar-SA"/>
              </w:rPr>
              <w:t>;</w:t>
            </w:r>
          </w:p>
          <w:p w14:paraId="022A73D3" w14:textId="136AEBA2" w:rsidR="00DD24C5" w:rsidRPr="00F866EB" w:rsidRDefault="00DD24C5" w:rsidP="000A6168">
            <w:pPr>
              <w:rPr>
                <w:rFonts w:cs="Times New Roman"/>
                <w:sz w:val="18"/>
                <w:szCs w:val="18"/>
                <w:lang w:eastAsia="ar-SA"/>
              </w:rPr>
            </w:pPr>
            <w:r w:rsidRPr="00DD24C5">
              <w:rPr>
                <w:rFonts w:cs="Times New Roman"/>
                <w:sz w:val="18"/>
                <w:szCs w:val="18"/>
                <w:lang w:eastAsia="ar-SA"/>
              </w:rPr>
              <w:t>Atnaujintų darbo kompiuteriu vietų skaičius</w:t>
            </w:r>
          </w:p>
        </w:tc>
      </w:tr>
      <w:tr w:rsidR="00C11A57" w:rsidRPr="00D0752B" w14:paraId="31280C23" w14:textId="77777777" w:rsidTr="000A6168">
        <w:tc>
          <w:tcPr>
            <w:tcW w:w="702" w:type="pct"/>
          </w:tcPr>
          <w:p w14:paraId="63037626" w14:textId="77777777" w:rsidR="00C11A57" w:rsidRPr="00C56F69" w:rsidRDefault="00C11A57" w:rsidP="000A6168">
            <w:pPr>
              <w:rPr>
                <w:b/>
                <w:bCs/>
                <w:caps/>
              </w:rPr>
            </w:pPr>
            <w:r w:rsidRPr="00C56F69">
              <w:rPr>
                <w:b/>
                <w:bCs/>
              </w:rPr>
              <w:t>Uždavinys</w:t>
            </w:r>
          </w:p>
        </w:tc>
        <w:tc>
          <w:tcPr>
            <w:tcW w:w="2563" w:type="pct"/>
            <w:vAlign w:val="center"/>
          </w:tcPr>
          <w:p w14:paraId="16D86CB8" w14:textId="77777777" w:rsidR="00C11A57" w:rsidRPr="00133CBA" w:rsidRDefault="00C11A57" w:rsidP="000A6168">
            <w:pPr>
              <w:suppressAutoHyphens/>
              <w:jc w:val="both"/>
              <w:rPr>
                <w:rFonts w:cs="Times New Roman"/>
                <w:bCs/>
                <w:iCs/>
                <w:lang w:eastAsia="ar-SA"/>
              </w:rPr>
            </w:pPr>
            <w:r w:rsidRPr="00812925">
              <w:rPr>
                <w:rFonts w:cs="Times New Roman"/>
                <w:bCs/>
                <w:iCs/>
                <w:lang w:eastAsia="ar-SA"/>
              </w:rPr>
              <w:t>Gerinti švietimo paslaugų kokybę, veiksmingumą ir prieinamumą</w:t>
            </w:r>
          </w:p>
        </w:tc>
        <w:tc>
          <w:tcPr>
            <w:tcW w:w="764" w:type="pct"/>
            <w:vAlign w:val="center"/>
          </w:tcPr>
          <w:p w14:paraId="07CF8B51" w14:textId="77777777" w:rsidR="00C11A57" w:rsidRPr="00D0752B" w:rsidRDefault="00C11A57" w:rsidP="000A6168">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71" w:type="pct"/>
            <w:vAlign w:val="center"/>
          </w:tcPr>
          <w:p w14:paraId="402045F1" w14:textId="77777777" w:rsidR="00C11A57" w:rsidRPr="00C93469" w:rsidRDefault="00C11A57" w:rsidP="000A6168">
            <w:pPr>
              <w:suppressAutoHyphens/>
              <w:rPr>
                <w:rFonts w:cs="Times New Roman"/>
                <w:iCs/>
                <w:lang w:eastAsia="ar-SA"/>
              </w:rPr>
            </w:pPr>
            <w:r w:rsidRPr="00C93469">
              <w:rPr>
                <w:rFonts w:cs="Times New Roman"/>
                <w:iCs/>
                <w:lang w:eastAsia="ar-SA"/>
              </w:rPr>
              <w:t>02.01.0</w:t>
            </w:r>
            <w:r>
              <w:rPr>
                <w:rFonts w:cs="Times New Roman"/>
                <w:iCs/>
                <w:lang w:eastAsia="ar-SA"/>
              </w:rPr>
              <w:t>2</w:t>
            </w:r>
          </w:p>
        </w:tc>
      </w:tr>
      <w:tr w:rsidR="00C11A57" w:rsidRPr="00D0752B" w14:paraId="474D74CA" w14:textId="77777777" w:rsidTr="000A6168">
        <w:trPr>
          <w:trHeight w:val="301"/>
        </w:trPr>
        <w:tc>
          <w:tcPr>
            <w:tcW w:w="702" w:type="pct"/>
            <w:vMerge w:val="restart"/>
            <w:vAlign w:val="center"/>
          </w:tcPr>
          <w:p w14:paraId="68666F88" w14:textId="77777777" w:rsidR="00C11A57" w:rsidRPr="00C56F69" w:rsidRDefault="00C11A57" w:rsidP="000A6168">
            <w:pPr>
              <w:rPr>
                <w:b/>
                <w:bCs/>
                <w:caps/>
              </w:rPr>
            </w:pPr>
            <w:r w:rsidRPr="00C56F69">
              <w:rPr>
                <w:b/>
                <w:bCs/>
              </w:rPr>
              <w:t>Uždavinio aprašymas:</w:t>
            </w:r>
          </w:p>
        </w:tc>
        <w:tc>
          <w:tcPr>
            <w:tcW w:w="2563" w:type="pct"/>
            <w:vAlign w:val="center"/>
          </w:tcPr>
          <w:p w14:paraId="3CD1A5EC" w14:textId="77777777" w:rsidR="00C11A57" w:rsidRPr="00CB4C5C" w:rsidRDefault="00C11A57" w:rsidP="000A6168">
            <w:pPr>
              <w:jc w:val="both"/>
              <w:rPr>
                <w:rFonts w:cs="Times New Roman"/>
              </w:rPr>
            </w:pPr>
            <w:r w:rsidRPr="00CB4C5C">
              <w:rPr>
                <w:rFonts w:cs="Times New Roman"/>
              </w:rPr>
              <w:t>Uždaviniui įgyvendinti yra skirt</w:t>
            </w:r>
            <w:r>
              <w:rPr>
                <w:rFonts w:cs="Times New Roman"/>
              </w:rPr>
              <w:t>os</w:t>
            </w:r>
            <w:r w:rsidRPr="00CB4C5C">
              <w:rPr>
                <w:rFonts w:cs="Times New Roman"/>
              </w:rPr>
              <w:t xml:space="preserve"> </w:t>
            </w:r>
            <w:r w:rsidRPr="00FA2F05">
              <w:rPr>
                <w:rFonts w:cs="Times New Roman"/>
              </w:rPr>
              <w:t>11</w:t>
            </w:r>
            <w:r w:rsidRPr="00FA2F05">
              <w:rPr>
                <w:rFonts w:cs="Times New Roman"/>
                <w:iCs/>
              </w:rPr>
              <w:t xml:space="preserve"> priemon</w:t>
            </w:r>
            <w:r>
              <w:rPr>
                <w:rFonts w:cs="Times New Roman"/>
                <w:iCs/>
              </w:rPr>
              <w:t>ių</w:t>
            </w:r>
            <w:r w:rsidRPr="00CB4C5C">
              <w:rPr>
                <w:rFonts w:cs="Times New Roman"/>
              </w:rPr>
              <w:t>, kuri</w:t>
            </w:r>
            <w:r>
              <w:rPr>
                <w:rFonts w:cs="Times New Roman"/>
              </w:rPr>
              <w:t xml:space="preserve">os </w:t>
            </w:r>
            <w:r w:rsidRPr="00CB4C5C">
              <w:rPr>
                <w:rFonts w:cs="Times New Roman"/>
              </w:rPr>
              <w:t>detalizuojasi į veiklas:</w:t>
            </w:r>
          </w:p>
        </w:tc>
        <w:tc>
          <w:tcPr>
            <w:tcW w:w="1735" w:type="pct"/>
            <w:gridSpan w:val="2"/>
            <w:vAlign w:val="center"/>
          </w:tcPr>
          <w:p w14:paraId="51D72FB1" w14:textId="77777777" w:rsidR="00C11A57" w:rsidRPr="00D0752B" w:rsidRDefault="00C11A57" w:rsidP="000A6168">
            <w:pPr>
              <w:suppressAutoHyphens/>
              <w:jc w:val="center"/>
              <w:rPr>
                <w:rFonts w:cs="Times New Roman"/>
                <w:lang w:eastAsia="ar-SA"/>
              </w:rPr>
            </w:pPr>
            <w:r w:rsidRPr="00D0752B">
              <w:rPr>
                <w:rFonts w:cs="Times New Roman"/>
                <w:lang w:eastAsia="ar-SA"/>
              </w:rPr>
              <w:t>Produkto vertinimo kriterijai:</w:t>
            </w:r>
          </w:p>
        </w:tc>
      </w:tr>
      <w:tr w:rsidR="00C11A57" w:rsidRPr="00D0752B" w14:paraId="05A61B94" w14:textId="77777777" w:rsidTr="000A6168">
        <w:trPr>
          <w:trHeight w:val="355"/>
        </w:trPr>
        <w:tc>
          <w:tcPr>
            <w:tcW w:w="702" w:type="pct"/>
            <w:vMerge/>
          </w:tcPr>
          <w:p w14:paraId="01863AE9" w14:textId="77777777" w:rsidR="00C11A57" w:rsidRPr="00D0752B" w:rsidRDefault="00C11A57" w:rsidP="000A6168">
            <w:pPr>
              <w:pStyle w:val="Antrat1"/>
              <w:jc w:val="left"/>
              <w:rPr>
                <w:rFonts w:cs="Times New Roman"/>
                <w:bCs/>
                <w:caps/>
                <w:sz w:val="22"/>
                <w:szCs w:val="22"/>
                <w:lang w:val="lt-LT"/>
              </w:rPr>
            </w:pPr>
          </w:p>
        </w:tc>
        <w:tc>
          <w:tcPr>
            <w:tcW w:w="2563" w:type="pct"/>
          </w:tcPr>
          <w:p w14:paraId="158EA1BD" w14:textId="77777777" w:rsidR="00C11A57" w:rsidRPr="00416A83" w:rsidRDefault="00C11A57" w:rsidP="000A6168">
            <w:pPr>
              <w:jc w:val="both"/>
              <w:rPr>
                <w:rFonts w:cs="Times New Roman"/>
                <w:iCs/>
              </w:rPr>
            </w:pPr>
            <w:r w:rsidRPr="00416A83">
              <w:rPr>
                <w:rFonts w:cs="Times New Roman"/>
              </w:rPr>
              <w:t xml:space="preserve">1 priemonė. </w:t>
            </w:r>
            <w:r w:rsidRPr="002123F5">
              <w:rPr>
                <w:rFonts w:cs="Times New Roman"/>
              </w:rPr>
              <w:t>Ugdymo planų įgyvendinimas Savivaldybės bendrojo ugdymo mokyklose ir įstaigose vykdančiose priešmokyklinio ugdymo programą</w:t>
            </w:r>
          </w:p>
          <w:p w14:paraId="1BDF7FC5" w14:textId="77777777" w:rsidR="00C11A57" w:rsidRPr="007C7F70" w:rsidRDefault="00C11A57" w:rsidP="000A6168">
            <w:pPr>
              <w:jc w:val="both"/>
              <w:rPr>
                <w:rFonts w:cs="Times New Roman"/>
                <w:i/>
                <w:sz w:val="18"/>
                <w:szCs w:val="18"/>
              </w:rPr>
            </w:pPr>
            <w:r w:rsidRPr="007C7F70">
              <w:rPr>
                <w:rFonts w:cs="Times New Roman"/>
                <w:i/>
                <w:sz w:val="18"/>
                <w:szCs w:val="18"/>
              </w:rPr>
              <w:t>Įgyvendinant priemonę, planuojama</w:t>
            </w:r>
            <w:r>
              <w:rPr>
                <w:rFonts w:cs="Times New Roman"/>
                <w:i/>
                <w:sz w:val="18"/>
                <w:szCs w:val="18"/>
              </w:rPr>
              <w:t xml:space="preserve"> vykdyti ugdymą pagal </w:t>
            </w:r>
            <w:r>
              <w:t xml:space="preserve"> </w:t>
            </w:r>
            <w:r w:rsidRPr="003C092C">
              <w:rPr>
                <w:rFonts w:cs="Times New Roman"/>
                <w:i/>
                <w:sz w:val="18"/>
                <w:szCs w:val="18"/>
              </w:rPr>
              <w:t>priešmokyklinio ugdymo programą</w:t>
            </w:r>
            <w:r>
              <w:rPr>
                <w:rFonts w:cs="Times New Roman"/>
                <w:i/>
                <w:sz w:val="18"/>
                <w:szCs w:val="18"/>
              </w:rPr>
              <w:t>.</w:t>
            </w:r>
          </w:p>
          <w:p w14:paraId="683558B5" w14:textId="77777777" w:rsidR="00C11A57" w:rsidRDefault="00C11A57" w:rsidP="000A6168">
            <w:pPr>
              <w:jc w:val="both"/>
              <w:rPr>
                <w:rFonts w:cs="Times New Roman"/>
                <w:iCs/>
              </w:rPr>
            </w:pPr>
          </w:p>
          <w:p w14:paraId="6198F96C" w14:textId="77777777" w:rsidR="00C11A57" w:rsidRPr="007262D6" w:rsidRDefault="00C11A57" w:rsidP="000A6168">
            <w:pPr>
              <w:jc w:val="both"/>
              <w:rPr>
                <w:rFonts w:cs="Times New Roman"/>
              </w:rPr>
            </w:pPr>
            <w:r w:rsidRPr="007262D6">
              <w:rPr>
                <w:rFonts w:cs="Times New Roman"/>
              </w:rPr>
              <w:t xml:space="preserve">2 priemonė. </w:t>
            </w:r>
            <w:r w:rsidRPr="00B410A1">
              <w:rPr>
                <w:rFonts w:cs="Times New Roman"/>
              </w:rPr>
              <w:t>Formalųjį švietimą papildančio ugdymo programų įgyvendinimas</w:t>
            </w:r>
          </w:p>
          <w:p w14:paraId="44A58857" w14:textId="77777777" w:rsidR="00C11A57" w:rsidRDefault="00C11A57" w:rsidP="000A6168">
            <w:pPr>
              <w:jc w:val="both"/>
              <w:rPr>
                <w:rFonts w:cs="Times New Roman"/>
                <w:i/>
                <w:iCs/>
                <w:sz w:val="18"/>
                <w:szCs w:val="18"/>
              </w:rPr>
            </w:pPr>
            <w:r w:rsidRPr="00014EE8">
              <w:rPr>
                <w:rFonts w:cs="Times New Roman"/>
                <w:i/>
                <w:iCs/>
                <w:sz w:val="18"/>
                <w:szCs w:val="18"/>
              </w:rPr>
              <w:t>Įgyvendinant priemonę, planuojama</w:t>
            </w:r>
            <w:r w:rsidRPr="00014EE8">
              <w:t xml:space="preserve"> </w:t>
            </w:r>
            <w:r w:rsidRPr="00014EE8">
              <w:rPr>
                <w:rFonts w:cs="Times New Roman"/>
                <w:i/>
                <w:iCs/>
                <w:sz w:val="18"/>
                <w:szCs w:val="18"/>
              </w:rPr>
              <w:t>vykdyti</w:t>
            </w:r>
            <w:r>
              <w:t xml:space="preserve"> </w:t>
            </w:r>
            <w:r w:rsidRPr="002766C0">
              <w:rPr>
                <w:i/>
                <w:iCs/>
                <w:sz w:val="18"/>
                <w:szCs w:val="18"/>
              </w:rPr>
              <w:t>f</w:t>
            </w:r>
            <w:r w:rsidRPr="002766C0">
              <w:rPr>
                <w:rFonts w:cs="Times New Roman"/>
                <w:i/>
                <w:iCs/>
                <w:sz w:val="18"/>
                <w:szCs w:val="18"/>
              </w:rPr>
              <w:t>ormalųjį švietimą papildančio ugdymo program</w:t>
            </w:r>
            <w:r>
              <w:rPr>
                <w:rFonts w:cs="Times New Roman"/>
                <w:i/>
                <w:iCs/>
                <w:sz w:val="18"/>
                <w:szCs w:val="18"/>
              </w:rPr>
              <w:t>as</w:t>
            </w:r>
          </w:p>
          <w:p w14:paraId="1D6C3EDC" w14:textId="77777777" w:rsidR="00C11A57" w:rsidRDefault="00C11A57" w:rsidP="000A6168">
            <w:pPr>
              <w:jc w:val="both"/>
              <w:rPr>
                <w:rFonts w:cs="Times New Roman"/>
                <w:i/>
                <w:iCs/>
                <w:sz w:val="18"/>
                <w:szCs w:val="18"/>
              </w:rPr>
            </w:pPr>
          </w:p>
          <w:p w14:paraId="5CB43BD0" w14:textId="77777777" w:rsidR="00C11A57" w:rsidRDefault="00C11A57" w:rsidP="000A6168">
            <w:pPr>
              <w:jc w:val="both"/>
              <w:rPr>
                <w:rFonts w:cs="Times New Roman"/>
                <w:i/>
                <w:iCs/>
                <w:sz w:val="18"/>
                <w:szCs w:val="18"/>
              </w:rPr>
            </w:pPr>
          </w:p>
          <w:p w14:paraId="096775C1" w14:textId="77777777" w:rsidR="00C11A57" w:rsidRPr="007262D6" w:rsidRDefault="00C11A57" w:rsidP="000A6168">
            <w:pPr>
              <w:jc w:val="both"/>
              <w:rPr>
                <w:rFonts w:cs="Times New Roman"/>
              </w:rPr>
            </w:pPr>
            <w:r>
              <w:rPr>
                <w:rFonts w:cs="Times New Roman"/>
              </w:rPr>
              <w:t>5</w:t>
            </w:r>
            <w:r w:rsidRPr="007262D6">
              <w:rPr>
                <w:rFonts w:cs="Times New Roman"/>
              </w:rPr>
              <w:t xml:space="preserve"> priemonė. </w:t>
            </w:r>
            <w:r w:rsidRPr="0015527B">
              <w:rPr>
                <w:rFonts w:cs="Times New Roman"/>
              </w:rPr>
              <w:t>Ikimokyklinio ugdymo įstaigų veiklos organizavimas ir programų įgyvendinimas</w:t>
            </w:r>
          </w:p>
          <w:p w14:paraId="611D22C3" w14:textId="77777777" w:rsidR="00C11A57" w:rsidRDefault="00C11A57" w:rsidP="000A6168">
            <w:pPr>
              <w:jc w:val="both"/>
              <w:rPr>
                <w:rFonts w:cs="Times New Roman"/>
                <w:i/>
                <w:iCs/>
                <w:sz w:val="18"/>
                <w:szCs w:val="18"/>
              </w:rPr>
            </w:pPr>
            <w:r w:rsidRPr="00BA657F">
              <w:rPr>
                <w:rFonts w:cs="Times New Roman"/>
                <w:i/>
                <w:iCs/>
                <w:sz w:val="18"/>
                <w:szCs w:val="18"/>
              </w:rPr>
              <w:t xml:space="preserve">Įgyvendinant priemonę, planuojama </w:t>
            </w:r>
            <w:r w:rsidRPr="00BA657F">
              <w:t xml:space="preserve"> </w:t>
            </w:r>
            <w:r w:rsidRPr="00BA657F">
              <w:rPr>
                <w:rFonts w:cs="Times New Roman"/>
                <w:i/>
                <w:iCs/>
                <w:sz w:val="18"/>
                <w:szCs w:val="18"/>
              </w:rPr>
              <w:t xml:space="preserve">vykdyti </w:t>
            </w:r>
            <w:r w:rsidRPr="00BA657F">
              <w:t xml:space="preserve"> </w:t>
            </w:r>
            <w:r w:rsidRPr="00BA657F">
              <w:rPr>
                <w:i/>
                <w:iCs/>
                <w:sz w:val="18"/>
                <w:szCs w:val="18"/>
              </w:rPr>
              <w:t>i</w:t>
            </w:r>
            <w:r w:rsidRPr="00BA657F">
              <w:rPr>
                <w:rFonts w:cs="Times New Roman"/>
                <w:i/>
                <w:iCs/>
                <w:sz w:val="18"/>
                <w:szCs w:val="18"/>
              </w:rPr>
              <w:t>kimokyklinio</w:t>
            </w:r>
            <w:r w:rsidRPr="00075257">
              <w:rPr>
                <w:rFonts w:cs="Times New Roman"/>
                <w:i/>
                <w:iCs/>
                <w:sz w:val="18"/>
                <w:szCs w:val="18"/>
              </w:rPr>
              <w:t xml:space="preserve"> ugdymo</w:t>
            </w:r>
            <w:r>
              <w:t xml:space="preserve"> </w:t>
            </w:r>
            <w:r w:rsidRPr="00075257">
              <w:rPr>
                <w:rFonts w:cs="Times New Roman"/>
                <w:i/>
                <w:iCs/>
                <w:sz w:val="18"/>
                <w:szCs w:val="18"/>
              </w:rPr>
              <w:t>program</w:t>
            </w:r>
            <w:r>
              <w:rPr>
                <w:rFonts w:cs="Times New Roman"/>
                <w:i/>
                <w:iCs/>
                <w:sz w:val="18"/>
                <w:szCs w:val="18"/>
              </w:rPr>
              <w:t>as</w:t>
            </w:r>
          </w:p>
          <w:p w14:paraId="35CB6EC7" w14:textId="77777777" w:rsidR="00C11A57" w:rsidRDefault="00C11A57" w:rsidP="000A6168">
            <w:pPr>
              <w:jc w:val="both"/>
              <w:rPr>
                <w:rFonts w:cs="Times New Roman"/>
                <w:i/>
              </w:rPr>
            </w:pPr>
          </w:p>
          <w:p w14:paraId="58659D43" w14:textId="77777777" w:rsidR="00C11A57" w:rsidRPr="00F33F59" w:rsidRDefault="00C11A57" w:rsidP="000A6168">
            <w:pPr>
              <w:jc w:val="both"/>
              <w:rPr>
                <w:rFonts w:cs="Times New Roman"/>
                <w:iCs/>
              </w:rPr>
            </w:pPr>
            <w:r>
              <w:rPr>
                <w:rFonts w:cs="Times New Roman"/>
                <w:iCs/>
              </w:rPr>
              <w:t>8</w:t>
            </w:r>
            <w:r w:rsidRPr="00F33F59">
              <w:rPr>
                <w:rFonts w:cs="Times New Roman"/>
                <w:iCs/>
              </w:rPr>
              <w:t xml:space="preserve"> priemonė. </w:t>
            </w:r>
            <w:r w:rsidRPr="008A09A2">
              <w:rPr>
                <w:rFonts w:cs="Times New Roman"/>
                <w:iCs/>
              </w:rPr>
              <w:t>Rajono bendrojo ugdymo  mokyklų aplinkos išlaikymas</w:t>
            </w:r>
          </w:p>
          <w:p w14:paraId="4D4EEC6E" w14:textId="77777777" w:rsidR="00C11A57" w:rsidRPr="00B1357E" w:rsidRDefault="00C11A57" w:rsidP="000A6168">
            <w:pPr>
              <w:jc w:val="both"/>
              <w:rPr>
                <w:rFonts w:cs="Times New Roman"/>
                <w:iCs/>
              </w:rPr>
            </w:pPr>
            <w:r w:rsidRPr="000E433C">
              <w:rPr>
                <w:rFonts w:cs="Times New Roman"/>
                <w:i/>
                <w:iCs/>
                <w:sz w:val="18"/>
                <w:szCs w:val="18"/>
              </w:rPr>
              <w:t>Įgyvendinant priemonę, planuojama</w:t>
            </w:r>
            <w:r>
              <w:rPr>
                <w:rFonts w:cs="Times New Roman"/>
                <w:i/>
                <w:iCs/>
                <w:sz w:val="18"/>
                <w:szCs w:val="18"/>
              </w:rPr>
              <w:t xml:space="preserve"> užtikrinti</w:t>
            </w:r>
            <w:r>
              <w:t xml:space="preserve"> </w:t>
            </w:r>
            <w:r w:rsidRPr="001F7599">
              <w:rPr>
                <w:rFonts w:cs="Times New Roman"/>
                <w:i/>
                <w:iCs/>
                <w:sz w:val="18"/>
                <w:szCs w:val="18"/>
              </w:rPr>
              <w:t>bendrojo ugdymo  mokyklų aplinkos</w:t>
            </w:r>
            <w:r>
              <w:t xml:space="preserve"> </w:t>
            </w:r>
            <w:r w:rsidRPr="000E433C">
              <w:rPr>
                <w:rFonts w:cs="Times New Roman"/>
                <w:i/>
                <w:iCs/>
                <w:sz w:val="18"/>
                <w:szCs w:val="18"/>
              </w:rPr>
              <w:t>išlaikym</w:t>
            </w:r>
            <w:r>
              <w:rPr>
                <w:rFonts w:cs="Times New Roman"/>
                <w:i/>
                <w:iCs/>
                <w:sz w:val="18"/>
                <w:szCs w:val="18"/>
              </w:rPr>
              <w:t>ą.</w:t>
            </w:r>
          </w:p>
          <w:p w14:paraId="67D110AD" w14:textId="77777777" w:rsidR="00C11A57" w:rsidRDefault="00C11A57" w:rsidP="000A6168">
            <w:pPr>
              <w:jc w:val="both"/>
              <w:rPr>
                <w:rFonts w:cs="Times New Roman"/>
                <w:iCs/>
              </w:rPr>
            </w:pPr>
          </w:p>
          <w:p w14:paraId="5A799915" w14:textId="77777777" w:rsidR="00C11A57" w:rsidRPr="001A7746" w:rsidRDefault="00C11A57" w:rsidP="000A6168">
            <w:pPr>
              <w:jc w:val="both"/>
              <w:rPr>
                <w:rFonts w:cs="Times New Roman"/>
                <w:iCs/>
              </w:rPr>
            </w:pPr>
            <w:r>
              <w:rPr>
                <w:rFonts w:cs="Times New Roman"/>
                <w:iCs/>
              </w:rPr>
              <w:t>9</w:t>
            </w:r>
            <w:r w:rsidRPr="001A7746">
              <w:rPr>
                <w:rFonts w:cs="Times New Roman"/>
                <w:iCs/>
              </w:rPr>
              <w:t xml:space="preserve"> priemonė. </w:t>
            </w:r>
            <w:r w:rsidRPr="00925060">
              <w:rPr>
                <w:rFonts w:cs="Times New Roman"/>
                <w:iCs/>
              </w:rPr>
              <w:t>Seniūnijų prižiūrimų švietimo įstaigų aplinkos išlaikymas</w:t>
            </w:r>
          </w:p>
          <w:p w14:paraId="05F2AB7A" w14:textId="77777777" w:rsidR="00C11A57" w:rsidRPr="00B1357E" w:rsidRDefault="00C11A57" w:rsidP="000A6168">
            <w:pPr>
              <w:jc w:val="both"/>
              <w:rPr>
                <w:rFonts w:cs="Times New Roman"/>
                <w:iCs/>
              </w:rPr>
            </w:pPr>
            <w:r w:rsidRPr="0013790E">
              <w:rPr>
                <w:rFonts w:cs="Times New Roman"/>
                <w:i/>
                <w:iCs/>
                <w:sz w:val="18"/>
                <w:szCs w:val="18"/>
              </w:rPr>
              <w:t xml:space="preserve">Įgyvendinant priemonę, planuojama </w:t>
            </w:r>
            <w:r w:rsidRPr="0013790E">
              <w:t xml:space="preserve"> </w:t>
            </w:r>
            <w:r w:rsidRPr="0013790E">
              <w:rPr>
                <w:rFonts w:cs="Times New Roman"/>
                <w:i/>
                <w:iCs/>
                <w:sz w:val="18"/>
                <w:szCs w:val="18"/>
              </w:rPr>
              <w:t>užtikrinti</w:t>
            </w:r>
            <w:r>
              <w:rPr>
                <w:rFonts w:cs="Times New Roman"/>
                <w:i/>
                <w:iCs/>
                <w:sz w:val="18"/>
                <w:szCs w:val="18"/>
              </w:rPr>
              <w:t xml:space="preserve"> </w:t>
            </w:r>
            <w:r>
              <w:t xml:space="preserve"> </w:t>
            </w:r>
            <w:r w:rsidRPr="00AD289B">
              <w:rPr>
                <w:rFonts w:cs="Times New Roman"/>
                <w:i/>
                <w:iCs/>
                <w:sz w:val="18"/>
                <w:szCs w:val="18"/>
              </w:rPr>
              <w:t>švietimo įstaigų</w:t>
            </w:r>
            <w:r>
              <w:rPr>
                <w:rFonts w:cs="Times New Roman"/>
                <w:i/>
                <w:iCs/>
                <w:sz w:val="18"/>
                <w:szCs w:val="18"/>
              </w:rPr>
              <w:t xml:space="preserve"> </w:t>
            </w:r>
            <w:r>
              <w:t xml:space="preserve"> </w:t>
            </w:r>
            <w:r w:rsidRPr="00AD289B">
              <w:rPr>
                <w:rFonts w:cs="Times New Roman"/>
                <w:i/>
                <w:iCs/>
                <w:sz w:val="18"/>
                <w:szCs w:val="18"/>
              </w:rPr>
              <w:t>išlaikym</w:t>
            </w:r>
            <w:r>
              <w:rPr>
                <w:rFonts w:cs="Times New Roman"/>
                <w:i/>
                <w:iCs/>
                <w:sz w:val="18"/>
                <w:szCs w:val="18"/>
              </w:rPr>
              <w:t xml:space="preserve">ą, kurias </w:t>
            </w:r>
            <w:r w:rsidRPr="0013790E">
              <w:rPr>
                <w:rFonts w:cs="Times New Roman"/>
                <w:i/>
                <w:iCs/>
                <w:sz w:val="18"/>
                <w:szCs w:val="18"/>
              </w:rPr>
              <w:t>prižiūri</w:t>
            </w:r>
            <w:r>
              <w:rPr>
                <w:rFonts w:cs="Times New Roman"/>
                <w:i/>
                <w:iCs/>
                <w:sz w:val="18"/>
                <w:szCs w:val="18"/>
              </w:rPr>
              <w:t xml:space="preserve"> </w:t>
            </w:r>
            <w:r>
              <w:t xml:space="preserve"> s</w:t>
            </w:r>
            <w:r w:rsidRPr="0013790E">
              <w:rPr>
                <w:rFonts w:cs="Times New Roman"/>
                <w:i/>
                <w:iCs/>
                <w:sz w:val="18"/>
                <w:szCs w:val="18"/>
              </w:rPr>
              <w:t>eniūnij</w:t>
            </w:r>
            <w:r>
              <w:rPr>
                <w:rFonts w:cs="Times New Roman"/>
                <w:i/>
                <w:iCs/>
                <w:sz w:val="18"/>
                <w:szCs w:val="18"/>
              </w:rPr>
              <w:t>os.</w:t>
            </w:r>
          </w:p>
          <w:p w14:paraId="49A90990" w14:textId="77777777" w:rsidR="00C11A57" w:rsidRDefault="00C11A57" w:rsidP="000A6168">
            <w:pPr>
              <w:jc w:val="both"/>
              <w:rPr>
                <w:rFonts w:cs="Times New Roman"/>
                <w:iCs/>
              </w:rPr>
            </w:pPr>
          </w:p>
          <w:p w14:paraId="74E0B386" w14:textId="77777777" w:rsidR="00C11A57" w:rsidRPr="00DC2F67" w:rsidRDefault="00C11A57" w:rsidP="000A6168">
            <w:pPr>
              <w:jc w:val="both"/>
              <w:rPr>
                <w:rFonts w:cs="Times New Roman"/>
                <w:iCs/>
              </w:rPr>
            </w:pPr>
            <w:r>
              <w:rPr>
                <w:rFonts w:cs="Times New Roman"/>
                <w:iCs/>
              </w:rPr>
              <w:t>10</w:t>
            </w:r>
            <w:r w:rsidRPr="00DC2F67">
              <w:rPr>
                <w:rFonts w:cs="Times New Roman"/>
                <w:iCs/>
              </w:rPr>
              <w:t xml:space="preserve"> priemonė. </w:t>
            </w:r>
            <w:r w:rsidRPr="00DF2F70">
              <w:rPr>
                <w:rFonts w:cs="Times New Roman"/>
                <w:iCs/>
              </w:rPr>
              <w:t>Mokymo lėšos kitoms ugdymo reikmėms</w:t>
            </w:r>
          </w:p>
          <w:p w14:paraId="6B541031" w14:textId="77777777" w:rsidR="00C11A57" w:rsidRPr="00BD414A" w:rsidRDefault="00C11A57" w:rsidP="000A6168">
            <w:pPr>
              <w:jc w:val="both"/>
              <w:rPr>
                <w:rFonts w:cs="Times New Roman"/>
                <w:i/>
                <w:iCs/>
                <w:sz w:val="18"/>
                <w:szCs w:val="18"/>
              </w:rPr>
            </w:pPr>
            <w:r w:rsidRPr="005920C5">
              <w:rPr>
                <w:rFonts w:cs="Times New Roman"/>
                <w:i/>
                <w:iCs/>
                <w:sz w:val="18"/>
                <w:szCs w:val="18"/>
              </w:rPr>
              <w:t xml:space="preserve">Įgyvendinant priemonę, planuojamas </w:t>
            </w:r>
            <w:r w:rsidRPr="005920C5">
              <w:t xml:space="preserve"> </w:t>
            </w:r>
            <w:r w:rsidRPr="005920C5">
              <w:rPr>
                <w:rFonts w:cs="Times New Roman"/>
                <w:i/>
                <w:iCs/>
                <w:sz w:val="18"/>
                <w:szCs w:val="18"/>
              </w:rPr>
              <w:t>edukacinės aplinkos gerinimas,</w:t>
            </w:r>
            <w:r w:rsidRPr="005920C5">
              <w:t xml:space="preserve"> </w:t>
            </w:r>
            <w:r w:rsidRPr="005920C5">
              <w:rPr>
                <w:i/>
                <w:iCs/>
                <w:sz w:val="18"/>
                <w:szCs w:val="18"/>
              </w:rPr>
              <w:t>k</w:t>
            </w:r>
            <w:r w:rsidRPr="005920C5">
              <w:rPr>
                <w:rFonts w:cs="Times New Roman"/>
                <w:i/>
                <w:iCs/>
                <w:sz w:val="18"/>
                <w:szCs w:val="18"/>
              </w:rPr>
              <w:t>valifikacijos kėlimas, seminarų, mokymų</w:t>
            </w:r>
            <w:r w:rsidRPr="00C70BE6">
              <w:rPr>
                <w:rFonts w:cs="Times New Roman"/>
                <w:i/>
                <w:iCs/>
                <w:sz w:val="18"/>
                <w:szCs w:val="18"/>
              </w:rPr>
              <w:t xml:space="preserve"> ir kitų renginių</w:t>
            </w:r>
            <w:r>
              <w:rPr>
                <w:rFonts w:cs="Times New Roman"/>
                <w:i/>
                <w:iCs/>
                <w:sz w:val="18"/>
                <w:szCs w:val="18"/>
              </w:rPr>
              <w:t xml:space="preserve"> </w:t>
            </w:r>
            <w:r w:rsidRPr="00296655">
              <w:rPr>
                <w:rFonts w:cs="Times New Roman"/>
                <w:i/>
                <w:iCs/>
                <w:sz w:val="18"/>
                <w:szCs w:val="18"/>
              </w:rPr>
              <w:t>organizavimas</w:t>
            </w:r>
            <w:r w:rsidRPr="00296655">
              <w:rPr>
                <w:rFonts w:cs="Times New Roman"/>
                <w:i/>
                <w:iCs/>
                <w:color w:val="FF0000"/>
                <w:sz w:val="18"/>
                <w:szCs w:val="18"/>
              </w:rPr>
              <w:t xml:space="preserve">, </w:t>
            </w:r>
            <w:r w:rsidRPr="00BD414A">
              <w:rPr>
                <w:rFonts w:cs="Times New Roman"/>
                <w:i/>
                <w:iCs/>
                <w:sz w:val="18"/>
                <w:szCs w:val="18"/>
              </w:rPr>
              <w:t>atnaujinto ugdymo turinio įgyvendinimo veiklos</w:t>
            </w:r>
            <w:r>
              <w:rPr>
                <w:rFonts w:cs="Times New Roman"/>
                <w:i/>
                <w:iCs/>
                <w:sz w:val="18"/>
                <w:szCs w:val="18"/>
              </w:rPr>
              <w:t>.</w:t>
            </w:r>
          </w:p>
          <w:p w14:paraId="12FE1307" w14:textId="77777777" w:rsidR="00C11A57" w:rsidRDefault="00C11A57" w:rsidP="000A6168">
            <w:pPr>
              <w:jc w:val="both"/>
              <w:rPr>
                <w:rFonts w:cs="Times New Roman"/>
                <w:iCs/>
              </w:rPr>
            </w:pPr>
            <w:r>
              <w:rPr>
                <w:rFonts w:cs="Times New Roman"/>
                <w:iCs/>
              </w:rPr>
              <w:t xml:space="preserve"> </w:t>
            </w:r>
          </w:p>
          <w:p w14:paraId="382CA452" w14:textId="77777777" w:rsidR="00C11A57" w:rsidRDefault="00C11A57" w:rsidP="000A6168">
            <w:pPr>
              <w:jc w:val="both"/>
              <w:rPr>
                <w:rFonts w:cs="Times New Roman"/>
                <w:iCs/>
              </w:rPr>
            </w:pPr>
          </w:p>
          <w:p w14:paraId="23A8C125" w14:textId="77777777" w:rsidR="00C11A57" w:rsidRDefault="00C11A57" w:rsidP="000A6168">
            <w:pPr>
              <w:jc w:val="both"/>
              <w:rPr>
                <w:rFonts w:cs="Times New Roman"/>
                <w:iCs/>
              </w:rPr>
            </w:pPr>
          </w:p>
          <w:p w14:paraId="1C067CBD" w14:textId="77777777" w:rsidR="00C11A57" w:rsidRDefault="00C11A57" w:rsidP="000A6168">
            <w:pPr>
              <w:jc w:val="both"/>
              <w:rPr>
                <w:rFonts w:cs="Times New Roman"/>
                <w:iCs/>
              </w:rPr>
            </w:pPr>
          </w:p>
          <w:p w14:paraId="3FEC1F66" w14:textId="77777777" w:rsidR="00C11A57" w:rsidRDefault="00C11A57" w:rsidP="000A6168">
            <w:pPr>
              <w:jc w:val="both"/>
              <w:rPr>
                <w:rFonts w:cs="Times New Roman"/>
                <w:iCs/>
              </w:rPr>
            </w:pPr>
          </w:p>
          <w:p w14:paraId="607D637F" w14:textId="77777777" w:rsidR="00C11A57" w:rsidRDefault="00C11A57" w:rsidP="000A6168">
            <w:pPr>
              <w:jc w:val="both"/>
              <w:rPr>
                <w:rFonts w:cs="Times New Roman"/>
                <w:iCs/>
              </w:rPr>
            </w:pPr>
          </w:p>
          <w:p w14:paraId="455ED800" w14:textId="77777777" w:rsidR="00C11A57" w:rsidRDefault="00C11A57" w:rsidP="000A6168">
            <w:pPr>
              <w:jc w:val="both"/>
              <w:rPr>
                <w:rFonts w:cs="Times New Roman"/>
                <w:iCs/>
              </w:rPr>
            </w:pPr>
          </w:p>
          <w:p w14:paraId="6291622C" w14:textId="77777777" w:rsidR="00C11A57" w:rsidRDefault="00C11A57" w:rsidP="000A6168">
            <w:pPr>
              <w:jc w:val="both"/>
              <w:rPr>
                <w:rFonts w:cs="Times New Roman"/>
                <w:iCs/>
              </w:rPr>
            </w:pPr>
          </w:p>
          <w:p w14:paraId="7E701A95" w14:textId="77777777" w:rsidR="00C11A57" w:rsidRDefault="00C11A57" w:rsidP="000A6168">
            <w:pPr>
              <w:jc w:val="both"/>
              <w:rPr>
                <w:rFonts w:cs="Times New Roman"/>
                <w:iCs/>
              </w:rPr>
            </w:pPr>
          </w:p>
          <w:p w14:paraId="2DB8B5D9" w14:textId="77777777" w:rsidR="00C11A57" w:rsidRDefault="00C11A57" w:rsidP="000A6168">
            <w:pPr>
              <w:jc w:val="both"/>
              <w:rPr>
                <w:rFonts w:cs="Times New Roman"/>
                <w:iCs/>
              </w:rPr>
            </w:pPr>
          </w:p>
          <w:p w14:paraId="22251914" w14:textId="77777777" w:rsidR="00C11A57" w:rsidRPr="00C14FCB" w:rsidRDefault="00C11A57" w:rsidP="000A6168">
            <w:pPr>
              <w:jc w:val="both"/>
              <w:rPr>
                <w:rFonts w:cs="Times New Roman"/>
                <w:iCs/>
              </w:rPr>
            </w:pPr>
            <w:r>
              <w:rPr>
                <w:rFonts w:cs="Times New Roman"/>
                <w:iCs/>
              </w:rPr>
              <w:t>12</w:t>
            </w:r>
            <w:r w:rsidRPr="00C14FCB">
              <w:rPr>
                <w:rFonts w:cs="Times New Roman"/>
                <w:iCs/>
              </w:rPr>
              <w:t xml:space="preserve"> priemonė. </w:t>
            </w:r>
            <w:r w:rsidRPr="00E74ACD">
              <w:rPr>
                <w:rFonts w:cs="Times New Roman"/>
                <w:iCs/>
              </w:rPr>
              <w:t>NVŠ programų įgyvendinimas</w:t>
            </w:r>
          </w:p>
          <w:p w14:paraId="043FE68A" w14:textId="77777777" w:rsidR="00C11A57" w:rsidRDefault="00C11A57" w:rsidP="000A6168">
            <w:pPr>
              <w:jc w:val="both"/>
              <w:rPr>
                <w:rFonts w:cs="Times New Roman"/>
                <w:i/>
                <w:iCs/>
                <w:sz w:val="18"/>
                <w:szCs w:val="18"/>
              </w:rPr>
            </w:pPr>
            <w:r w:rsidRPr="00D4632B">
              <w:rPr>
                <w:rFonts w:cs="Times New Roman"/>
                <w:i/>
                <w:iCs/>
                <w:sz w:val="18"/>
                <w:szCs w:val="18"/>
              </w:rPr>
              <w:t xml:space="preserve">Įgyvendinant priemonę, planuojama vykdyti </w:t>
            </w:r>
            <w:r w:rsidRPr="00D4632B">
              <w:t xml:space="preserve"> </w:t>
            </w:r>
            <w:r w:rsidRPr="00D4632B">
              <w:rPr>
                <w:rFonts w:cs="Times New Roman"/>
                <w:i/>
                <w:iCs/>
                <w:sz w:val="18"/>
                <w:szCs w:val="18"/>
              </w:rPr>
              <w:t>neformaliojo vaikų švietimo programas.</w:t>
            </w:r>
          </w:p>
          <w:p w14:paraId="227C008B" w14:textId="77777777" w:rsidR="00C11A57" w:rsidRDefault="00C11A57" w:rsidP="000A6168">
            <w:pPr>
              <w:jc w:val="both"/>
              <w:rPr>
                <w:rFonts w:cs="Times New Roman"/>
                <w:iCs/>
              </w:rPr>
            </w:pPr>
          </w:p>
          <w:p w14:paraId="0A2DA81F" w14:textId="77777777" w:rsidR="00C11A57" w:rsidRDefault="00C11A57" w:rsidP="000A6168">
            <w:pPr>
              <w:jc w:val="both"/>
              <w:rPr>
                <w:rFonts w:cs="Times New Roman"/>
                <w:iCs/>
              </w:rPr>
            </w:pPr>
          </w:p>
          <w:p w14:paraId="149755A7" w14:textId="77777777" w:rsidR="00C11A57" w:rsidRDefault="00C11A57" w:rsidP="000A6168">
            <w:pPr>
              <w:jc w:val="both"/>
              <w:rPr>
                <w:rFonts w:cs="Times New Roman"/>
                <w:iCs/>
              </w:rPr>
            </w:pPr>
          </w:p>
          <w:p w14:paraId="0CBD977A" w14:textId="77777777" w:rsidR="00C11A57" w:rsidRPr="00424E5E" w:rsidRDefault="00C11A57" w:rsidP="000A6168">
            <w:pPr>
              <w:jc w:val="both"/>
              <w:rPr>
                <w:rFonts w:cs="Times New Roman"/>
                <w:iCs/>
              </w:rPr>
            </w:pPr>
            <w:r w:rsidRPr="00424E5E">
              <w:rPr>
                <w:rFonts w:cs="Times New Roman"/>
                <w:iCs/>
              </w:rPr>
              <w:t>13 priemonė. Ugdymo kokybės skatinimo programos įgyvendinimas</w:t>
            </w:r>
          </w:p>
          <w:p w14:paraId="6068D273" w14:textId="77777777" w:rsidR="00C11A57" w:rsidRPr="00424E5E" w:rsidRDefault="00C11A57" w:rsidP="000A6168">
            <w:pPr>
              <w:jc w:val="both"/>
              <w:rPr>
                <w:rFonts w:cs="Times New Roman"/>
                <w:i/>
                <w:iCs/>
                <w:sz w:val="18"/>
                <w:szCs w:val="18"/>
              </w:rPr>
            </w:pPr>
            <w:r w:rsidRPr="00424E5E">
              <w:rPr>
                <w:rFonts w:cs="Times New Roman"/>
                <w:i/>
                <w:iCs/>
                <w:sz w:val="18"/>
                <w:szCs w:val="18"/>
              </w:rPr>
              <w:t>Įgyvendinant priemonę planuojama gerinti ugdymo kokybę, mokinių mokymosi pasiekimus, sumažinti ugdymo kokybės skirtumus tarp bendrojo ugdymo mokyklų, suteikiant konsultacinę ir finansinę pagalbą, skatinti mokinių ir mokytojų motyvaciją, švietimo įstaigų veiklos kokybę.</w:t>
            </w:r>
          </w:p>
          <w:p w14:paraId="305E6949" w14:textId="77777777" w:rsidR="00C11A57" w:rsidRPr="00B62315" w:rsidRDefault="00C11A57" w:rsidP="000A6168">
            <w:pPr>
              <w:jc w:val="both"/>
              <w:rPr>
                <w:rFonts w:cs="Times New Roman"/>
                <w:i/>
                <w:iCs/>
                <w:sz w:val="18"/>
                <w:szCs w:val="18"/>
              </w:rPr>
            </w:pPr>
          </w:p>
          <w:p w14:paraId="30F9D163" w14:textId="77777777" w:rsidR="00C11A57" w:rsidRDefault="00C11A57" w:rsidP="000A6168">
            <w:pPr>
              <w:jc w:val="both"/>
              <w:rPr>
                <w:rFonts w:cs="Times New Roman"/>
                <w:i/>
                <w:iCs/>
                <w:sz w:val="18"/>
                <w:szCs w:val="18"/>
              </w:rPr>
            </w:pPr>
          </w:p>
          <w:p w14:paraId="7AE2A1D2" w14:textId="77777777" w:rsidR="00C11A57" w:rsidRDefault="00C11A57" w:rsidP="000A6168">
            <w:pPr>
              <w:jc w:val="both"/>
              <w:rPr>
                <w:rFonts w:cs="Times New Roman"/>
                <w:iCs/>
              </w:rPr>
            </w:pPr>
          </w:p>
          <w:p w14:paraId="6366F3D7" w14:textId="77777777" w:rsidR="00C11A57" w:rsidRDefault="00C11A57" w:rsidP="000A6168">
            <w:pPr>
              <w:jc w:val="both"/>
              <w:rPr>
                <w:rFonts w:cs="Times New Roman"/>
                <w:iCs/>
              </w:rPr>
            </w:pPr>
          </w:p>
          <w:p w14:paraId="7FA5775D" w14:textId="3827654B" w:rsidR="00C11A57" w:rsidRDefault="00C11A57" w:rsidP="000A6168">
            <w:pPr>
              <w:jc w:val="both"/>
              <w:rPr>
                <w:rFonts w:cs="Times New Roman"/>
                <w:iCs/>
              </w:rPr>
            </w:pPr>
          </w:p>
          <w:p w14:paraId="5A65C72F" w14:textId="0D974738" w:rsidR="009D7C68" w:rsidRDefault="009D7C68" w:rsidP="000A6168">
            <w:pPr>
              <w:jc w:val="both"/>
              <w:rPr>
                <w:rFonts w:cs="Times New Roman"/>
                <w:iCs/>
              </w:rPr>
            </w:pPr>
          </w:p>
          <w:p w14:paraId="7F93ED75" w14:textId="69099198" w:rsidR="009D7C68" w:rsidRDefault="009D7C68" w:rsidP="000A6168">
            <w:pPr>
              <w:jc w:val="both"/>
              <w:rPr>
                <w:rFonts w:cs="Times New Roman"/>
                <w:iCs/>
              </w:rPr>
            </w:pPr>
          </w:p>
          <w:p w14:paraId="2F236A3B" w14:textId="7CAF367E" w:rsidR="009D7C68" w:rsidRDefault="009D7C68" w:rsidP="000A6168">
            <w:pPr>
              <w:jc w:val="both"/>
              <w:rPr>
                <w:rFonts w:cs="Times New Roman"/>
                <w:iCs/>
              </w:rPr>
            </w:pPr>
          </w:p>
          <w:p w14:paraId="68CA708A" w14:textId="394C4635" w:rsidR="009D7C68" w:rsidRDefault="009D7C68" w:rsidP="000A6168">
            <w:pPr>
              <w:jc w:val="both"/>
              <w:rPr>
                <w:rFonts w:cs="Times New Roman"/>
                <w:iCs/>
              </w:rPr>
            </w:pPr>
          </w:p>
          <w:p w14:paraId="3E2E448F" w14:textId="429FF71F" w:rsidR="009D7C68" w:rsidRDefault="009D7C68" w:rsidP="000A6168">
            <w:pPr>
              <w:jc w:val="both"/>
              <w:rPr>
                <w:rFonts w:cs="Times New Roman"/>
                <w:iCs/>
              </w:rPr>
            </w:pPr>
          </w:p>
          <w:p w14:paraId="0DD825E0" w14:textId="3831AC09" w:rsidR="009D7C68" w:rsidRDefault="009D7C68" w:rsidP="000A6168">
            <w:pPr>
              <w:jc w:val="both"/>
              <w:rPr>
                <w:rFonts w:cs="Times New Roman"/>
                <w:iCs/>
              </w:rPr>
            </w:pPr>
          </w:p>
          <w:p w14:paraId="64A1AECF" w14:textId="18285627" w:rsidR="009D7C68" w:rsidRDefault="009D7C68" w:rsidP="000A6168">
            <w:pPr>
              <w:jc w:val="both"/>
              <w:rPr>
                <w:rFonts w:cs="Times New Roman"/>
                <w:iCs/>
              </w:rPr>
            </w:pPr>
          </w:p>
          <w:p w14:paraId="5E7DC991" w14:textId="1AAAB0BF" w:rsidR="009D7C68" w:rsidRDefault="009D7C68" w:rsidP="000A6168">
            <w:pPr>
              <w:jc w:val="both"/>
              <w:rPr>
                <w:rFonts w:cs="Times New Roman"/>
                <w:iCs/>
              </w:rPr>
            </w:pPr>
          </w:p>
          <w:p w14:paraId="214B4689" w14:textId="5FDDC39E" w:rsidR="009D7C68" w:rsidRDefault="009D7C68" w:rsidP="000A6168">
            <w:pPr>
              <w:jc w:val="both"/>
              <w:rPr>
                <w:rFonts w:cs="Times New Roman"/>
                <w:iCs/>
              </w:rPr>
            </w:pPr>
          </w:p>
          <w:p w14:paraId="59A67A09" w14:textId="62A48BDA" w:rsidR="009D7C68" w:rsidRDefault="009D7C68" w:rsidP="000A6168">
            <w:pPr>
              <w:jc w:val="both"/>
              <w:rPr>
                <w:rFonts w:cs="Times New Roman"/>
                <w:iCs/>
              </w:rPr>
            </w:pPr>
          </w:p>
          <w:p w14:paraId="5D960934" w14:textId="5FEBF604" w:rsidR="009D7C68" w:rsidRDefault="009D7C68" w:rsidP="000A6168">
            <w:pPr>
              <w:jc w:val="both"/>
              <w:rPr>
                <w:rFonts w:cs="Times New Roman"/>
                <w:iCs/>
              </w:rPr>
            </w:pPr>
          </w:p>
          <w:p w14:paraId="7A49E765" w14:textId="003EF5C5" w:rsidR="009D7C68" w:rsidRDefault="009D7C68" w:rsidP="000A6168">
            <w:pPr>
              <w:jc w:val="both"/>
              <w:rPr>
                <w:rFonts w:cs="Times New Roman"/>
                <w:iCs/>
              </w:rPr>
            </w:pPr>
          </w:p>
          <w:p w14:paraId="0A674596" w14:textId="51C31C99" w:rsidR="009D7C68" w:rsidRDefault="009D7C68" w:rsidP="000A6168">
            <w:pPr>
              <w:jc w:val="both"/>
              <w:rPr>
                <w:rFonts w:cs="Times New Roman"/>
                <w:iCs/>
              </w:rPr>
            </w:pPr>
          </w:p>
          <w:p w14:paraId="452CF25F" w14:textId="685B09B7" w:rsidR="009D7C68" w:rsidRDefault="009D7C68" w:rsidP="000A6168">
            <w:pPr>
              <w:jc w:val="both"/>
              <w:rPr>
                <w:rFonts w:cs="Times New Roman"/>
                <w:iCs/>
              </w:rPr>
            </w:pPr>
          </w:p>
          <w:p w14:paraId="07909E35" w14:textId="5211F9DF" w:rsidR="009D7C68" w:rsidRDefault="009D7C68" w:rsidP="000A6168">
            <w:pPr>
              <w:jc w:val="both"/>
              <w:rPr>
                <w:rFonts w:cs="Times New Roman"/>
                <w:iCs/>
              </w:rPr>
            </w:pPr>
          </w:p>
          <w:p w14:paraId="16ABB6B5" w14:textId="548CF74C" w:rsidR="009D7C68" w:rsidRDefault="009D7C68" w:rsidP="000A6168">
            <w:pPr>
              <w:jc w:val="both"/>
              <w:rPr>
                <w:rFonts w:cs="Times New Roman"/>
                <w:iCs/>
              </w:rPr>
            </w:pPr>
          </w:p>
          <w:p w14:paraId="3EF80BA1" w14:textId="4CE30457" w:rsidR="009D7C68" w:rsidRDefault="009D7C68" w:rsidP="000A6168">
            <w:pPr>
              <w:jc w:val="both"/>
              <w:rPr>
                <w:rFonts w:cs="Times New Roman"/>
                <w:iCs/>
              </w:rPr>
            </w:pPr>
          </w:p>
          <w:p w14:paraId="3C2A6A2D" w14:textId="423821C1" w:rsidR="009D7C68" w:rsidRDefault="009D7C68" w:rsidP="000A6168">
            <w:pPr>
              <w:jc w:val="both"/>
              <w:rPr>
                <w:rFonts w:cs="Times New Roman"/>
                <w:iCs/>
              </w:rPr>
            </w:pPr>
          </w:p>
          <w:p w14:paraId="7E73C80B" w14:textId="3ACE5385" w:rsidR="009D7C68" w:rsidRDefault="009D7C68" w:rsidP="000A6168">
            <w:pPr>
              <w:jc w:val="both"/>
              <w:rPr>
                <w:rFonts w:cs="Times New Roman"/>
                <w:iCs/>
              </w:rPr>
            </w:pPr>
          </w:p>
          <w:p w14:paraId="1866E32B" w14:textId="3E25B7E5" w:rsidR="009D7C68" w:rsidRDefault="009D7C68" w:rsidP="000A6168">
            <w:pPr>
              <w:jc w:val="both"/>
              <w:rPr>
                <w:rFonts w:cs="Times New Roman"/>
                <w:iCs/>
              </w:rPr>
            </w:pPr>
          </w:p>
          <w:p w14:paraId="63695864" w14:textId="77777777" w:rsidR="009D7C68" w:rsidRDefault="009D7C68" w:rsidP="000A6168">
            <w:pPr>
              <w:jc w:val="both"/>
              <w:rPr>
                <w:rFonts w:cs="Times New Roman"/>
                <w:iCs/>
              </w:rPr>
            </w:pPr>
          </w:p>
          <w:p w14:paraId="09E11915" w14:textId="77777777" w:rsidR="00C11A57" w:rsidRDefault="00C11A57" w:rsidP="000A6168">
            <w:pPr>
              <w:jc w:val="both"/>
              <w:rPr>
                <w:rFonts w:cs="Times New Roman"/>
                <w:iCs/>
              </w:rPr>
            </w:pPr>
          </w:p>
          <w:p w14:paraId="1B8BFC7E" w14:textId="77777777" w:rsidR="00C11A57" w:rsidRPr="003B6215" w:rsidRDefault="00C11A57" w:rsidP="000A6168">
            <w:pPr>
              <w:jc w:val="both"/>
              <w:rPr>
                <w:rFonts w:cs="Times New Roman"/>
                <w:iCs/>
              </w:rPr>
            </w:pPr>
            <w:r>
              <w:rPr>
                <w:rFonts w:cs="Times New Roman"/>
                <w:iCs/>
              </w:rPr>
              <w:t>15</w:t>
            </w:r>
            <w:r w:rsidRPr="00A10434">
              <w:rPr>
                <w:rFonts w:cs="Times New Roman"/>
                <w:iCs/>
              </w:rPr>
              <w:t xml:space="preserve"> priemonė. </w:t>
            </w:r>
            <w:r w:rsidRPr="00F26FB8">
              <w:rPr>
                <w:rFonts w:cs="Times New Roman"/>
                <w:iCs/>
              </w:rPr>
              <w:t xml:space="preserve">Moksleivių, gyvenančių kaimo vietovėse, neatlygintino pavėžėjimo į mokyklas ir į namus </w:t>
            </w:r>
            <w:r w:rsidRPr="003B6215">
              <w:rPr>
                <w:rFonts w:cs="Times New Roman"/>
                <w:iCs/>
              </w:rPr>
              <w:t>organizavimas</w:t>
            </w:r>
          </w:p>
          <w:p w14:paraId="64623AA6" w14:textId="77777777" w:rsidR="00C11A57" w:rsidRDefault="00C11A57" w:rsidP="000A6168">
            <w:pPr>
              <w:jc w:val="both"/>
              <w:rPr>
                <w:rFonts w:cs="Times New Roman"/>
                <w:i/>
                <w:iCs/>
                <w:sz w:val="18"/>
                <w:szCs w:val="18"/>
              </w:rPr>
            </w:pPr>
            <w:r w:rsidRPr="003B6215">
              <w:rPr>
                <w:rFonts w:cs="Times New Roman"/>
                <w:i/>
                <w:iCs/>
                <w:sz w:val="18"/>
                <w:szCs w:val="18"/>
              </w:rPr>
              <w:t>Įgyvendinant priemonę, planuojama užtikrinti mokinių, pavėžėjimą į mokyklas.</w:t>
            </w:r>
          </w:p>
          <w:p w14:paraId="2770DA15" w14:textId="77777777" w:rsidR="00C11A57" w:rsidRDefault="00C11A57" w:rsidP="000A6168">
            <w:pPr>
              <w:jc w:val="both"/>
              <w:rPr>
                <w:rFonts w:cs="Times New Roman"/>
                <w:i/>
                <w:iCs/>
                <w:sz w:val="18"/>
                <w:szCs w:val="18"/>
              </w:rPr>
            </w:pPr>
          </w:p>
          <w:p w14:paraId="2F6B210F" w14:textId="77777777" w:rsidR="00C11A57" w:rsidRPr="00A10434" w:rsidRDefault="00C11A57" w:rsidP="000A6168">
            <w:pPr>
              <w:jc w:val="both"/>
              <w:rPr>
                <w:rFonts w:cs="Times New Roman"/>
                <w:iCs/>
              </w:rPr>
            </w:pPr>
            <w:r>
              <w:rPr>
                <w:rFonts w:cs="Times New Roman"/>
                <w:iCs/>
              </w:rPr>
              <w:t xml:space="preserve">16 </w:t>
            </w:r>
            <w:r w:rsidRPr="00A10434">
              <w:rPr>
                <w:rFonts w:cs="Times New Roman"/>
                <w:iCs/>
              </w:rPr>
              <w:t xml:space="preserve">priemonė. </w:t>
            </w:r>
            <w:r w:rsidRPr="009560B2">
              <w:rPr>
                <w:rFonts w:cs="Times New Roman"/>
                <w:iCs/>
              </w:rPr>
              <w:t>Švietimo pagalbos teikimas Pasvalio rajono savivaldybės ugdymo įstaigose</w:t>
            </w:r>
          </w:p>
          <w:p w14:paraId="3BE01697" w14:textId="77777777" w:rsidR="00C11A57" w:rsidRDefault="00C11A57" w:rsidP="000A6168">
            <w:pPr>
              <w:jc w:val="both"/>
              <w:rPr>
                <w:rFonts w:cs="Times New Roman"/>
                <w:i/>
                <w:iCs/>
                <w:sz w:val="18"/>
                <w:szCs w:val="18"/>
              </w:rPr>
            </w:pPr>
            <w:r w:rsidRPr="00367172">
              <w:rPr>
                <w:rFonts w:cs="Times New Roman"/>
                <w:i/>
                <w:iCs/>
                <w:sz w:val="18"/>
                <w:szCs w:val="18"/>
              </w:rPr>
              <w:t>Įgyvendinant priemonę, planuojama teikti</w:t>
            </w:r>
            <w:r>
              <w:rPr>
                <w:rFonts w:cs="Times New Roman"/>
                <w:i/>
                <w:iCs/>
                <w:sz w:val="18"/>
                <w:szCs w:val="18"/>
              </w:rPr>
              <w:t xml:space="preserve"> </w:t>
            </w:r>
            <w:r w:rsidRPr="00907592">
              <w:rPr>
                <w:i/>
                <w:iCs/>
                <w:sz w:val="18"/>
                <w:szCs w:val="18"/>
              </w:rPr>
              <w:t>š</w:t>
            </w:r>
            <w:r w:rsidRPr="00907592">
              <w:rPr>
                <w:rFonts w:cs="Times New Roman"/>
                <w:i/>
                <w:iCs/>
                <w:sz w:val="18"/>
                <w:szCs w:val="18"/>
              </w:rPr>
              <w:t>vietimo pagalb</w:t>
            </w:r>
            <w:r>
              <w:rPr>
                <w:rFonts w:cs="Times New Roman"/>
                <w:i/>
                <w:iCs/>
                <w:sz w:val="18"/>
                <w:szCs w:val="18"/>
              </w:rPr>
              <w:t>ą ugdymo įstaigose.</w:t>
            </w:r>
          </w:p>
          <w:p w14:paraId="1ECF660A" w14:textId="77777777" w:rsidR="00C11A57" w:rsidRDefault="00C11A57" w:rsidP="000A6168">
            <w:pPr>
              <w:jc w:val="both"/>
              <w:rPr>
                <w:rFonts w:cs="Times New Roman"/>
                <w:i/>
                <w:iCs/>
                <w:sz w:val="18"/>
                <w:szCs w:val="18"/>
              </w:rPr>
            </w:pPr>
          </w:p>
          <w:p w14:paraId="158A568A" w14:textId="77777777" w:rsidR="00C11A57" w:rsidRPr="00A10434" w:rsidRDefault="00C11A57" w:rsidP="000A6168">
            <w:pPr>
              <w:jc w:val="both"/>
              <w:rPr>
                <w:rFonts w:cs="Times New Roman"/>
                <w:iCs/>
              </w:rPr>
            </w:pPr>
            <w:r>
              <w:rPr>
                <w:rFonts w:cs="Times New Roman"/>
                <w:iCs/>
              </w:rPr>
              <w:t>17</w:t>
            </w:r>
            <w:r w:rsidRPr="00A10434">
              <w:rPr>
                <w:rFonts w:cs="Times New Roman"/>
                <w:iCs/>
              </w:rPr>
              <w:t xml:space="preserve"> priemonė. </w:t>
            </w:r>
            <w:r w:rsidRPr="00E23406">
              <w:rPr>
                <w:rFonts w:cs="Times New Roman"/>
                <w:iCs/>
              </w:rPr>
              <w:t>Ugdymo įstaigų administravimas</w:t>
            </w:r>
          </w:p>
          <w:p w14:paraId="7726BBDA" w14:textId="77777777" w:rsidR="00C11A57" w:rsidRDefault="00C11A57" w:rsidP="000A6168">
            <w:pPr>
              <w:jc w:val="both"/>
              <w:rPr>
                <w:rFonts w:cs="Times New Roman"/>
                <w:i/>
                <w:iCs/>
                <w:sz w:val="18"/>
                <w:szCs w:val="18"/>
              </w:rPr>
            </w:pPr>
            <w:r w:rsidRPr="00DE70E1">
              <w:rPr>
                <w:rFonts w:cs="Times New Roman"/>
                <w:i/>
                <w:iCs/>
                <w:sz w:val="18"/>
                <w:szCs w:val="18"/>
              </w:rPr>
              <w:t>Įgyvendinant priemonę, planuojama užtikrinti</w:t>
            </w:r>
            <w:r>
              <w:rPr>
                <w:rFonts w:cs="Times New Roman"/>
                <w:i/>
                <w:iCs/>
                <w:sz w:val="18"/>
                <w:szCs w:val="18"/>
              </w:rPr>
              <w:t xml:space="preserve"> u</w:t>
            </w:r>
            <w:r w:rsidRPr="00DE70E1">
              <w:rPr>
                <w:rFonts w:cs="Times New Roman"/>
                <w:i/>
                <w:iCs/>
                <w:sz w:val="18"/>
                <w:szCs w:val="18"/>
              </w:rPr>
              <w:t>gdymo įstaigų administravim</w:t>
            </w:r>
            <w:r>
              <w:rPr>
                <w:rFonts w:cs="Times New Roman"/>
                <w:i/>
                <w:iCs/>
                <w:sz w:val="18"/>
                <w:szCs w:val="18"/>
              </w:rPr>
              <w:t>ą.</w:t>
            </w:r>
          </w:p>
          <w:p w14:paraId="2401A497" w14:textId="77777777" w:rsidR="00C11A57" w:rsidRPr="00CD5E7C" w:rsidRDefault="00C11A57" w:rsidP="000A6168">
            <w:pPr>
              <w:rPr>
                <w:rFonts w:cs="Times New Roman"/>
                <w:sz w:val="18"/>
                <w:szCs w:val="18"/>
              </w:rPr>
            </w:pPr>
          </w:p>
        </w:tc>
        <w:tc>
          <w:tcPr>
            <w:tcW w:w="764" w:type="pct"/>
          </w:tcPr>
          <w:p w14:paraId="6E13FB36"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w:t>
            </w:r>
            <w:r>
              <w:rPr>
                <w:rFonts w:cs="Times New Roman"/>
                <w:sz w:val="18"/>
                <w:szCs w:val="18"/>
                <w:lang w:eastAsia="ar-SA"/>
              </w:rPr>
              <w:t>2</w:t>
            </w:r>
            <w:r w:rsidRPr="00C54BD9">
              <w:rPr>
                <w:rFonts w:cs="Times New Roman"/>
                <w:sz w:val="18"/>
                <w:szCs w:val="18"/>
                <w:lang w:eastAsia="ar-SA"/>
              </w:rPr>
              <w:t>.01.0</w:t>
            </w:r>
            <w:r>
              <w:rPr>
                <w:rFonts w:cs="Times New Roman"/>
                <w:sz w:val="18"/>
                <w:szCs w:val="18"/>
                <w:lang w:eastAsia="ar-SA"/>
              </w:rPr>
              <w:t>2</w:t>
            </w:r>
            <w:r w:rsidRPr="00C54BD9">
              <w:rPr>
                <w:rFonts w:cs="Times New Roman"/>
                <w:sz w:val="18"/>
                <w:szCs w:val="18"/>
                <w:lang w:eastAsia="ar-SA"/>
              </w:rPr>
              <w:t>-1</w:t>
            </w:r>
          </w:p>
          <w:p w14:paraId="0F9935F7" w14:textId="77777777" w:rsidR="00C11A57" w:rsidRDefault="00C11A57" w:rsidP="000A6168">
            <w:pPr>
              <w:suppressAutoHyphens/>
              <w:rPr>
                <w:rFonts w:cs="Times New Roman"/>
                <w:sz w:val="18"/>
                <w:szCs w:val="18"/>
                <w:lang w:eastAsia="ar-SA"/>
              </w:rPr>
            </w:pPr>
          </w:p>
          <w:p w14:paraId="03B7F537" w14:textId="77777777" w:rsidR="00C11A57" w:rsidRDefault="00C11A57" w:rsidP="000A6168">
            <w:pPr>
              <w:suppressAutoHyphens/>
              <w:rPr>
                <w:rFonts w:cs="Times New Roman"/>
                <w:sz w:val="18"/>
                <w:szCs w:val="18"/>
                <w:lang w:eastAsia="ar-SA"/>
              </w:rPr>
            </w:pPr>
          </w:p>
          <w:p w14:paraId="4346E019" w14:textId="77777777" w:rsidR="00C11A57" w:rsidRDefault="00C11A57" w:rsidP="000A6168">
            <w:pPr>
              <w:suppressAutoHyphens/>
              <w:rPr>
                <w:rFonts w:cs="Times New Roman"/>
                <w:sz w:val="18"/>
                <w:szCs w:val="18"/>
                <w:lang w:eastAsia="ar-SA"/>
              </w:rPr>
            </w:pPr>
          </w:p>
          <w:p w14:paraId="111003DD" w14:textId="77777777" w:rsidR="00C11A57" w:rsidRDefault="00C11A57" w:rsidP="000A6168">
            <w:pPr>
              <w:suppressAutoHyphens/>
              <w:rPr>
                <w:rFonts w:cs="Times New Roman"/>
                <w:sz w:val="18"/>
                <w:szCs w:val="18"/>
                <w:lang w:eastAsia="ar-SA"/>
              </w:rPr>
            </w:pPr>
          </w:p>
          <w:p w14:paraId="2E70F487" w14:textId="77777777" w:rsidR="00C11A57" w:rsidRDefault="00C11A57" w:rsidP="000A6168">
            <w:pPr>
              <w:suppressAutoHyphens/>
              <w:rPr>
                <w:rFonts w:cs="Times New Roman"/>
                <w:sz w:val="18"/>
                <w:szCs w:val="18"/>
                <w:lang w:eastAsia="ar-SA"/>
              </w:rPr>
            </w:pPr>
          </w:p>
          <w:p w14:paraId="3E619E35" w14:textId="77777777" w:rsidR="00C11A57" w:rsidRDefault="00C11A57" w:rsidP="000A6168">
            <w:pPr>
              <w:suppressAutoHyphens/>
              <w:rPr>
                <w:rFonts w:cs="Times New Roman"/>
                <w:sz w:val="18"/>
                <w:szCs w:val="18"/>
                <w:lang w:eastAsia="ar-SA"/>
              </w:rPr>
            </w:pPr>
          </w:p>
          <w:p w14:paraId="41FF35D0" w14:textId="77777777" w:rsidR="00C11A57" w:rsidRDefault="00C11A57" w:rsidP="000A6168">
            <w:pPr>
              <w:suppressAutoHyphens/>
              <w:rPr>
                <w:rFonts w:cs="Times New Roman"/>
                <w:sz w:val="18"/>
                <w:szCs w:val="18"/>
                <w:lang w:eastAsia="ar-SA"/>
              </w:rPr>
            </w:pPr>
          </w:p>
          <w:p w14:paraId="76C04F3D" w14:textId="77777777" w:rsidR="00C11A57" w:rsidRDefault="00C11A57" w:rsidP="000A6168">
            <w:pPr>
              <w:suppressAutoHyphens/>
              <w:rPr>
                <w:rFonts w:cs="Times New Roman"/>
                <w:sz w:val="18"/>
                <w:szCs w:val="18"/>
                <w:lang w:eastAsia="ar-SA"/>
              </w:rPr>
            </w:pPr>
          </w:p>
          <w:p w14:paraId="4AACDFD4" w14:textId="77777777" w:rsidR="00C11A57" w:rsidRPr="00C54BD9"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2</w:t>
            </w:r>
          </w:p>
          <w:p w14:paraId="6513ADD7" w14:textId="77777777" w:rsidR="00C11A57" w:rsidRDefault="00C11A57" w:rsidP="000A6168">
            <w:pPr>
              <w:suppressAutoHyphens/>
              <w:rPr>
                <w:rFonts w:cs="Times New Roman"/>
                <w:sz w:val="18"/>
                <w:szCs w:val="18"/>
                <w:lang w:eastAsia="ar-SA"/>
              </w:rPr>
            </w:pPr>
          </w:p>
          <w:p w14:paraId="3F010B8A" w14:textId="77777777" w:rsidR="00C11A57" w:rsidRDefault="00C11A57" w:rsidP="000A6168">
            <w:pPr>
              <w:suppressAutoHyphens/>
              <w:rPr>
                <w:rFonts w:cs="Times New Roman"/>
                <w:sz w:val="18"/>
                <w:szCs w:val="18"/>
                <w:lang w:eastAsia="ar-SA"/>
              </w:rPr>
            </w:pPr>
          </w:p>
          <w:p w14:paraId="26247F55" w14:textId="77777777" w:rsidR="00C11A57" w:rsidRDefault="00C11A57" w:rsidP="000A6168">
            <w:pPr>
              <w:suppressAutoHyphens/>
              <w:rPr>
                <w:rFonts w:cs="Times New Roman"/>
                <w:sz w:val="18"/>
                <w:szCs w:val="18"/>
                <w:lang w:eastAsia="ar-SA"/>
              </w:rPr>
            </w:pPr>
          </w:p>
          <w:p w14:paraId="61359D52" w14:textId="77777777" w:rsidR="00C11A57" w:rsidRDefault="00C11A57" w:rsidP="000A6168">
            <w:pPr>
              <w:suppressAutoHyphens/>
              <w:rPr>
                <w:rFonts w:cs="Times New Roman"/>
                <w:sz w:val="18"/>
                <w:szCs w:val="18"/>
                <w:lang w:eastAsia="ar-SA"/>
              </w:rPr>
            </w:pPr>
          </w:p>
          <w:p w14:paraId="60E12A87" w14:textId="77777777" w:rsidR="00C11A57" w:rsidRDefault="00C11A57" w:rsidP="000A6168">
            <w:pPr>
              <w:suppressAutoHyphens/>
              <w:rPr>
                <w:rFonts w:cs="Times New Roman"/>
                <w:sz w:val="18"/>
                <w:szCs w:val="18"/>
                <w:lang w:eastAsia="ar-SA"/>
              </w:rPr>
            </w:pPr>
          </w:p>
          <w:p w14:paraId="392971C8" w14:textId="77777777" w:rsidR="00C11A57" w:rsidRDefault="00C11A57" w:rsidP="000A6168">
            <w:pPr>
              <w:suppressAutoHyphens/>
              <w:rPr>
                <w:rFonts w:cs="Times New Roman"/>
                <w:sz w:val="18"/>
                <w:szCs w:val="18"/>
                <w:lang w:eastAsia="ar-SA"/>
              </w:rPr>
            </w:pPr>
          </w:p>
          <w:p w14:paraId="05FEDF59"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5</w:t>
            </w:r>
          </w:p>
          <w:p w14:paraId="1DCB1D12" w14:textId="77777777" w:rsidR="00C11A57" w:rsidRDefault="00C11A57" w:rsidP="000A6168">
            <w:pPr>
              <w:suppressAutoHyphens/>
              <w:rPr>
                <w:rFonts w:cs="Times New Roman"/>
                <w:sz w:val="18"/>
                <w:szCs w:val="18"/>
                <w:lang w:eastAsia="ar-SA"/>
              </w:rPr>
            </w:pPr>
          </w:p>
          <w:p w14:paraId="1426F6CF" w14:textId="77777777" w:rsidR="00C11A57" w:rsidRDefault="00C11A57" w:rsidP="000A6168">
            <w:pPr>
              <w:suppressAutoHyphens/>
              <w:rPr>
                <w:rFonts w:cs="Times New Roman"/>
                <w:sz w:val="18"/>
                <w:szCs w:val="18"/>
                <w:lang w:eastAsia="ar-SA"/>
              </w:rPr>
            </w:pPr>
          </w:p>
          <w:p w14:paraId="35D730AD" w14:textId="77777777" w:rsidR="00C11A57" w:rsidRDefault="00C11A57" w:rsidP="000A6168">
            <w:pPr>
              <w:suppressAutoHyphens/>
              <w:rPr>
                <w:rFonts w:cs="Times New Roman"/>
                <w:sz w:val="18"/>
                <w:szCs w:val="18"/>
                <w:lang w:eastAsia="ar-SA"/>
              </w:rPr>
            </w:pPr>
          </w:p>
          <w:p w14:paraId="1B732FA5" w14:textId="77777777" w:rsidR="00C11A57" w:rsidRPr="00C54BD9" w:rsidRDefault="00C11A57" w:rsidP="000A6168">
            <w:pPr>
              <w:suppressAutoHyphens/>
              <w:rPr>
                <w:rFonts w:cs="Times New Roman"/>
                <w:sz w:val="18"/>
                <w:szCs w:val="18"/>
                <w:lang w:eastAsia="ar-SA"/>
              </w:rPr>
            </w:pPr>
          </w:p>
          <w:p w14:paraId="2CF79BC4"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8</w:t>
            </w:r>
          </w:p>
          <w:p w14:paraId="321F8B57" w14:textId="77777777" w:rsidR="00C11A57" w:rsidRDefault="00C11A57" w:rsidP="000A6168">
            <w:pPr>
              <w:suppressAutoHyphens/>
              <w:rPr>
                <w:rFonts w:cs="Times New Roman"/>
                <w:sz w:val="18"/>
                <w:szCs w:val="18"/>
                <w:lang w:eastAsia="ar-SA"/>
              </w:rPr>
            </w:pPr>
          </w:p>
          <w:p w14:paraId="7F3159F9" w14:textId="77777777" w:rsidR="00C11A57" w:rsidRDefault="00C11A57" w:rsidP="000A6168">
            <w:pPr>
              <w:suppressAutoHyphens/>
              <w:rPr>
                <w:rFonts w:cs="Times New Roman"/>
                <w:sz w:val="18"/>
                <w:szCs w:val="18"/>
                <w:lang w:eastAsia="ar-SA"/>
              </w:rPr>
            </w:pPr>
          </w:p>
          <w:p w14:paraId="2355AFB4" w14:textId="77777777" w:rsidR="00C11A57" w:rsidRDefault="00C11A57" w:rsidP="000A6168">
            <w:pPr>
              <w:suppressAutoHyphens/>
              <w:rPr>
                <w:rFonts w:cs="Times New Roman"/>
                <w:sz w:val="18"/>
                <w:szCs w:val="18"/>
                <w:lang w:eastAsia="ar-SA"/>
              </w:rPr>
            </w:pPr>
          </w:p>
          <w:p w14:paraId="294244D0" w14:textId="77777777" w:rsidR="00C11A57" w:rsidRDefault="00C11A57" w:rsidP="000A6168">
            <w:pPr>
              <w:suppressAutoHyphens/>
              <w:rPr>
                <w:rFonts w:cs="Times New Roman"/>
                <w:sz w:val="18"/>
                <w:szCs w:val="18"/>
                <w:lang w:eastAsia="ar-SA"/>
              </w:rPr>
            </w:pPr>
          </w:p>
          <w:p w14:paraId="6E56B0C8" w14:textId="77777777" w:rsidR="00C11A57" w:rsidRDefault="00C11A57" w:rsidP="000A6168">
            <w:pPr>
              <w:suppressAutoHyphens/>
              <w:rPr>
                <w:rFonts w:cs="Times New Roman"/>
                <w:sz w:val="18"/>
                <w:szCs w:val="18"/>
                <w:lang w:eastAsia="ar-SA"/>
              </w:rPr>
            </w:pPr>
          </w:p>
          <w:p w14:paraId="0EC8E4F7"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9</w:t>
            </w:r>
          </w:p>
          <w:p w14:paraId="4C049865" w14:textId="77777777" w:rsidR="00C11A57" w:rsidRDefault="00C11A57" w:rsidP="000A6168">
            <w:pPr>
              <w:suppressAutoHyphens/>
              <w:rPr>
                <w:rFonts w:cs="Times New Roman"/>
                <w:sz w:val="18"/>
                <w:szCs w:val="18"/>
                <w:lang w:eastAsia="ar-SA"/>
              </w:rPr>
            </w:pPr>
          </w:p>
          <w:p w14:paraId="67572B2A" w14:textId="77777777" w:rsidR="00C11A57" w:rsidRDefault="00C11A57" w:rsidP="000A6168">
            <w:pPr>
              <w:suppressAutoHyphens/>
              <w:rPr>
                <w:rFonts w:cs="Times New Roman"/>
                <w:sz w:val="18"/>
                <w:szCs w:val="18"/>
                <w:lang w:eastAsia="ar-SA"/>
              </w:rPr>
            </w:pPr>
          </w:p>
          <w:p w14:paraId="161FC73F" w14:textId="77777777" w:rsidR="00C11A57" w:rsidRDefault="00C11A57" w:rsidP="000A6168">
            <w:pPr>
              <w:suppressAutoHyphens/>
              <w:rPr>
                <w:rFonts w:cs="Times New Roman"/>
                <w:sz w:val="18"/>
                <w:szCs w:val="18"/>
                <w:lang w:eastAsia="ar-SA"/>
              </w:rPr>
            </w:pPr>
          </w:p>
          <w:p w14:paraId="5C2B7F52" w14:textId="77777777" w:rsidR="00C11A57" w:rsidRDefault="00C11A57" w:rsidP="000A6168">
            <w:pPr>
              <w:suppressAutoHyphens/>
              <w:rPr>
                <w:rFonts w:cs="Times New Roman"/>
                <w:sz w:val="18"/>
                <w:szCs w:val="18"/>
                <w:lang w:eastAsia="ar-SA"/>
              </w:rPr>
            </w:pPr>
          </w:p>
          <w:p w14:paraId="0BC058EA" w14:textId="77777777" w:rsidR="00C11A57" w:rsidRPr="00C54BD9" w:rsidRDefault="00C11A57" w:rsidP="000A6168">
            <w:pPr>
              <w:suppressAutoHyphens/>
              <w:rPr>
                <w:rFonts w:cs="Times New Roman"/>
                <w:sz w:val="18"/>
                <w:szCs w:val="18"/>
                <w:lang w:eastAsia="ar-SA"/>
              </w:rPr>
            </w:pPr>
          </w:p>
          <w:p w14:paraId="6D1FC09A"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10</w:t>
            </w:r>
          </w:p>
          <w:p w14:paraId="762CCB9A" w14:textId="77777777" w:rsidR="00C11A57" w:rsidRDefault="00C11A57" w:rsidP="000A6168">
            <w:pPr>
              <w:suppressAutoHyphens/>
              <w:rPr>
                <w:rFonts w:cs="Times New Roman"/>
                <w:sz w:val="18"/>
                <w:szCs w:val="18"/>
                <w:lang w:eastAsia="ar-SA"/>
              </w:rPr>
            </w:pPr>
          </w:p>
          <w:p w14:paraId="2F8BD64C" w14:textId="77777777" w:rsidR="00C11A57" w:rsidRDefault="00C11A57" w:rsidP="000A6168">
            <w:pPr>
              <w:suppressAutoHyphens/>
              <w:rPr>
                <w:rFonts w:cs="Times New Roman"/>
                <w:sz w:val="18"/>
                <w:szCs w:val="18"/>
                <w:lang w:eastAsia="ar-SA"/>
              </w:rPr>
            </w:pPr>
          </w:p>
          <w:p w14:paraId="22A8E51F" w14:textId="77777777" w:rsidR="00C11A57" w:rsidRDefault="00C11A57" w:rsidP="000A6168">
            <w:pPr>
              <w:suppressAutoHyphens/>
              <w:rPr>
                <w:rFonts w:cs="Times New Roman"/>
                <w:sz w:val="18"/>
                <w:szCs w:val="18"/>
                <w:lang w:eastAsia="ar-SA"/>
              </w:rPr>
            </w:pPr>
          </w:p>
          <w:p w14:paraId="446AA2FD" w14:textId="77777777" w:rsidR="00C11A57" w:rsidRDefault="00C11A57" w:rsidP="000A6168">
            <w:pPr>
              <w:suppressAutoHyphens/>
              <w:rPr>
                <w:rFonts w:cs="Times New Roman"/>
                <w:sz w:val="18"/>
                <w:szCs w:val="18"/>
                <w:lang w:eastAsia="ar-SA"/>
              </w:rPr>
            </w:pPr>
          </w:p>
          <w:p w14:paraId="49FB9DC0" w14:textId="77777777" w:rsidR="00C11A57" w:rsidRDefault="00C11A57" w:rsidP="000A6168">
            <w:pPr>
              <w:suppressAutoHyphens/>
              <w:rPr>
                <w:rFonts w:cs="Times New Roman"/>
                <w:sz w:val="18"/>
                <w:szCs w:val="18"/>
                <w:lang w:eastAsia="ar-SA"/>
              </w:rPr>
            </w:pPr>
          </w:p>
          <w:p w14:paraId="54DFA06C" w14:textId="77777777" w:rsidR="00C11A57" w:rsidRDefault="00C11A57" w:rsidP="000A6168">
            <w:pPr>
              <w:suppressAutoHyphens/>
              <w:rPr>
                <w:rFonts w:cs="Times New Roman"/>
                <w:sz w:val="18"/>
                <w:szCs w:val="18"/>
                <w:lang w:eastAsia="ar-SA"/>
              </w:rPr>
            </w:pPr>
          </w:p>
          <w:p w14:paraId="221A28A0" w14:textId="77777777" w:rsidR="00C11A57" w:rsidRDefault="00C11A57" w:rsidP="000A6168">
            <w:pPr>
              <w:suppressAutoHyphens/>
              <w:rPr>
                <w:rFonts w:cs="Times New Roman"/>
                <w:sz w:val="18"/>
                <w:szCs w:val="18"/>
                <w:lang w:eastAsia="ar-SA"/>
              </w:rPr>
            </w:pPr>
          </w:p>
          <w:p w14:paraId="60955059" w14:textId="77777777" w:rsidR="00C11A57" w:rsidRDefault="00C11A57" w:rsidP="000A6168">
            <w:pPr>
              <w:suppressAutoHyphens/>
              <w:rPr>
                <w:rFonts w:cs="Times New Roman"/>
                <w:sz w:val="18"/>
                <w:szCs w:val="18"/>
                <w:lang w:eastAsia="ar-SA"/>
              </w:rPr>
            </w:pPr>
          </w:p>
          <w:p w14:paraId="5B385872" w14:textId="77777777" w:rsidR="00C11A57" w:rsidRDefault="00C11A57" w:rsidP="000A6168">
            <w:pPr>
              <w:suppressAutoHyphens/>
              <w:rPr>
                <w:rFonts w:cs="Times New Roman"/>
                <w:sz w:val="18"/>
                <w:szCs w:val="18"/>
                <w:lang w:eastAsia="ar-SA"/>
              </w:rPr>
            </w:pPr>
          </w:p>
          <w:p w14:paraId="1BA5FFC2" w14:textId="77777777" w:rsidR="00C11A57" w:rsidRDefault="00C11A57" w:rsidP="000A6168">
            <w:pPr>
              <w:suppressAutoHyphens/>
              <w:rPr>
                <w:rFonts w:cs="Times New Roman"/>
                <w:sz w:val="18"/>
                <w:szCs w:val="18"/>
                <w:lang w:eastAsia="ar-SA"/>
              </w:rPr>
            </w:pPr>
          </w:p>
          <w:p w14:paraId="4A516FFF" w14:textId="77777777" w:rsidR="00C11A57" w:rsidRDefault="00C11A57" w:rsidP="000A6168">
            <w:pPr>
              <w:suppressAutoHyphens/>
              <w:rPr>
                <w:rFonts w:cs="Times New Roman"/>
                <w:sz w:val="18"/>
                <w:szCs w:val="18"/>
                <w:lang w:eastAsia="ar-SA"/>
              </w:rPr>
            </w:pPr>
          </w:p>
          <w:p w14:paraId="31425E28" w14:textId="77777777" w:rsidR="00C11A57" w:rsidRDefault="00C11A57" w:rsidP="000A6168">
            <w:pPr>
              <w:suppressAutoHyphens/>
              <w:rPr>
                <w:rFonts w:cs="Times New Roman"/>
                <w:sz w:val="18"/>
                <w:szCs w:val="18"/>
                <w:lang w:eastAsia="ar-SA"/>
              </w:rPr>
            </w:pPr>
          </w:p>
          <w:p w14:paraId="5A22FA2C" w14:textId="77777777" w:rsidR="00C11A57" w:rsidRDefault="00C11A57" w:rsidP="000A6168">
            <w:pPr>
              <w:suppressAutoHyphens/>
              <w:rPr>
                <w:rFonts w:cs="Times New Roman"/>
                <w:sz w:val="18"/>
                <w:szCs w:val="18"/>
                <w:lang w:eastAsia="ar-SA"/>
              </w:rPr>
            </w:pPr>
          </w:p>
          <w:p w14:paraId="0AE45B6E" w14:textId="77777777" w:rsidR="00C11A57" w:rsidRDefault="00C11A57" w:rsidP="000A6168">
            <w:pPr>
              <w:suppressAutoHyphens/>
              <w:rPr>
                <w:rFonts w:cs="Times New Roman"/>
                <w:sz w:val="18"/>
                <w:szCs w:val="18"/>
                <w:lang w:eastAsia="ar-SA"/>
              </w:rPr>
            </w:pPr>
          </w:p>
          <w:p w14:paraId="75943E95" w14:textId="77777777" w:rsidR="00C11A57" w:rsidRDefault="00C11A57" w:rsidP="000A6168">
            <w:pPr>
              <w:suppressAutoHyphens/>
              <w:rPr>
                <w:rFonts w:cs="Times New Roman"/>
                <w:sz w:val="18"/>
                <w:szCs w:val="18"/>
                <w:lang w:eastAsia="ar-SA"/>
              </w:rPr>
            </w:pPr>
          </w:p>
          <w:p w14:paraId="5331E01A" w14:textId="77777777" w:rsidR="00C11A57" w:rsidRDefault="00C11A57" w:rsidP="000A6168">
            <w:pPr>
              <w:suppressAutoHyphens/>
              <w:rPr>
                <w:rFonts w:cs="Times New Roman"/>
                <w:sz w:val="18"/>
                <w:szCs w:val="18"/>
                <w:lang w:eastAsia="ar-SA"/>
              </w:rPr>
            </w:pPr>
          </w:p>
          <w:p w14:paraId="3B6F1698" w14:textId="77777777" w:rsidR="00C11A57" w:rsidRDefault="00C11A57" w:rsidP="000A6168">
            <w:pPr>
              <w:suppressAutoHyphens/>
              <w:rPr>
                <w:rFonts w:cs="Times New Roman"/>
                <w:sz w:val="18"/>
                <w:szCs w:val="18"/>
                <w:lang w:eastAsia="ar-SA"/>
              </w:rPr>
            </w:pPr>
          </w:p>
          <w:p w14:paraId="2FC29432"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12</w:t>
            </w:r>
          </w:p>
          <w:p w14:paraId="56BC06DF" w14:textId="77777777" w:rsidR="00C11A57" w:rsidRDefault="00C11A57" w:rsidP="000A6168">
            <w:pPr>
              <w:suppressAutoHyphens/>
              <w:rPr>
                <w:rFonts w:cs="Times New Roman"/>
                <w:sz w:val="18"/>
                <w:szCs w:val="18"/>
                <w:lang w:eastAsia="ar-SA"/>
              </w:rPr>
            </w:pPr>
          </w:p>
          <w:p w14:paraId="06608882" w14:textId="77777777" w:rsidR="00C11A57" w:rsidRDefault="00C11A57" w:rsidP="000A6168">
            <w:pPr>
              <w:suppressAutoHyphens/>
              <w:rPr>
                <w:rFonts w:cs="Times New Roman"/>
                <w:sz w:val="18"/>
                <w:szCs w:val="18"/>
                <w:lang w:eastAsia="ar-SA"/>
              </w:rPr>
            </w:pPr>
          </w:p>
          <w:p w14:paraId="4061A17E" w14:textId="77777777" w:rsidR="00C11A57" w:rsidRDefault="00C11A57" w:rsidP="000A6168">
            <w:pPr>
              <w:suppressAutoHyphens/>
              <w:rPr>
                <w:rFonts w:cs="Times New Roman"/>
                <w:sz w:val="18"/>
                <w:szCs w:val="18"/>
                <w:lang w:eastAsia="ar-SA"/>
              </w:rPr>
            </w:pPr>
          </w:p>
          <w:p w14:paraId="7C7D3670" w14:textId="77777777" w:rsidR="00C11A57" w:rsidRDefault="00C11A57" w:rsidP="000A6168">
            <w:pPr>
              <w:suppressAutoHyphens/>
              <w:rPr>
                <w:rFonts w:cs="Times New Roman"/>
                <w:sz w:val="18"/>
                <w:szCs w:val="18"/>
                <w:lang w:eastAsia="ar-SA"/>
              </w:rPr>
            </w:pPr>
          </w:p>
          <w:p w14:paraId="6A9E5475" w14:textId="77777777" w:rsidR="00C11A57" w:rsidRDefault="00C11A57" w:rsidP="000A6168">
            <w:pPr>
              <w:suppressAutoHyphens/>
              <w:rPr>
                <w:rFonts w:cs="Times New Roman"/>
                <w:sz w:val="18"/>
                <w:szCs w:val="18"/>
                <w:lang w:eastAsia="ar-SA"/>
              </w:rPr>
            </w:pPr>
          </w:p>
          <w:p w14:paraId="571AEA63" w14:textId="77777777" w:rsidR="00C11A57" w:rsidRPr="00C54BD9" w:rsidRDefault="00C11A57" w:rsidP="000A6168">
            <w:pPr>
              <w:suppressAutoHyphens/>
              <w:rPr>
                <w:rFonts w:cs="Times New Roman"/>
                <w:sz w:val="18"/>
                <w:szCs w:val="18"/>
                <w:lang w:eastAsia="ar-SA"/>
              </w:rPr>
            </w:pPr>
          </w:p>
          <w:p w14:paraId="3E9EC8A8"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13</w:t>
            </w:r>
          </w:p>
          <w:p w14:paraId="6C84B610" w14:textId="77777777" w:rsidR="00C11A57" w:rsidRDefault="00C11A57" w:rsidP="000A6168">
            <w:pPr>
              <w:suppressAutoHyphens/>
              <w:rPr>
                <w:rFonts w:cs="Times New Roman"/>
                <w:sz w:val="18"/>
                <w:szCs w:val="18"/>
                <w:lang w:eastAsia="ar-SA"/>
              </w:rPr>
            </w:pPr>
          </w:p>
          <w:p w14:paraId="3A496645" w14:textId="77777777" w:rsidR="00C11A57" w:rsidRDefault="00C11A57" w:rsidP="000A6168">
            <w:pPr>
              <w:suppressAutoHyphens/>
              <w:rPr>
                <w:rFonts w:cs="Times New Roman"/>
                <w:sz w:val="18"/>
                <w:szCs w:val="18"/>
                <w:lang w:eastAsia="ar-SA"/>
              </w:rPr>
            </w:pPr>
          </w:p>
          <w:p w14:paraId="2CE5329E" w14:textId="77777777" w:rsidR="00C11A57" w:rsidRDefault="00C11A57" w:rsidP="000A6168">
            <w:pPr>
              <w:suppressAutoHyphens/>
              <w:rPr>
                <w:rFonts w:cs="Times New Roman"/>
                <w:sz w:val="18"/>
                <w:szCs w:val="18"/>
                <w:lang w:eastAsia="ar-SA"/>
              </w:rPr>
            </w:pPr>
          </w:p>
          <w:p w14:paraId="6FD3B129" w14:textId="77777777" w:rsidR="00C11A57" w:rsidRDefault="00C11A57" w:rsidP="000A6168">
            <w:pPr>
              <w:suppressAutoHyphens/>
              <w:rPr>
                <w:rFonts w:cs="Times New Roman"/>
                <w:sz w:val="18"/>
                <w:szCs w:val="18"/>
                <w:lang w:eastAsia="ar-SA"/>
              </w:rPr>
            </w:pPr>
          </w:p>
          <w:p w14:paraId="274062F7" w14:textId="77777777" w:rsidR="00C11A57" w:rsidRDefault="00C11A57" w:rsidP="000A6168">
            <w:pPr>
              <w:suppressAutoHyphens/>
              <w:rPr>
                <w:rFonts w:cs="Times New Roman"/>
                <w:sz w:val="18"/>
                <w:szCs w:val="18"/>
                <w:lang w:eastAsia="ar-SA"/>
              </w:rPr>
            </w:pPr>
          </w:p>
          <w:p w14:paraId="6C2154F3" w14:textId="77777777" w:rsidR="00C11A57" w:rsidRDefault="00C11A57" w:rsidP="000A6168">
            <w:pPr>
              <w:suppressAutoHyphens/>
              <w:rPr>
                <w:rFonts w:cs="Times New Roman"/>
                <w:sz w:val="18"/>
                <w:szCs w:val="18"/>
                <w:lang w:eastAsia="ar-SA"/>
              </w:rPr>
            </w:pPr>
          </w:p>
          <w:p w14:paraId="55C4E975" w14:textId="77777777" w:rsidR="00C11A57" w:rsidRDefault="00C11A57" w:rsidP="000A6168">
            <w:pPr>
              <w:suppressAutoHyphens/>
              <w:rPr>
                <w:rFonts w:cs="Times New Roman"/>
                <w:sz w:val="18"/>
                <w:szCs w:val="18"/>
                <w:lang w:eastAsia="ar-SA"/>
              </w:rPr>
            </w:pPr>
          </w:p>
          <w:p w14:paraId="7E3D1F04" w14:textId="77777777" w:rsidR="00C11A57" w:rsidRDefault="00C11A57" w:rsidP="000A6168">
            <w:pPr>
              <w:suppressAutoHyphens/>
              <w:rPr>
                <w:rFonts w:cs="Times New Roman"/>
                <w:sz w:val="18"/>
                <w:szCs w:val="18"/>
                <w:lang w:eastAsia="ar-SA"/>
              </w:rPr>
            </w:pPr>
          </w:p>
          <w:p w14:paraId="09DBE3C7" w14:textId="77777777" w:rsidR="00C11A57" w:rsidRDefault="00C11A57" w:rsidP="000A6168">
            <w:pPr>
              <w:suppressAutoHyphens/>
              <w:rPr>
                <w:rFonts w:cs="Times New Roman"/>
                <w:sz w:val="18"/>
                <w:szCs w:val="18"/>
                <w:lang w:eastAsia="ar-SA"/>
              </w:rPr>
            </w:pPr>
          </w:p>
          <w:p w14:paraId="53BDFE91" w14:textId="77777777" w:rsidR="00C11A57" w:rsidRDefault="00C11A57" w:rsidP="000A6168">
            <w:pPr>
              <w:suppressAutoHyphens/>
              <w:rPr>
                <w:rFonts w:cs="Times New Roman"/>
                <w:sz w:val="18"/>
                <w:szCs w:val="18"/>
                <w:lang w:eastAsia="ar-SA"/>
              </w:rPr>
            </w:pPr>
          </w:p>
          <w:p w14:paraId="3ADBE023" w14:textId="77777777" w:rsidR="00C11A57" w:rsidRDefault="00C11A57" w:rsidP="000A6168">
            <w:pPr>
              <w:suppressAutoHyphens/>
              <w:rPr>
                <w:rFonts w:cs="Times New Roman"/>
                <w:sz w:val="18"/>
                <w:szCs w:val="18"/>
                <w:lang w:eastAsia="ar-SA"/>
              </w:rPr>
            </w:pPr>
          </w:p>
          <w:p w14:paraId="203261EE" w14:textId="77777777" w:rsidR="00C11A57" w:rsidRDefault="00C11A57" w:rsidP="000A6168">
            <w:pPr>
              <w:suppressAutoHyphens/>
              <w:rPr>
                <w:rFonts w:cs="Times New Roman"/>
                <w:sz w:val="18"/>
                <w:szCs w:val="18"/>
                <w:lang w:eastAsia="ar-SA"/>
              </w:rPr>
            </w:pPr>
          </w:p>
          <w:p w14:paraId="47E39850" w14:textId="77777777" w:rsidR="00C11A57" w:rsidRDefault="00C11A57" w:rsidP="000A6168">
            <w:pPr>
              <w:suppressAutoHyphens/>
              <w:rPr>
                <w:rFonts w:cs="Times New Roman"/>
                <w:sz w:val="18"/>
                <w:szCs w:val="18"/>
                <w:lang w:eastAsia="ar-SA"/>
              </w:rPr>
            </w:pPr>
          </w:p>
          <w:p w14:paraId="01571F64" w14:textId="1008EB9B" w:rsidR="00C11A57" w:rsidRDefault="00C11A57" w:rsidP="000A6168">
            <w:pPr>
              <w:suppressAutoHyphens/>
              <w:rPr>
                <w:rFonts w:cs="Times New Roman"/>
                <w:sz w:val="18"/>
                <w:szCs w:val="18"/>
                <w:lang w:eastAsia="ar-SA"/>
              </w:rPr>
            </w:pPr>
          </w:p>
          <w:p w14:paraId="414361FD" w14:textId="51130817" w:rsidR="009D7C68" w:rsidRDefault="009D7C68" w:rsidP="000A6168">
            <w:pPr>
              <w:suppressAutoHyphens/>
              <w:rPr>
                <w:rFonts w:cs="Times New Roman"/>
                <w:sz w:val="18"/>
                <w:szCs w:val="18"/>
                <w:lang w:eastAsia="ar-SA"/>
              </w:rPr>
            </w:pPr>
          </w:p>
          <w:p w14:paraId="622A4ABF" w14:textId="0B826CEA" w:rsidR="009D7C68" w:rsidRDefault="009D7C68" w:rsidP="000A6168">
            <w:pPr>
              <w:suppressAutoHyphens/>
              <w:rPr>
                <w:rFonts w:cs="Times New Roman"/>
                <w:sz w:val="18"/>
                <w:szCs w:val="18"/>
                <w:lang w:eastAsia="ar-SA"/>
              </w:rPr>
            </w:pPr>
          </w:p>
          <w:p w14:paraId="2598F339" w14:textId="77B79D9B" w:rsidR="009D7C68" w:rsidRDefault="009D7C68" w:rsidP="000A6168">
            <w:pPr>
              <w:suppressAutoHyphens/>
              <w:rPr>
                <w:rFonts w:cs="Times New Roman"/>
                <w:sz w:val="18"/>
                <w:szCs w:val="18"/>
                <w:lang w:eastAsia="ar-SA"/>
              </w:rPr>
            </w:pPr>
          </w:p>
          <w:p w14:paraId="5A264396" w14:textId="08FBAA23" w:rsidR="009D7C68" w:rsidRDefault="009D7C68" w:rsidP="000A6168">
            <w:pPr>
              <w:suppressAutoHyphens/>
              <w:rPr>
                <w:rFonts w:cs="Times New Roman"/>
                <w:sz w:val="18"/>
                <w:szCs w:val="18"/>
                <w:lang w:eastAsia="ar-SA"/>
              </w:rPr>
            </w:pPr>
          </w:p>
          <w:p w14:paraId="39BAAF9F" w14:textId="49F0355C" w:rsidR="009D7C68" w:rsidRDefault="009D7C68" w:rsidP="000A6168">
            <w:pPr>
              <w:suppressAutoHyphens/>
              <w:rPr>
                <w:rFonts w:cs="Times New Roman"/>
                <w:sz w:val="18"/>
                <w:szCs w:val="18"/>
                <w:lang w:eastAsia="ar-SA"/>
              </w:rPr>
            </w:pPr>
          </w:p>
          <w:p w14:paraId="1F3BF905" w14:textId="5ACCEC30" w:rsidR="009D7C68" w:rsidRDefault="009D7C68" w:rsidP="000A6168">
            <w:pPr>
              <w:suppressAutoHyphens/>
              <w:rPr>
                <w:rFonts w:cs="Times New Roman"/>
                <w:sz w:val="18"/>
                <w:szCs w:val="18"/>
                <w:lang w:eastAsia="ar-SA"/>
              </w:rPr>
            </w:pPr>
          </w:p>
          <w:p w14:paraId="028DD032" w14:textId="1578D114" w:rsidR="009D7C68" w:rsidRDefault="009D7C68" w:rsidP="000A6168">
            <w:pPr>
              <w:suppressAutoHyphens/>
              <w:rPr>
                <w:rFonts w:cs="Times New Roman"/>
                <w:sz w:val="18"/>
                <w:szCs w:val="18"/>
                <w:lang w:eastAsia="ar-SA"/>
              </w:rPr>
            </w:pPr>
          </w:p>
          <w:p w14:paraId="56F9A79C" w14:textId="129FD5EF" w:rsidR="009D7C68" w:rsidRDefault="009D7C68" w:rsidP="000A6168">
            <w:pPr>
              <w:suppressAutoHyphens/>
              <w:rPr>
                <w:rFonts w:cs="Times New Roman"/>
                <w:sz w:val="18"/>
                <w:szCs w:val="18"/>
                <w:lang w:eastAsia="ar-SA"/>
              </w:rPr>
            </w:pPr>
          </w:p>
          <w:p w14:paraId="18DEE574" w14:textId="3A154C63" w:rsidR="009D7C68" w:rsidRDefault="009D7C68" w:rsidP="000A6168">
            <w:pPr>
              <w:suppressAutoHyphens/>
              <w:rPr>
                <w:rFonts w:cs="Times New Roman"/>
                <w:sz w:val="18"/>
                <w:szCs w:val="18"/>
                <w:lang w:eastAsia="ar-SA"/>
              </w:rPr>
            </w:pPr>
          </w:p>
          <w:p w14:paraId="5E20431C" w14:textId="16BB7E83" w:rsidR="009D7C68" w:rsidRDefault="009D7C68" w:rsidP="000A6168">
            <w:pPr>
              <w:suppressAutoHyphens/>
              <w:rPr>
                <w:rFonts w:cs="Times New Roman"/>
                <w:sz w:val="18"/>
                <w:szCs w:val="18"/>
                <w:lang w:eastAsia="ar-SA"/>
              </w:rPr>
            </w:pPr>
          </w:p>
          <w:p w14:paraId="31F12C4D" w14:textId="0C3D4F1B" w:rsidR="009D7C68" w:rsidRDefault="009D7C68" w:rsidP="000A6168">
            <w:pPr>
              <w:suppressAutoHyphens/>
              <w:rPr>
                <w:rFonts w:cs="Times New Roman"/>
                <w:sz w:val="18"/>
                <w:szCs w:val="18"/>
                <w:lang w:eastAsia="ar-SA"/>
              </w:rPr>
            </w:pPr>
          </w:p>
          <w:p w14:paraId="27107D13" w14:textId="3E9B1992" w:rsidR="009D7C68" w:rsidRDefault="009D7C68" w:rsidP="000A6168">
            <w:pPr>
              <w:suppressAutoHyphens/>
              <w:rPr>
                <w:rFonts w:cs="Times New Roman"/>
                <w:sz w:val="18"/>
                <w:szCs w:val="18"/>
                <w:lang w:eastAsia="ar-SA"/>
              </w:rPr>
            </w:pPr>
          </w:p>
          <w:p w14:paraId="5F30BD72" w14:textId="6BE09C39" w:rsidR="009D7C68" w:rsidRDefault="009D7C68" w:rsidP="000A6168">
            <w:pPr>
              <w:suppressAutoHyphens/>
              <w:rPr>
                <w:rFonts w:cs="Times New Roman"/>
                <w:sz w:val="18"/>
                <w:szCs w:val="18"/>
                <w:lang w:eastAsia="ar-SA"/>
              </w:rPr>
            </w:pPr>
          </w:p>
          <w:p w14:paraId="22D6206F" w14:textId="0BA70131" w:rsidR="009D7C68" w:rsidRDefault="009D7C68" w:rsidP="000A6168">
            <w:pPr>
              <w:suppressAutoHyphens/>
              <w:rPr>
                <w:rFonts w:cs="Times New Roman"/>
                <w:sz w:val="18"/>
                <w:szCs w:val="18"/>
                <w:lang w:eastAsia="ar-SA"/>
              </w:rPr>
            </w:pPr>
          </w:p>
          <w:p w14:paraId="20E5777D" w14:textId="7ED6FF65" w:rsidR="009D7C68" w:rsidRDefault="009D7C68" w:rsidP="000A6168">
            <w:pPr>
              <w:suppressAutoHyphens/>
              <w:rPr>
                <w:rFonts w:cs="Times New Roman"/>
                <w:sz w:val="18"/>
                <w:szCs w:val="18"/>
                <w:lang w:eastAsia="ar-SA"/>
              </w:rPr>
            </w:pPr>
          </w:p>
          <w:p w14:paraId="1910CF7D" w14:textId="34F4A363" w:rsidR="009D7C68" w:rsidRDefault="009D7C68" w:rsidP="000A6168">
            <w:pPr>
              <w:suppressAutoHyphens/>
              <w:rPr>
                <w:rFonts w:cs="Times New Roman"/>
                <w:sz w:val="18"/>
                <w:szCs w:val="18"/>
                <w:lang w:eastAsia="ar-SA"/>
              </w:rPr>
            </w:pPr>
          </w:p>
          <w:p w14:paraId="282CD08D" w14:textId="5A4984EB" w:rsidR="009D7C68" w:rsidRDefault="009D7C68" w:rsidP="000A6168">
            <w:pPr>
              <w:suppressAutoHyphens/>
              <w:rPr>
                <w:rFonts w:cs="Times New Roman"/>
                <w:sz w:val="18"/>
                <w:szCs w:val="18"/>
                <w:lang w:eastAsia="ar-SA"/>
              </w:rPr>
            </w:pPr>
          </w:p>
          <w:p w14:paraId="517D0117" w14:textId="439FA167" w:rsidR="009D7C68" w:rsidRDefault="009D7C68" w:rsidP="000A6168">
            <w:pPr>
              <w:suppressAutoHyphens/>
              <w:rPr>
                <w:rFonts w:cs="Times New Roman"/>
                <w:sz w:val="18"/>
                <w:szCs w:val="18"/>
                <w:lang w:eastAsia="ar-SA"/>
              </w:rPr>
            </w:pPr>
          </w:p>
          <w:p w14:paraId="5DFFC249" w14:textId="37CD4A81" w:rsidR="009D7C68" w:rsidRDefault="009D7C68" w:rsidP="000A6168">
            <w:pPr>
              <w:suppressAutoHyphens/>
              <w:rPr>
                <w:rFonts w:cs="Times New Roman"/>
                <w:sz w:val="18"/>
                <w:szCs w:val="18"/>
                <w:lang w:eastAsia="ar-SA"/>
              </w:rPr>
            </w:pPr>
          </w:p>
          <w:p w14:paraId="59B0047D" w14:textId="50A91024" w:rsidR="009D7C68" w:rsidRDefault="009D7C68" w:rsidP="000A6168">
            <w:pPr>
              <w:suppressAutoHyphens/>
              <w:rPr>
                <w:rFonts w:cs="Times New Roman"/>
                <w:sz w:val="18"/>
                <w:szCs w:val="18"/>
                <w:lang w:eastAsia="ar-SA"/>
              </w:rPr>
            </w:pPr>
          </w:p>
          <w:p w14:paraId="00DD2207" w14:textId="3E6F1E11" w:rsidR="009D7C68" w:rsidRDefault="009D7C68" w:rsidP="000A6168">
            <w:pPr>
              <w:suppressAutoHyphens/>
              <w:rPr>
                <w:rFonts w:cs="Times New Roman"/>
                <w:sz w:val="18"/>
                <w:szCs w:val="18"/>
                <w:lang w:eastAsia="ar-SA"/>
              </w:rPr>
            </w:pPr>
          </w:p>
          <w:p w14:paraId="4D865BE5" w14:textId="36803D2E" w:rsidR="009D7C68" w:rsidRDefault="009D7C68" w:rsidP="000A6168">
            <w:pPr>
              <w:suppressAutoHyphens/>
              <w:rPr>
                <w:rFonts w:cs="Times New Roman"/>
                <w:sz w:val="18"/>
                <w:szCs w:val="18"/>
                <w:lang w:eastAsia="ar-SA"/>
              </w:rPr>
            </w:pPr>
          </w:p>
          <w:p w14:paraId="70B7D125" w14:textId="56DF6490" w:rsidR="009D7C68" w:rsidRDefault="009D7C68" w:rsidP="000A6168">
            <w:pPr>
              <w:suppressAutoHyphens/>
              <w:rPr>
                <w:rFonts w:cs="Times New Roman"/>
                <w:sz w:val="18"/>
                <w:szCs w:val="18"/>
                <w:lang w:eastAsia="ar-SA"/>
              </w:rPr>
            </w:pPr>
          </w:p>
          <w:p w14:paraId="29BECF6D" w14:textId="77777777" w:rsidR="009D7C68" w:rsidRDefault="009D7C68" w:rsidP="000A6168">
            <w:pPr>
              <w:suppressAutoHyphens/>
              <w:rPr>
                <w:rFonts w:cs="Times New Roman"/>
                <w:sz w:val="18"/>
                <w:szCs w:val="18"/>
                <w:lang w:eastAsia="ar-SA"/>
              </w:rPr>
            </w:pPr>
          </w:p>
          <w:p w14:paraId="065BE924"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15</w:t>
            </w:r>
          </w:p>
          <w:p w14:paraId="0F0BCB32" w14:textId="77777777" w:rsidR="00C11A57" w:rsidRDefault="00C11A57" w:rsidP="000A6168">
            <w:pPr>
              <w:suppressAutoHyphens/>
              <w:rPr>
                <w:rFonts w:cs="Times New Roman"/>
                <w:sz w:val="18"/>
                <w:szCs w:val="18"/>
                <w:lang w:eastAsia="ar-SA"/>
              </w:rPr>
            </w:pPr>
          </w:p>
          <w:p w14:paraId="527EF637" w14:textId="77777777" w:rsidR="00C11A57" w:rsidRDefault="00C11A57" w:rsidP="000A6168">
            <w:pPr>
              <w:suppressAutoHyphens/>
              <w:rPr>
                <w:rFonts w:cs="Times New Roman"/>
                <w:sz w:val="18"/>
                <w:szCs w:val="18"/>
                <w:lang w:eastAsia="ar-SA"/>
              </w:rPr>
            </w:pPr>
          </w:p>
          <w:p w14:paraId="6BB88DA0" w14:textId="77777777" w:rsidR="00C11A57" w:rsidRPr="00C54BD9" w:rsidRDefault="00C11A57" w:rsidP="000A6168">
            <w:pPr>
              <w:suppressAutoHyphens/>
              <w:rPr>
                <w:rFonts w:cs="Times New Roman"/>
                <w:sz w:val="18"/>
                <w:szCs w:val="18"/>
                <w:lang w:eastAsia="ar-SA"/>
              </w:rPr>
            </w:pPr>
          </w:p>
          <w:p w14:paraId="7A39BF8E" w14:textId="722086D1" w:rsidR="00C11A57" w:rsidRDefault="00C11A57" w:rsidP="000A6168">
            <w:pPr>
              <w:suppressAutoHyphens/>
              <w:rPr>
                <w:rFonts w:cs="Times New Roman"/>
                <w:sz w:val="18"/>
                <w:szCs w:val="18"/>
                <w:lang w:eastAsia="ar-SA"/>
              </w:rPr>
            </w:pPr>
          </w:p>
          <w:p w14:paraId="64E0E6A7" w14:textId="22FD7B3F" w:rsidR="00F600EB" w:rsidRDefault="00F600EB" w:rsidP="000A6168">
            <w:pPr>
              <w:suppressAutoHyphens/>
              <w:rPr>
                <w:rFonts w:cs="Times New Roman"/>
                <w:sz w:val="18"/>
                <w:szCs w:val="18"/>
                <w:lang w:eastAsia="ar-SA"/>
              </w:rPr>
            </w:pPr>
          </w:p>
          <w:p w14:paraId="716DECE9" w14:textId="77777777" w:rsidR="00F600EB" w:rsidRDefault="00F600EB" w:rsidP="000A6168">
            <w:pPr>
              <w:suppressAutoHyphens/>
              <w:rPr>
                <w:rFonts w:cs="Times New Roman"/>
                <w:sz w:val="18"/>
                <w:szCs w:val="18"/>
                <w:lang w:eastAsia="ar-SA"/>
              </w:rPr>
            </w:pPr>
          </w:p>
          <w:p w14:paraId="14769F7A"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16</w:t>
            </w:r>
          </w:p>
          <w:p w14:paraId="25D0CC96" w14:textId="77777777" w:rsidR="00C11A57" w:rsidRPr="00C54BD9" w:rsidRDefault="00C11A57" w:rsidP="000A6168">
            <w:pPr>
              <w:suppressAutoHyphens/>
              <w:rPr>
                <w:rFonts w:cs="Times New Roman"/>
                <w:sz w:val="18"/>
                <w:szCs w:val="18"/>
                <w:lang w:eastAsia="ar-SA"/>
              </w:rPr>
            </w:pPr>
          </w:p>
          <w:p w14:paraId="564551FC" w14:textId="77777777" w:rsidR="00C11A57" w:rsidRDefault="00C11A57" w:rsidP="000A6168">
            <w:pPr>
              <w:suppressAutoHyphens/>
              <w:rPr>
                <w:rFonts w:cs="Times New Roman"/>
                <w:sz w:val="18"/>
                <w:szCs w:val="18"/>
                <w:lang w:eastAsia="ar-SA"/>
              </w:rPr>
            </w:pPr>
          </w:p>
          <w:p w14:paraId="3C6712EE" w14:textId="77777777" w:rsidR="00C11A57" w:rsidRDefault="00C11A57" w:rsidP="000A6168">
            <w:pPr>
              <w:suppressAutoHyphens/>
              <w:rPr>
                <w:rFonts w:cs="Times New Roman"/>
                <w:sz w:val="18"/>
                <w:szCs w:val="18"/>
                <w:lang w:eastAsia="ar-SA"/>
              </w:rPr>
            </w:pPr>
          </w:p>
          <w:p w14:paraId="594DFAE4" w14:textId="77777777" w:rsidR="00C11A57" w:rsidRDefault="00C11A57" w:rsidP="000A6168">
            <w:pPr>
              <w:suppressAutoHyphens/>
              <w:rPr>
                <w:rFonts w:cs="Times New Roman"/>
                <w:sz w:val="18"/>
                <w:szCs w:val="18"/>
                <w:lang w:eastAsia="ar-SA"/>
              </w:rPr>
            </w:pPr>
          </w:p>
          <w:p w14:paraId="1F9EF324" w14:textId="77777777" w:rsidR="00C11A57" w:rsidRPr="00C54BD9"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17</w:t>
            </w:r>
          </w:p>
          <w:p w14:paraId="2FE27EA7" w14:textId="77777777" w:rsidR="00C11A57" w:rsidRPr="00C54BD9" w:rsidRDefault="00C11A57" w:rsidP="000A6168">
            <w:pPr>
              <w:suppressAutoHyphens/>
              <w:rPr>
                <w:rFonts w:cs="Times New Roman"/>
                <w:sz w:val="18"/>
                <w:szCs w:val="18"/>
                <w:lang w:eastAsia="ar-SA"/>
              </w:rPr>
            </w:pPr>
          </w:p>
        </w:tc>
        <w:tc>
          <w:tcPr>
            <w:tcW w:w="971" w:type="pct"/>
          </w:tcPr>
          <w:p w14:paraId="1F218697" w14:textId="77777777" w:rsidR="00C11A57" w:rsidRDefault="00C11A57" w:rsidP="000A6168">
            <w:pPr>
              <w:suppressAutoHyphens/>
              <w:rPr>
                <w:rFonts w:cs="Times New Roman"/>
                <w:iCs/>
                <w:sz w:val="18"/>
                <w:szCs w:val="18"/>
                <w:lang w:eastAsia="ar-SA"/>
              </w:rPr>
            </w:pPr>
            <w:r>
              <w:rPr>
                <w:rFonts w:cs="Times New Roman"/>
                <w:iCs/>
                <w:sz w:val="18"/>
                <w:szCs w:val="18"/>
                <w:lang w:eastAsia="ar-SA"/>
              </w:rPr>
              <w:t>Ugdytinių skaičius</w:t>
            </w:r>
          </w:p>
          <w:p w14:paraId="643511FD" w14:textId="77777777" w:rsidR="00C11A57" w:rsidRDefault="00C11A57" w:rsidP="000A6168">
            <w:pPr>
              <w:suppressAutoHyphens/>
              <w:rPr>
                <w:rFonts w:cs="Times New Roman"/>
                <w:iCs/>
                <w:sz w:val="18"/>
                <w:szCs w:val="18"/>
                <w:lang w:eastAsia="ar-SA"/>
              </w:rPr>
            </w:pPr>
            <w:r w:rsidRPr="00B410A1">
              <w:rPr>
                <w:rFonts w:cs="Times New Roman"/>
                <w:iCs/>
                <w:sz w:val="18"/>
                <w:szCs w:val="18"/>
                <w:lang w:eastAsia="ar-SA"/>
              </w:rPr>
              <w:t>Mokyklų, kuriose įgyvendinti ugdymo planai, skaičius</w:t>
            </w:r>
          </w:p>
          <w:p w14:paraId="63000D85" w14:textId="77777777" w:rsidR="00C11A57" w:rsidRPr="00CD486B" w:rsidRDefault="00C11A57" w:rsidP="000A6168">
            <w:pPr>
              <w:rPr>
                <w:rFonts w:cs="Times New Roman"/>
                <w:sz w:val="18"/>
                <w:szCs w:val="18"/>
                <w:lang w:eastAsia="ar-SA"/>
              </w:rPr>
            </w:pPr>
          </w:p>
          <w:p w14:paraId="141395C4" w14:textId="77777777" w:rsidR="00C11A57" w:rsidRPr="00CD486B" w:rsidRDefault="00C11A57" w:rsidP="000A6168">
            <w:pPr>
              <w:rPr>
                <w:rFonts w:cs="Times New Roman"/>
                <w:sz w:val="18"/>
                <w:szCs w:val="18"/>
                <w:lang w:eastAsia="ar-SA"/>
              </w:rPr>
            </w:pPr>
          </w:p>
          <w:p w14:paraId="4E6529A3" w14:textId="77777777" w:rsidR="00C11A57" w:rsidRPr="00CD486B" w:rsidRDefault="00C11A57" w:rsidP="000A6168">
            <w:pPr>
              <w:rPr>
                <w:rFonts w:cs="Times New Roman"/>
                <w:sz w:val="18"/>
                <w:szCs w:val="18"/>
                <w:lang w:eastAsia="ar-SA"/>
              </w:rPr>
            </w:pPr>
          </w:p>
          <w:p w14:paraId="19FB3D37" w14:textId="77777777" w:rsidR="00C11A57" w:rsidRDefault="00C11A57" w:rsidP="000A6168">
            <w:pPr>
              <w:rPr>
                <w:rFonts w:cs="Times New Roman"/>
                <w:sz w:val="18"/>
                <w:szCs w:val="18"/>
                <w:lang w:eastAsia="ar-SA"/>
              </w:rPr>
            </w:pPr>
            <w:r w:rsidRPr="00CD486B">
              <w:rPr>
                <w:rFonts w:cs="Times New Roman"/>
                <w:sz w:val="18"/>
                <w:szCs w:val="18"/>
                <w:lang w:eastAsia="ar-SA"/>
              </w:rPr>
              <w:t>Formalųjį švietimą papildančio ugdymo programas įgyvendinančių įstaigų skaičius</w:t>
            </w:r>
          </w:p>
          <w:p w14:paraId="56682924" w14:textId="77777777" w:rsidR="00C11A57" w:rsidRDefault="00C11A57" w:rsidP="000A6168">
            <w:pPr>
              <w:rPr>
                <w:rFonts w:cs="Times New Roman"/>
                <w:sz w:val="18"/>
                <w:szCs w:val="18"/>
                <w:lang w:eastAsia="ar-SA"/>
              </w:rPr>
            </w:pPr>
          </w:p>
          <w:p w14:paraId="74FF32D3" w14:textId="77777777" w:rsidR="00C11A57" w:rsidRDefault="00C11A57" w:rsidP="000A6168">
            <w:pPr>
              <w:rPr>
                <w:rFonts w:cs="Times New Roman"/>
                <w:sz w:val="18"/>
                <w:szCs w:val="18"/>
                <w:lang w:eastAsia="ar-SA"/>
              </w:rPr>
            </w:pPr>
          </w:p>
          <w:p w14:paraId="7D4DC64E" w14:textId="77777777" w:rsidR="00C11A57" w:rsidRDefault="00C11A57" w:rsidP="000A6168">
            <w:pPr>
              <w:rPr>
                <w:rFonts w:cs="Times New Roman"/>
                <w:sz w:val="18"/>
                <w:szCs w:val="18"/>
                <w:lang w:eastAsia="ar-SA"/>
              </w:rPr>
            </w:pPr>
            <w:r w:rsidRPr="005D5C1E">
              <w:rPr>
                <w:rFonts w:cs="Times New Roman"/>
                <w:sz w:val="18"/>
                <w:szCs w:val="18"/>
                <w:lang w:eastAsia="ar-SA"/>
              </w:rPr>
              <w:t>Ikimokyklinio ugdymo įstaigų skaičius</w:t>
            </w:r>
            <w:r>
              <w:rPr>
                <w:rFonts w:cs="Times New Roman"/>
                <w:sz w:val="18"/>
                <w:szCs w:val="18"/>
                <w:lang w:eastAsia="ar-SA"/>
              </w:rPr>
              <w:t>;</w:t>
            </w:r>
          </w:p>
          <w:p w14:paraId="2BBD8FB4" w14:textId="77777777" w:rsidR="00C11A57" w:rsidRDefault="00C11A57" w:rsidP="000A6168">
            <w:pPr>
              <w:rPr>
                <w:rFonts w:cs="Times New Roman"/>
                <w:sz w:val="18"/>
                <w:szCs w:val="18"/>
                <w:lang w:eastAsia="ar-SA"/>
              </w:rPr>
            </w:pPr>
            <w:r w:rsidRPr="005D5C1E">
              <w:rPr>
                <w:rFonts w:cs="Times New Roman"/>
                <w:sz w:val="18"/>
                <w:szCs w:val="18"/>
                <w:lang w:eastAsia="ar-SA"/>
              </w:rPr>
              <w:t>Ugdytinių skaičius</w:t>
            </w:r>
          </w:p>
          <w:p w14:paraId="223EBF7D" w14:textId="77777777" w:rsidR="00C11A57" w:rsidRPr="008A09A2" w:rsidRDefault="00C11A57" w:rsidP="000A6168">
            <w:pPr>
              <w:rPr>
                <w:rFonts w:cs="Times New Roman"/>
                <w:sz w:val="18"/>
                <w:szCs w:val="18"/>
                <w:lang w:eastAsia="ar-SA"/>
              </w:rPr>
            </w:pPr>
          </w:p>
          <w:p w14:paraId="5C44E2BE" w14:textId="77777777" w:rsidR="00C11A57" w:rsidRDefault="00C11A57" w:rsidP="000A6168">
            <w:pPr>
              <w:rPr>
                <w:rFonts w:cs="Times New Roman"/>
                <w:sz w:val="18"/>
                <w:szCs w:val="18"/>
                <w:lang w:eastAsia="ar-SA"/>
              </w:rPr>
            </w:pPr>
            <w:r w:rsidRPr="008A09A2">
              <w:rPr>
                <w:rFonts w:cs="Times New Roman"/>
                <w:sz w:val="18"/>
                <w:szCs w:val="18"/>
                <w:lang w:eastAsia="ar-SA"/>
              </w:rPr>
              <w:t>Mokyklų, gaunančių finansavimą aplinkos išlaikymui, skaičius</w:t>
            </w:r>
            <w:r>
              <w:rPr>
                <w:rFonts w:cs="Times New Roman"/>
                <w:sz w:val="18"/>
                <w:szCs w:val="18"/>
                <w:lang w:eastAsia="ar-SA"/>
              </w:rPr>
              <w:t>;</w:t>
            </w:r>
          </w:p>
          <w:p w14:paraId="59BB860A" w14:textId="77777777" w:rsidR="00C11A57" w:rsidRDefault="00C11A57" w:rsidP="000A6168">
            <w:pPr>
              <w:rPr>
                <w:rFonts w:cs="Times New Roman"/>
                <w:sz w:val="18"/>
                <w:szCs w:val="18"/>
                <w:lang w:eastAsia="ar-SA"/>
              </w:rPr>
            </w:pPr>
            <w:r w:rsidRPr="00823B11">
              <w:rPr>
                <w:rFonts w:cs="Times New Roman"/>
                <w:sz w:val="18"/>
                <w:szCs w:val="18"/>
                <w:lang w:eastAsia="ar-SA"/>
              </w:rPr>
              <w:t>Riešuto mokyklos mokinių skaičius</w:t>
            </w:r>
          </w:p>
          <w:p w14:paraId="0A120082" w14:textId="77777777" w:rsidR="00C11A57" w:rsidRPr="00DF2F70" w:rsidRDefault="00C11A57" w:rsidP="000A6168">
            <w:pPr>
              <w:rPr>
                <w:rFonts w:cs="Times New Roman"/>
                <w:sz w:val="18"/>
                <w:szCs w:val="18"/>
                <w:lang w:eastAsia="ar-SA"/>
              </w:rPr>
            </w:pPr>
          </w:p>
          <w:p w14:paraId="6FAA2AA7" w14:textId="77777777" w:rsidR="00C11A57" w:rsidRDefault="00C11A57" w:rsidP="000A6168">
            <w:pPr>
              <w:rPr>
                <w:rFonts w:cs="Times New Roman"/>
                <w:sz w:val="18"/>
                <w:szCs w:val="18"/>
                <w:lang w:eastAsia="ar-SA"/>
              </w:rPr>
            </w:pPr>
            <w:r w:rsidRPr="00DF2F70">
              <w:rPr>
                <w:rFonts w:cs="Times New Roman"/>
                <w:sz w:val="18"/>
                <w:szCs w:val="18"/>
                <w:lang w:eastAsia="ar-SA"/>
              </w:rPr>
              <w:t>Seniūnijų prižiūrimų švietimo įstaigų padalinių skaičius</w:t>
            </w:r>
          </w:p>
          <w:p w14:paraId="6E33480B" w14:textId="77777777" w:rsidR="00C11A57" w:rsidRPr="00CD5E7C" w:rsidRDefault="00C11A57" w:rsidP="000A6168">
            <w:pPr>
              <w:rPr>
                <w:rFonts w:cs="Times New Roman"/>
                <w:sz w:val="18"/>
                <w:szCs w:val="18"/>
                <w:lang w:eastAsia="ar-SA"/>
              </w:rPr>
            </w:pPr>
          </w:p>
          <w:p w14:paraId="405FC61B" w14:textId="77777777" w:rsidR="00C11A57" w:rsidRDefault="00C11A57" w:rsidP="000A6168">
            <w:pPr>
              <w:rPr>
                <w:rFonts w:cs="Times New Roman"/>
                <w:sz w:val="18"/>
                <w:szCs w:val="18"/>
                <w:lang w:eastAsia="ar-SA"/>
              </w:rPr>
            </w:pPr>
          </w:p>
          <w:p w14:paraId="353FDA3E" w14:textId="77777777" w:rsidR="00C11A57" w:rsidRDefault="00C11A57" w:rsidP="000A6168">
            <w:pPr>
              <w:rPr>
                <w:rFonts w:cs="Times New Roman"/>
                <w:sz w:val="18"/>
                <w:szCs w:val="18"/>
                <w:lang w:eastAsia="ar-SA"/>
              </w:rPr>
            </w:pPr>
          </w:p>
          <w:p w14:paraId="6DA44D98" w14:textId="77777777" w:rsidR="00C11A57" w:rsidRDefault="00C11A57" w:rsidP="000A6168">
            <w:pPr>
              <w:rPr>
                <w:rFonts w:cs="Times New Roman"/>
                <w:sz w:val="18"/>
                <w:szCs w:val="18"/>
                <w:lang w:eastAsia="ar-SA"/>
              </w:rPr>
            </w:pPr>
            <w:r w:rsidRPr="00CD5E7C">
              <w:rPr>
                <w:rFonts w:cs="Times New Roman"/>
                <w:sz w:val="18"/>
                <w:szCs w:val="18"/>
                <w:lang w:eastAsia="ar-SA"/>
              </w:rPr>
              <w:t>Brandos egzaminus laikiusių abiturientų skaičius</w:t>
            </w:r>
            <w:r>
              <w:rPr>
                <w:rFonts w:cs="Times New Roman"/>
                <w:sz w:val="18"/>
                <w:szCs w:val="18"/>
                <w:lang w:eastAsia="ar-SA"/>
              </w:rPr>
              <w:t>;</w:t>
            </w:r>
          </w:p>
          <w:p w14:paraId="5341AE96" w14:textId="77777777" w:rsidR="00C11A57" w:rsidRDefault="00C11A57" w:rsidP="000A6168">
            <w:pPr>
              <w:rPr>
                <w:rFonts w:cs="Times New Roman"/>
                <w:sz w:val="18"/>
                <w:szCs w:val="18"/>
                <w:lang w:eastAsia="ar-SA"/>
              </w:rPr>
            </w:pPr>
            <w:r w:rsidRPr="003A67C6">
              <w:rPr>
                <w:rFonts w:cs="Times New Roman"/>
                <w:sz w:val="18"/>
                <w:szCs w:val="18"/>
                <w:lang w:eastAsia="ar-SA"/>
              </w:rPr>
              <w:t>Kvalifikaciją kėlusių asmenų skaičius</w:t>
            </w:r>
            <w:r>
              <w:rPr>
                <w:rFonts w:cs="Times New Roman"/>
                <w:sz w:val="18"/>
                <w:szCs w:val="18"/>
                <w:lang w:eastAsia="ar-SA"/>
              </w:rPr>
              <w:t>;</w:t>
            </w:r>
          </w:p>
          <w:p w14:paraId="19D39FC3" w14:textId="77777777" w:rsidR="00C11A57" w:rsidRDefault="00C11A57" w:rsidP="000A6168">
            <w:pPr>
              <w:rPr>
                <w:rFonts w:cs="Times New Roman"/>
                <w:sz w:val="18"/>
                <w:szCs w:val="18"/>
                <w:lang w:eastAsia="ar-SA"/>
              </w:rPr>
            </w:pPr>
            <w:r w:rsidRPr="003A67C6">
              <w:rPr>
                <w:rFonts w:cs="Times New Roman"/>
                <w:sz w:val="18"/>
                <w:szCs w:val="18"/>
                <w:lang w:eastAsia="ar-SA"/>
              </w:rPr>
              <w:t>Organizuotų seminarų, mokymų ir kitų renginių skaičius</w:t>
            </w:r>
            <w:r>
              <w:rPr>
                <w:rFonts w:cs="Times New Roman"/>
                <w:sz w:val="18"/>
                <w:szCs w:val="18"/>
                <w:lang w:eastAsia="ar-SA"/>
              </w:rPr>
              <w:t>;</w:t>
            </w:r>
          </w:p>
          <w:p w14:paraId="66A4CB90" w14:textId="77777777" w:rsidR="00C11A57" w:rsidRDefault="00C11A57" w:rsidP="000A6168">
            <w:pPr>
              <w:rPr>
                <w:rFonts w:cs="Times New Roman"/>
                <w:sz w:val="18"/>
                <w:szCs w:val="18"/>
                <w:lang w:eastAsia="ar-SA"/>
              </w:rPr>
            </w:pPr>
            <w:r w:rsidRPr="00E74ACD">
              <w:rPr>
                <w:rFonts w:cs="Times New Roman"/>
                <w:sz w:val="18"/>
                <w:szCs w:val="18"/>
                <w:lang w:eastAsia="ar-SA"/>
              </w:rPr>
              <w:t>Ugdymo įstaigų, kuriose buvo tobulintos edukacinės aplinkos, skaičius</w:t>
            </w:r>
            <w:r>
              <w:rPr>
                <w:rFonts w:cs="Times New Roman"/>
                <w:sz w:val="18"/>
                <w:szCs w:val="18"/>
                <w:lang w:eastAsia="ar-SA"/>
              </w:rPr>
              <w:t>.</w:t>
            </w:r>
          </w:p>
          <w:p w14:paraId="5B223757" w14:textId="77777777" w:rsidR="00C11A57" w:rsidRPr="00BD414A" w:rsidRDefault="00C11A57" w:rsidP="000A6168">
            <w:pPr>
              <w:rPr>
                <w:rFonts w:cs="Times New Roman"/>
                <w:sz w:val="18"/>
                <w:szCs w:val="18"/>
                <w:lang w:eastAsia="ar-SA"/>
              </w:rPr>
            </w:pPr>
            <w:r w:rsidRPr="00BD414A">
              <w:rPr>
                <w:rFonts w:cs="Times New Roman"/>
                <w:sz w:val="18"/>
                <w:szCs w:val="18"/>
                <w:lang w:eastAsia="ar-SA"/>
              </w:rPr>
              <w:t>Dalyvaujančių ugdymo turinio atnaujinimo veiklose mokyklų skaičius</w:t>
            </w:r>
            <w:r>
              <w:rPr>
                <w:rFonts w:cs="Times New Roman"/>
                <w:sz w:val="18"/>
                <w:szCs w:val="18"/>
                <w:lang w:eastAsia="ar-SA"/>
              </w:rPr>
              <w:t>.</w:t>
            </w:r>
          </w:p>
          <w:p w14:paraId="4AB1F140" w14:textId="77777777" w:rsidR="00C11A57" w:rsidRDefault="00C11A57" w:rsidP="000A6168">
            <w:pPr>
              <w:rPr>
                <w:rFonts w:cs="Times New Roman"/>
                <w:sz w:val="18"/>
                <w:szCs w:val="18"/>
                <w:lang w:eastAsia="ar-SA"/>
              </w:rPr>
            </w:pPr>
          </w:p>
          <w:p w14:paraId="27810CA0" w14:textId="77777777" w:rsidR="00C11A57" w:rsidRDefault="00C11A57" w:rsidP="000A6168">
            <w:pPr>
              <w:rPr>
                <w:rFonts w:cs="Times New Roman"/>
                <w:sz w:val="18"/>
                <w:szCs w:val="18"/>
                <w:lang w:eastAsia="ar-SA"/>
              </w:rPr>
            </w:pPr>
          </w:p>
          <w:p w14:paraId="1CCE30F1" w14:textId="77777777" w:rsidR="00C11A57" w:rsidRDefault="00C11A57" w:rsidP="000A6168">
            <w:pPr>
              <w:rPr>
                <w:rFonts w:cs="Times New Roman"/>
                <w:sz w:val="18"/>
                <w:szCs w:val="18"/>
                <w:lang w:eastAsia="ar-SA"/>
              </w:rPr>
            </w:pPr>
            <w:r w:rsidRPr="007849A5">
              <w:rPr>
                <w:rFonts w:cs="Times New Roman"/>
                <w:sz w:val="18"/>
                <w:szCs w:val="18"/>
                <w:lang w:eastAsia="ar-SA"/>
              </w:rPr>
              <w:t>NVŠ programose dalyvavusių asmenų skaičius</w:t>
            </w:r>
            <w:r>
              <w:rPr>
                <w:rFonts w:cs="Times New Roman"/>
                <w:sz w:val="18"/>
                <w:szCs w:val="18"/>
                <w:lang w:eastAsia="ar-SA"/>
              </w:rPr>
              <w:t>;</w:t>
            </w:r>
          </w:p>
          <w:p w14:paraId="2D3846B9" w14:textId="77777777" w:rsidR="00C11A57" w:rsidRDefault="00C11A57" w:rsidP="000A6168">
            <w:pPr>
              <w:rPr>
                <w:rFonts w:cs="Times New Roman"/>
                <w:sz w:val="18"/>
                <w:szCs w:val="18"/>
                <w:lang w:eastAsia="ar-SA"/>
              </w:rPr>
            </w:pPr>
            <w:r w:rsidRPr="007849A5">
              <w:rPr>
                <w:rFonts w:cs="Times New Roman"/>
                <w:sz w:val="18"/>
                <w:szCs w:val="18"/>
                <w:lang w:eastAsia="ar-SA"/>
              </w:rPr>
              <w:t>Įgyvendintų NVŠ programų skaičius</w:t>
            </w:r>
          </w:p>
          <w:p w14:paraId="62FDF162" w14:textId="77777777" w:rsidR="00C11A57" w:rsidRPr="004C3048" w:rsidRDefault="00C11A57" w:rsidP="000A6168">
            <w:pPr>
              <w:rPr>
                <w:rFonts w:cs="Times New Roman"/>
                <w:sz w:val="18"/>
                <w:szCs w:val="18"/>
                <w:lang w:eastAsia="ar-SA"/>
              </w:rPr>
            </w:pPr>
          </w:p>
          <w:p w14:paraId="4322360F" w14:textId="77777777" w:rsidR="00C11A57" w:rsidRDefault="00C11A57" w:rsidP="000A6168">
            <w:pPr>
              <w:rPr>
                <w:rFonts w:cs="Times New Roman"/>
                <w:sz w:val="18"/>
                <w:szCs w:val="18"/>
                <w:lang w:eastAsia="ar-SA"/>
              </w:rPr>
            </w:pPr>
          </w:p>
          <w:p w14:paraId="1280C826" w14:textId="2063B567" w:rsidR="00C11A57" w:rsidRPr="00424E5E" w:rsidRDefault="009D7C68" w:rsidP="000A6168">
            <w:pPr>
              <w:rPr>
                <w:rFonts w:cs="Times New Roman"/>
                <w:sz w:val="18"/>
                <w:szCs w:val="18"/>
                <w:lang w:eastAsia="ar-SA"/>
              </w:rPr>
            </w:pPr>
            <w:r w:rsidRPr="00424E5E">
              <w:rPr>
                <w:rFonts w:cs="Times New Roman"/>
                <w:sz w:val="18"/>
                <w:szCs w:val="18"/>
                <w:lang w:eastAsia="ar-SA"/>
              </w:rPr>
              <w:t>Įstaigų, gavusių paramą ugdymo kokybės užtikrinimui, skaičius</w:t>
            </w:r>
            <w:r w:rsidR="00C11A57" w:rsidRPr="00424E5E">
              <w:rPr>
                <w:rFonts w:cs="Times New Roman"/>
                <w:sz w:val="18"/>
                <w:szCs w:val="18"/>
                <w:lang w:eastAsia="ar-SA"/>
              </w:rPr>
              <w:t>;</w:t>
            </w:r>
          </w:p>
          <w:p w14:paraId="718B2674" w14:textId="0B538D13" w:rsidR="00C11A57" w:rsidRPr="00424E5E" w:rsidRDefault="00C11A57" w:rsidP="000A6168">
            <w:pPr>
              <w:rPr>
                <w:rFonts w:cs="Times New Roman"/>
                <w:sz w:val="18"/>
                <w:szCs w:val="18"/>
                <w:lang w:eastAsia="ar-SA"/>
              </w:rPr>
            </w:pPr>
            <w:r w:rsidRPr="00424E5E">
              <w:rPr>
                <w:rFonts w:cs="Times New Roman"/>
                <w:sz w:val="18"/>
                <w:szCs w:val="18"/>
                <w:lang w:eastAsia="ar-SA"/>
              </w:rPr>
              <w:t>Kokybės krepšelį gavusių mokyklų skaičius;</w:t>
            </w:r>
            <w:r w:rsidR="009D7C68" w:rsidRPr="00424E5E">
              <w:rPr>
                <w:rFonts w:cs="Times New Roman"/>
                <w:sz w:val="18"/>
                <w:szCs w:val="18"/>
                <w:lang w:eastAsia="ar-SA"/>
              </w:rPr>
              <w:t xml:space="preserve"> </w:t>
            </w:r>
            <w:r w:rsidR="009D7C68" w:rsidRPr="00424E5E">
              <w:t xml:space="preserve"> </w:t>
            </w:r>
            <w:r w:rsidR="009D7C68" w:rsidRPr="00424E5E">
              <w:rPr>
                <w:rFonts w:cs="Times New Roman"/>
                <w:sz w:val="18"/>
                <w:szCs w:val="18"/>
                <w:lang w:eastAsia="ar-SA"/>
              </w:rPr>
              <w:t xml:space="preserve">Paskatintų mokinių ir mokytojų skaičius; </w:t>
            </w:r>
            <w:r w:rsidR="009D7C68" w:rsidRPr="00424E5E">
              <w:t xml:space="preserve"> </w:t>
            </w:r>
            <w:r w:rsidR="009D7C68" w:rsidRPr="00424E5E">
              <w:rPr>
                <w:rFonts w:cs="Times New Roman"/>
                <w:sz w:val="18"/>
                <w:szCs w:val="18"/>
                <w:lang w:eastAsia="ar-SA"/>
              </w:rPr>
              <w:t>Paremtų studijuojančių pedagogų skaičius;</w:t>
            </w:r>
          </w:p>
          <w:p w14:paraId="31F31DD2" w14:textId="65532C43" w:rsidR="00C11A57" w:rsidRPr="00424E5E" w:rsidRDefault="009D7C68" w:rsidP="000A6168">
            <w:pPr>
              <w:rPr>
                <w:rFonts w:cs="Times New Roman"/>
                <w:sz w:val="18"/>
                <w:szCs w:val="18"/>
                <w:lang w:eastAsia="ar-SA"/>
              </w:rPr>
            </w:pPr>
            <w:r w:rsidRPr="00424E5E">
              <w:rPr>
                <w:rFonts w:cs="Times New Roman"/>
                <w:sz w:val="18"/>
                <w:szCs w:val="18"/>
                <w:lang w:eastAsia="ar-SA"/>
              </w:rPr>
              <w:t xml:space="preserve">Asmenų, gavusių kelionės į darbą dalinių išlaidų kompensavimą, skaičius; </w:t>
            </w:r>
            <w:r w:rsidRPr="00424E5E">
              <w:t xml:space="preserve"> </w:t>
            </w:r>
            <w:r w:rsidRPr="00424E5E">
              <w:rPr>
                <w:rFonts w:cs="Times New Roman"/>
                <w:sz w:val="18"/>
                <w:szCs w:val="18"/>
                <w:lang w:eastAsia="ar-SA"/>
              </w:rPr>
              <w:t xml:space="preserve">Apdovanotų geriausiai ugdymo aplinką kuriančių švietimo įstaigų skaičius; </w:t>
            </w:r>
            <w:r w:rsidRPr="00424E5E">
              <w:t xml:space="preserve"> </w:t>
            </w:r>
            <w:r w:rsidRPr="00424E5E">
              <w:rPr>
                <w:rFonts w:cs="Times New Roman"/>
                <w:sz w:val="18"/>
                <w:szCs w:val="18"/>
                <w:lang w:eastAsia="ar-SA"/>
              </w:rPr>
              <w:t xml:space="preserve">Mokytojų, kuriems suteiktas Metų mokytojo vardas, skaičius; </w:t>
            </w:r>
            <w:r w:rsidRPr="00424E5E">
              <w:t xml:space="preserve"> </w:t>
            </w:r>
            <w:r w:rsidRPr="00424E5E">
              <w:rPr>
                <w:rFonts w:cs="Times New Roman"/>
                <w:sz w:val="18"/>
                <w:szCs w:val="18"/>
                <w:lang w:eastAsia="ar-SA"/>
              </w:rPr>
              <w:t xml:space="preserve">Įgyvendintų pilietinio ir patriotinio ugdymo veiklų skaičius; </w:t>
            </w:r>
            <w:r w:rsidRPr="00424E5E">
              <w:t xml:space="preserve"> </w:t>
            </w:r>
            <w:r w:rsidRPr="00424E5E">
              <w:rPr>
                <w:rFonts w:cs="Times New Roman"/>
                <w:sz w:val="18"/>
                <w:szCs w:val="18"/>
                <w:lang w:eastAsia="ar-SA"/>
              </w:rPr>
              <w:t>Visos dienos mokyklos veiklą organizuojančių mokyklų skaičius;</w:t>
            </w:r>
          </w:p>
          <w:p w14:paraId="42D5E666" w14:textId="70657218" w:rsidR="009D7C68" w:rsidRPr="00424E5E" w:rsidRDefault="009D7C68" w:rsidP="000A6168">
            <w:pPr>
              <w:rPr>
                <w:rFonts w:cs="Times New Roman"/>
                <w:sz w:val="18"/>
                <w:szCs w:val="18"/>
                <w:lang w:eastAsia="ar-SA"/>
              </w:rPr>
            </w:pPr>
            <w:r w:rsidRPr="00424E5E">
              <w:rPr>
                <w:rFonts w:cs="Times New Roman"/>
                <w:sz w:val="18"/>
                <w:szCs w:val="18"/>
                <w:lang w:eastAsia="ar-SA"/>
              </w:rPr>
              <w:t xml:space="preserve">Pasvalio inžinerijos klasės veiklose dalyvaujančių gimnazijų skaičius; </w:t>
            </w:r>
            <w:r w:rsidRPr="00424E5E">
              <w:t xml:space="preserve"> </w:t>
            </w:r>
            <w:r w:rsidRPr="00424E5E">
              <w:rPr>
                <w:rFonts w:cs="Times New Roman"/>
                <w:sz w:val="18"/>
                <w:szCs w:val="18"/>
                <w:lang w:eastAsia="ar-SA"/>
              </w:rPr>
              <w:t>Mokyklų, dalyvaujančių „Tūkstantmečio mokyklų" programoje, skaičius</w:t>
            </w:r>
          </w:p>
          <w:p w14:paraId="7DCF41DC" w14:textId="77777777" w:rsidR="009D7C68" w:rsidRDefault="009D7C68" w:rsidP="000A6168">
            <w:pPr>
              <w:rPr>
                <w:rFonts w:cs="Times New Roman"/>
                <w:sz w:val="18"/>
                <w:szCs w:val="18"/>
                <w:lang w:eastAsia="ar-SA"/>
              </w:rPr>
            </w:pPr>
          </w:p>
          <w:p w14:paraId="780B09ED" w14:textId="77777777" w:rsidR="00C11A57" w:rsidRDefault="00C11A57" w:rsidP="000A6168">
            <w:pPr>
              <w:rPr>
                <w:rFonts w:cs="Times New Roman"/>
                <w:sz w:val="18"/>
                <w:szCs w:val="18"/>
                <w:lang w:eastAsia="ar-SA"/>
              </w:rPr>
            </w:pPr>
            <w:r w:rsidRPr="009560B2">
              <w:rPr>
                <w:rFonts w:cs="Times New Roman"/>
                <w:sz w:val="18"/>
                <w:szCs w:val="18"/>
                <w:lang w:eastAsia="ar-SA"/>
              </w:rPr>
              <w:t>Pavežamų mokinių skaičius</w:t>
            </w:r>
          </w:p>
          <w:p w14:paraId="5A88B358" w14:textId="77777777" w:rsidR="00C11A57" w:rsidRPr="003E2C8C" w:rsidRDefault="00C11A57" w:rsidP="000A6168">
            <w:pPr>
              <w:rPr>
                <w:rFonts w:cs="Times New Roman"/>
                <w:sz w:val="18"/>
                <w:szCs w:val="18"/>
                <w:lang w:eastAsia="ar-SA"/>
              </w:rPr>
            </w:pPr>
          </w:p>
          <w:p w14:paraId="495526B0" w14:textId="77777777" w:rsidR="00C11A57" w:rsidRPr="003E2C8C" w:rsidRDefault="00C11A57" w:rsidP="000A6168">
            <w:pPr>
              <w:rPr>
                <w:rFonts w:cs="Times New Roman"/>
                <w:sz w:val="18"/>
                <w:szCs w:val="18"/>
                <w:lang w:eastAsia="ar-SA"/>
              </w:rPr>
            </w:pPr>
          </w:p>
          <w:p w14:paraId="62BA011B" w14:textId="77777777" w:rsidR="00C11A57" w:rsidRDefault="00C11A57" w:rsidP="000A6168">
            <w:pPr>
              <w:rPr>
                <w:rFonts w:cs="Times New Roman"/>
                <w:sz w:val="18"/>
                <w:szCs w:val="18"/>
                <w:lang w:eastAsia="ar-SA"/>
              </w:rPr>
            </w:pPr>
          </w:p>
          <w:p w14:paraId="14C95A7A" w14:textId="77777777" w:rsidR="00C11A57" w:rsidRDefault="00C11A57" w:rsidP="000A6168">
            <w:pPr>
              <w:rPr>
                <w:rFonts w:cs="Times New Roman"/>
                <w:sz w:val="18"/>
                <w:szCs w:val="18"/>
                <w:lang w:eastAsia="ar-SA"/>
              </w:rPr>
            </w:pPr>
          </w:p>
          <w:p w14:paraId="0BA0C2DB" w14:textId="77777777" w:rsidR="00C11A57" w:rsidRDefault="00C11A57" w:rsidP="000A6168">
            <w:pPr>
              <w:rPr>
                <w:rFonts w:cs="Times New Roman"/>
                <w:sz w:val="18"/>
                <w:szCs w:val="18"/>
                <w:lang w:eastAsia="ar-SA"/>
              </w:rPr>
            </w:pPr>
            <w:r w:rsidRPr="003E2C8C">
              <w:rPr>
                <w:rFonts w:cs="Times New Roman"/>
                <w:sz w:val="18"/>
                <w:szCs w:val="18"/>
                <w:lang w:eastAsia="ar-SA"/>
              </w:rPr>
              <w:t>Pagalbą gavusių mokinių skaičius</w:t>
            </w:r>
            <w:r>
              <w:rPr>
                <w:rFonts w:cs="Times New Roman"/>
                <w:sz w:val="18"/>
                <w:szCs w:val="18"/>
                <w:lang w:eastAsia="ar-SA"/>
              </w:rPr>
              <w:t>;</w:t>
            </w:r>
          </w:p>
          <w:p w14:paraId="315FF871" w14:textId="77777777" w:rsidR="00C11A57" w:rsidRDefault="00C11A57" w:rsidP="000A6168">
            <w:pPr>
              <w:rPr>
                <w:rFonts w:cs="Times New Roman"/>
                <w:sz w:val="18"/>
                <w:szCs w:val="18"/>
                <w:lang w:eastAsia="ar-SA"/>
              </w:rPr>
            </w:pPr>
            <w:r w:rsidRPr="003E2C8C">
              <w:rPr>
                <w:rFonts w:cs="Times New Roman"/>
                <w:sz w:val="18"/>
                <w:szCs w:val="18"/>
                <w:lang w:eastAsia="ar-SA"/>
              </w:rPr>
              <w:t>Specialistų, teikiančių pagalbą, etatų skaičius</w:t>
            </w:r>
          </w:p>
          <w:p w14:paraId="49CAD952" w14:textId="77777777" w:rsidR="00C11A57" w:rsidRDefault="00C11A57" w:rsidP="000A6168">
            <w:pPr>
              <w:rPr>
                <w:rFonts w:cs="Times New Roman"/>
                <w:sz w:val="18"/>
                <w:szCs w:val="18"/>
                <w:lang w:eastAsia="ar-SA"/>
              </w:rPr>
            </w:pPr>
          </w:p>
          <w:p w14:paraId="06000991" w14:textId="77777777" w:rsidR="00C11A57" w:rsidRDefault="00C11A57" w:rsidP="000A6168">
            <w:pPr>
              <w:rPr>
                <w:rFonts w:cs="Times New Roman"/>
                <w:sz w:val="18"/>
                <w:szCs w:val="18"/>
                <w:lang w:eastAsia="ar-SA"/>
              </w:rPr>
            </w:pPr>
            <w:r w:rsidRPr="00E23406">
              <w:rPr>
                <w:rFonts w:cs="Times New Roman"/>
                <w:sz w:val="18"/>
                <w:szCs w:val="18"/>
                <w:lang w:eastAsia="ar-SA"/>
              </w:rPr>
              <w:t>Ugdymo įstaigų skaičius</w:t>
            </w:r>
            <w:r>
              <w:rPr>
                <w:rFonts w:cs="Times New Roman"/>
                <w:sz w:val="18"/>
                <w:szCs w:val="18"/>
                <w:lang w:eastAsia="ar-SA"/>
              </w:rPr>
              <w:t>;</w:t>
            </w:r>
          </w:p>
          <w:p w14:paraId="4A7BACEF" w14:textId="77777777" w:rsidR="00C11A57" w:rsidRPr="00E23406" w:rsidRDefault="00C11A57" w:rsidP="000A6168">
            <w:pPr>
              <w:rPr>
                <w:rFonts w:cs="Times New Roman"/>
                <w:sz w:val="18"/>
                <w:szCs w:val="18"/>
                <w:lang w:eastAsia="ar-SA"/>
              </w:rPr>
            </w:pPr>
            <w:r w:rsidRPr="00FD1CB7">
              <w:rPr>
                <w:rFonts w:cs="Times New Roman"/>
                <w:sz w:val="18"/>
                <w:szCs w:val="18"/>
                <w:lang w:eastAsia="ar-SA"/>
              </w:rPr>
              <w:t>Vadovaujančių specialistų etatų skaičius</w:t>
            </w:r>
          </w:p>
        </w:tc>
      </w:tr>
    </w:tbl>
    <w:p w14:paraId="507CAC92" w14:textId="77777777" w:rsidR="00C11A57" w:rsidRDefault="00C11A57" w:rsidP="00C11A57">
      <w:pPr>
        <w:tabs>
          <w:tab w:val="left" w:pos="180"/>
        </w:tabs>
        <w:suppressAutoHyphens/>
        <w:rPr>
          <w:rFonts w:cs="Times New Roman"/>
          <w:sz w:val="24"/>
          <w:szCs w:val="24"/>
          <w:lang w:eastAsia="ar-SA"/>
        </w:rPr>
      </w:pPr>
    </w:p>
    <w:tbl>
      <w:tblPr>
        <w:tblW w:w="5000" w:type="pct"/>
        <w:tblInd w:w="139" w:type="dxa"/>
        <w:tblLook w:val="0000" w:firstRow="0" w:lastRow="0" w:firstColumn="0" w:lastColumn="0" w:noHBand="0" w:noVBand="0"/>
      </w:tblPr>
      <w:tblGrid>
        <w:gridCol w:w="9632"/>
      </w:tblGrid>
      <w:tr w:rsidR="00C11A57" w:rsidRPr="00D0752B" w14:paraId="5BCBC2E0"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59F53288" w14:textId="77777777" w:rsidR="00C11A57" w:rsidRPr="0008689D" w:rsidRDefault="00C11A57" w:rsidP="000A6168">
            <w:pPr>
              <w:pStyle w:val="Pagrindinistekstas"/>
              <w:ind w:left="-108"/>
              <w:jc w:val="both"/>
              <w:rPr>
                <w:rFonts w:cs="Times New Roman"/>
                <w:bCs/>
                <w:i/>
                <w:sz w:val="22"/>
                <w:szCs w:val="22"/>
                <w:lang w:val="lt-LT"/>
              </w:rPr>
            </w:pPr>
            <w:r w:rsidRPr="0008689D">
              <w:rPr>
                <w:rFonts w:cs="Times New Roman"/>
                <w:b/>
                <w:bCs/>
                <w:sz w:val="22"/>
                <w:szCs w:val="22"/>
                <w:lang w:val="lt-LT"/>
              </w:rPr>
              <w:t xml:space="preserve">Numatomas programos įgyvendinimo rezultatas: </w:t>
            </w:r>
          </w:p>
          <w:p w14:paraId="2EA06EEA" w14:textId="77777777" w:rsidR="00C11A57" w:rsidRPr="0008689D" w:rsidRDefault="00C11A57" w:rsidP="000A6168">
            <w:pPr>
              <w:pStyle w:val="Porat"/>
              <w:shd w:val="clear" w:color="auto" w:fill="FFFFFF"/>
              <w:snapToGrid w:val="0"/>
              <w:ind w:left="-74"/>
              <w:jc w:val="both"/>
              <w:rPr>
                <w:sz w:val="22"/>
                <w:szCs w:val="22"/>
              </w:rPr>
            </w:pPr>
            <w:r w:rsidRPr="0008689D">
              <w:rPr>
                <w:sz w:val="22"/>
                <w:szCs w:val="22"/>
              </w:rPr>
              <w:t xml:space="preserve">Programos įgyvendinimas leis sudaryti sąlygas asmenims, dalyvaujantiems ugdymo procese, mokytis ir tobulinti savo gebėjimus. Neformaliojo švietimo programų įgyvendinimas papildys formalųjį švietimą ir sudarys sąlygas vaikams tenkinti saviraiškos poreikius. Taip pat bus sudarytos palankios sąlygos suaugusiųjų švietimo ir tęstinio mokymosi  prieinamumui. </w:t>
            </w:r>
          </w:p>
        </w:tc>
      </w:tr>
      <w:tr w:rsidR="00C11A57" w:rsidRPr="00D0752B" w14:paraId="406FD6BB"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32FFEA3C" w14:textId="77777777" w:rsidR="00C11A57" w:rsidRPr="0008689D" w:rsidRDefault="00C11A57" w:rsidP="000A6168">
            <w:pPr>
              <w:pStyle w:val="Pagrindinistekstas"/>
              <w:ind w:left="-108"/>
              <w:jc w:val="both"/>
              <w:rPr>
                <w:rFonts w:cs="Times New Roman"/>
                <w:bCs/>
                <w:i/>
                <w:sz w:val="22"/>
                <w:szCs w:val="22"/>
                <w:lang w:val="lt-LT"/>
              </w:rPr>
            </w:pPr>
            <w:r w:rsidRPr="0008689D">
              <w:rPr>
                <w:rFonts w:cs="Times New Roman"/>
                <w:b/>
                <w:bCs/>
                <w:sz w:val="22"/>
                <w:szCs w:val="22"/>
                <w:lang w:val="lt-LT"/>
              </w:rPr>
              <w:t xml:space="preserve">Galimi programos vykdymo ir finansavimo šaltiniai: </w:t>
            </w:r>
          </w:p>
          <w:p w14:paraId="1EC9D7FD" w14:textId="77777777" w:rsidR="00C11A57" w:rsidRPr="0008689D" w:rsidRDefault="00C11A57" w:rsidP="000A6168">
            <w:pPr>
              <w:pStyle w:val="Pagrindinistekstas"/>
              <w:ind w:left="-108"/>
              <w:jc w:val="both"/>
              <w:rPr>
                <w:rFonts w:cs="Times New Roman"/>
                <w:bCs/>
                <w:iCs/>
                <w:sz w:val="22"/>
                <w:szCs w:val="22"/>
                <w:lang w:val="lt-LT"/>
              </w:rPr>
            </w:pPr>
            <w:r w:rsidRPr="0008689D">
              <w:rPr>
                <w:rFonts w:cs="Times New Roman"/>
                <w:bCs/>
                <w:iCs/>
                <w:sz w:val="22"/>
                <w:szCs w:val="22"/>
                <w:lang w:val="lt-LT"/>
              </w:rPr>
              <w:t xml:space="preserve">Savivaldybės biudžeto lėšos, valstybės biudžeto lėšos, Europos Sąjungos lėšos, kitos lėšos ir teikiamų paslaugų pajamos. </w:t>
            </w:r>
          </w:p>
        </w:tc>
      </w:tr>
      <w:tr w:rsidR="00C11A57" w:rsidRPr="00D0752B" w14:paraId="35BD0FA8"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1D8DAB43" w14:textId="77777777" w:rsidR="00C11A57" w:rsidRDefault="00C11A57" w:rsidP="000A6168">
            <w:pPr>
              <w:pStyle w:val="Pagrindinistekstas"/>
              <w:ind w:left="-108"/>
              <w:jc w:val="both"/>
              <w:rPr>
                <w:rFonts w:cs="Times New Roman"/>
                <w:bCs/>
                <w:i/>
                <w:sz w:val="22"/>
                <w:szCs w:val="22"/>
                <w:lang w:val="lt-LT"/>
              </w:rPr>
            </w:pPr>
            <w:r w:rsidRPr="00CB4C5C">
              <w:rPr>
                <w:rFonts w:cs="Times New Roman"/>
                <w:b/>
                <w:bCs/>
                <w:sz w:val="22"/>
                <w:szCs w:val="22"/>
                <w:lang w:val="lt-LT"/>
              </w:rPr>
              <w:t>Veiksmai</w:t>
            </w:r>
            <w:r w:rsidRPr="00CB4C5C">
              <w:rPr>
                <w:rFonts w:cs="Times New Roman"/>
                <w:b/>
                <w:sz w:val="22"/>
                <w:szCs w:val="22"/>
                <w:lang w:val="lt-LT"/>
              </w:rPr>
              <w:t>, numatyti savivaldybės strateginiame plėtros plane, kurie susiję su vykdoma programa</w:t>
            </w:r>
            <w:r w:rsidRPr="00CB4C5C">
              <w:rPr>
                <w:rFonts w:cs="Times New Roman"/>
                <w:b/>
                <w:bCs/>
                <w:sz w:val="22"/>
                <w:szCs w:val="22"/>
                <w:lang w:val="lt-LT"/>
              </w:rPr>
              <w:t xml:space="preserve">: </w:t>
            </w:r>
          </w:p>
          <w:p w14:paraId="5EEFEF52" w14:textId="77777777" w:rsidR="00C11A57" w:rsidRPr="00244080" w:rsidRDefault="00C11A57" w:rsidP="000A6168">
            <w:pPr>
              <w:pStyle w:val="Pagrindinistekstas"/>
              <w:ind w:left="-108"/>
              <w:jc w:val="both"/>
              <w:rPr>
                <w:rFonts w:cs="Times New Roman"/>
                <w:bCs/>
                <w:i/>
                <w:sz w:val="22"/>
                <w:szCs w:val="22"/>
                <w:lang w:val="lt-LT"/>
              </w:rPr>
            </w:pPr>
            <w:r w:rsidRPr="00244080">
              <w:rPr>
                <w:rFonts w:cs="Times New Roman"/>
                <w:sz w:val="22"/>
                <w:szCs w:val="22"/>
                <w:lang w:val="lt-LT"/>
              </w:rPr>
              <w:t>Programos strateginiai tikslai, tikslai</w:t>
            </w:r>
            <w:r>
              <w:rPr>
                <w:rFonts w:cs="Times New Roman"/>
                <w:sz w:val="22"/>
                <w:szCs w:val="22"/>
                <w:lang w:val="lt-LT"/>
              </w:rPr>
              <w:t xml:space="preserve"> ir </w:t>
            </w:r>
            <w:r w:rsidRPr="00244080">
              <w:rPr>
                <w:rFonts w:cs="Times New Roman"/>
                <w:sz w:val="22"/>
                <w:szCs w:val="22"/>
                <w:lang w:val="lt-LT"/>
              </w:rPr>
              <w:t xml:space="preserve">uždaviniai atitinka </w:t>
            </w:r>
            <w:bookmarkStart w:id="13" w:name="_Hlk534725434"/>
            <w:r w:rsidRPr="00890175">
              <w:rPr>
                <w:rFonts w:cs="Times New Roman"/>
                <w:bCs/>
                <w:sz w:val="22"/>
                <w:szCs w:val="22"/>
                <w:lang w:val="lt-LT"/>
              </w:rPr>
              <w:t>Pasvalio rajono savivaldybės strategini</w:t>
            </w:r>
            <w:r>
              <w:rPr>
                <w:rFonts w:cs="Times New Roman"/>
                <w:bCs/>
                <w:sz w:val="22"/>
                <w:szCs w:val="22"/>
                <w:lang w:val="lt-LT"/>
              </w:rPr>
              <w:t>o</w:t>
            </w:r>
            <w:r w:rsidRPr="00890175">
              <w:rPr>
                <w:rFonts w:cs="Times New Roman"/>
                <w:bCs/>
                <w:sz w:val="22"/>
                <w:szCs w:val="22"/>
                <w:lang w:val="lt-LT"/>
              </w:rPr>
              <w:t xml:space="preserve"> plėtros plan</w:t>
            </w:r>
            <w:r>
              <w:rPr>
                <w:rFonts w:cs="Times New Roman"/>
                <w:bCs/>
                <w:sz w:val="22"/>
                <w:szCs w:val="22"/>
                <w:lang w:val="lt-LT"/>
              </w:rPr>
              <w:t>o</w:t>
            </w:r>
            <w:r w:rsidRPr="00890175">
              <w:rPr>
                <w:rFonts w:cs="Times New Roman"/>
                <w:bCs/>
                <w:sz w:val="22"/>
                <w:szCs w:val="22"/>
                <w:lang w:val="lt-LT"/>
              </w:rPr>
              <w:t xml:space="preserve"> 2021–2027 metams</w:t>
            </w:r>
            <w:bookmarkEnd w:id="13"/>
            <w:r>
              <w:rPr>
                <w:rFonts w:cs="Times New Roman"/>
                <w:sz w:val="22"/>
                <w:szCs w:val="22"/>
                <w:lang w:val="lt-LT"/>
              </w:rPr>
              <w:t xml:space="preserve">  </w:t>
            </w:r>
            <w:r w:rsidRPr="00244080">
              <w:rPr>
                <w:rFonts w:cs="Times New Roman"/>
                <w:sz w:val="22"/>
                <w:szCs w:val="22"/>
                <w:lang w:val="lt-LT"/>
              </w:rPr>
              <w:t>prioritetus, tikslus</w:t>
            </w:r>
            <w:r>
              <w:rPr>
                <w:rFonts w:cs="Times New Roman"/>
                <w:sz w:val="22"/>
                <w:szCs w:val="22"/>
                <w:lang w:val="lt-LT"/>
              </w:rPr>
              <w:t xml:space="preserve"> ir</w:t>
            </w:r>
            <w:r w:rsidRPr="00244080">
              <w:rPr>
                <w:rFonts w:cs="Times New Roman"/>
                <w:sz w:val="22"/>
                <w:szCs w:val="22"/>
                <w:lang w:val="lt-LT"/>
              </w:rPr>
              <w:t xml:space="preserve"> uždavinius. </w:t>
            </w:r>
          </w:p>
        </w:tc>
      </w:tr>
      <w:tr w:rsidR="00C11A57" w:rsidRPr="00D0752B" w14:paraId="23CF7878"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310E64F7" w14:textId="77777777" w:rsidR="00C11A57" w:rsidRDefault="00C11A57" w:rsidP="000A6168">
            <w:pPr>
              <w:pStyle w:val="Pagrindinistekstas"/>
              <w:ind w:left="-108"/>
              <w:rPr>
                <w:rFonts w:cs="Times New Roman"/>
                <w:bCs/>
                <w:i/>
                <w:sz w:val="22"/>
                <w:szCs w:val="22"/>
                <w:lang w:val="lt-LT"/>
              </w:rPr>
            </w:pPr>
            <w:r w:rsidRPr="00D0752B">
              <w:rPr>
                <w:rFonts w:cs="Times New Roman"/>
                <w:b/>
                <w:bCs/>
                <w:sz w:val="22"/>
                <w:szCs w:val="22"/>
                <w:lang w:val="lt-LT"/>
              </w:rPr>
              <w:t xml:space="preserve">Susiję įstatymai ir kiti norminiai teisės aktai: </w:t>
            </w:r>
          </w:p>
          <w:p w14:paraId="104435C5" w14:textId="1AE392A7" w:rsidR="00C11A57" w:rsidRPr="00244080" w:rsidRDefault="00C11A57" w:rsidP="000A6168">
            <w:pPr>
              <w:pStyle w:val="Pagrindinistekstas"/>
              <w:ind w:left="-108"/>
              <w:jc w:val="both"/>
              <w:rPr>
                <w:rFonts w:cs="Times New Roman"/>
                <w:bCs/>
                <w:i/>
                <w:sz w:val="22"/>
                <w:szCs w:val="22"/>
                <w:lang w:val="lt-LT"/>
              </w:rPr>
            </w:pPr>
            <w:r w:rsidRPr="00244080">
              <w:rPr>
                <w:rFonts w:cs="Times New Roman"/>
                <w:sz w:val="22"/>
                <w:szCs w:val="22"/>
                <w:lang w:val="lt-LT"/>
              </w:rPr>
              <w:t>Lietuvos Respublikos vietos savivaldos įstatymas, Lietuvos Respublikos biudžetinių įstaigų įstatymas, Lietuvos Respublikos švietimo koncepcija, Lietuvos Respublikos švietimo įstatymas, Lietuvos Respublikos Konstitucija, Lietuvos Respublikos Civilinis kodeksas, Lietuvos Respublikos Jaunimo politikos pagrindų įstatymas,</w:t>
            </w:r>
            <w:r w:rsidR="00936E7C">
              <w:rPr>
                <w:rFonts w:cs="Times New Roman"/>
                <w:sz w:val="22"/>
                <w:szCs w:val="22"/>
                <w:lang w:val="lt-LT"/>
              </w:rPr>
              <w:t xml:space="preserve"> </w:t>
            </w:r>
            <w:r w:rsidR="00936E7C" w:rsidRPr="00936E7C">
              <w:rPr>
                <w:rFonts w:cs="Times New Roman"/>
                <w:kern w:val="1"/>
                <w:sz w:val="22"/>
                <w:szCs w:val="22"/>
                <w:lang w:val="lt-LT"/>
              </w:rPr>
              <w:t>LR moterų ir vyrų lygių galimybių įstatymas, LR lygių galimybių įstatymas,</w:t>
            </w:r>
            <w:r w:rsidRPr="00244080">
              <w:rPr>
                <w:rFonts w:cs="Times New Roman"/>
                <w:sz w:val="22"/>
                <w:szCs w:val="22"/>
                <w:lang w:val="lt-LT"/>
              </w:rPr>
              <w:t xml:space="preserve"> LR neformaliojo suaugusiųjų švietimo ir tęstinio mokymosi įstatymas; Valstybinė švietimo strategija 2013–2022 m.</w:t>
            </w:r>
            <w:r>
              <w:rPr>
                <w:rFonts w:cs="Times New Roman"/>
                <w:sz w:val="22"/>
                <w:szCs w:val="22"/>
                <w:lang w:val="lt-LT"/>
              </w:rPr>
              <w:t xml:space="preserve"> ir kt.</w:t>
            </w:r>
          </w:p>
        </w:tc>
      </w:tr>
    </w:tbl>
    <w:p w14:paraId="694D6C62" w14:textId="77777777" w:rsidR="00C11A57" w:rsidRPr="0085552D" w:rsidRDefault="00C11A57" w:rsidP="00C11A57">
      <w:pPr>
        <w:jc w:val="center"/>
        <w:rPr>
          <w:rFonts w:cs="Times New Roman"/>
          <w:b/>
          <w:bCs/>
          <w:sz w:val="24"/>
          <w:szCs w:val="24"/>
        </w:rPr>
      </w:pPr>
      <w:r w:rsidRPr="00D44C8A">
        <w:rPr>
          <w:rFonts w:cs="Times New Roman"/>
          <w:lang w:val="en-US"/>
        </w:rPr>
        <w:t>____________________________</w:t>
      </w:r>
    </w:p>
    <w:p w14:paraId="30C2D679" w14:textId="1A7FB3EF" w:rsidR="00C11A57" w:rsidRDefault="00C11A57">
      <w:pPr>
        <w:spacing w:after="200" w:line="276" w:lineRule="auto"/>
        <w:rPr>
          <w:rFonts w:cs="Times New Roman"/>
          <w:sz w:val="24"/>
          <w:szCs w:val="24"/>
          <w:lang w:eastAsia="ar-SA"/>
        </w:rPr>
      </w:pPr>
      <w:r>
        <w:rPr>
          <w:rFonts w:cs="Times New Roman"/>
          <w:sz w:val="24"/>
          <w:szCs w:val="24"/>
          <w:lang w:eastAsia="ar-SA"/>
        </w:rPr>
        <w:br w:type="page"/>
      </w:r>
    </w:p>
    <w:p w14:paraId="76F1D031" w14:textId="77777777" w:rsidR="0095293C" w:rsidRDefault="00C11A57" w:rsidP="0095293C">
      <w:pPr>
        <w:jc w:val="center"/>
        <w:rPr>
          <w:b/>
          <w:bCs/>
          <w:sz w:val="24"/>
          <w:szCs w:val="24"/>
        </w:rPr>
      </w:pPr>
      <w:r>
        <w:rPr>
          <w:b/>
          <w:bCs/>
          <w:sz w:val="24"/>
          <w:szCs w:val="24"/>
        </w:rPr>
        <w:t>KULTŪROS PROGRAMA</w:t>
      </w:r>
    </w:p>
    <w:p w14:paraId="2599CA81" w14:textId="478FE931" w:rsidR="00C11A57" w:rsidRDefault="00C11A57" w:rsidP="0095293C">
      <w:pPr>
        <w:jc w:val="center"/>
        <w:rPr>
          <w:b/>
          <w:bCs/>
          <w:sz w:val="24"/>
          <w:szCs w:val="24"/>
        </w:rPr>
      </w:pPr>
      <w:r w:rsidRPr="00934AB3">
        <w:rPr>
          <w:b/>
          <w:bCs/>
          <w:sz w:val="24"/>
          <w:szCs w:val="24"/>
        </w:rPr>
        <w:t>(KODAS 0</w:t>
      </w:r>
      <w:r>
        <w:rPr>
          <w:b/>
          <w:bCs/>
          <w:sz w:val="24"/>
          <w:szCs w:val="24"/>
        </w:rPr>
        <w:t>4</w:t>
      </w:r>
      <w:r w:rsidRPr="00934AB3">
        <w:rPr>
          <w:b/>
          <w:bCs/>
          <w:sz w:val="24"/>
          <w:szCs w:val="24"/>
        </w:rPr>
        <w:t>)</w:t>
      </w:r>
    </w:p>
    <w:p w14:paraId="17FA6EC3" w14:textId="77777777" w:rsidR="00C11A57" w:rsidRPr="000E6D50" w:rsidRDefault="00C11A57" w:rsidP="00C11A57">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C11A57" w:rsidRPr="0085552D" w14:paraId="6D70C343" w14:textId="77777777" w:rsidTr="000A6168">
        <w:trPr>
          <w:jc w:val="center"/>
        </w:trPr>
        <w:tc>
          <w:tcPr>
            <w:tcW w:w="1313" w:type="pct"/>
            <w:tcBorders>
              <w:top w:val="single" w:sz="2" w:space="0" w:color="000000"/>
              <w:left w:val="single" w:sz="2" w:space="0" w:color="000000"/>
              <w:bottom w:val="single" w:sz="2" w:space="0" w:color="000000"/>
              <w:right w:val="nil"/>
            </w:tcBorders>
            <w:vAlign w:val="center"/>
          </w:tcPr>
          <w:p w14:paraId="7D77F5A5" w14:textId="77777777" w:rsidR="00C11A57" w:rsidRPr="0085552D" w:rsidRDefault="00C11A57" w:rsidP="000A6168">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7E17ADBA" w14:textId="3F776CB1" w:rsidR="00C11A57" w:rsidRPr="0085552D" w:rsidRDefault="00C11A57" w:rsidP="000A6168">
            <w:pPr>
              <w:suppressAutoHyphens/>
              <w:rPr>
                <w:rFonts w:cs="Times New Roman"/>
                <w:lang w:eastAsia="ar-SA"/>
              </w:rPr>
            </w:pPr>
            <w:r>
              <w:rPr>
                <w:rFonts w:cs="Times New Roman"/>
                <w:bCs/>
                <w:lang w:eastAsia="ar-SA"/>
              </w:rPr>
              <w:t>202</w:t>
            </w:r>
            <w:r w:rsidR="001046B4">
              <w:rPr>
                <w:rFonts w:cs="Times New Roman"/>
                <w:bCs/>
                <w:lang w:eastAsia="ar-SA"/>
              </w:rPr>
              <w:t>3</w:t>
            </w:r>
          </w:p>
        </w:tc>
      </w:tr>
      <w:tr w:rsidR="00C11A57" w:rsidRPr="0085552D" w14:paraId="48D595A1" w14:textId="77777777" w:rsidTr="000A6168">
        <w:trPr>
          <w:jc w:val="center"/>
        </w:trPr>
        <w:tc>
          <w:tcPr>
            <w:tcW w:w="1313" w:type="pct"/>
            <w:tcBorders>
              <w:top w:val="nil"/>
              <w:left w:val="single" w:sz="2" w:space="0" w:color="000000"/>
              <w:bottom w:val="single" w:sz="4" w:space="0" w:color="auto"/>
              <w:right w:val="nil"/>
            </w:tcBorders>
            <w:vAlign w:val="center"/>
          </w:tcPr>
          <w:p w14:paraId="19FFC393" w14:textId="77777777" w:rsidR="00C11A57" w:rsidRPr="0085552D" w:rsidRDefault="00C11A57" w:rsidP="000A6168">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03FE96FA" w14:textId="77777777" w:rsidR="00C11A57" w:rsidRPr="00B343FA" w:rsidRDefault="00C11A57" w:rsidP="000A6168">
            <w:pPr>
              <w:suppressAutoHyphens/>
              <w:rPr>
                <w:bCs/>
              </w:rPr>
            </w:pPr>
            <w:r w:rsidRPr="00B343FA">
              <w:rPr>
                <w:bCs/>
              </w:rPr>
              <w:t>Pasvalio rajono savivaldybės administracija, 188753657</w:t>
            </w:r>
          </w:p>
          <w:p w14:paraId="58F2AD9D" w14:textId="77777777" w:rsidR="00C11A57" w:rsidRPr="00B343FA" w:rsidRDefault="00C11A57" w:rsidP="000A6168">
            <w:pPr>
              <w:rPr>
                <w:lang w:eastAsia="ar-SA"/>
              </w:rPr>
            </w:pPr>
            <w:r w:rsidRPr="00B343FA">
              <w:rPr>
                <w:lang w:eastAsia="ar-SA"/>
              </w:rPr>
              <w:t>Pasvalio apylinkių seniūnija, 188617454</w:t>
            </w:r>
          </w:p>
          <w:p w14:paraId="70FB5419" w14:textId="77777777" w:rsidR="00C11A57" w:rsidRPr="00B343FA" w:rsidRDefault="00C11A57" w:rsidP="000A6168">
            <w:pPr>
              <w:rPr>
                <w:lang w:eastAsia="ar-SA"/>
              </w:rPr>
            </w:pPr>
            <w:r w:rsidRPr="00B343FA">
              <w:rPr>
                <w:lang w:eastAsia="ar-SA"/>
              </w:rPr>
              <w:t>Joniškėlio miesto seniūnija, 188617988</w:t>
            </w:r>
          </w:p>
          <w:p w14:paraId="74D62AC8" w14:textId="77777777" w:rsidR="00C11A57" w:rsidRPr="00B343FA" w:rsidRDefault="00C11A57" w:rsidP="000A6168">
            <w:pPr>
              <w:rPr>
                <w:lang w:eastAsia="ar-SA"/>
              </w:rPr>
            </w:pPr>
            <w:r w:rsidRPr="00B343FA">
              <w:rPr>
                <w:lang w:eastAsia="ar-SA"/>
              </w:rPr>
              <w:t>Joniškėlio apylinkių seniūnija, 188617269</w:t>
            </w:r>
          </w:p>
          <w:p w14:paraId="5734237B" w14:textId="77777777" w:rsidR="00C11A57" w:rsidRPr="00B343FA" w:rsidRDefault="00C11A57" w:rsidP="000A6168">
            <w:pPr>
              <w:rPr>
                <w:lang w:eastAsia="ar-SA"/>
              </w:rPr>
            </w:pPr>
            <w:proofErr w:type="spellStart"/>
            <w:r w:rsidRPr="00B343FA">
              <w:rPr>
                <w:lang w:eastAsia="ar-SA"/>
              </w:rPr>
              <w:t>Daujėnų</w:t>
            </w:r>
            <w:proofErr w:type="spellEnd"/>
            <w:r w:rsidRPr="00B343FA">
              <w:rPr>
                <w:lang w:eastAsia="ar-SA"/>
              </w:rPr>
              <w:t xml:space="preserve"> seniūnija, 188617792</w:t>
            </w:r>
          </w:p>
          <w:p w14:paraId="06420406" w14:textId="77777777" w:rsidR="00C11A57" w:rsidRPr="00B343FA" w:rsidRDefault="00C11A57" w:rsidP="000A6168">
            <w:pPr>
              <w:rPr>
                <w:lang w:eastAsia="ar-SA"/>
              </w:rPr>
            </w:pPr>
            <w:r w:rsidRPr="00B343FA">
              <w:rPr>
                <w:lang w:eastAsia="ar-SA"/>
              </w:rPr>
              <w:t>Krinčino seniūnija, 288617640</w:t>
            </w:r>
          </w:p>
          <w:p w14:paraId="2DA10198" w14:textId="77777777" w:rsidR="00C11A57" w:rsidRPr="00B343FA" w:rsidRDefault="00C11A57" w:rsidP="000A6168">
            <w:pPr>
              <w:rPr>
                <w:lang w:eastAsia="ar-SA"/>
              </w:rPr>
            </w:pPr>
            <w:r w:rsidRPr="00B343FA">
              <w:rPr>
                <w:lang w:eastAsia="ar-SA"/>
              </w:rPr>
              <w:t>Saločių seniūnija, 188616929</w:t>
            </w:r>
          </w:p>
          <w:p w14:paraId="14C6EC87" w14:textId="77777777" w:rsidR="00C11A57" w:rsidRPr="00B343FA" w:rsidRDefault="00C11A57" w:rsidP="000A6168">
            <w:pPr>
              <w:rPr>
                <w:lang w:eastAsia="ar-SA"/>
              </w:rPr>
            </w:pPr>
            <w:r w:rsidRPr="00B343FA">
              <w:rPr>
                <w:lang w:eastAsia="ar-SA"/>
              </w:rPr>
              <w:t>Vaškų seniūnija, 188616886</w:t>
            </w:r>
          </w:p>
          <w:p w14:paraId="2E6CB562" w14:textId="77777777" w:rsidR="00C11A57" w:rsidRPr="00B343FA" w:rsidRDefault="00C11A57" w:rsidP="000A6168">
            <w:pPr>
              <w:rPr>
                <w:lang w:eastAsia="ar-SA"/>
              </w:rPr>
            </w:pPr>
            <w:r w:rsidRPr="00B343FA">
              <w:rPr>
                <w:lang w:eastAsia="ar-SA"/>
              </w:rPr>
              <w:t>Namišių seniūnija, 188724958</w:t>
            </w:r>
          </w:p>
          <w:p w14:paraId="1B774F3D" w14:textId="77777777" w:rsidR="00C11A57" w:rsidRPr="00B343FA" w:rsidRDefault="00C11A57" w:rsidP="000A6168">
            <w:pPr>
              <w:rPr>
                <w:lang w:eastAsia="ar-SA"/>
              </w:rPr>
            </w:pPr>
            <w:r w:rsidRPr="00B343FA">
              <w:rPr>
                <w:lang w:eastAsia="ar-SA"/>
              </w:rPr>
              <w:t>Pušaloto seniūnija, 188617073</w:t>
            </w:r>
          </w:p>
          <w:p w14:paraId="4B279A72" w14:textId="77777777" w:rsidR="00C11A57" w:rsidRPr="00B343FA" w:rsidRDefault="00C11A57" w:rsidP="000A6168">
            <w:pPr>
              <w:rPr>
                <w:lang w:eastAsia="ar-SA"/>
              </w:rPr>
            </w:pPr>
            <w:r w:rsidRPr="00B343FA">
              <w:rPr>
                <w:lang w:eastAsia="ar-SA"/>
              </w:rPr>
              <w:t>Pumpėnų seniūnija, 188617116</w:t>
            </w:r>
          </w:p>
          <w:p w14:paraId="495CE599" w14:textId="77777777" w:rsidR="00C11A57" w:rsidRPr="00B343FA" w:rsidRDefault="00C11A57" w:rsidP="000A6168">
            <w:pPr>
              <w:suppressAutoHyphens/>
              <w:rPr>
                <w:lang w:eastAsia="ar-SA"/>
              </w:rPr>
            </w:pPr>
            <w:r w:rsidRPr="00B343FA">
              <w:rPr>
                <w:lang w:eastAsia="ar-SA"/>
              </w:rPr>
              <w:t>Pasvalio Mariaus Katiliškio viešoji biblioteka, 190626161</w:t>
            </w:r>
          </w:p>
          <w:p w14:paraId="0BE104CA" w14:textId="77777777" w:rsidR="00C11A57" w:rsidRPr="00B343FA" w:rsidRDefault="00C11A57" w:rsidP="000A6168">
            <w:pPr>
              <w:suppressAutoHyphens/>
              <w:rPr>
                <w:lang w:eastAsia="ar-SA"/>
              </w:rPr>
            </w:pPr>
            <w:r w:rsidRPr="00B343FA">
              <w:rPr>
                <w:lang w:eastAsia="ar-SA"/>
              </w:rPr>
              <w:t>Pasvalio krašto muziejus, 188200560</w:t>
            </w:r>
          </w:p>
          <w:p w14:paraId="52816391" w14:textId="77777777" w:rsidR="00C11A57" w:rsidRPr="00412F70" w:rsidRDefault="00C11A57" w:rsidP="000A6168">
            <w:r w:rsidRPr="00B343FA">
              <w:rPr>
                <w:lang w:eastAsia="ar-SA"/>
              </w:rPr>
              <w:t>Pasvalio kultūros centras, 190633921</w:t>
            </w:r>
          </w:p>
        </w:tc>
      </w:tr>
      <w:tr w:rsidR="00C11A57" w:rsidRPr="0085552D" w14:paraId="16E5EE7C" w14:textId="77777777" w:rsidTr="000A6168">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44DA272A" w14:textId="77777777" w:rsidR="00C11A57" w:rsidRPr="0085552D" w:rsidRDefault="00C11A57" w:rsidP="000A6168">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001D62C2" w14:textId="77777777" w:rsidR="00C11A57" w:rsidRPr="00B343FA" w:rsidRDefault="00C11A57" w:rsidP="000A6168">
            <w:pPr>
              <w:pStyle w:val="Pagrindinistekstas"/>
              <w:rPr>
                <w:bCs/>
                <w:lang w:val="lt-LT"/>
              </w:rPr>
            </w:pPr>
            <w:r w:rsidRPr="00B343FA">
              <w:rPr>
                <w:bCs/>
                <w:lang w:val="lt-LT"/>
              </w:rPr>
              <w:t>Pasvalio rajono savivaldybės administracija, 1</w:t>
            </w:r>
          </w:p>
          <w:p w14:paraId="0262608E" w14:textId="77777777" w:rsidR="00C11A57" w:rsidRPr="00B343FA" w:rsidRDefault="00C11A57" w:rsidP="000A6168">
            <w:pPr>
              <w:pStyle w:val="Pagrindinistekstas"/>
              <w:rPr>
                <w:lang w:val="lt-LT"/>
              </w:rPr>
            </w:pPr>
            <w:r w:rsidRPr="00B343FA">
              <w:rPr>
                <w:lang w:val="lt-LT"/>
              </w:rPr>
              <w:t>Pasvalio Mariaus Katiliškio viešoji biblioteka, 1.1</w:t>
            </w:r>
          </w:p>
          <w:p w14:paraId="131EE448" w14:textId="77777777" w:rsidR="00C11A57" w:rsidRPr="00B343FA" w:rsidRDefault="00C11A57" w:rsidP="000A6168">
            <w:pPr>
              <w:pStyle w:val="Pagrindinistekstas"/>
              <w:rPr>
                <w:lang w:val="lt-LT"/>
              </w:rPr>
            </w:pPr>
            <w:r w:rsidRPr="00B343FA">
              <w:rPr>
                <w:lang w:val="lt-LT"/>
              </w:rPr>
              <w:t>Pasvalio krašto muziejus, 1.2</w:t>
            </w:r>
          </w:p>
          <w:p w14:paraId="232864F4" w14:textId="77777777" w:rsidR="00C11A57" w:rsidRPr="00B343FA" w:rsidRDefault="00C11A57" w:rsidP="000A6168">
            <w:pPr>
              <w:pStyle w:val="Pagrindinistekstas"/>
              <w:rPr>
                <w:lang w:val="lt-LT"/>
              </w:rPr>
            </w:pPr>
            <w:r w:rsidRPr="00B343FA">
              <w:rPr>
                <w:lang w:val="lt-LT"/>
              </w:rPr>
              <w:t>Pasvalio kultūros centras, 1.3</w:t>
            </w:r>
          </w:p>
          <w:p w14:paraId="5FB5B12E" w14:textId="77777777" w:rsidR="00C11A57" w:rsidRPr="00B343FA" w:rsidRDefault="00C11A57" w:rsidP="000A6168">
            <w:proofErr w:type="spellStart"/>
            <w:r w:rsidRPr="00B343FA">
              <w:t>Daujėnų</w:t>
            </w:r>
            <w:proofErr w:type="spellEnd"/>
            <w:r w:rsidRPr="00B343FA">
              <w:t xml:space="preserve"> seniūnija, 15</w:t>
            </w:r>
          </w:p>
          <w:p w14:paraId="585B0D4F" w14:textId="77777777" w:rsidR="00C11A57" w:rsidRPr="00B343FA" w:rsidRDefault="00C11A57" w:rsidP="000A6168">
            <w:r w:rsidRPr="00B343FA">
              <w:t>Joniškėlio miesto seniūnija, 16</w:t>
            </w:r>
          </w:p>
          <w:p w14:paraId="381A7EE5" w14:textId="77777777" w:rsidR="00C11A57" w:rsidRPr="00B343FA" w:rsidRDefault="00C11A57" w:rsidP="000A6168">
            <w:r w:rsidRPr="00B343FA">
              <w:t>Joniškėlio apylinkių  seniūnija, 17</w:t>
            </w:r>
          </w:p>
          <w:p w14:paraId="6B82DFF2" w14:textId="77777777" w:rsidR="00C11A57" w:rsidRPr="00B343FA" w:rsidRDefault="00C11A57" w:rsidP="000A6168">
            <w:r w:rsidRPr="00B343FA">
              <w:t>Krinčino seniūnija, 18</w:t>
            </w:r>
          </w:p>
          <w:p w14:paraId="16D62F11" w14:textId="77777777" w:rsidR="00C11A57" w:rsidRPr="00B343FA" w:rsidRDefault="00C11A57" w:rsidP="000A6168">
            <w:r w:rsidRPr="00B343FA">
              <w:t>Namišių seniūnija, 19</w:t>
            </w:r>
          </w:p>
          <w:p w14:paraId="31D8653C" w14:textId="77777777" w:rsidR="00C11A57" w:rsidRPr="00B343FA" w:rsidRDefault="00C11A57" w:rsidP="000A6168">
            <w:r w:rsidRPr="00B343FA">
              <w:t>Pasvalio apylinkių seniūnija, 21</w:t>
            </w:r>
          </w:p>
          <w:p w14:paraId="55B08244" w14:textId="77777777" w:rsidR="00C11A57" w:rsidRPr="00B343FA" w:rsidRDefault="00C11A57" w:rsidP="000A6168">
            <w:r w:rsidRPr="00B343FA">
              <w:t>Pumpėnų seniūnija, 22</w:t>
            </w:r>
          </w:p>
          <w:p w14:paraId="6F8251E0" w14:textId="77777777" w:rsidR="00C11A57" w:rsidRPr="00B343FA" w:rsidRDefault="00C11A57" w:rsidP="000A6168">
            <w:r w:rsidRPr="00B343FA">
              <w:t>Pušaloto seniūnija, 23</w:t>
            </w:r>
          </w:p>
          <w:p w14:paraId="758C0325" w14:textId="77777777" w:rsidR="00C11A57" w:rsidRPr="00B343FA" w:rsidRDefault="00C11A57" w:rsidP="000A6168">
            <w:r w:rsidRPr="00B343FA">
              <w:t>Saločių seniūnija, 24</w:t>
            </w:r>
          </w:p>
          <w:p w14:paraId="17619D8D" w14:textId="77777777" w:rsidR="00C11A57" w:rsidRPr="00B343FA" w:rsidRDefault="00C11A57" w:rsidP="000A6168">
            <w:pPr>
              <w:rPr>
                <w:lang w:eastAsia="ar-SA"/>
              </w:rPr>
            </w:pPr>
            <w:r w:rsidRPr="00B343FA">
              <w:t>Vaškų seniūnija, 25</w:t>
            </w:r>
          </w:p>
        </w:tc>
      </w:tr>
      <w:tr w:rsidR="00C11A57" w:rsidRPr="0085552D" w14:paraId="5B1E32C3" w14:textId="77777777" w:rsidTr="000A6168">
        <w:trPr>
          <w:jc w:val="center"/>
        </w:trPr>
        <w:tc>
          <w:tcPr>
            <w:tcW w:w="1313" w:type="pct"/>
            <w:tcBorders>
              <w:top w:val="single" w:sz="4" w:space="0" w:color="auto"/>
              <w:left w:val="single" w:sz="2" w:space="0" w:color="000000"/>
              <w:bottom w:val="single" w:sz="2" w:space="0" w:color="000000"/>
              <w:right w:val="nil"/>
            </w:tcBorders>
            <w:vAlign w:val="center"/>
          </w:tcPr>
          <w:p w14:paraId="0DFAD0BC" w14:textId="77777777" w:rsidR="00C11A57" w:rsidRPr="0085552D" w:rsidRDefault="00C11A57" w:rsidP="000A6168">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6A266CEC" w14:textId="77777777" w:rsidR="00C11A57" w:rsidRPr="001E397C" w:rsidRDefault="00C11A57" w:rsidP="000A6168">
            <w:pPr>
              <w:suppressAutoHyphens/>
              <w:jc w:val="both"/>
              <w:rPr>
                <w:rFonts w:cs="Times New Roman"/>
                <w:lang w:eastAsia="ar-SA"/>
              </w:rPr>
            </w:pPr>
            <w:r>
              <w:rPr>
                <w:rFonts w:cs="Times New Roman"/>
                <w:lang w:eastAsia="ar-SA"/>
              </w:rPr>
              <w:t>Kultūros programa</w:t>
            </w:r>
          </w:p>
        </w:tc>
        <w:tc>
          <w:tcPr>
            <w:tcW w:w="658" w:type="pct"/>
            <w:tcBorders>
              <w:top w:val="single" w:sz="4" w:space="0" w:color="auto"/>
              <w:left w:val="single" w:sz="2" w:space="0" w:color="000000"/>
              <w:bottom w:val="single" w:sz="2" w:space="0" w:color="000000"/>
              <w:right w:val="nil"/>
            </w:tcBorders>
            <w:vAlign w:val="center"/>
          </w:tcPr>
          <w:p w14:paraId="5F2D9584" w14:textId="77777777" w:rsidR="00C11A57" w:rsidRPr="0085552D" w:rsidRDefault="00C11A57" w:rsidP="000A6168">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72CDC57D" w14:textId="77777777" w:rsidR="00C11A57" w:rsidRPr="008F1037" w:rsidRDefault="00C11A57" w:rsidP="000A6168">
            <w:pPr>
              <w:suppressAutoHyphens/>
              <w:jc w:val="center"/>
              <w:rPr>
                <w:rFonts w:cs="Times New Roman"/>
                <w:iCs/>
                <w:lang w:eastAsia="ar-SA"/>
              </w:rPr>
            </w:pPr>
            <w:r w:rsidRPr="008F1037">
              <w:rPr>
                <w:rFonts w:cs="Times New Roman"/>
                <w:iCs/>
                <w:lang w:eastAsia="ar-SA"/>
              </w:rPr>
              <w:t>0</w:t>
            </w:r>
            <w:r>
              <w:rPr>
                <w:rFonts w:cs="Times New Roman"/>
                <w:iCs/>
                <w:lang w:eastAsia="ar-SA"/>
              </w:rPr>
              <w:t>4</w:t>
            </w:r>
          </w:p>
        </w:tc>
      </w:tr>
      <w:tr w:rsidR="00C11A57" w:rsidRPr="00005394" w14:paraId="66DA67F9" w14:textId="77777777" w:rsidTr="000A6168">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308E417A" w14:textId="77777777" w:rsidR="00C11A57" w:rsidRPr="00005394" w:rsidRDefault="00C11A57" w:rsidP="000A6168">
            <w:pPr>
              <w:pStyle w:val="Antrat3"/>
              <w:tabs>
                <w:tab w:val="left" w:pos="180"/>
              </w:tabs>
              <w:spacing w:before="0" w:after="0"/>
              <w:rPr>
                <w:rFonts w:ascii="Times New Roman" w:hAnsi="Times New Roman" w:cs="Times New Roman"/>
                <w:sz w:val="22"/>
                <w:szCs w:val="22"/>
              </w:rPr>
            </w:pPr>
            <w:r w:rsidRPr="00005394">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5C72A89B" w14:textId="77777777" w:rsidR="00C11A57" w:rsidRPr="00005394" w:rsidRDefault="00C11A57" w:rsidP="000A6168">
            <w:pPr>
              <w:jc w:val="both"/>
            </w:pPr>
            <w:r w:rsidRPr="00005394">
              <w:t>Vadovaudamasi Lietuvos Respublikos vietos savivaldos įstatymu, Pasvalio rajono savivaldybė yra atsakinga už rajono gyventojų bendrosios kultūros ugdymą ir etnokultūros puoselėjimą.</w:t>
            </w:r>
          </w:p>
          <w:p w14:paraId="35BB207F" w14:textId="77777777" w:rsidR="00C11A57" w:rsidRPr="00005394" w:rsidRDefault="00C11A57" w:rsidP="000A6168">
            <w:pPr>
              <w:jc w:val="both"/>
              <w:rPr>
                <w:rFonts w:cs="Times New Roman"/>
              </w:rPr>
            </w:pPr>
            <w:r w:rsidRPr="00005394">
              <w:t>Įgyvendinant Kultūros programą bus siekiama išsaugoti ir populiarinti rajono kultūros paveldą ir tradicijas, skatinti visuomenės dalyvavimą kultūroje ir didinti kultūros prieinamumą. Tai tęstinė programa, apimanti rajono kultūros tradicijų bei kultūros paveldo objektų saugojimą, kultūros ir meno paslaugų sklaidą, vaikų ir jaunimo užimtumą, meninį ugdymą, kultūros įstaigų dalyvavimą išsaugant Dainų švenčių tradicijas, sudarant sąlygas mėgėjų meno vystymuisi, įgyvendinti teisės aktuose numatytas priemones saugoti ir plėtoti etninę bei regionų kultūrą, modernizuoti bibliotekų, Muziejaus, Kultūros centro teikiamas paslaugas. Sparčiai besikeičianti visuomenė verčia keistis rajono kultūros įstaigas, plėsti ir modernizuoti teikiamas jų paslaugas. Modernių technologijų naudojimu turėtų būti pagrįsta muziejų ir bibliotekų, kaip bendruomenės kultūros bei meninių gyvenimo centrų, padedančių formuoti ir palaikyti bendruomenei kultūrinį tapatumą, veikla.</w:t>
            </w:r>
          </w:p>
        </w:tc>
      </w:tr>
      <w:tr w:rsidR="00C11A57" w:rsidRPr="00005394" w14:paraId="6E9A5F1F" w14:textId="77777777" w:rsidTr="000A6168">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63D3B25E" w14:textId="77777777" w:rsidR="00C11A57" w:rsidRPr="00005394" w:rsidRDefault="00C11A57" w:rsidP="000A6168">
            <w:pPr>
              <w:pStyle w:val="Antrat3"/>
              <w:tabs>
                <w:tab w:val="left" w:pos="180"/>
              </w:tabs>
              <w:spacing w:before="0" w:after="0"/>
              <w:rPr>
                <w:rFonts w:ascii="Times New Roman" w:hAnsi="Times New Roman" w:cs="Times New Roman"/>
                <w:sz w:val="22"/>
                <w:szCs w:val="22"/>
              </w:rPr>
            </w:pPr>
            <w:r w:rsidRPr="00005394">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4B6EA41A" w14:textId="77777777" w:rsidR="00C11A57" w:rsidRPr="00005394" w:rsidRDefault="00C11A57" w:rsidP="000A6168">
            <w:pPr>
              <w:jc w:val="both"/>
              <w:rPr>
                <w:rFonts w:cs="Times New Roman"/>
              </w:rPr>
            </w:pPr>
            <w:r w:rsidRPr="00005394">
              <w:rPr>
                <w:rFonts w:cs="Times New Roman"/>
              </w:rPr>
              <w:t>Tęstinė</w:t>
            </w:r>
          </w:p>
        </w:tc>
      </w:tr>
    </w:tbl>
    <w:p w14:paraId="334014C2" w14:textId="77777777" w:rsidR="00C11A57" w:rsidRPr="00005394" w:rsidRDefault="00C11A57" w:rsidP="00C11A57">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454"/>
        <w:gridCol w:w="1835"/>
      </w:tblGrid>
      <w:tr w:rsidR="00C11A57" w:rsidRPr="00005394" w14:paraId="444C12C8" w14:textId="77777777" w:rsidTr="000A6168">
        <w:trPr>
          <w:trHeight w:val="504"/>
        </w:trPr>
        <w:tc>
          <w:tcPr>
            <w:tcW w:w="1314" w:type="pct"/>
            <w:vAlign w:val="center"/>
          </w:tcPr>
          <w:p w14:paraId="3C6930EA" w14:textId="77777777" w:rsidR="00C11A57" w:rsidRPr="00005394" w:rsidRDefault="00C11A57" w:rsidP="000A6168">
            <w:pPr>
              <w:suppressAutoHyphens/>
              <w:rPr>
                <w:rFonts w:cs="Times New Roman"/>
                <w:b/>
                <w:lang w:eastAsia="ar-SA"/>
              </w:rPr>
            </w:pPr>
            <w:r w:rsidRPr="00005394">
              <w:rPr>
                <w:rFonts w:cs="Times New Roman"/>
                <w:b/>
              </w:rPr>
              <w:t>Strateginis (-</w:t>
            </w:r>
            <w:proofErr w:type="spellStart"/>
            <w:r w:rsidRPr="00005394">
              <w:rPr>
                <w:rFonts w:cs="Times New Roman"/>
                <w:b/>
              </w:rPr>
              <w:t>iai</w:t>
            </w:r>
            <w:proofErr w:type="spellEnd"/>
            <w:r w:rsidRPr="00005394">
              <w:rPr>
                <w:rFonts w:cs="Times New Roman"/>
                <w:b/>
              </w:rPr>
              <w:t>) tikslas (-ai) (atitinka SPP prioritetą):</w:t>
            </w:r>
          </w:p>
        </w:tc>
        <w:tc>
          <w:tcPr>
            <w:tcW w:w="1978" w:type="pct"/>
            <w:vAlign w:val="center"/>
          </w:tcPr>
          <w:p w14:paraId="2A866411" w14:textId="77777777" w:rsidR="00C11A57" w:rsidRPr="00005394" w:rsidRDefault="00C11A57" w:rsidP="000A6168">
            <w:pPr>
              <w:suppressAutoHyphens/>
              <w:jc w:val="both"/>
              <w:rPr>
                <w:rFonts w:cs="Times New Roman"/>
                <w:iCs/>
                <w:lang w:eastAsia="ar-SA"/>
              </w:rPr>
            </w:pPr>
            <w:r w:rsidRPr="00005394">
              <w:rPr>
                <w:rFonts w:cs="Times New Roman"/>
                <w:iCs/>
                <w:lang w:eastAsia="ar-SA"/>
              </w:rPr>
              <w:t>Aukšta gyvenimo kokybė socialiai atsakingame ir pilietiškame rajone.</w:t>
            </w:r>
          </w:p>
        </w:tc>
        <w:tc>
          <w:tcPr>
            <w:tcW w:w="755" w:type="pct"/>
            <w:vAlign w:val="center"/>
          </w:tcPr>
          <w:p w14:paraId="00B9989A" w14:textId="77777777" w:rsidR="00C11A57" w:rsidRPr="00005394" w:rsidRDefault="00C11A57" w:rsidP="000A6168">
            <w:pPr>
              <w:pStyle w:val="Antrat4"/>
              <w:numPr>
                <w:ilvl w:val="3"/>
                <w:numId w:val="1"/>
              </w:numPr>
              <w:suppressAutoHyphens/>
              <w:spacing w:before="0" w:after="0"/>
              <w:jc w:val="center"/>
              <w:rPr>
                <w:rFonts w:cs="Times New Roman"/>
                <w:b w:val="0"/>
                <w:sz w:val="22"/>
                <w:szCs w:val="22"/>
                <w:lang w:val="lt-LT"/>
              </w:rPr>
            </w:pPr>
            <w:r w:rsidRPr="00005394">
              <w:rPr>
                <w:rFonts w:cs="Times New Roman"/>
                <w:b w:val="0"/>
                <w:sz w:val="22"/>
                <w:szCs w:val="22"/>
                <w:lang w:val="lt-LT"/>
              </w:rPr>
              <w:t>Kodas</w:t>
            </w:r>
          </w:p>
        </w:tc>
        <w:tc>
          <w:tcPr>
            <w:tcW w:w="953" w:type="pct"/>
            <w:vAlign w:val="center"/>
          </w:tcPr>
          <w:p w14:paraId="6B1FF6CD" w14:textId="77777777" w:rsidR="00C11A57" w:rsidRPr="00005394" w:rsidRDefault="00C11A57" w:rsidP="000A6168">
            <w:pPr>
              <w:suppressAutoHyphens/>
              <w:jc w:val="both"/>
              <w:rPr>
                <w:rFonts w:cs="Times New Roman"/>
                <w:iCs/>
                <w:lang w:eastAsia="ar-SA"/>
              </w:rPr>
            </w:pPr>
            <w:r w:rsidRPr="00005394">
              <w:rPr>
                <w:rFonts w:cs="Times New Roman"/>
                <w:iCs/>
                <w:lang w:eastAsia="ar-SA"/>
              </w:rPr>
              <w:t>02</w:t>
            </w:r>
          </w:p>
        </w:tc>
      </w:tr>
      <w:tr w:rsidR="00C11A57" w:rsidRPr="00005394" w14:paraId="1DA6CE3B" w14:textId="77777777" w:rsidTr="000A6168">
        <w:trPr>
          <w:trHeight w:val="336"/>
        </w:trPr>
        <w:tc>
          <w:tcPr>
            <w:tcW w:w="1314" w:type="pct"/>
            <w:vAlign w:val="center"/>
          </w:tcPr>
          <w:p w14:paraId="35794EDC" w14:textId="77777777" w:rsidR="00C11A57" w:rsidRPr="00005394" w:rsidRDefault="00C11A57" w:rsidP="000A6168">
            <w:pPr>
              <w:suppressAutoHyphens/>
              <w:rPr>
                <w:rFonts w:cs="Times New Roman"/>
                <w:b/>
              </w:rPr>
            </w:pPr>
            <w:r w:rsidRPr="00005394">
              <w:rPr>
                <w:rFonts w:cs="Times New Roman"/>
                <w:b/>
              </w:rPr>
              <w:t>Efekto vertinimo kriterijai</w:t>
            </w:r>
          </w:p>
        </w:tc>
        <w:tc>
          <w:tcPr>
            <w:tcW w:w="1978" w:type="pct"/>
            <w:vAlign w:val="center"/>
          </w:tcPr>
          <w:p w14:paraId="09D31D59" w14:textId="77777777" w:rsidR="00C11A57" w:rsidRPr="00005394" w:rsidRDefault="00C11A57" w:rsidP="000A6168">
            <w:pPr>
              <w:suppressAutoHyphens/>
              <w:jc w:val="both"/>
              <w:rPr>
                <w:rFonts w:cs="Times New Roman"/>
                <w:bCs/>
                <w:lang w:eastAsia="ar-SA"/>
              </w:rPr>
            </w:pPr>
            <w:r w:rsidRPr="00005394">
              <w:rPr>
                <w:rFonts w:cs="Times New Roman"/>
                <w:bCs/>
                <w:lang w:eastAsia="ar-SA"/>
              </w:rPr>
              <w:t>Kultūros renginių lankytojai ir dalyviai (asmenys)</w:t>
            </w:r>
          </w:p>
        </w:tc>
        <w:tc>
          <w:tcPr>
            <w:tcW w:w="755" w:type="pct"/>
            <w:vAlign w:val="center"/>
          </w:tcPr>
          <w:p w14:paraId="0319A77E" w14:textId="77777777" w:rsidR="00C11A57" w:rsidRPr="00005394" w:rsidRDefault="00C11A57" w:rsidP="000A6168">
            <w:pPr>
              <w:pStyle w:val="Antrat4"/>
              <w:numPr>
                <w:ilvl w:val="3"/>
                <w:numId w:val="1"/>
              </w:numPr>
              <w:suppressAutoHyphens/>
              <w:spacing w:before="0" w:after="0"/>
              <w:jc w:val="center"/>
              <w:rPr>
                <w:rFonts w:cs="Times New Roman"/>
                <w:b w:val="0"/>
                <w:sz w:val="22"/>
                <w:szCs w:val="22"/>
                <w:lang w:val="lt-LT"/>
              </w:rPr>
            </w:pPr>
            <w:r w:rsidRPr="00005394">
              <w:rPr>
                <w:rFonts w:cs="Times New Roman"/>
                <w:b w:val="0"/>
                <w:sz w:val="22"/>
                <w:szCs w:val="22"/>
                <w:lang w:val="lt-LT"/>
              </w:rPr>
              <w:t xml:space="preserve">Kodas </w:t>
            </w:r>
          </w:p>
        </w:tc>
        <w:tc>
          <w:tcPr>
            <w:tcW w:w="953" w:type="pct"/>
            <w:vAlign w:val="center"/>
          </w:tcPr>
          <w:p w14:paraId="0A3B3D2E" w14:textId="77777777" w:rsidR="00C11A57" w:rsidRPr="00005394" w:rsidRDefault="00C11A57" w:rsidP="000A6168">
            <w:pPr>
              <w:suppressAutoHyphens/>
              <w:rPr>
                <w:rFonts w:cs="Times New Roman"/>
                <w:lang w:eastAsia="ar-SA"/>
              </w:rPr>
            </w:pPr>
            <w:r w:rsidRPr="00005394">
              <w:rPr>
                <w:rFonts w:cs="Times New Roman"/>
                <w:lang w:eastAsia="ar-SA"/>
              </w:rPr>
              <w:t>E-04-1</w:t>
            </w:r>
          </w:p>
        </w:tc>
      </w:tr>
    </w:tbl>
    <w:p w14:paraId="2342609A" w14:textId="77777777" w:rsidR="00C11A57" w:rsidRPr="00005394" w:rsidRDefault="00C11A57" w:rsidP="00C11A57">
      <w:pPr>
        <w:suppressAutoHyphens/>
        <w:jc w:val="center"/>
        <w:rPr>
          <w:rFonts w:cs="Times New Roman"/>
          <w:sz w:val="24"/>
          <w:szCs w:val="24"/>
          <w:lang w:eastAsia="ar-SA"/>
        </w:rPr>
      </w:pPr>
    </w:p>
    <w:tbl>
      <w:tblPr>
        <w:tblStyle w:val="2paprastojilentel"/>
        <w:tblpPr w:leftFromText="180" w:rightFromText="180" w:vertAnchor="text" w:tblpY="1"/>
        <w:tblOverlap w:val="never"/>
        <w:tblW w:w="5000" w:type="pct"/>
        <w:tblLook w:val="0000" w:firstRow="0" w:lastRow="0" w:firstColumn="0" w:lastColumn="0" w:noHBand="0" w:noVBand="0"/>
      </w:tblPr>
      <w:tblGrid>
        <w:gridCol w:w="1275"/>
        <w:gridCol w:w="1311"/>
        <w:gridCol w:w="3753"/>
        <w:gridCol w:w="1523"/>
        <w:gridCol w:w="1766"/>
      </w:tblGrid>
      <w:tr w:rsidR="00C11A57" w:rsidRPr="00005394" w14:paraId="2763DAB3"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43" w:type="pct"/>
            <w:gridSpan w:val="2"/>
          </w:tcPr>
          <w:p w14:paraId="4480C0DC" w14:textId="77777777" w:rsidR="00C11A57" w:rsidRPr="00005394" w:rsidRDefault="00C11A57" w:rsidP="000A6168">
            <w:pPr>
              <w:pStyle w:val="Antrat1"/>
              <w:jc w:val="left"/>
              <w:outlineLvl w:val="0"/>
              <w:rPr>
                <w:rFonts w:cs="Times New Roman"/>
                <w:b/>
                <w:bCs/>
                <w:caps/>
                <w:sz w:val="22"/>
                <w:szCs w:val="22"/>
                <w:lang w:val="lt-LT"/>
              </w:rPr>
            </w:pPr>
            <w:r w:rsidRPr="00005394">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49" w:type="pct"/>
          </w:tcPr>
          <w:p w14:paraId="1A739001" w14:textId="77777777" w:rsidR="00C11A57" w:rsidRPr="00005394" w:rsidRDefault="00C11A57" w:rsidP="000A6168">
            <w:pPr>
              <w:suppressAutoHyphens/>
              <w:jc w:val="both"/>
              <w:rPr>
                <w:rFonts w:cs="Times New Roman"/>
                <w:iCs/>
                <w:lang w:eastAsia="ar-SA"/>
              </w:rPr>
            </w:pPr>
            <w:r w:rsidRPr="00005394">
              <w:rPr>
                <w:rFonts w:cs="Times New Roman"/>
                <w:iCs/>
                <w:lang w:eastAsia="ar-SA"/>
              </w:rPr>
              <w:t>Kultūrinės veiklos skatinimas ir puoselėjimas.</w:t>
            </w:r>
          </w:p>
        </w:tc>
        <w:tc>
          <w:tcPr>
            <w:cnfStyle w:val="000010000000" w:firstRow="0" w:lastRow="0" w:firstColumn="0" w:lastColumn="0" w:oddVBand="1" w:evenVBand="0" w:oddHBand="0" w:evenHBand="0" w:firstRowFirstColumn="0" w:firstRowLastColumn="0" w:lastRowFirstColumn="0" w:lastRowLastColumn="0"/>
            <w:tcW w:w="791" w:type="pct"/>
          </w:tcPr>
          <w:p w14:paraId="5E682A83" w14:textId="77777777" w:rsidR="00C11A57" w:rsidRPr="00005394" w:rsidRDefault="00C11A57" w:rsidP="000A6168">
            <w:pPr>
              <w:pStyle w:val="Antrat1"/>
              <w:outlineLvl w:val="0"/>
              <w:rPr>
                <w:rFonts w:cs="Times New Roman"/>
                <w:bCs/>
                <w:caps/>
                <w:sz w:val="22"/>
                <w:szCs w:val="22"/>
                <w:lang w:val="lt-LT"/>
              </w:rPr>
            </w:pPr>
            <w:r w:rsidRPr="00005394">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5D33CD9D" w14:textId="77777777" w:rsidR="00C11A57" w:rsidRPr="00005394" w:rsidRDefault="00C11A57" w:rsidP="000A6168">
            <w:pPr>
              <w:suppressAutoHyphens/>
              <w:rPr>
                <w:rFonts w:cs="Times New Roman"/>
                <w:iCs/>
                <w:lang w:eastAsia="ar-SA"/>
              </w:rPr>
            </w:pPr>
            <w:r w:rsidRPr="00005394">
              <w:rPr>
                <w:rFonts w:cs="Times New Roman"/>
                <w:iCs/>
                <w:lang w:eastAsia="ar-SA"/>
              </w:rPr>
              <w:t>02.01</w:t>
            </w:r>
          </w:p>
        </w:tc>
      </w:tr>
      <w:tr w:rsidR="00C11A57" w:rsidRPr="00005394" w14:paraId="553EEF34" w14:textId="77777777" w:rsidTr="000A6168">
        <w:tc>
          <w:tcPr>
            <w:cnfStyle w:val="000010000000" w:firstRow="0" w:lastRow="0" w:firstColumn="0" w:lastColumn="0" w:oddVBand="1" w:evenVBand="0" w:oddHBand="0" w:evenHBand="0" w:firstRowFirstColumn="0" w:firstRowLastColumn="0" w:lastRowFirstColumn="0" w:lastRowLastColumn="0"/>
            <w:tcW w:w="3292" w:type="pct"/>
            <w:gridSpan w:val="3"/>
          </w:tcPr>
          <w:p w14:paraId="3CC9D6A0" w14:textId="77777777" w:rsidR="00C11A57" w:rsidRPr="00005394" w:rsidRDefault="00C11A57" w:rsidP="000A6168">
            <w:pPr>
              <w:suppressAutoHyphens/>
              <w:jc w:val="both"/>
              <w:rPr>
                <w:rFonts w:cs="Times New Roman"/>
                <w:b/>
                <w:lang w:eastAsia="ar-SA"/>
              </w:rPr>
            </w:pPr>
            <w:r w:rsidRPr="00005394">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08" w:type="pct"/>
            <w:gridSpan w:val="2"/>
          </w:tcPr>
          <w:p w14:paraId="263B8A8C" w14:textId="77777777" w:rsidR="00C11A57" w:rsidRPr="00005394" w:rsidRDefault="00C11A57" w:rsidP="000A6168">
            <w:pPr>
              <w:suppressAutoHyphens/>
              <w:jc w:val="center"/>
              <w:rPr>
                <w:rFonts w:cs="Times New Roman"/>
                <w:lang w:eastAsia="ar-SA"/>
              </w:rPr>
            </w:pPr>
            <w:r w:rsidRPr="00005394">
              <w:rPr>
                <w:rFonts w:cs="Times New Roman"/>
                <w:lang w:eastAsia="ar-SA"/>
              </w:rPr>
              <w:t>Rezultato vertinimo kriterijai:</w:t>
            </w:r>
          </w:p>
        </w:tc>
      </w:tr>
      <w:tr w:rsidR="00C11A57" w:rsidRPr="0071007C" w14:paraId="4179C3D8" w14:textId="77777777" w:rsidTr="000A6168">
        <w:trPr>
          <w:cnfStyle w:val="000000100000" w:firstRow="0" w:lastRow="0" w:firstColumn="0" w:lastColumn="0" w:oddVBand="0" w:evenVBand="0" w:oddHBand="1" w:evenHBand="0" w:firstRowFirstColumn="0" w:firstRowLastColumn="0" w:lastRowFirstColumn="0" w:lastRowLastColumn="0"/>
          <w:trHeight w:val="4743"/>
        </w:trPr>
        <w:tc>
          <w:tcPr>
            <w:cnfStyle w:val="000010000000" w:firstRow="0" w:lastRow="0" w:firstColumn="0" w:lastColumn="0" w:oddVBand="1" w:evenVBand="0" w:oddHBand="0" w:evenHBand="0" w:firstRowFirstColumn="0" w:firstRowLastColumn="0" w:lastRowFirstColumn="0" w:lastRowLastColumn="0"/>
            <w:tcW w:w="3292" w:type="pct"/>
            <w:gridSpan w:val="3"/>
          </w:tcPr>
          <w:p w14:paraId="6A6B8FA1" w14:textId="77777777" w:rsidR="00C11A57" w:rsidRPr="00005394" w:rsidRDefault="00C11A57" w:rsidP="000A6168">
            <w:pPr>
              <w:pStyle w:val="Pagrindinistekstas"/>
              <w:jc w:val="both"/>
              <w:rPr>
                <w:rFonts w:eastAsia="Calibri" w:cs="Times New Roman"/>
                <w:sz w:val="18"/>
                <w:szCs w:val="18"/>
                <w:lang w:val="lt-LT" w:eastAsia="en-US"/>
              </w:rPr>
            </w:pPr>
            <w:r w:rsidRPr="00005394">
              <w:rPr>
                <w:sz w:val="22"/>
                <w:szCs w:val="22"/>
                <w:lang w:val="lt-LT"/>
              </w:rPr>
              <w:t>Įgyvendinamu tikslu Pasvalio rajono savivaldybė siekia  gerinti sąlygas visiems gyventojams ir įvairių amžiaus grupių atstovams dalyvauti kultūrinėje veikloje, kultūros vartojime. Įgyvendinant šio tikslo uždavinį bus siekiama efektyviai organizuoti kultūros įstaigų veiklą, siekti kultūrinių renginių įvairovės, skatinti gyventojų įsitraukimą į kultūros ir meno veiklas, užtikrinti kultūros informacijos sklaidą ir prieinamumą visiems rajono gyventojams.</w:t>
            </w:r>
          </w:p>
          <w:p w14:paraId="3B72095A" w14:textId="77777777" w:rsidR="00C11A57" w:rsidRPr="00005394" w:rsidRDefault="00C11A57" w:rsidP="000A6168">
            <w:pPr>
              <w:jc w:val="both"/>
              <w:rPr>
                <w:rFonts w:eastAsia="Calibri" w:cs="Times New Roman"/>
                <w:sz w:val="20"/>
                <w:szCs w:val="20"/>
                <w:lang w:eastAsia="en-US"/>
              </w:rPr>
            </w:pPr>
          </w:p>
        </w:tc>
        <w:tc>
          <w:tcPr>
            <w:cnfStyle w:val="000001000000" w:firstRow="0" w:lastRow="0" w:firstColumn="0" w:lastColumn="0" w:oddVBand="0" w:evenVBand="1" w:oddHBand="0" w:evenHBand="0" w:firstRowFirstColumn="0" w:firstRowLastColumn="0" w:lastRowFirstColumn="0" w:lastRowLastColumn="0"/>
            <w:tcW w:w="791" w:type="pct"/>
          </w:tcPr>
          <w:p w14:paraId="20DD90D2" w14:textId="77777777" w:rsidR="00C11A57" w:rsidRPr="00005394" w:rsidRDefault="00C11A57" w:rsidP="000A6168">
            <w:pPr>
              <w:suppressAutoHyphens/>
              <w:rPr>
                <w:rFonts w:cs="Times New Roman"/>
                <w:sz w:val="20"/>
                <w:szCs w:val="20"/>
                <w:lang w:eastAsia="ar-SA"/>
              </w:rPr>
            </w:pPr>
            <w:r w:rsidRPr="00005394">
              <w:rPr>
                <w:rFonts w:cs="Times New Roman"/>
                <w:sz w:val="20"/>
                <w:szCs w:val="20"/>
                <w:lang w:eastAsia="ar-SA"/>
              </w:rPr>
              <w:t>R-04.02.01-1</w:t>
            </w:r>
          </w:p>
          <w:p w14:paraId="6F099AEF" w14:textId="77777777" w:rsidR="00C11A57" w:rsidRPr="00005394" w:rsidRDefault="00C11A57" w:rsidP="000A6168">
            <w:pPr>
              <w:suppressAutoHyphens/>
              <w:rPr>
                <w:rFonts w:cs="Times New Roman"/>
                <w:sz w:val="20"/>
                <w:szCs w:val="20"/>
                <w:lang w:eastAsia="ar-SA"/>
              </w:rPr>
            </w:pPr>
          </w:p>
          <w:p w14:paraId="5E89AA13" w14:textId="77777777" w:rsidR="00C11A57" w:rsidRPr="00005394" w:rsidRDefault="00C11A57" w:rsidP="000A6168">
            <w:pPr>
              <w:suppressAutoHyphens/>
              <w:rPr>
                <w:rFonts w:cs="Times New Roman"/>
                <w:sz w:val="20"/>
                <w:szCs w:val="20"/>
                <w:lang w:eastAsia="ar-SA"/>
              </w:rPr>
            </w:pPr>
          </w:p>
          <w:p w14:paraId="624E806E" w14:textId="77777777" w:rsidR="00C11A57" w:rsidRPr="00005394" w:rsidRDefault="00C11A57" w:rsidP="000A6168">
            <w:pPr>
              <w:suppressAutoHyphens/>
              <w:rPr>
                <w:rFonts w:cs="Times New Roman"/>
                <w:sz w:val="20"/>
                <w:szCs w:val="20"/>
                <w:lang w:eastAsia="ar-SA"/>
              </w:rPr>
            </w:pPr>
          </w:p>
          <w:p w14:paraId="78A1DA84" w14:textId="77777777" w:rsidR="00C11A57" w:rsidRPr="00005394" w:rsidRDefault="00C11A57" w:rsidP="000A6168">
            <w:pPr>
              <w:suppressAutoHyphens/>
              <w:rPr>
                <w:rFonts w:cs="Times New Roman"/>
                <w:sz w:val="20"/>
                <w:szCs w:val="20"/>
                <w:lang w:eastAsia="ar-SA"/>
              </w:rPr>
            </w:pPr>
          </w:p>
          <w:p w14:paraId="744902FE" w14:textId="77777777" w:rsidR="00C11A57" w:rsidRPr="00005394" w:rsidRDefault="00C11A57" w:rsidP="000A6168">
            <w:pPr>
              <w:suppressAutoHyphens/>
              <w:rPr>
                <w:rFonts w:cs="Times New Roman"/>
                <w:sz w:val="20"/>
                <w:szCs w:val="20"/>
                <w:lang w:eastAsia="ar-SA"/>
              </w:rPr>
            </w:pPr>
          </w:p>
          <w:p w14:paraId="3004D305" w14:textId="77777777" w:rsidR="00C11A57" w:rsidRPr="00005394" w:rsidRDefault="00C11A57" w:rsidP="000A6168">
            <w:pPr>
              <w:suppressAutoHyphens/>
              <w:rPr>
                <w:rFonts w:cs="Times New Roman"/>
                <w:sz w:val="20"/>
                <w:szCs w:val="20"/>
                <w:lang w:eastAsia="ar-SA"/>
              </w:rPr>
            </w:pPr>
          </w:p>
          <w:p w14:paraId="44202D53" w14:textId="77777777" w:rsidR="00C11A57" w:rsidRPr="00005394" w:rsidRDefault="00C11A57" w:rsidP="000A6168">
            <w:pPr>
              <w:suppressAutoHyphens/>
              <w:rPr>
                <w:rFonts w:cs="Times New Roman"/>
                <w:sz w:val="20"/>
                <w:szCs w:val="20"/>
                <w:lang w:eastAsia="ar-SA"/>
              </w:rPr>
            </w:pPr>
          </w:p>
          <w:p w14:paraId="2177A012" w14:textId="77777777" w:rsidR="00C11A57" w:rsidRPr="00005394" w:rsidRDefault="00C11A57" w:rsidP="000A6168">
            <w:pPr>
              <w:suppressAutoHyphens/>
              <w:rPr>
                <w:rFonts w:cs="Times New Roman"/>
                <w:sz w:val="20"/>
                <w:szCs w:val="20"/>
                <w:lang w:eastAsia="ar-SA"/>
              </w:rPr>
            </w:pPr>
          </w:p>
          <w:p w14:paraId="0544A0FE" w14:textId="77777777" w:rsidR="00C11A57" w:rsidRPr="00005394" w:rsidRDefault="00C11A57" w:rsidP="000A6168">
            <w:pPr>
              <w:suppressAutoHyphens/>
              <w:rPr>
                <w:rFonts w:cs="Times New Roman"/>
                <w:sz w:val="20"/>
                <w:szCs w:val="20"/>
                <w:lang w:eastAsia="ar-SA"/>
              </w:rPr>
            </w:pPr>
            <w:r w:rsidRPr="00005394">
              <w:rPr>
                <w:rFonts w:cs="Times New Roman"/>
                <w:sz w:val="20"/>
                <w:szCs w:val="20"/>
                <w:lang w:eastAsia="ar-SA"/>
              </w:rPr>
              <w:t>R-04.02.01-2</w:t>
            </w:r>
          </w:p>
          <w:p w14:paraId="34E0EA92" w14:textId="77777777" w:rsidR="00C11A57" w:rsidRPr="00005394" w:rsidRDefault="00C11A57" w:rsidP="000A6168">
            <w:pPr>
              <w:suppressAutoHyphens/>
              <w:rPr>
                <w:rFonts w:cs="Times New Roman"/>
                <w:sz w:val="20"/>
                <w:szCs w:val="20"/>
                <w:lang w:eastAsia="ar-SA"/>
              </w:rPr>
            </w:pPr>
          </w:p>
          <w:p w14:paraId="3393A2A7" w14:textId="77777777" w:rsidR="00C11A57" w:rsidRPr="00005394" w:rsidRDefault="00C11A57" w:rsidP="000A6168">
            <w:pPr>
              <w:suppressAutoHyphens/>
              <w:rPr>
                <w:rFonts w:cs="Times New Roman"/>
                <w:sz w:val="20"/>
                <w:szCs w:val="20"/>
                <w:lang w:eastAsia="ar-SA"/>
              </w:rPr>
            </w:pPr>
          </w:p>
          <w:p w14:paraId="41D3C2AD" w14:textId="77777777" w:rsidR="00C11A57" w:rsidRPr="00005394" w:rsidRDefault="00C11A57" w:rsidP="000A6168">
            <w:pPr>
              <w:suppressAutoHyphens/>
              <w:rPr>
                <w:rFonts w:cs="Times New Roman"/>
                <w:sz w:val="20"/>
                <w:szCs w:val="20"/>
                <w:lang w:eastAsia="ar-SA"/>
              </w:rPr>
            </w:pPr>
          </w:p>
          <w:p w14:paraId="73E030CD" w14:textId="77777777" w:rsidR="00C11A57" w:rsidRPr="00005394" w:rsidRDefault="00C11A57" w:rsidP="000A6168">
            <w:pPr>
              <w:suppressAutoHyphens/>
              <w:rPr>
                <w:rFonts w:cs="Times New Roman"/>
                <w:sz w:val="20"/>
                <w:szCs w:val="20"/>
                <w:lang w:eastAsia="ar-SA"/>
              </w:rPr>
            </w:pPr>
          </w:p>
          <w:p w14:paraId="7ABD0D06" w14:textId="77777777" w:rsidR="00C11A57" w:rsidRPr="00005394" w:rsidRDefault="00C11A57" w:rsidP="000A6168">
            <w:pPr>
              <w:suppressAutoHyphens/>
              <w:rPr>
                <w:rFonts w:cs="Times New Roman"/>
                <w:sz w:val="20"/>
                <w:szCs w:val="20"/>
                <w:lang w:eastAsia="ar-SA"/>
              </w:rPr>
            </w:pPr>
            <w:r w:rsidRPr="00005394">
              <w:rPr>
                <w:rFonts w:cs="Times New Roman"/>
                <w:sz w:val="20"/>
                <w:szCs w:val="20"/>
                <w:lang w:eastAsia="ar-SA"/>
              </w:rPr>
              <w:t>R-04.02.01-3</w:t>
            </w:r>
          </w:p>
          <w:p w14:paraId="41A99664" w14:textId="77777777" w:rsidR="00C11A57" w:rsidRPr="00005394" w:rsidRDefault="00C11A57" w:rsidP="000A6168">
            <w:pPr>
              <w:suppressAutoHyphens/>
              <w:rPr>
                <w:rFonts w:cs="Times New Roman"/>
                <w:sz w:val="20"/>
                <w:szCs w:val="20"/>
                <w:lang w:eastAsia="ar-SA"/>
              </w:rPr>
            </w:pPr>
          </w:p>
          <w:p w14:paraId="21FB53DF" w14:textId="77777777" w:rsidR="00C11A57" w:rsidRPr="00005394" w:rsidRDefault="00C11A57" w:rsidP="000A6168">
            <w:pPr>
              <w:rPr>
                <w:rFonts w:cs="Times New Roman"/>
                <w:sz w:val="20"/>
                <w:szCs w:val="20"/>
                <w:lang w:eastAsia="ar-SA"/>
              </w:rPr>
            </w:pPr>
          </w:p>
          <w:p w14:paraId="41CD47CF" w14:textId="77777777" w:rsidR="00C11A57" w:rsidRPr="00005394" w:rsidRDefault="00C11A57" w:rsidP="000A6168">
            <w:pPr>
              <w:rPr>
                <w:rFonts w:cs="Times New Roman"/>
                <w:sz w:val="20"/>
                <w:szCs w:val="20"/>
                <w:lang w:eastAsia="ar-SA"/>
              </w:rPr>
            </w:pPr>
          </w:p>
          <w:p w14:paraId="7B48BA12" w14:textId="77777777" w:rsidR="00C11A57" w:rsidRPr="00005394" w:rsidRDefault="00C11A57" w:rsidP="000A6168">
            <w:pPr>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917" w:type="pct"/>
          </w:tcPr>
          <w:p w14:paraId="301737A1" w14:textId="77777777" w:rsidR="00C11A57" w:rsidRPr="00005394" w:rsidRDefault="00C11A57" w:rsidP="000A6168">
            <w:pPr>
              <w:suppressAutoHyphens/>
              <w:rPr>
                <w:rFonts w:eastAsia="Calibri" w:cs="Times New Roman"/>
                <w:sz w:val="20"/>
                <w:szCs w:val="20"/>
              </w:rPr>
            </w:pPr>
            <w:r w:rsidRPr="00005394">
              <w:rPr>
                <w:rFonts w:eastAsia="Calibri" w:cs="Times New Roman"/>
                <w:sz w:val="20"/>
                <w:szCs w:val="20"/>
              </w:rPr>
              <w:t xml:space="preserve">Modernizuotų ir </w:t>
            </w:r>
            <w:proofErr w:type="spellStart"/>
            <w:r w:rsidRPr="00005394">
              <w:rPr>
                <w:rFonts w:eastAsia="Calibri" w:cs="Times New Roman"/>
                <w:sz w:val="20"/>
                <w:szCs w:val="20"/>
              </w:rPr>
              <w:t>įveiklintų</w:t>
            </w:r>
            <w:proofErr w:type="spellEnd"/>
            <w:r w:rsidRPr="00005394">
              <w:rPr>
                <w:rFonts w:eastAsia="Calibri" w:cs="Times New Roman"/>
                <w:sz w:val="20"/>
                <w:szCs w:val="20"/>
              </w:rPr>
              <w:t xml:space="preserve"> Pasvalio rajono savivaldybės kultūros infrastruktūros objektų skaičius </w:t>
            </w:r>
          </w:p>
          <w:p w14:paraId="05BDF555" w14:textId="77777777" w:rsidR="00C11A57" w:rsidRPr="00005394" w:rsidRDefault="00C11A57" w:rsidP="000A6168">
            <w:pPr>
              <w:suppressAutoHyphens/>
              <w:rPr>
                <w:rFonts w:eastAsia="Calibri" w:cs="Times New Roman"/>
                <w:sz w:val="20"/>
                <w:szCs w:val="20"/>
              </w:rPr>
            </w:pPr>
            <w:r w:rsidRPr="00005394">
              <w:rPr>
                <w:rFonts w:eastAsia="Calibri" w:cs="Times New Roman"/>
                <w:sz w:val="20"/>
                <w:szCs w:val="20"/>
              </w:rPr>
              <w:t>(vienetai)</w:t>
            </w:r>
          </w:p>
          <w:p w14:paraId="63796930" w14:textId="77777777" w:rsidR="00C11A57" w:rsidRPr="00005394" w:rsidRDefault="00C11A57" w:rsidP="000A6168">
            <w:pPr>
              <w:suppressAutoHyphens/>
              <w:rPr>
                <w:rFonts w:eastAsia="Calibri" w:cs="Times New Roman"/>
                <w:sz w:val="20"/>
                <w:szCs w:val="20"/>
              </w:rPr>
            </w:pPr>
          </w:p>
          <w:p w14:paraId="43C52FD4" w14:textId="77777777" w:rsidR="00C11A57" w:rsidRPr="00005394" w:rsidRDefault="00C11A57" w:rsidP="000A6168">
            <w:pPr>
              <w:suppressAutoHyphens/>
              <w:rPr>
                <w:rFonts w:eastAsia="Calibri" w:cs="Times New Roman"/>
                <w:sz w:val="20"/>
                <w:szCs w:val="20"/>
              </w:rPr>
            </w:pPr>
            <w:r w:rsidRPr="00005394">
              <w:rPr>
                <w:rFonts w:eastAsia="Calibri" w:cs="Times New Roman"/>
                <w:sz w:val="20"/>
                <w:szCs w:val="20"/>
              </w:rPr>
              <w:t xml:space="preserve">Pasvalio kultūros centre vykusių kultūros renginių skaičius (vienetai) </w:t>
            </w:r>
          </w:p>
          <w:p w14:paraId="7EC8A63D" w14:textId="77777777" w:rsidR="00C11A57" w:rsidRPr="00005394" w:rsidRDefault="00C11A57" w:rsidP="000A6168">
            <w:pPr>
              <w:suppressAutoHyphens/>
              <w:rPr>
                <w:rFonts w:cs="Times New Roman"/>
                <w:sz w:val="20"/>
                <w:szCs w:val="20"/>
              </w:rPr>
            </w:pPr>
          </w:p>
          <w:p w14:paraId="729E6446" w14:textId="77777777" w:rsidR="00C11A57" w:rsidRPr="00005394" w:rsidRDefault="00C11A57" w:rsidP="000A6168">
            <w:pPr>
              <w:rPr>
                <w:rFonts w:eastAsia="Calibri" w:cs="Times New Roman"/>
                <w:sz w:val="20"/>
                <w:szCs w:val="20"/>
              </w:rPr>
            </w:pPr>
            <w:r w:rsidRPr="00005394">
              <w:rPr>
                <w:rFonts w:eastAsia="Calibri" w:cs="Times New Roman"/>
                <w:sz w:val="20"/>
                <w:szCs w:val="20"/>
              </w:rPr>
              <w:t>Pasvalio rajono savivaldybės meno mėgėjų kolektyvų dalyvių skaičius, tenkantis 1 000-iui gyventojų (asmenys)</w:t>
            </w:r>
          </w:p>
        </w:tc>
      </w:tr>
      <w:tr w:rsidR="00C11A57" w:rsidRPr="0071007C" w14:paraId="68E27437" w14:textId="77777777" w:rsidTr="000A6168">
        <w:trPr>
          <w:trHeight w:val="224"/>
        </w:trPr>
        <w:tc>
          <w:tcPr>
            <w:cnfStyle w:val="000010000000" w:firstRow="0" w:lastRow="0" w:firstColumn="0" w:lastColumn="0" w:oddVBand="1" w:evenVBand="0" w:oddHBand="0" w:evenHBand="0" w:firstRowFirstColumn="0" w:firstRowLastColumn="0" w:lastRowFirstColumn="0" w:lastRowLastColumn="0"/>
            <w:tcW w:w="662" w:type="pct"/>
            <w:vAlign w:val="center"/>
          </w:tcPr>
          <w:p w14:paraId="775B1D64" w14:textId="77777777" w:rsidR="00C11A57" w:rsidRPr="0071007C" w:rsidRDefault="00C11A57" w:rsidP="000A6168">
            <w:pPr>
              <w:rPr>
                <w:rFonts w:cs="Times New Roman"/>
                <w:b/>
                <w:bCs/>
                <w:sz w:val="20"/>
                <w:szCs w:val="20"/>
                <w:lang w:eastAsia="ar-SA"/>
              </w:rPr>
            </w:pPr>
            <w:r w:rsidRPr="0071007C">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630" w:type="pct"/>
            <w:gridSpan w:val="2"/>
            <w:vAlign w:val="center"/>
          </w:tcPr>
          <w:p w14:paraId="7D83830E" w14:textId="77777777" w:rsidR="00C11A57" w:rsidRPr="00BB390F" w:rsidRDefault="00C11A57" w:rsidP="000A6168">
            <w:pPr>
              <w:rPr>
                <w:rFonts w:cs="Times New Roman"/>
                <w:lang w:eastAsia="ar-SA"/>
              </w:rPr>
            </w:pPr>
            <w:r w:rsidRPr="00B77CF5">
              <w:rPr>
                <w:rFonts w:cs="Times New Roman"/>
                <w:lang w:eastAsia="ar-SA"/>
              </w:rPr>
              <w:t>Gerinti sąlygas visiems gyventojams ir amžiaus grupėms dalyvauti kultūrinėje veikloje, kultūros vartojime</w:t>
            </w:r>
            <w:r>
              <w:rPr>
                <w:rFonts w:cs="Times New Roman"/>
                <w:lang w:eastAsia="ar-SA"/>
              </w:rPr>
              <w:t>.</w:t>
            </w:r>
          </w:p>
        </w:tc>
        <w:tc>
          <w:tcPr>
            <w:cnfStyle w:val="000010000000" w:firstRow="0" w:lastRow="0" w:firstColumn="0" w:lastColumn="0" w:oddVBand="1" w:evenVBand="0" w:oddHBand="0" w:evenHBand="0" w:firstRowFirstColumn="0" w:firstRowLastColumn="0" w:lastRowFirstColumn="0" w:lastRowLastColumn="0"/>
            <w:tcW w:w="791" w:type="pct"/>
            <w:vAlign w:val="center"/>
          </w:tcPr>
          <w:p w14:paraId="3947A87F" w14:textId="77777777" w:rsidR="00C11A57" w:rsidRPr="0071007C" w:rsidRDefault="00C11A57" w:rsidP="000A6168">
            <w:pPr>
              <w:suppressAutoHyphens/>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917" w:type="pct"/>
            <w:vAlign w:val="center"/>
          </w:tcPr>
          <w:p w14:paraId="0D17E615" w14:textId="77777777" w:rsidR="00C11A57" w:rsidRPr="0071007C" w:rsidRDefault="00C11A57" w:rsidP="000A6168">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2</w:t>
            </w:r>
            <w:r w:rsidRPr="0071007C">
              <w:rPr>
                <w:rFonts w:cs="Times New Roman"/>
                <w:iCs/>
                <w:sz w:val="20"/>
                <w:szCs w:val="20"/>
                <w:lang w:eastAsia="ar-SA"/>
              </w:rPr>
              <w:t>.01.01</w:t>
            </w:r>
          </w:p>
        </w:tc>
      </w:tr>
      <w:tr w:rsidR="00C11A57" w:rsidRPr="0071007C" w14:paraId="59799250" w14:textId="77777777" w:rsidTr="000A6168">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62" w:type="pct"/>
          </w:tcPr>
          <w:p w14:paraId="529151D9" w14:textId="77777777" w:rsidR="00C11A57" w:rsidRPr="0071007C" w:rsidRDefault="00C11A57" w:rsidP="000A6168">
            <w:pPr>
              <w:jc w:val="both"/>
              <w:rPr>
                <w:rFonts w:cs="Times New Roman"/>
                <w:b/>
                <w:bCs/>
                <w:sz w:val="20"/>
                <w:szCs w:val="20"/>
                <w:lang w:eastAsia="ar-SA"/>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2BFDD2F1" w14:textId="77777777" w:rsidR="00C11A57" w:rsidRPr="0071007C" w:rsidRDefault="00C11A57" w:rsidP="000A6168">
            <w:pPr>
              <w:jc w:val="both"/>
              <w:rPr>
                <w:rFonts w:cs="Times New Roman"/>
                <w:sz w:val="20"/>
                <w:szCs w:val="20"/>
                <w:lang w:eastAsia="ar-SA"/>
              </w:rPr>
            </w:pPr>
            <w:r w:rsidRPr="0071007C">
              <w:rPr>
                <w:rFonts w:cs="Times New Roman"/>
              </w:rPr>
              <w:t>Uždaviniui įgyvendinti yra skirt</w:t>
            </w:r>
            <w:r>
              <w:rPr>
                <w:rFonts w:cs="Times New Roman"/>
              </w:rPr>
              <w:t>a</w:t>
            </w:r>
            <w:r w:rsidRPr="0071007C">
              <w:rPr>
                <w:rFonts w:cs="Times New Roman"/>
              </w:rPr>
              <w:t xml:space="preserve"> </w:t>
            </w:r>
            <w:r>
              <w:rPr>
                <w:rFonts w:cs="Times New Roman"/>
              </w:rPr>
              <w:t>16</w:t>
            </w:r>
            <w:r w:rsidRPr="0071007C">
              <w:rPr>
                <w:rFonts w:cs="Times New Roman"/>
              </w:rPr>
              <w:t xml:space="preserve"> priemon</w:t>
            </w:r>
            <w:r>
              <w:rPr>
                <w:rFonts w:cs="Times New Roman"/>
              </w:rPr>
              <w:t>ių, kurios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Pr>
          <w:p w14:paraId="43922A9D" w14:textId="77777777" w:rsidR="00C11A57" w:rsidRPr="0071007C" w:rsidRDefault="00C11A57" w:rsidP="000A6168">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C11A57" w:rsidRPr="0071007C" w14:paraId="5BBFE3E6"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62" w:type="pct"/>
          </w:tcPr>
          <w:p w14:paraId="27EEF9A1" w14:textId="77777777" w:rsidR="00C11A57" w:rsidRPr="0071007C" w:rsidRDefault="00C11A57" w:rsidP="000A6168">
            <w:pPr>
              <w:rPr>
                <w:rFonts w:cs="Times New Roman"/>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15EB64EA" w14:textId="77777777" w:rsidR="00C11A57" w:rsidRPr="00535C14" w:rsidRDefault="00C11A57" w:rsidP="000A6168">
            <w:pPr>
              <w:rPr>
                <w:rFonts w:cs="Times New Roman"/>
              </w:rPr>
            </w:pPr>
            <w:r w:rsidRPr="00535C14">
              <w:rPr>
                <w:rFonts w:cs="Times New Roman"/>
              </w:rPr>
              <w:t xml:space="preserve">1 priemonė. </w:t>
            </w:r>
            <w:r w:rsidRPr="00535C14">
              <w:t xml:space="preserve"> </w:t>
            </w:r>
            <w:r w:rsidRPr="00535C14">
              <w:rPr>
                <w:rFonts w:cs="Times New Roman"/>
              </w:rPr>
              <w:t>Kultūros centro veiklos organizavimas ir administravimas</w:t>
            </w:r>
            <w:r>
              <w:rPr>
                <w:rFonts w:cs="Times New Roman"/>
              </w:rPr>
              <w:t>.</w:t>
            </w:r>
          </w:p>
          <w:p w14:paraId="028B2D2B" w14:textId="77777777" w:rsidR="00C11A57" w:rsidRPr="00F03536" w:rsidRDefault="00C11A57" w:rsidP="000A6168">
            <w:pPr>
              <w:rPr>
                <w:rFonts w:cs="Times New Roman"/>
                <w:i/>
                <w:iCs/>
                <w:sz w:val="18"/>
                <w:szCs w:val="18"/>
              </w:rPr>
            </w:pPr>
            <w:r w:rsidRPr="00F03536">
              <w:rPr>
                <w:rFonts w:cs="Times New Roman"/>
                <w:i/>
                <w:iCs/>
                <w:sz w:val="18"/>
                <w:szCs w:val="18"/>
              </w:rPr>
              <w:t>Įgyvendinat šią priemonę bus planuojamas sklandus bei Kultūros centro veiklų organizavimas bei administravimas.</w:t>
            </w:r>
          </w:p>
          <w:p w14:paraId="30507B07" w14:textId="77777777" w:rsidR="00C11A57" w:rsidRDefault="00C11A57" w:rsidP="000A6168">
            <w:pPr>
              <w:rPr>
                <w:rFonts w:cs="Times New Roman"/>
              </w:rPr>
            </w:pPr>
          </w:p>
          <w:p w14:paraId="1A8C7C10" w14:textId="77777777" w:rsidR="00C11A57" w:rsidRDefault="00C11A57" w:rsidP="000A6168">
            <w:pPr>
              <w:rPr>
                <w:rFonts w:cs="Times New Roman"/>
              </w:rPr>
            </w:pPr>
            <w:r w:rsidRPr="00535C14">
              <w:rPr>
                <w:rFonts w:cs="Times New Roman"/>
              </w:rPr>
              <w:t xml:space="preserve">2 priemonė. </w:t>
            </w:r>
            <w:r w:rsidRPr="00535C14">
              <w:t xml:space="preserve"> </w:t>
            </w:r>
            <w:r w:rsidRPr="00535C14">
              <w:rPr>
                <w:rFonts w:cs="Times New Roman"/>
              </w:rPr>
              <w:t>Seniūnijų prižiūrimų kultūros įstaigų aplinkos išlaikymas</w:t>
            </w:r>
            <w:r>
              <w:rPr>
                <w:rFonts w:cs="Times New Roman"/>
              </w:rPr>
              <w:t>.</w:t>
            </w:r>
          </w:p>
          <w:p w14:paraId="1A8024FE" w14:textId="77777777" w:rsidR="00C11A57" w:rsidRPr="00461F15" w:rsidRDefault="00C11A57" w:rsidP="000A6168">
            <w:pPr>
              <w:rPr>
                <w:rFonts w:cs="Times New Roman"/>
                <w:i/>
                <w:iCs/>
                <w:sz w:val="18"/>
                <w:szCs w:val="18"/>
              </w:rPr>
            </w:pPr>
            <w:r w:rsidRPr="00F03536">
              <w:rPr>
                <w:rFonts w:cs="Times New Roman"/>
                <w:i/>
                <w:iCs/>
                <w:sz w:val="18"/>
                <w:szCs w:val="18"/>
              </w:rPr>
              <w:t>Įgyvendinat šią priemonę,</w:t>
            </w:r>
            <w:r>
              <w:rPr>
                <w:rFonts w:cs="Times New Roman"/>
                <w:i/>
                <w:iCs/>
                <w:sz w:val="18"/>
                <w:szCs w:val="18"/>
              </w:rPr>
              <w:t xml:space="preserve"> planuojama prisidėti prie kultūros paveldo ir tradicijų išsaugojimo bei populiarinimo.</w:t>
            </w:r>
            <w:r w:rsidRPr="00F03536">
              <w:rPr>
                <w:rFonts w:cs="Times New Roman"/>
                <w:i/>
                <w:iCs/>
                <w:sz w:val="18"/>
                <w:szCs w:val="18"/>
              </w:rPr>
              <w:t xml:space="preserve"> </w:t>
            </w:r>
          </w:p>
          <w:p w14:paraId="4117DA12" w14:textId="77777777" w:rsidR="00C11A57" w:rsidRPr="00535C14" w:rsidRDefault="00C11A57" w:rsidP="000A6168">
            <w:pPr>
              <w:rPr>
                <w:rFonts w:cs="Times New Roman"/>
              </w:rPr>
            </w:pPr>
          </w:p>
          <w:p w14:paraId="4B15CE6A" w14:textId="77777777" w:rsidR="00C11A57" w:rsidRDefault="00C11A57" w:rsidP="000A6168">
            <w:pPr>
              <w:rPr>
                <w:rFonts w:cs="Times New Roman"/>
              </w:rPr>
            </w:pPr>
            <w:r w:rsidRPr="00535C14">
              <w:rPr>
                <w:rFonts w:cs="Times New Roman"/>
              </w:rPr>
              <w:t xml:space="preserve">3 priemonė. </w:t>
            </w:r>
            <w:r w:rsidRPr="00535C14">
              <w:t xml:space="preserve"> </w:t>
            </w:r>
            <w:r w:rsidRPr="00535C14">
              <w:rPr>
                <w:rFonts w:cs="Times New Roman"/>
              </w:rPr>
              <w:t>Organizuoti, skatinti, finansuoti ir viešinti vietinius, regioninius, nacionalinius bei tarptautinius kultūros renginius, programas ir projektus Pasvalio rajone bei dalyvauti juose</w:t>
            </w:r>
            <w:r>
              <w:rPr>
                <w:rFonts w:cs="Times New Roman"/>
              </w:rPr>
              <w:t>.</w:t>
            </w:r>
          </w:p>
          <w:p w14:paraId="1E9C853D" w14:textId="77777777" w:rsidR="00C11A57" w:rsidRPr="00461F15" w:rsidRDefault="00C11A57" w:rsidP="000A6168">
            <w:pPr>
              <w:rPr>
                <w:rFonts w:cs="Times New Roman"/>
                <w:i/>
                <w:iCs/>
                <w:sz w:val="14"/>
                <w:szCs w:val="14"/>
              </w:rPr>
            </w:pPr>
            <w:r w:rsidRPr="00F03536">
              <w:rPr>
                <w:rFonts w:cs="Times New Roman"/>
                <w:i/>
                <w:iCs/>
                <w:sz w:val="18"/>
                <w:szCs w:val="18"/>
              </w:rPr>
              <w:t>Įgyvendinat priemonę, planuojama skatinti, finansuoti, viešinti bei prisidėti prie vietinių, regioninių, nacionalinių bei tarptautinių kultūros renginių, programų bei projektų organizavimo</w:t>
            </w:r>
            <w:r>
              <w:rPr>
                <w:rFonts w:cs="Times New Roman"/>
                <w:i/>
                <w:iCs/>
                <w:sz w:val="18"/>
                <w:szCs w:val="18"/>
              </w:rPr>
              <w:t xml:space="preserve"> bei taip </w:t>
            </w:r>
            <w:r w:rsidRPr="00461F15">
              <w:rPr>
                <w:i/>
                <w:iCs/>
                <w:sz w:val="18"/>
                <w:szCs w:val="18"/>
              </w:rPr>
              <w:t>skatinti visuomenės dalyvavimą kultūroje ir didinti kultūros prieinamumą.</w:t>
            </w:r>
          </w:p>
          <w:p w14:paraId="75B028A2" w14:textId="77777777" w:rsidR="00C11A57" w:rsidRPr="00535C14" w:rsidRDefault="00C11A57" w:rsidP="000A6168">
            <w:pPr>
              <w:rPr>
                <w:rFonts w:cs="Times New Roman"/>
              </w:rPr>
            </w:pPr>
          </w:p>
          <w:p w14:paraId="0213C6E4" w14:textId="77777777" w:rsidR="00C11A57" w:rsidRPr="00535C14" w:rsidRDefault="00C11A57" w:rsidP="000A6168">
            <w:pPr>
              <w:rPr>
                <w:rFonts w:cs="Times New Roman"/>
              </w:rPr>
            </w:pPr>
            <w:r w:rsidRPr="00535C14">
              <w:rPr>
                <w:rFonts w:cs="Times New Roman"/>
              </w:rPr>
              <w:t>4</w:t>
            </w:r>
            <w:r>
              <w:rPr>
                <w:rFonts w:cs="Times New Roman"/>
              </w:rPr>
              <w:t xml:space="preserve"> </w:t>
            </w:r>
            <w:r w:rsidRPr="00535C14">
              <w:rPr>
                <w:rFonts w:cs="Times New Roman"/>
              </w:rPr>
              <w:t>priemonė.</w:t>
            </w:r>
            <w:r>
              <w:t xml:space="preserve"> </w:t>
            </w:r>
            <w:r w:rsidRPr="00535C14">
              <w:rPr>
                <w:rFonts w:cs="Times New Roman"/>
              </w:rPr>
              <w:t>Skatinti ir remti Pasvalio rajono savivaldybės kultūros organizacijų, meno mėgėjų kolektyvų, atskirų menininkų veiklą</w:t>
            </w:r>
            <w:r>
              <w:rPr>
                <w:rFonts w:cs="Times New Roman"/>
              </w:rPr>
              <w:t>.</w:t>
            </w:r>
          </w:p>
          <w:p w14:paraId="4BC1CC01" w14:textId="77777777" w:rsidR="00C11A57" w:rsidRPr="00F03536" w:rsidRDefault="00C11A57" w:rsidP="000A6168">
            <w:pPr>
              <w:rPr>
                <w:rFonts w:cs="Times New Roman"/>
                <w:i/>
                <w:iCs/>
                <w:sz w:val="18"/>
                <w:szCs w:val="18"/>
              </w:rPr>
            </w:pPr>
            <w:r w:rsidRPr="00F03536">
              <w:rPr>
                <w:rFonts w:cs="Times New Roman"/>
                <w:i/>
                <w:iCs/>
                <w:sz w:val="18"/>
                <w:szCs w:val="18"/>
              </w:rPr>
              <w:t>Įgyvendinat šią priemonę, planuojama remti Pasvalio rajono savivaldybės kultūros organizacijų, meno mėgėjų kolektyvų bei atskirų menininkų veiklą.</w:t>
            </w:r>
          </w:p>
          <w:p w14:paraId="64BC1E87" w14:textId="77777777" w:rsidR="00C11A57" w:rsidRPr="00535C14" w:rsidRDefault="00C11A57" w:rsidP="000A6168">
            <w:pPr>
              <w:rPr>
                <w:rFonts w:cs="Times New Roman"/>
              </w:rPr>
            </w:pPr>
          </w:p>
          <w:p w14:paraId="1FEBFB8F" w14:textId="77777777" w:rsidR="00C11A57" w:rsidRPr="00535C14" w:rsidRDefault="00C11A57" w:rsidP="000A6168">
            <w:pPr>
              <w:rPr>
                <w:rFonts w:cs="Times New Roman"/>
              </w:rPr>
            </w:pPr>
            <w:r w:rsidRPr="00535C14">
              <w:rPr>
                <w:rFonts w:cs="Times New Roman"/>
              </w:rPr>
              <w:t xml:space="preserve">5 priemonė. </w:t>
            </w:r>
            <w:r w:rsidRPr="00535C14">
              <w:t xml:space="preserve"> </w:t>
            </w:r>
            <w:r w:rsidRPr="00535C14">
              <w:rPr>
                <w:rFonts w:cs="Times New Roman"/>
              </w:rPr>
              <w:t>Pasvalio Mariaus Katiliškio viešosios bibliotekos darbo organizavimas ir administravimas</w:t>
            </w:r>
            <w:r>
              <w:rPr>
                <w:rFonts w:cs="Times New Roman"/>
              </w:rPr>
              <w:t>.</w:t>
            </w:r>
          </w:p>
          <w:p w14:paraId="3B1E609C" w14:textId="77777777" w:rsidR="00C11A57" w:rsidRPr="00F03536" w:rsidRDefault="00C11A57" w:rsidP="000A6168">
            <w:pPr>
              <w:rPr>
                <w:rFonts w:cs="Times New Roman"/>
                <w:i/>
                <w:iCs/>
                <w:sz w:val="18"/>
                <w:szCs w:val="18"/>
                <w:lang w:val="en-US"/>
              </w:rPr>
            </w:pPr>
            <w:r w:rsidRPr="00F03536">
              <w:rPr>
                <w:rFonts w:cs="Times New Roman"/>
                <w:i/>
                <w:iCs/>
                <w:sz w:val="18"/>
                <w:szCs w:val="18"/>
              </w:rPr>
              <w:t xml:space="preserve">Įgyvendinat šią priemonę, numatoma organizuoti bei administruoti Pasvalio Mariaus Katiliškio viešosios bibliotekos darbą. </w:t>
            </w:r>
          </w:p>
          <w:p w14:paraId="176D1B57" w14:textId="77777777" w:rsidR="00C11A57" w:rsidRDefault="00C11A57" w:rsidP="000A6168">
            <w:pPr>
              <w:rPr>
                <w:rFonts w:cs="Times New Roman"/>
              </w:rPr>
            </w:pPr>
          </w:p>
          <w:p w14:paraId="4FBE83D7" w14:textId="77777777" w:rsidR="00C11A57" w:rsidRDefault="00C11A57" w:rsidP="000A6168">
            <w:pPr>
              <w:rPr>
                <w:rFonts w:cs="Times New Roman"/>
              </w:rPr>
            </w:pPr>
            <w:r w:rsidRPr="00535C14">
              <w:rPr>
                <w:rFonts w:cs="Times New Roman"/>
              </w:rPr>
              <w:t xml:space="preserve">6 priemonė.  </w:t>
            </w:r>
            <w:r w:rsidRPr="00535C14">
              <w:t xml:space="preserve"> </w:t>
            </w:r>
            <w:r w:rsidRPr="00535C14">
              <w:rPr>
                <w:rFonts w:cs="Times New Roman"/>
              </w:rPr>
              <w:t>Dokumentų fondo formavimas</w:t>
            </w:r>
            <w:r>
              <w:rPr>
                <w:rFonts w:cs="Times New Roman"/>
              </w:rPr>
              <w:t>.</w:t>
            </w:r>
          </w:p>
          <w:p w14:paraId="5AD4A186" w14:textId="77777777" w:rsidR="00C11A57" w:rsidRPr="00F03536" w:rsidRDefault="00C11A57" w:rsidP="000A6168">
            <w:pPr>
              <w:rPr>
                <w:rFonts w:cs="Times New Roman"/>
              </w:rPr>
            </w:pPr>
            <w:r w:rsidRPr="007F4E11">
              <w:rPr>
                <w:rFonts w:cs="Times New Roman"/>
                <w:i/>
                <w:iCs/>
                <w:sz w:val="18"/>
                <w:szCs w:val="18"/>
              </w:rPr>
              <w:t>Įgyvendinant šią priemonę, planuojama įsigyti dokumentus bei tęsti dokumentų fondų formavimą.</w:t>
            </w:r>
          </w:p>
          <w:p w14:paraId="2A458A64" w14:textId="77777777" w:rsidR="00C11A57" w:rsidRPr="00535C14" w:rsidRDefault="00C11A57" w:rsidP="000A6168">
            <w:pPr>
              <w:rPr>
                <w:rFonts w:cs="Times New Roman"/>
              </w:rPr>
            </w:pPr>
          </w:p>
          <w:p w14:paraId="48DAE9B5" w14:textId="77777777" w:rsidR="00C11A57" w:rsidRPr="00535C14" w:rsidRDefault="00C11A57" w:rsidP="000A6168">
            <w:pPr>
              <w:rPr>
                <w:rFonts w:cs="Times New Roman"/>
              </w:rPr>
            </w:pPr>
            <w:r w:rsidRPr="00535C14">
              <w:rPr>
                <w:rFonts w:cs="Times New Roman"/>
              </w:rPr>
              <w:t>7 priemonė. Kultūrinės, šviečiamosios veiklos vystymas</w:t>
            </w:r>
            <w:r>
              <w:rPr>
                <w:rFonts w:cs="Times New Roman"/>
              </w:rPr>
              <w:t>.</w:t>
            </w:r>
          </w:p>
          <w:p w14:paraId="11449442" w14:textId="77777777" w:rsidR="00C11A57" w:rsidRPr="00535C14" w:rsidRDefault="00C11A57" w:rsidP="000A6168">
            <w:pPr>
              <w:rPr>
                <w:rFonts w:cs="Times New Roman"/>
              </w:rPr>
            </w:pPr>
            <w:r w:rsidRPr="00535C14">
              <w:rPr>
                <w:rFonts w:cs="Times New Roman"/>
                <w:i/>
                <w:iCs/>
                <w:sz w:val="18"/>
                <w:szCs w:val="18"/>
              </w:rPr>
              <w:t xml:space="preserve">Įgyvendinant priemonę, planuojamas </w:t>
            </w:r>
            <w:r>
              <w:rPr>
                <w:rFonts w:cs="Times New Roman"/>
                <w:i/>
                <w:iCs/>
                <w:sz w:val="18"/>
                <w:szCs w:val="18"/>
              </w:rPr>
              <w:t>vystyti kultūrines bei šviečiamąsias veikla.</w:t>
            </w:r>
          </w:p>
          <w:p w14:paraId="0EF850BE" w14:textId="77777777" w:rsidR="00C11A57" w:rsidRPr="00535C14" w:rsidRDefault="00C11A57" w:rsidP="000A6168">
            <w:pPr>
              <w:rPr>
                <w:rFonts w:cs="Times New Roman"/>
              </w:rPr>
            </w:pPr>
          </w:p>
          <w:p w14:paraId="673E354E" w14:textId="77777777" w:rsidR="00C11A57" w:rsidRDefault="00C11A57" w:rsidP="000A6168">
            <w:pPr>
              <w:rPr>
                <w:rFonts w:cs="Times New Roman"/>
              </w:rPr>
            </w:pPr>
            <w:r w:rsidRPr="00535C14">
              <w:rPr>
                <w:rFonts w:cs="Times New Roman"/>
              </w:rPr>
              <w:t>8 priemonė. Modernių paslaugų  bibliotekos lankytojams kūrimas</w:t>
            </w:r>
            <w:r>
              <w:rPr>
                <w:rFonts w:cs="Times New Roman"/>
              </w:rPr>
              <w:t>.</w:t>
            </w:r>
          </w:p>
          <w:p w14:paraId="588FD896" w14:textId="77777777" w:rsidR="00C11A57" w:rsidRPr="00377239" w:rsidRDefault="00C11A57" w:rsidP="000A6168">
            <w:pPr>
              <w:rPr>
                <w:rFonts w:cs="Times New Roman"/>
                <w:i/>
                <w:iCs/>
                <w:sz w:val="18"/>
                <w:szCs w:val="18"/>
              </w:rPr>
            </w:pPr>
            <w:r>
              <w:rPr>
                <w:rFonts w:cs="Times New Roman"/>
                <w:i/>
                <w:iCs/>
                <w:sz w:val="18"/>
                <w:szCs w:val="18"/>
              </w:rPr>
              <w:t>Įgyvendinant šią priemonę, planuojama kurti modernias paslaugas bibliotekų lankytojams.</w:t>
            </w:r>
          </w:p>
          <w:p w14:paraId="2174D7DF" w14:textId="77777777" w:rsidR="00C11A57" w:rsidRPr="00535C14" w:rsidRDefault="00C11A57" w:rsidP="000A6168">
            <w:pPr>
              <w:rPr>
                <w:rFonts w:cs="Times New Roman"/>
                <w:i/>
                <w:iCs/>
              </w:rPr>
            </w:pPr>
          </w:p>
          <w:p w14:paraId="1A8A56A3" w14:textId="77777777" w:rsidR="00C11A57" w:rsidRDefault="00C11A57" w:rsidP="000A6168">
            <w:pPr>
              <w:rPr>
                <w:rFonts w:cs="Times New Roman"/>
              </w:rPr>
            </w:pPr>
            <w:r w:rsidRPr="00535C14">
              <w:rPr>
                <w:rFonts w:cs="Times New Roman"/>
              </w:rPr>
              <w:t xml:space="preserve">9    priemonė.  </w:t>
            </w:r>
            <w:r w:rsidRPr="00AA4794">
              <w:rPr>
                <w:rFonts w:cs="Times New Roman"/>
              </w:rPr>
              <w:t xml:space="preserve"> </w:t>
            </w:r>
            <w:r>
              <w:t xml:space="preserve"> </w:t>
            </w:r>
            <w:r w:rsidRPr="00AA4794">
              <w:rPr>
                <w:rFonts w:cs="Times New Roman"/>
              </w:rPr>
              <w:t>Pasvalio krašto muziejaus ir turizmo informacijos centro veiklos organizavimas ir administravimas</w:t>
            </w:r>
            <w:r>
              <w:rPr>
                <w:rFonts w:cs="Times New Roman"/>
              </w:rPr>
              <w:t>.</w:t>
            </w:r>
          </w:p>
          <w:p w14:paraId="482A6FC6" w14:textId="77777777" w:rsidR="00C11A57" w:rsidRPr="00377239" w:rsidRDefault="00C11A57" w:rsidP="000A6168">
            <w:pPr>
              <w:rPr>
                <w:rFonts w:cs="Times New Roman"/>
                <w:i/>
                <w:iCs/>
                <w:sz w:val="18"/>
                <w:szCs w:val="18"/>
              </w:rPr>
            </w:pPr>
            <w:r w:rsidRPr="00377239">
              <w:rPr>
                <w:rFonts w:cs="Times New Roman"/>
                <w:i/>
                <w:iCs/>
                <w:sz w:val="18"/>
                <w:szCs w:val="18"/>
              </w:rPr>
              <w:t>Įgyvendinant šią priemonę, planuojamas Pasvalio krašto muziejaus ir turizmo informacijos centro veiklos organizavimas bei administravimas.</w:t>
            </w:r>
          </w:p>
          <w:p w14:paraId="1F0EE07D" w14:textId="77777777" w:rsidR="00C11A57" w:rsidRDefault="00C11A57" w:rsidP="000A6168">
            <w:pPr>
              <w:rPr>
                <w:rFonts w:cs="Times New Roman"/>
              </w:rPr>
            </w:pPr>
          </w:p>
          <w:p w14:paraId="18C6E1EC" w14:textId="77777777" w:rsidR="00C11A57" w:rsidRDefault="00C11A57" w:rsidP="000A6168">
            <w:pPr>
              <w:rPr>
                <w:rFonts w:cs="Times New Roman"/>
              </w:rPr>
            </w:pPr>
            <w:r w:rsidRPr="00535C14">
              <w:rPr>
                <w:rFonts w:cs="Times New Roman"/>
              </w:rPr>
              <w:t>10 priemonė.</w:t>
            </w:r>
            <w:r>
              <w:rPr>
                <w:rFonts w:cs="Times New Roman"/>
              </w:rPr>
              <w:t xml:space="preserve"> </w:t>
            </w:r>
            <w:r>
              <w:t xml:space="preserve"> </w:t>
            </w:r>
            <w:r w:rsidRPr="00AA4794">
              <w:rPr>
                <w:rFonts w:cs="Times New Roman"/>
              </w:rPr>
              <w:t>Muziejinių vertybių fondo kaupimas, restauravimas ir konservavimas</w:t>
            </w:r>
            <w:r>
              <w:rPr>
                <w:rFonts w:cs="Times New Roman"/>
              </w:rPr>
              <w:t>.</w:t>
            </w:r>
          </w:p>
          <w:p w14:paraId="20D5CB4A" w14:textId="77777777" w:rsidR="00C11A57" w:rsidRPr="00377239" w:rsidRDefault="00C11A57" w:rsidP="000A6168">
            <w:pPr>
              <w:rPr>
                <w:rFonts w:cs="Times New Roman"/>
                <w:i/>
                <w:iCs/>
                <w:sz w:val="18"/>
                <w:szCs w:val="18"/>
              </w:rPr>
            </w:pPr>
            <w:r>
              <w:rPr>
                <w:rFonts w:cs="Times New Roman"/>
                <w:i/>
                <w:iCs/>
                <w:sz w:val="18"/>
                <w:szCs w:val="18"/>
              </w:rPr>
              <w:t>Įgyvendinant šią priemonę, planuojama kaupti, restauruoti bei konservuoti muziejines vertybes.</w:t>
            </w:r>
          </w:p>
          <w:p w14:paraId="44E4A455" w14:textId="77777777" w:rsidR="00C11A57" w:rsidRPr="00535C14" w:rsidRDefault="00C11A57" w:rsidP="000A6168">
            <w:pPr>
              <w:rPr>
                <w:rFonts w:cs="Times New Roman"/>
              </w:rPr>
            </w:pPr>
          </w:p>
          <w:p w14:paraId="1281318A" w14:textId="77777777" w:rsidR="00C11A57" w:rsidRDefault="00C11A57" w:rsidP="000A6168">
            <w:pPr>
              <w:rPr>
                <w:rFonts w:cs="Times New Roman"/>
              </w:rPr>
            </w:pPr>
            <w:r w:rsidRPr="00535C14">
              <w:rPr>
                <w:rFonts w:cs="Times New Roman"/>
              </w:rPr>
              <w:t>11 priemonė.</w:t>
            </w:r>
            <w:r>
              <w:rPr>
                <w:rFonts w:cs="Times New Roman"/>
              </w:rPr>
              <w:t xml:space="preserve"> </w:t>
            </w:r>
            <w:r>
              <w:t xml:space="preserve"> </w:t>
            </w:r>
            <w:r w:rsidRPr="00AA4794">
              <w:rPr>
                <w:rFonts w:cs="Times New Roman"/>
              </w:rPr>
              <w:t>Kultūrinės ir edukacinės veiklos organizavimas</w:t>
            </w:r>
            <w:r>
              <w:rPr>
                <w:rFonts w:cs="Times New Roman"/>
              </w:rPr>
              <w:t>.</w:t>
            </w:r>
          </w:p>
          <w:p w14:paraId="01563AC0" w14:textId="77777777" w:rsidR="00C11A57" w:rsidRPr="00377239" w:rsidRDefault="00C11A57" w:rsidP="000A6168">
            <w:pPr>
              <w:rPr>
                <w:rFonts w:cs="Times New Roman"/>
                <w:i/>
                <w:iCs/>
                <w:sz w:val="18"/>
                <w:szCs w:val="18"/>
              </w:rPr>
            </w:pPr>
            <w:r>
              <w:rPr>
                <w:rFonts w:cs="Times New Roman"/>
                <w:i/>
                <w:iCs/>
                <w:sz w:val="18"/>
                <w:szCs w:val="18"/>
              </w:rPr>
              <w:t>Įgyvendinant šią priemonę, planuojama organizuoti kultūrines bei edukacines veiklas.</w:t>
            </w:r>
          </w:p>
          <w:p w14:paraId="64189364" w14:textId="77777777" w:rsidR="00C11A57" w:rsidRPr="00535C14" w:rsidRDefault="00C11A57" w:rsidP="000A6168">
            <w:pPr>
              <w:rPr>
                <w:rFonts w:cs="Times New Roman"/>
              </w:rPr>
            </w:pPr>
          </w:p>
          <w:p w14:paraId="1DDB53A6" w14:textId="77777777" w:rsidR="00C11A57" w:rsidRDefault="00C11A57" w:rsidP="000A6168">
            <w:pPr>
              <w:rPr>
                <w:rFonts w:cs="Times New Roman"/>
              </w:rPr>
            </w:pPr>
            <w:r w:rsidRPr="00535C14">
              <w:rPr>
                <w:rFonts w:cs="Times New Roman"/>
              </w:rPr>
              <w:t>12 priemonė.</w:t>
            </w:r>
            <w:r>
              <w:rPr>
                <w:rFonts w:cs="Times New Roman"/>
              </w:rPr>
              <w:t xml:space="preserve"> </w:t>
            </w:r>
            <w:r>
              <w:t xml:space="preserve"> </w:t>
            </w:r>
            <w:r w:rsidRPr="00AA4794">
              <w:rPr>
                <w:rFonts w:cs="Times New Roman"/>
              </w:rPr>
              <w:t>Įgyvendinti įvairias rinkodaros priemones, skirtas Pasvalio rajono savivaldybės kultūros, kultūros paslaugų bei organizuojamų renginių informacijos sklaidai, bei leidinių leidybai</w:t>
            </w:r>
            <w:r>
              <w:rPr>
                <w:rFonts w:cs="Times New Roman"/>
              </w:rPr>
              <w:t>.</w:t>
            </w:r>
          </w:p>
          <w:p w14:paraId="0224D0F7" w14:textId="77777777" w:rsidR="00C11A57" w:rsidRPr="00377239" w:rsidRDefault="00C11A57" w:rsidP="000A6168">
            <w:pPr>
              <w:rPr>
                <w:rFonts w:cs="Times New Roman"/>
                <w:i/>
                <w:iCs/>
                <w:sz w:val="18"/>
                <w:szCs w:val="18"/>
              </w:rPr>
            </w:pPr>
            <w:r>
              <w:rPr>
                <w:rFonts w:cs="Times New Roman"/>
                <w:i/>
                <w:iCs/>
                <w:sz w:val="18"/>
                <w:szCs w:val="18"/>
              </w:rPr>
              <w:t>Įgyvendinant šią priemonę, planuojama įgyvendinti įvairias rinkodaras priemones, skirtas informacijos, susijusios su kultūra, sklaidai.</w:t>
            </w:r>
          </w:p>
          <w:p w14:paraId="5971360C" w14:textId="77777777" w:rsidR="00C11A57" w:rsidRPr="00535C14" w:rsidRDefault="00C11A57" w:rsidP="000A6168">
            <w:pPr>
              <w:rPr>
                <w:rFonts w:cs="Times New Roman"/>
              </w:rPr>
            </w:pPr>
          </w:p>
          <w:p w14:paraId="67334B8B" w14:textId="77777777" w:rsidR="00C11A57" w:rsidRDefault="00C11A57" w:rsidP="000A6168">
            <w:pPr>
              <w:rPr>
                <w:rFonts w:cs="Times New Roman"/>
              </w:rPr>
            </w:pPr>
            <w:r>
              <w:rPr>
                <w:rFonts w:cs="Times New Roman"/>
              </w:rPr>
              <w:t>17</w:t>
            </w:r>
            <w:r w:rsidRPr="00535C14">
              <w:rPr>
                <w:rFonts w:cs="Times New Roman"/>
              </w:rPr>
              <w:t xml:space="preserve"> priemonė.</w:t>
            </w:r>
            <w:r>
              <w:rPr>
                <w:rFonts w:cs="Times New Roman"/>
              </w:rPr>
              <w:t xml:space="preserve"> </w:t>
            </w:r>
            <w:r w:rsidRPr="00AA4794">
              <w:rPr>
                <w:rFonts w:cs="Times New Roman"/>
              </w:rPr>
              <w:t>Savivaldybės kultūros ir meno premijoms finansuoti</w:t>
            </w:r>
            <w:r>
              <w:rPr>
                <w:rFonts w:cs="Times New Roman"/>
              </w:rPr>
              <w:t>.</w:t>
            </w:r>
          </w:p>
          <w:p w14:paraId="35E5F487" w14:textId="77777777" w:rsidR="00C11A57" w:rsidRPr="00F03536" w:rsidRDefault="00C11A57" w:rsidP="000A6168">
            <w:pPr>
              <w:rPr>
                <w:rFonts w:cs="Times New Roman"/>
                <w:i/>
                <w:iCs/>
                <w:sz w:val="18"/>
                <w:szCs w:val="18"/>
              </w:rPr>
            </w:pPr>
            <w:r>
              <w:rPr>
                <w:rFonts w:cs="Times New Roman"/>
                <w:i/>
                <w:iCs/>
                <w:sz w:val="18"/>
                <w:szCs w:val="18"/>
              </w:rPr>
              <w:t>Įgyvendinant šią priemonę, planuojama skirti lėšas savivaldybės kultūros bei meno premijoms.</w:t>
            </w:r>
          </w:p>
          <w:p w14:paraId="51E2C17F" w14:textId="77777777" w:rsidR="00C11A57" w:rsidRDefault="00C11A57" w:rsidP="000A6168">
            <w:pPr>
              <w:rPr>
                <w:rFonts w:cs="Times New Roman"/>
              </w:rPr>
            </w:pPr>
          </w:p>
          <w:p w14:paraId="032618E8" w14:textId="77777777" w:rsidR="00C11A57" w:rsidRPr="00535C14" w:rsidRDefault="00C11A57" w:rsidP="000A6168">
            <w:pPr>
              <w:rPr>
                <w:rFonts w:cs="Times New Roman"/>
              </w:rPr>
            </w:pPr>
            <w:r>
              <w:rPr>
                <w:rFonts w:cs="Times New Roman"/>
              </w:rPr>
              <w:t>18</w:t>
            </w:r>
            <w:r w:rsidRPr="00535C14">
              <w:rPr>
                <w:rFonts w:cs="Times New Roman"/>
              </w:rPr>
              <w:t xml:space="preserve"> priemonė.</w:t>
            </w:r>
            <w:r>
              <w:rPr>
                <w:rFonts w:cs="Times New Roman"/>
              </w:rPr>
              <w:t xml:space="preserve"> </w:t>
            </w:r>
            <w:r w:rsidRPr="00AA4794">
              <w:rPr>
                <w:rFonts w:cs="Times New Roman"/>
              </w:rPr>
              <w:t>Pasvalio krašto kultūros skatinimas</w:t>
            </w:r>
            <w:r>
              <w:rPr>
                <w:rFonts w:cs="Times New Roman"/>
              </w:rPr>
              <w:t>.</w:t>
            </w:r>
          </w:p>
          <w:p w14:paraId="679621BE" w14:textId="77777777" w:rsidR="00C11A57" w:rsidRPr="00466440" w:rsidRDefault="00C11A57" w:rsidP="000A6168">
            <w:pPr>
              <w:jc w:val="both"/>
              <w:rPr>
                <w:rFonts w:cs="Times New Roman"/>
                <w:i/>
                <w:iCs/>
                <w:sz w:val="18"/>
                <w:szCs w:val="18"/>
              </w:rPr>
            </w:pPr>
            <w:r w:rsidRPr="00F03536">
              <w:rPr>
                <w:rFonts w:cs="Times New Roman"/>
                <w:i/>
                <w:iCs/>
                <w:sz w:val="18"/>
                <w:szCs w:val="18"/>
              </w:rPr>
              <w:t>Įgyvendinant šią priemonę, planuojama skatinti Pasvalio krašto kultūrą.</w:t>
            </w:r>
          </w:p>
        </w:tc>
        <w:tc>
          <w:tcPr>
            <w:cnfStyle w:val="000010000000" w:firstRow="0" w:lastRow="0" w:firstColumn="0" w:lastColumn="0" w:oddVBand="1" w:evenVBand="0" w:oddHBand="0" w:evenHBand="0" w:firstRowFirstColumn="0" w:firstRowLastColumn="0" w:lastRowFirstColumn="0" w:lastRowLastColumn="0"/>
            <w:tcW w:w="791" w:type="pct"/>
          </w:tcPr>
          <w:p w14:paraId="05996F57"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.01.01-1</w:t>
            </w:r>
          </w:p>
          <w:p w14:paraId="6A5103A4" w14:textId="77777777" w:rsidR="00C11A57" w:rsidRPr="0071007C" w:rsidRDefault="00C11A57" w:rsidP="000A6168">
            <w:pPr>
              <w:suppressAutoHyphens/>
              <w:rPr>
                <w:rFonts w:cs="Times New Roman"/>
                <w:sz w:val="18"/>
                <w:szCs w:val="18"/>
                <w:lang w:eastAsia="ar-SA"/>
              </w:rPr>
            </w:pPr>
          </w:p>
          <w:p w14:paraId="41059CC5" w14:textId="77777777" w:rsidR="00C11A57" w:rsidRPr="0071007C" w:rsidRDefault="00C11A57" w:rsidP="000A6168">
            <w:pPr>
              <w:suppressAutoHyphens/>
              <w:rPr>
                <w:rFonts w:cs="Times New Roman"/>
                <w:sz w:val="18"/>
                <w:szCs w:val="18"/>
                <w:lang w:eastAsia="ar-SA"/>
              </w:rPr>
            </w:pPr>
          </w:p>
          <w:p w14:paraId="0F5C0484" w14:textId="77777777" w:rsidR="00C11A57" w:rsidRDefault="00C11A57" w:rsidP="000A6168">
            <w:pPr>
              <w:suppressAutoHyphens/>
              <w:rPr>
                <w:rFonts w:cs="Times New Roman"/>
                <w:sz w:val="18"/>
                <w:szCs w:val="18"/>
                <w:lang w:eastAsia="ar-SA"/>
              </w:rPr>
            </w:pPr>
          </w:p>
          <w:p w14:paraId="5825F25A" w14:textId="77777777" w:rsidR="00C11A57" w:rsidRDefault="00C11A57" w:rsidP="000A6168">
            <w:pPr>
              <w:suppressAutoHyphens/>
              <w:rPr>
                <w:rFonts w:cs="Times New Roman"/>
                <w:sz w:val="18"/>
                <w:szCs w:val="18"/>
                <w:lang w:eastAsia="ar-SA"/>
              </w:rPr>
            </w:pPr>
          </w:p>
          <w:p w14:paraId="42CF3B97" w14:textId="77777777" w:rsidR="00C11A57" w:rsidRDefault="00C11A57" w:rsidP="000A6168">
            <w:pPr>
              <w:suppressAutoHyphens/>
              <w:rPr>
                <w:rFonts w:cs="Times New Roman"/>
                <w:sz w:val="18"/>
                <w:szCs w:val="18"/>
                <w:lang w:eastAsia="ar-SA"/>
              </w:rPr>
            </w:pPr>
          </w:p>
          <w:p w14:paraId="232DE1FB"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.01.01-2</w:t>
            </w:r>
          </w:p>
          <w:p w14:paraId="324310A8" w14:textId="77777777" w:rsidR="00C11A57" w:rsidRPr="0071007C" w:rsidRDefault="00C11A57" w:rsidP="000A6168">
            <w:pPr>
              <w:suppressAutoHyphens/>
              <w:rPr>
                <w:rFonts w:cs="Times New Roman"/>
                <w:sz w:val="18"/>
                <w:szCs w:val="18"/>
                <w:lang w:eastAsia="ar-SA"/>
              </w:rPr>
            </w:pPr>
          </w:p>
          <w:p w14:paraId="51E2D8E4" w14:textId="77777777" w:rsidR="00C11A57" w:rsidRPr="0071007C" w:rsidRDefault="00C11A57" w:rsidP="000A6168">
            <w:pPr>
              <w:suppressAutoHyphens/>
              <w:rPr>
                <w:rFonts w:cs="Times New Roman"/>
                <w:sz w:val="18"/>
                <w:szCs w:val="18"/>
                <w:lang w:eastAsia="ar-SA"/>
              </w:rPr>
            </w:pPr>
          </w:p>
          <w:p w14:paraId="06A79732" w14:textId="77777777" w:rsidR="00C11A57" w:rsidRPr="0071007C" w:rsidRDefault="00C11A57" w:rsidP="000A6168">
            <w:pPr>
              <w:suppressAutoHyphens/>
              <w:rPr>
                <w:rFonts w:cs="Times New Roman"/>
                <w:sz w:val="18"/>
                <w:szCs w:val="18"/>
                <w:lang w:eastAsia="ar-SA"/>
              </w:rPr>
            </w:pPr>
          </w:p>
          <w:p w14:paraId="66601002" w14:textId="77777777" w:rsidR="00C11A57" w:rsidRDefault="00C11A57" w:rsidP="000A6168">
            <w:pPr>
              <w:suppressAutoHyphens/>
              <w:rPr>
                <w:rFonts w:cs="Times New Roman"/>
                <w:sz w:val="18"/>
                <w:szCs w:val="18"/>
                <w:lang w:eastAsia="ar-SA"/>
              </w:rPr>
            </w:pPr>
          </w:p>
          <w:p w14:paraId="0E531B6F" w14:textId="77777777" w:rsidR="00C11A57" w:rsidRDefault="00C11A57" w:rsidP="000A6168">
            <w:pPr>
              <w:suppressAutoHyphens/>
              <w:rPr>
                <w:rFonts w:cs="Times New Roman"/>
                <w:sz w:val="18"/>
                <w:szCs w:val="18"/>
                <w:lang w:eastAsia="ar-SA"/>
              </w:rPr>
            </w:pPr>
          </w:p>
          <w:p w14:paraId="25502AB9"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.01.01-3</w:t>
            </w:r>
          </w:p>
          <w:p w14:paraId="0F83B3EE" w14:textId="77777777" w:rsidR="00C11A57" w:rsidRPr="0071007C" w:rsidRDefault="00C11A57" w:rsidP="000A6168">
            <w:pPr>
              <w:suppressAutoHyphens/>
              <w:rPr>
                <w:rFonts w:cs="Times New Roman"/>
                <w:sz w:val="18"/>
                <w:szCs w:val="18"/>
                <w:lang w:eastAsia="ar-SA"/>
              </w:rPr>
            </w:pPr>
          </w:p>
          <w:p w14:paraId="4A9A7831" w14:textId="77777777" w:rsidR="00C11A57" w:rsidRPr="0071007C" w:rsidRDefault="00C11A57" w:rsidP="000A6168">
            <w:pPr>
              <w:suppressAutoHyphens/>
              <w:rPr>
                <w:rFonts w:cs="Times New Roman"/>
                <w:sz w:val="18"/>
                <w:szCs w:val="18"/>
                <w:lang w:eastAsia="ar-SA"/>
              </w:rPr>
            </w:pPr>
          </w:p>
          <w:p w14:paraId="2301DBA0" w14:textId="77777777" w:rsidR="00C11A57" w:rsidRPr="0071007C" w:rsidRDefault="00C11A57" w:rsidP="000A6168">
            <w:pPr>
              <w:suppressAutoHyphens/>
              <w:rPr>
                <w:rFonts w:cs="Times New Roman"/>
                <w:sz w:val="18"/>
                <w:szCs w:val="18"/>
                <w:lang w:eastAsia="ar-SA"/>
              </w:rPr>
            </w:pPr>
          </w:p>
          <w:p w14:paraId="19534B37" w14:textId="77777777" w:rsidR="00C11A57" w:rsidRPr="0071007C" w:rsidRDefault="00C11A57" w:rsidP="000A6168">
            <w:pPr>
              <w:suppressAutoHyphens/>
              <w:rPr>
                <w:rFonts w:cs="Times New Roman"/>
                <w:sz w:val="18"/>
                <w:szCs w:val="18"/>
                <w:lang w:eastAsia="ar-SA"/>
              </w:rPr>
            </w:pPr>
          </w:p>
          <w:p w14:paraId="2B793866" w14:textId="77777777" w:rsidR="00C11A57" w:rsidRDefault="00C11A57" w:rsidP="000A6168">
            <w:pPr>
              <w:suppressAutoHyphens/>
              <w:rPr>
                <w:rFonts w:cs="Times New Roman"/>
                <w:sz w:val="18"/>
                <w:szCs w:val="18"/>
                <w:lang w:eastAsia="ar-SA"/>
              </w:rPr>
            </w:pPr>
          </w:p>
          <w:p w14:paraId="64757C77" w14:textId="77777777" w:rsidR="00C11A57" w:rsidRDefault="00C11A57" w:rsidP="000A6168">
            <w:pPr>
              <w:suppressAutoHyphens/>
              <w:rPr>
                <w:rFonts w:cs="Times New Roman"/>
                <w:sz w:val="18"/>
                <w:szCs w:val="18"/>
                <w:lang w:eastAsia="ar-SA"/>
              </w:rPr>
            </w:pPr>
          </w:p>
          <w:p w14:paraId="0A34D227" w14:textId="77777777" w:rsidR="00C11A57" w:rsidRDefault="00C11A57" w:rsidP="000A6168">
            <w:pPr>
              <w:suppressAutoHyphens/>
              <w:rPr>
                <w:rFonts w:cs="Times New Roman"/>
                <w:sz w:val="18"/>
                <w:szCs w:val="18"/>
                <w:lang w:eastAsia="ar-SA"/>
              </w:rPr>
            </w:pPr>
          </w:p>
          <w:p w14:paraId="276ECB61" w14:textId="77777777" w:rsidR="00C11A57" w:rsidRDefault="00C11A57" w:rsidP="000A6168">
            <w:pPr>
              <w:suppressAutoHyphens/>
              <w:rPr>
                <w:rFonts w:cs="Times New Roman"/>
                <w:sz w:val="18"/>
                <w:szCs w:val="18"/>
                <w:lang w:eastAsia="ar-SA"/>
              </w:rPr>
            </w:pPr>
          </w:p>
          <w:p w14:paraId="607D1E54" w14:textId="77777777" w:rsidR="00C11A57" w:rsidRDefault="00C11A57" w:rsidP="000A6168">
            <w:pPr>
              <w:suppressAutoHyphens/>
              <w:rPr>
                <w:rFonts w:cs="Times New Roman"/>
                <w:sz w:val="18"/>
                <w:szCs w:val="18"/>
                <w:lang w:eastAsia="ar-SA"/>
              </w:rPr>
            </w:pPr>
          </w:p>
          <w:p w14:paraId="3B017168" w14:textId="77777777" w:rsidR="00C11A57" w:rsidRDefault="00C11A57" w:rsidP="000A6168">
            <w:pPr>
              <w:suppressAutoHyphens/>
              <w:rPr>
                <w:rFonts w:cs="Times New Roman"/>
                <w:sz w:val="18"/>
                <w:szCs w:val="18"/>
                <w:lang w:eastAsia="ar-SA"/>
              </w:rPr>
            </w:pPr>
          </w:p>
          <w:p w14:paraId="4168640B" w14:textId="77777777" w:rsidR="00C11A57" w:rsidRDefault="00C11A57" w:rsidP="000A6168">
            <w:pPr>
              <w:suppressAutoHyphens/>
              <w:rPr>
                <w:rFonts w:cs="Times New Roman"/>
                <w:sz w:val="18"/>
                <w:szCs w:val="18"/>
                <w:lang w:eastAsia="ar-SA"/>
              </w:rPr>
            </w:pPr>
          </w:p>
          <w:p w14:paraId="5CD2DBDA"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.01.01-4</w:t>
            </w:r>
          </w:p>
          <w:p w14:paraId="20491C94" w14:textId="77777777" w:rsidR="00C11A57" w:rsidRPr="0071007C" w:rsidRDefault="00C11A57" w:rsidP="000A6168">
            <w:pPr>
              <w:suppressAutoHyphens/>
              <w:rPr>
                <w:rFonts w:cs="Times New Roman"/>
                <w:sz w:val="18"/>
                <w:szCs w:val="18"/>
                <w:lang w:eastAsia="ar-SA"/>
              </w:rPr>
            </w:pPr>
          </w:p>
          <w:p w14:paraId="2FDA2033" w14:textId="77777777" w:rsidR="00C11A57" w:rsidRPr="0071007C" w:rsidRDefault="00C11A57" w:rsidP="000A6168">
            <w:pPr>
              <w:suppressAutoHyphens/>
              <w:rPr>
                <w:rFonts w:cs="Times New Roman"/>
                <w:sz w:val="18"/>
                <w:szCs w:val="18"/>
                <w:lang w:eastAsia="ar-SA"/>
              </w:rPr>
            </w:pPr>
          </w:p>
          <w:p w14:paraId="5E121479" w14:textId="77777777" w:rsidR="00C11A57" w:rsidRDefault="00C11A57" w:rsidP="000A6168">
            <w:pPr>
              <w:suppressAutoHyphens/>
              <w:rPr>
                <w:rFonts w:cs="Times New Roman"/>
                <w:sz w:val="18"/>
                <w:szCs w:val="18"/>
                <w:lang w:eastAsia="ar-SA"/>
              </w:rPr>
            </w:pPr>
          </w:p>
          <w:p w14:paraId="76A85EE3" w14:textId="77777777" w:rsidR="00C11A57" w:rsidRDefault="00C11A57" w:rsidP="000A6168">
            <w:pPr>
              <w:suppressAutoHyphens/>
              <w:rPr>
                <w:rFonts w:cs="Times New Roman"/>
                <w:sz w:val="18"/>
                <w:szCs w:val="18"/>
                <w:lang w:eastAsia="ar-SA"/>
              </w:rPr>
            </w:pPr>
          </w:p>
          <w:p w14:paraId="344D311D" w14:textId="77777777" w:rsidR="00C11A57" w:rsidRPr="0071007C" w:rsidRDefault="00C11A57" w:rsidP="000A6168">
            <w:pPr>
              <w:suppressAutoHyphens/>
              <w:rPr>
                <w:rFonts w:cs="Times New Roman"/>
                <w:sz w:val="18"/>
                <w:szCs w:val="18"/>
                <w:lang w:eastAsia="ar-SA"/>
              </w:rPr>
            </w:pPr>
          </w:p>
          <w:p w14:paraId="1061E8C0" w14:textId="77777777" w:rsidR="00C11A57" w:rsidRPr="0071007C" w:rsidRDefault="00C11A57" w:rsidP="000A6168">
            <w:pPr>
              <w:suppressAutoHyphens/>
              <w:rPr>
                <w:rFonts w:cs="Times New Roman"/>
                <w:sz w:val="18"/>
                <w:szCs w:val="18"/>
                <w:lang w:eastAsia="ar-SA"/>
              </w:rPr>
            </w:pPr>
          </w:p>
          <w:p w14:paraId="172ABE9B"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.01.01-5</w:t>
            </w:r>
          </w:p>
          <w:p w14:paraId="5DDF0444" w14:textId="77777777" w:rsidR="00C11A57" w:rsidRPr="0071007C" w:rsidRDefault="00C11A57" w:rsidP="000A6168">
            <w:pPr>
              <w:suppressAutoHyphens/>
              <w:rPr>
                <w:rFonts w:cs="Times New Roman"/>
                <w:sz w:val="18"/>
                <w:szCs w:val="18"/>
                <w:lang w:eastAsia="ar-SA"/>
              </w:rPr>
            </w:pPr>
          </w:p>
          <w:p w14:paraId="4FB39B3D" w14:textId="77777777" w:rsidR="00C11A57" w:rsidRPr="0071007C" w:rsidRDefault="00C11A57" w:rsidP="000A6168">
            <w:pPr>
              <w:suppressAutoHyphens/>
              <w:rPr>
                <w:rFonts w:cs="Times New Roman"/>
                <w:sz w:val="18"/>
                <w:szCs w:val="18"/>
                <w:lang w:eastAsia="ar-SA"/>
              </w:rPr>
            </w:pPr>
          </w:p>
          <w:p w14:paraId="38575AA3" w14:textId="77777777" w:rsidR="00C11A57" w:rsidRPr="0071007C" w:rsidRDefault="00C11A57" w:rsidP="000A6168">
            <w:pPr>
              <w:suppressAutoHyphens/>
              <w:rPr>
                <w:rFonts w:cs="Times New Roman"/>
                <w:sz w:val="18"/>
                <w:szCs w:val="18"/>
                <w:lang w:eastAsia="ar-SA"/>
              </w:rPr>
            </w:pPr>
          </w:p>
          <w:p w14:paraId="0A3CF323" w14:textId="77777777" w:rsidR="00C11A57" w:rsidRDefault="00C11A57" w:rsidP="000A6168">
            <w:pPr>
              <w:suppressAutoHyphens/>
              <w:rPr>
                <w:rFonts w:cs="Times New Roman"/>
                <w:sz w:val="18"/>
                <w:szCs w:val="18"/>
                <w:lang w:eastAsia="ar-SA"/>
              </w:rPr>
            </w:pPr>
          </w:p>
          <w:p w14:paraId="5F4849F9" w14:textId="77777777" w:rsidR="00C11A57" w:rsidRDefault="00C11A57" w:rsidP="000A6168">
            <w:pPr>
              <w:suppressAutoHyphens/>
              <w:rPr>
                <w:rFonts w:cs="Times New Roman"/>
                <w:sz w:val="18"/>
                <w:szCs w:val="18"/>
                <w:lang w:eastAsia="ar-SA"/>
              </w:rPr>
            </w:pPr>
          </w:p>
          <w:p w14:paraId="734AC180"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.01.01-6</w:t>
            </w:r>
          </w:p>
          <w:p w14:paraId="15EE48DC" w14:textId="77777777" w:rsidR="00C11A57" w:rsidRPr="0071007C" w:rsidRDefault="00C11A57" w:rsidP="000A6168">
            <w:pPr>
              <w:suppressAutoHyphens/>
              <w:rPr>
                <w:rFonts w:cs="Times New Roman"/>
                <w:sz w:val="18"/>
                <w:szCs w:val="18"/>
                <w:lang w:eastAsia="ar-SA"/>
              </w:rPr>
            </w:pPr>
          </w:p>
          <w:p w14:paraId="716DCF0D" w14:textId="77777777" w:rsidR="00C11A57" w:rsidRPr="0071007C" w:rsidRDefault="00C11A57" w:rsidP="000A6168">
            <w:pPr>
              <w:suppressAutoHyphens/>
              <w:rPr>
                <w:rFonts w:cs="Times New Roman"/>
                <w:sz w:val="18"/>
                <w:szCs w:val="18"/>
                <w:lang w:eastAsia="ar-SA"/>
              </w:rPr>
            </w:pPr>
          </w:p>
          <w:p w14:paraId="1CAD093B" w14:textId="77777777" w:rsidR="00C11A57" w:rsidRPr="0071007C" w:rsidRDefault="00C11A57" w:rsidP="000A6168">
            <w:pPr>
              <w:suppressAutoHyphens/>
              <w:rPr>
                <w:rFonts w:cs="Times New Roman"/>
                <w:sz w:val="18"/>
                <w:szCs w:val="18"/>
                <w:lang w:eastAsia="ar-SA"/>
              </w:rPr>
            </w:pPr>
          </w:p>
          <w:p w14:paraId="3547D84D" w14:textId="77777777" w:rsidR="00C11A57" w:rsidRPr="0071007C" w:rsidRDefault="00C11A57" w:rsidP="000A6168">
            <w:pPr>
              <w:suppressAutoHyphens/>
              <w:rPr>
                <w:rFonts w:cs="Times New Roman"/>
                <w:sz w:val="18"/>
                <w:szCs w:val="18"/>
                <w:lang w:eastAsia="ar-SA"/>
              </w:rPr>
            </w:pPr>
          </w:p>
          <w:p w14:paraId="2041E0D6"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.01.01-7</w:t>
            </w:r>
          </w:p>
          <w:p w14:paraId="1A5B2392" w14:textId="77777777" w:rsidR="00C11A57" w:rsidRPr="0071007C" w:rsidRDefault="00C11A57" w:rsidP="000A6168">
            <w:pPr>
              <w:suppressAutoHyphens/>
              <w:rPr>
                <w:rFonts w:cs="Times New Roman"/>
                <w:sz w:val="18"/>
                <w:szCs w:val="18"/>
                <w:lang w:eastAsia="ar-SA"/>
              </w:rPr>
            </w:pPr>
          </w:p>
          <w:p w14:paraId="357069DD" w14:textId="77777777" w:rsidR="00C11A57" w:rsidRPr="0071007C" w:rsidRDefault="00C11A57" w:rsidP="000A6168">
            <w:pPr>
              <w:suppressAutoHyphens/>
              <w:rPr>
                <w:rFonts w:cs="Times New Roman"/>
                <w:sz w:val="18"/>
                <w:szCs w:val="18"/>
                <w:lang w:eastAsia="ar-SA"/>
              </w:rPr>
            </w:pPr>
          </w:p>
          <w:p w14:paraId="349A0440" w14:textId="77777777" w:rsidR="00C11A57" w:rsidRPr="0071007C" w:rsidRDefault="00C11A57" w:rsidP="000A6168">
            <w:pPr>
              <w:suppressAutoHyphens/>
              <w:rPr>
                <w:rFonts w:cs="Times New Roman"/>
                <w:sz w:val="18"/>
                <w:szCs w:val="18"/>
                <w:lang w:eastAsia="ar-SA"/>
              </w:rPr>
            </w:pPr>
          </w:p>
          <w:p w14:paraId="13A1D13C" w14:textId="77777777" w:rsidR="00C11A57" w:rsidRPr="0071007C" w:rsidRDefault="00C11A57" w:rsidP="000A6168">
            <w:pPr>
              <w:suppressAutoHyphens/>
              <w:rPr>
                <w:rFonts w:cs="Times New Roman"/>
                <w:sz w:val="18"/>
                <w:szCs w:val="18"/>
                <w:lang w:eastAsia="ar-SA"/>
              </w:rPr>
            </w:pPr>
          </w:p>
          <w:p w14:paraId="41E4B74D"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.01.01-8</w:t>
            </w:r>
          </w:p>
          <w:p w14:paraId="7E58C9E7" w14:textId="77777777" w:rsidR="00C11A57" w:rsidRDefault="00C11A57" w:rsidP="000A6168">
            <w:pPr>
              <w:suppressAutoHyphens/>
              <w:rPr>
                <w:rFonts w:cs="Times New Roman"/>
                <w:sz w:val="18"/>
                <w:szCs w:val="18"/>
                <w:lang w:eastAsia="ar-SA"/>
              </w:rPr>
            </w:pPr>
          </w:p>
          <w:p w14:paraId="2F46A751" w14:textId="77777777" w:rsidR="00C11A57" w:rsidRDefault="00C11A57" w:rsidP="000A6168">
            <w:pPr>
              <w:suppressAutoHyphens/>
              <w:rPr>
                <w:rFonts w:cs="Times New Roman"/>
                <w:sz w:val="18"/>
                <w:szCs w:val="18"/>
                <w:lang w:eastAsia="ar-SA"/>
              </w:rPr>
            </w:pPr>
          </w:p>
          <w:p w14:paraId="448DA6C4" w14:textId="77777777" w:rsidR="00C11A57" w:rsidRDefault="00C11A57" w:rsidP="000A6168">
            <w:pPr>
              <w:suppressAutoHyphens/>
              <w:rPr>
                <w:rFonts w:cs="Times New Roman"/>
                <w:sz w:val="18"/>
                <w:szCs w:val="18"/>
                <w:lang w:eastAsia="ar-SA"/>
              </w:rPr>
            </w:pPr>
          </w:p>
          <w:p w14:paraId="09438CF7" w14:textId="77777777" w:rsidR="00C11A57" w:rsidRDefault="00C11A57" w:rsidP="000A6168">
            <w:pPr>
              <w:suppressAutoHyphens/>
              <w:rPr>
                <w:rFonts w:cs="Times New Roman"/>
                <w:sz w:val="18"/>
                <w:szCs w:val="18"/>
                <w:lang w:eastAsia="ar-SA"/>
              </w:rPr>
            </w:pPr>
          </w:p>
          <w:p w14:paraId="7F839873" w14:textId="77777777" w:rsidR="00C11A57" w:rsidRDefault="00C11A57" w:rsidP="000A6168">
            <w:pPr>
              <w:suppressAutoHyphens/>
              <w:rPr>
                <w:rFonts w:cs="Times New Roman"/>
                <w:sz w:val="18"/>
                <w:szCs w:val="18"/>
                <w:lang w:eastAsia="ar-SA"/>
              </w:rPr>
            </w:pPr>
          </w:p>
          <w:p w14:paraId="767C60DF" w14:textId="77777777" w:rsidR="00C11A57"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9</w:t>
            </w:r>
          </w:p>
          <w:p w14:paraId="1C9D36D6" w14:textId="77777777" w:rsidR="00C11A57" w:rsidRDefault="00C11A57" w:rsidP="000A6168">
            <w:pPr>
              <w:suppressAutoHyphens/>
              <w:rPr>
                <w:rFonts w:cs="Times New Roman"/>
                <w:sz w:val="18"/>
                <w:szCs w:val="18"/>
                <w:lang w:eastAsia="ar-SA"/>
              </w:rPr>
            </w:pPr>
          </w:p>
          <w:p w14:paraId="564D71E7" w14:textId="77777777" w:rsidR="00C11A57" w:rsidRDefault="00C11A57" w:rsidP="000A6168">
            <w:pPr>
              <w:suppressAutoHyphens/>
              <w:rPr>
                <w:rFonts w:cs="Times New Roman"/>
                <w:sz w:val="18"/>
                <w:szCs w:val="18"/>
                <w:lang w:eastAsia="ar-SA"/>
              </w:rPr>
            </w:pPr>
          </w:p>
          <w:p w14:paraId="741793AA" w14:textId="77777777" w:rsidR="00C11A57" w:rsidRDefault="00C11A57" w:rsidP="000A6168">
            <w:pPr>
              <w:suppressAutoHyphens/>
              <w:rPr>
                <w:rFonts w:cs="Times New Roman"/>
                <w:sz w:val="18"/>
                <w:szCs w:val="18"/>
                <w:lang w:eastAsia="ar-SA"/>
              </w:rPr>
            </w:pPr>
          </w:p>
          <w:p w14:paraId="4788DE6A" w14:textId="77777777" w:rsidR="00C11A57" w:rsidRDefault="00C11A57" w:rsidP="000A6168">
            <w:pPr>
              <w:suppressAutoHyphens/>
              <w:rPr>
                <w:rFonts w:cs="Times New Roman"/>
                <w:sz w:val="18"/>
                <w:szCs w:val="18"/>
                <w:lang w:eastAsia="ar-SA"/>
              </w:rPr>
            </w:pPr>
          </w:p>
          <w:p w14:paraId="68C95382" w14:textId="77777777" w:rsidR="00C11A57" w:rsidRDefault="00C11A57" w:rsidP="000A6168">
            <w:pPr>
              <w:suppressAutoHyphens/>
              <w:rPr>
                <w:rFonts w:cs="Times New Roman"/>
                <w:sz w:val="18"/>
                <w:szCs w:val="18"/>
                <w:lang w:eastAsia="ar-SA"/>
              </w:rPr>
            </w:pPr>
          </w:p>
          <w:p w14:paraId="0E959B9D" w14:textId="77777777" w:rsidR="00C11A57" w:rsidRDefault="00C11A57" w:rsidP="000A6168">
            <w:pPr>
              <w:suppressAutoHyphens/>
              <w:rPr>
                <w:rFonts w:cs="Times New Roman"/>
                <w:sz w:val="18"/>
                <w:szCs w:val="18"/>
                <w:lang w:eastAsia="ar-SA"/>
              </w:rPr>
            </w:pPr>
          </w:p>
          <w:p w14:paraId="1C7F9367" w14:textId="77777777" w:rsidR="00C11A57" w:rsidRDefault="00C11A57" w:rsidP="000A6168">
            <w:pPr>
              <w:suppressAutoHyphens/>
              <w:rPr>
                <w:rFonts w:cs="Times New Roman"/>
                <w:sz w:val="18"/>
                <w:szCs w:val="18"/>
                <w:lang w:eastAsia="ar-SA"/>
              </w:rPr>
            </w:pPr>
          </w:p>
          <w:p w14:paraId="6546A730"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10</w:t>
            </w:r>
          </w:p>
          <w:p w14:paraId="6288D54C" w14:textId="77777777" w:rsidR="00C11A57" w:rsidRPr="0071007C" w:rsidRDefault="00C11A57" w:rsidP="000A6168">
            <w:pPr>
              <w:suppressAutoHyphens/>
              <w:rPr>
                <w:rFonts w:cs="Times New Roman"/>
                <w:sz w:val="18"/>
                <w:szCs w:val="18"/>
                <w:lang w:eastAsia="ar-SA"/>
              </w:rPr>
            </w:pPr>
          </w:p>
          <w:p w14:paraId="366B9DED" w14:textId="77777777" w:rsidR="00C11A57" w:rsidRPr="0071007C" w:rsidRDefault="00C11A57" w:rsidP="000A6168">
            <w:pPr>
              <w:suppressAutoHyphens/>
              <w:rPr>
                <w:rFonts w:cs="Times New Roman"/>
                <w:sz w:val="18"/>
                <w:szCs w:val="18"/>
                <w:lang w:eastAsia="ar-SA"/>
              </w:rPr>
            </w:pPr>
          </w:p>
          <w:p w14:paraId="5996545A" w14:textId="77777777" w:rsidR="00C11A57" w:rsidRPr="0071007C" w:rsidRDefault="00C11A57" w:rsidP="000A6168">
            <w:pPr>
              <w:suppressAutoHyphens/>
              <w:rPr>
                <w:rFonts w:cs="Times New Roman"/>
                <w:sz w:val="18"/>
                <w:szCs w:val="18"/>
                <w:lang w:eastAsia="ar-SA"/>
              </w:rPr>
            </w:pPr>
          </w:p>
          <w:p w14:paraId="772EF6EE" w14:textId="77777777" w:rsidR="00C11A57" w:rsidRDefault="00C11A57" w:rsidP="000A6168">
            <w:pPr>
              <w:suppressAutoHyphens/>
              <w:rPr>
                <w:rFonts w:cs="Times New Roman"/>
                <w:sz w:val="18"/>
                <w:szCs w:val="18"/>
                <w:lang w:eastAsia="ar-SA"/>
              </w:rPr>
            </w:pPr>
          </w:p>
          <w:p w14:paraId="5FC3FA6D"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11</w:t>
            </w:r>
          </w:p>
          <w:p w14:paraId="7C6B0C13" w14:textId="77777777" w:rsidR="00C11A57" w:rsidRDefault="00C11A57" w:rsidP="000A6168">
            <w:pPr>
              <w:suppressAutoHyphens/>
              <w:rPr>
                <w:rFonts w:cs="Times New Roman"/>
                <w:sz w:val="18"/>
                <w:szCs w:val="18"/>
                <w:lang w:eastAsia="ar-SA"/>
              </w:rPr>
            </w:pPr>
          </w:p>
          <w:p w14:paraId="31BB24FF" w14:textId="77777777" w:rsidR="00C11A57" w:rsidRDefault="00C11A57" w:rsidP="000A6168">
            <w:pPr>
              <w:suppressAutoHyphens/>
              <w:rPr>
                <w:rFonts w:cs="Times New Roman"/>
                <w:sz w:val="18"/>
                <w:szCs w:val="18"/>
                <w:lang w:eastAsia="ar-SA"/>
              </w:rPr>
            </w:pPr>
          </w:p>
          <w:p w14:paraId="73871A48" w14:textId="77777777" w:rsidR="00C11A57" w:rsidRDefault="00C11A57" w:rsidP="000A6168">
            <w:pPr>
              <w:suppressAutoHyphens/>
              <w:rPr>
                <w:rFonts w:cs="Times New Roman"/>
                <w:sz w:val="18"/>
                <w:szCs w:val="18"/>
                <w:lang w:eastAsia="ar-SA"/>
              </w:rPr>
            </w:pPr>
          </w:p>
          <w:p w14:paraId="21083F95" w14:textId="77777777" w:rsidR="00C11A57" w:rsidRDefault="00C11A57" w:rsidP="000A6168">
            <w:pPr>
              <w:suppressAutoHyphens/>
              <w:rPr>
                <w:rFonts w:cs="Times New Roman"/>
                <w:sz w:val="18"/>
                <w:szCs w:val="18"/>
                <w:lang w:eastAsia="ar-SA"/>
              </w:rPr>
            </w:pPr>
          </w:p>
          <w:p w14:paraId="547C01AE" w14:textId="77777777" w:rsidR="00C11A57" w:rsidRDefault="00C11A57" w:rsidP="000A6168">
            <w:pPr>
              <w:suppressAutoHyphens/>
              <w:rPr>
                <w:rFonts w:cs="Times New Roman"/>
                <w:sz w:val="18"/>
                <w:szCs w:val="18"/>
                <w:lang w:eastAsia="ar-SA"/>
              </w:rPr>
            </w:pPr>
          </w:p>
          <w:p w14:paraId="34596626" w14:textId="77777777" w:rsidR="00C11A57"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12</w:t>
            </w:r>
          </w:p>
          <w:p w14:paraId="64B095E5" w14:textId="77777777" w:rsidR="00C11A57" w:rsidRDefault="00C11A57" w:rsidP="000A6168">
            <w:pPr>
              <w:suppressAutoHyphens/>
              <w:rPr>
                <w:rFonts w:cs="Times New Roman"/>
                <w:sz w:val="18"/>
                <w:szCs w:val="18"/>
                <w:lang w:eastAsia="ar-SA"/>
              </w:rPr>
            </w:pPr>
          </w:p>
          <w:p w14:paraId="65736714" w14:textId="77777777" w:rsidR="00C11A57" w:rsidRDefault="00C11A57" w:rsidP="000A6168">
            <w:pPr>
              <w:suppressAutoHyphens/>
              <w:rPr>
                <w:rFonts w:cs="Times New Roman"/>
                <w:sz w:val="18"/>
                <w:szCs w:val="18"/>
                <w:lang w:eastAsia="ar-SA"/>
              </w:rPr>
            </w:pPr>
          </w:p>
          <w:p w14:paraId="174651E5" w14:textId="77777777" w:rsidR="00C11A57" w:rsidRDefault="00C11A57" w:rsidP="000A6168">
            <w:pPr>
              <w:suppressAutoHyphens/>
              <w:rPr>
                <w:rFonts w:cs="Times New Roman"/>
                <w:sz w:val="18"/>
                <w:szCs w:val="18"/>
                <w:lang w:eastAsia="ar-SA"/>
              </w:rPr>
            </w:pPr>
          </w:p>
          <w:p w14:paraId="7FC079AE" w14:textId="77777777" w:rsidR="00C11A57" w:rsidRDefault="00C11A57" w:rsidP="000A6168">
            <w:pPr>
              <w:suppressAutoHyphens/>
              <w:rPr>
                <w:rFonts w:cs="Times New Roman"/>
                <w:sz w:val="18"/>
                <w:szCs w:val="18"/>
                <w:lang w:eastAsia="ar-SA"/>
              </w:rPr>
            </w:pPr>
          </w:p>
          <w:p w14:paraId="160910F5" w14:textId="77777777" w:rsidR="00C11A57" w:rsidRDefault="00C11A57" w:rsidP="000A6168">
            <w:pPr>
              <w:suppressAutoHyphens/>
              <w:rPr>
                <w:rFonts w:cs="Times New Roman"/>
                <w:sz w:val="18"/>
                <w:szCs w:val="18"/>
                <w:lang w:eastAsia="ar-SA"/>
              </w:rPr>
            </w:pPr>
          </w:p>
          <w:p w14:paraId="74DC4D82" w14:textId="77777777" w:rsidR="00C11A57" w:rsidRDefault="00C11A57" w:rsidP="000A6168">
            <w:pPr>
              <w:suppressAutoHyphens/>
              <w:rPr>
                <w:rFonts w:cs="Times New Roman"/>
                <w:sz w:val="18"/>
                <w:szCs w:val="18"/>
                <w:lang w:eastAsia="ar-SA"/>
              </w:rPr>
            </w:pPr>
          </w:p>
          <w:p w14:paraId="42967182" w14:textId="77777777" w:rsidR="00C11A57" w:rsidRDefault="00C11A57" w:rsidP="000A6168">
            <w:pPr>
              <w:suppressAutoHyphens/>
              <w:rPr>
                <w:rFonts w:cs="Times New Roman"/>
                <w:sz w:val="18"/>
                <w:szCs w:val="18"/>
                <w:lang w:eastAsia="ar-SA"/>
              </w:rPr>
            </w:pPr>
          </w:p>
          <w:p w14:paraId="208D56AE" w14:textId="77777777" w:rsidR="00C11A57" w:rsidRDefault="00C11A57" w:rsidP="000A6168">
            <w:pPr>
              <w:suppressAutoHyphens/>
              <w:rPr>
                <w:rFonts w:cs="Times New Roman"/>
                <w:sz w:val="18"/>
                <w:szCs w:val="18"/>
                <w:lang w:eastAsia="ar-SA"/>
              </w:rPr>
            </w:pPr>
          </w:p>
          <w:p w14:paraId="69430B81"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17</w:t>
            </w:r>
          </w:p>
          <w:p w14:paraId="4C1D39D7" w14:textId="77777777" w:rsidR="00C11A57" w:rsidRDefault="00C11A57" w:rsidP="000A6168">
            <w:pPr>
              <w:suppressAutoHyphens/>
              <w:rPr>
                <w:rFonts w:cs="Times New Roman"/>
                <w:sz w:val="18"/>
                <w:szCs w:val="18"/>
                <w:lang w:eastAsia="ar-SA"/>
              </w:rPr>
            </w:pPr>
          </w:p>
          <w:p w14:paraId="1840CF1D" w14:textId="77777777" w:rsidR="00C11A57" w:rsidRDefault="00C11A57" w:rsidP="000A6168">
            <w:pPr>
              <w:suppressAutoHyphens/>
              <w:rPr>
                <w:rFonts w:cs="Times New Roman"/>
                <w:sz w:val="18"/>
                <w:szCs w:val="18"/>
                <w:lang w:eastAsia="ar-SA"/>
              </w:rPr>
            </w:pPr>
          </w:p>
          <w:p w14:paraId="0956557E" w14:textId="77777777" w:rsidR="00C11A57" w:rsidRDefault="00C11A57" w:rsidP="000A6168">
            <w:pPr>
              <w:suppressAutoHyphens/>
              <w:rPr>
                <w:rFonts w:cs="Times New Roman"/>
                <w:sz w:val="18"/>
                <w:szCs w:val="18"/>
                <w:lang w:eastAsia="ar-SA"/>
              </w:rPr>
            </w:pPr>
          </w:p>
          <w:p w14:paraId="501A80F7" w14:textId="77777777" w:rsidR="00C11A57" w:rsidRDefault="00C11A57" w:rsidP="000A6168">
            <w:pPr>
              <w:suppressAutoHyphens/>
              <w:rPr>
                <w:rFonts w:cs="Times New Roman"/>
                <w:sz w:val="18"/>
                <w:szCs w:val="18"/>
                <w:lang w:eastAsia="ar-SA"/>
              </w:rPr>
            </w:pPr>
          </w:p>
          <w:p w14:paraId="23D2546E" w14:textId="77777777" w:rsidR="00C11A57" w:rsidRDefault="00C11A57" w:rsidP="000A6168">
            <w:pPr>
              <w:suppressAutoHyphens/>
              <w:rPr>
                <w:rFonts w:cs="Times New Roman"/>
                <w:sz w:val="18"/>
                <w:szCs w:val="18"/>
                <w:lang w:eastAsia="ar-SA"/>
              </w:rPr>
            </w:pPr>
          </w:p>
          <w:p w14:paraId="56FDCB7D"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18</w:t>
            </w:r>
          </w:p>
          <w:p w14:paraId="617457D8" w14:textId="77777777" w:rsidR="00C11A57" w:rsidRPr="0071007C" w:rsidRDefault="00C11A57"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7" w:type="pct"/>
          </w:tcPr>
          <w:p w14:paraId="475AE6B7" w14:textId="77777777" w:rsidR="00C11A57" w:rsidRPr="002E73A3" w:rsidRDefault="00C11A57" w:rsidP="000A6168">
            <w:pPr>
              <w:suppressAutoHyphens/>
              <w:rPr>
                <w:rFonts w:cs="Times New Roman"/>
                <w:iCs/>
                <w:sz w:val="18"/>
                <w:szCs w:val="18"/>
                <w:highlight w:val="yellow"/>
                <w:lang w:eastAsia="ar-SA"/>
              </w:rPr>
            </w:pPr>
            <w:r w:rsidRPr="00535C14">
              <w:rPr>
                <w:rFonts w:cs="Times New Roman"/>
                <w:iCs/>
                <w:sz w:val="18"/>
                <w:szCs w:val="18"/>
                <w:lang w:eastAsia="ar-SA"/>
              </w:rPr>
              <w:t>Kultūros centro paslaugų gavėjų skaičius</w:t>
            </w:r>
            <w:r>
              <w:rPr>
                <w:rFonts w:cs="Times New Roman"/>
                <w:iCs/>
                <w:sz w:val="18"/>
                <w:szCs w:val="18"/>
                <w:lang w:eastAsia="ar-SA"/>
              </w:rPr>
              <w:t>.</w:t>
            </w:r>
          </w:p>
          <w:p w14:paraId="0551CDE1" w14:textId="77777777" w:rsidR="00C11A57" w:rsidRPr="002E73A3" w:rsidRDefault="00C11A57" w:rsidP="000A6168">
            <w:pPr>
              <w:suppressAutoHyphens/>
              <w:rPr>
                <w:rFonts w:cs="Times New Roman"/>
                <w:iCs/>
                <w:sz w:val="18"/>
                <w:szCs w:val="18"/>
                <w:highlight w:val="yellow"/>
                <w:lang w:eastAsia="ar-SA"/>
              </w:rPr>
            </w:pPr>
          </w:p>
          <w:p w14:paraId="2E53EA96" w14:textId="77777777" w:rsidR="00C11A57" w:rsidRDefault="00C11A57" w:rsidP="000A6168">
            <w:pPr>
              <w:suppressAutoHyphens/>
              <w:rPr>
                <w:rFonts w:cs="Times New Roman"/>
                <w:iCs/>
                <w:sz w:val="18"/>
                <w:szCs w:val="18"/>
                <w:lang w:eastAsia="ar-SA"/>
              </w:rPr>
            </w:pPr>
          </w:p>
          <w:p w14:paraId="645B38A8" w14:textId="77777777" w:rsidR="00C11A57" w:rsidRDefault="00C11A57" w:rsidP="000A6168">
            <w:pPr>
              <w:suppressAutoHyphens/>
              <w:rPr>
                <w:rFonts w:cs="Times New Roman"/>
                <w:iCs/>
                <w:sz w:val="18"/>
                <w:szCs w:val="18"/>
                <w:lang w:eastAsia="ar-SA"/>
              </w:rPr>
            </w:pPr>
          </w:p>
          <w:p w14:paraId="1A997FC4" w14:textId="77777777" w:rsidR="00C11A57" w:rsidRDefault="00C11A57" w:rsidP="000A6168">
            <w:pPr>
              <w:suppressAutoHyphens/>
              <w:rPr>
                <w:rFonts w:cs="Times New Roman"/>
                <w:iCs/>
                <w:sz w:val="18"/>
                <w:szCs w:val="18"/>
                <w:highlight w:val="yellow"/>
                <w:lang w:eastAsia="ar-SA"/>
              </w:rPr>
            </w:pPr>
            <w:r w:rsidRPr="00AA4794">
              <w:rPr>
                <w:rFonts w:cs="Times New Roman"/>
                <w:iCs/>
                <w:sz w:val="18"/>
                <w:szCs w:val="18"/>
                <w:lang w:eastAsia="ar-SA"/>
              </w:rPr>
              <w:t>Seniūnijų prižiūrimų kultūros įstaigų skaičius</w:t>
            </w:r>
            <w:r>
              <w:rPr>
                <w:rFonts w:cs="Times New Roman"/>
                <w:iCs/>
                <w:sz w:val="18"/>
                <w:szCs w:val="18"/>
                <w:lang w:eastAsia="ar-SA"/>
              </w:rPr>
              <w:t>.</w:t>
            </w:r>
          </w:p>
          <w:p w14:paraId="0DC749EA" w14:textId="77777777" w:rsidR="00C11A57" w:rsidRDefault="00C11A57" w:rsidP="000A6168">
            <w:pPr>
              <w:suppressAutoHyphens/>
              <w:rPr>
                <w:rFonts w:cs="Times New Roman"/>
                <w:iCs/>
                <w:sz w:val="18"/>
                <w:szCs w:val="18"/>
                <w:lang w:eastAsia="ar-SA"/>
              </w:rPr>
            </w:pPr>
          </w:p>
          <w:p w14:paraId="316B42F7" w14:textId="77777777" w:rsidR="00C11A57" w:rsidRDefault="00C11A57" w:rsidP="000A6168">
            <w:pPr>
              <w:suppressAutoHyphens/>
              <w:rPr>
                <w:rFonts w:cs="Times New Roman"/>
                <w:iCs/>
                <w:sz w:val="18"/>
                <w:szCs w:val="18"/>
                <w:lang w:eastAsia="ar-SA"/>
              </w:rPr>
            </w:pPr>
          </w:p>
          <w:p w14:paraId="7AF4D6F7" w14:textId="77777777" w:rsidR="00C11A57" w:rsidRDefault="00C11A57" w:rsidP="000A6168">
            <w:pPr>
              <w:suppressAutoHyphens/>
              <w:rPr>
                <w:rFonts w:cs="Times New Roman"/>
                <w:iCs/>
                <w:sz w:val="18"/>
                <w:szCs w:val="18"/>
                <w:lang w:eastAsia="ar-SA"/>
              </w:rPr>
            </w:pPr>
          </w:p>
          <w:p w14:paraId="1DE7CEBF" w14:textId="77777777" w:rsidR="00C11A57" w:rsidRDefault="00C11A57" w:rsidP="000A6168">
            <w:pPr>
              <w:suppressAutoHyphens/>
              <w:rPr>
                <w:rFonts w:cs="Times New Roman"/>
                <w:iCs/>
                <w:sz w:val="18"/>
                <w:szCs w:val="18"/>
                <w:highlight w:val="yellow"/>
                <w:lang w:eastAsia="ar-SA"/>
              </w:rPr>
            </w:pPr>
            <w:r w:rsidRPr="00AA4794">
              <w:rPr>
                <w:rFonts w:cs="Times New Roman"/>
                <w:iCs/>
                <w:sz w:val="18"/>
                <w:szCs w:val="18"/>
                <w:lang w:eastAsia="ar-SA"/>
              </w:rPr>
              <w:t>Suorganizuotų renginių, švenčių ir edukacinių programų skaičius</w:t>
            </w:r>
            <w:r>
              <w:rPr>
                <w:rFonts w:cs="Times New Roman"/>
                <w:iCs/>
                <w:sz w:val="18"/>
                <w:szCs w:val="18"/>
                <w:lang w:eastAsia="ar-SA"/>
              </w:rPr>
              <w:t>.</w:t>
            </w:r>
          </w:p>
          <w:p w14:paraId="60F34988" w14:textId="77777777" w:rsidR="00C11A57" w:rsidRDefault="00C11A57" w:rsidP="000A6168">
            <w:pPr>
              <w:suppressAutoHyphens/>
              <w:rPr>
                <w:rFonts w:cs="Times New Roman"/>
                <w:iCs/>
                <w:sz w:val="18"/>
                <w:szCs w:val="18"/>
                <w:highlight w:val="yellow"/>
                <w:lang w:eastAsia="ar-SA"/>
              </w:rPr>
            </w:pPr>
          </w:p>
          <w:p w14:paraId="7058BF91" w14:textId="77777777" w:rsidR="00C11A57" w:rsidRDefault="00C11A57" w:rsidP="000A6168">
            <w:pPr>
              <w:suppressAutoHyphens/>
              <w:rPr>
                <w:rFonts w:cs="Times New Roman"/>
                <w:iCs/>
                <w:sz w:val="18"/>
                <w:szCs w:val="18"/>
                <w:lang w:eastAsia="ar-SA"/>
              </w:rPr>
            </w:pPr>
          </w:p>
          <w:p w14:paraId="17BA23BA" w14:textId="77777777" w:rsidR="00C11A57" w:rsidRDefault="00C11A57" w:rsidP="000A6168">
            <w:pPr>
              <w:suppressAutoHyphens/>
              <w:rPr>
                <w:rFonts w:cs="Times New Roman"/>
                <w:iCs/>
                <w:sz w:val="18"/>
                <w:szCs w:val="18"/>
                <w:lang w:eastAsia="ar-SA"/>
              </w:rPr>
            </w:pPr>
          </w:p>
          <w:p w14:paraId="5AF94865" w14:textId="77777777" w:rsidR="00C11A57" w:rsidRDefault="00C11A57" w:rsidP="000A6168">
            <w:pPr>
              <w:suppressAutoHyphens/>
              <w:rPr>
                <w:rFonts w:cs="Times New Roman"/>
                <w:iCs/>
                <w:sz w:val="18"/>
                <w:szCs w:val="18"/>
                <w:lang w:eastAsia="ar-SA"/>
              </w:rPr>
            </w:pPr>
          </w:p>
          <w:p w14:paraId="285B42E1" w14:textId="77777777" w:rsidR="00C11A57" w:rsidRDefault="00C11A57" w:rsidP="000A6168">
            <w:pPr>
              <w:suppressAutoHyphens/>
              <w:rPr>
                <w:rFonts w:cs="Times New Roman"/>
                <w:iCs/>
                <w:sz w:val="18"/>
                <w:szCs w:val="18"/>
                <w:lang w:eastAsia="ar-SA"/>
              </w:rPr>
            </w:pPr>
          </w:p>
          <w:p w14:paraId="502172B3" w14:textId="77777777" w:rsidR="00C11A57" w:rsidRDefault="00C11A57" w:rsidP="000A6168">
            <w:pPr>
              <w:suppressAutoHyphens/>
              <w:rPr>
                <w:rFonts w:cs="Times New Roman"/>
                <w:iCs/>
                <w:sz w:val="18"/>
                <w:szCs w:val="18"/>
                <w:lang w:eastAsia="ar-SA"/>
              </w:rPr>
            </w:pPr>
          </w:p>
          <w:p w14:paraId="2E3A2960" w14:textId="77777777" w:rsidR="00C11A57" w:rsidRDefault="00C11A57" w:rsidP="000A6168">
            <w:pPr>
              <w:suppressAutoHyphens/>
              <w:rPr>
                <w:rFonts w:cs="Times New Roman"/>
                <w:iCs/>
                <w:sz w:val="18"/>
                <w:szCs w:val="18"/>
                <w:lang w:eastAsia="ar-SA"/>
              </w:rPr>
            </w:pPr>
          </w:p>
          <w:p w14:paraId="08521461" w14:textId="77777777" w:rsidR="00C11A57" w:rsidRDefault="00C11A57" w:rsidP="000A6168">
            <w:pPr>
              <w:suppressAutoHyphens/>
              <w:rPr>
                <w:rFonts w:cs="Times New Roman"/>
                <w:iCs/>
                <w:sz w:val="18"/>
                <w:szCs w:val="18"/>
                <w:lang w:eastAsia="ar-SA"/>
              </w:rPr>
            </w:pPr>
          </w:p>
          <w:p w14:paraId="4FE4922C" w14:textId="77777777" w:rsidR="00C11A57" w:rsidRDefault="00C11A57" w:rsidP="000A6168">
            <w:pPr>
              <w:suppressAutoHyphens/>
              <w:rPr>
                <w:rFonts w:cs="Times New Roman"/>
                <w:iCs/>
                <w:sz w:val="18"/>
                <w:szCs w:val="18"/>
                <w:lang w:eastAsia="ar-SA"/>
              </w:rPr>
            </w:pPr>
            <w:r w:rsidRPr="00AA4794">
              <w:rPr>
                <w:rFonts w:cs="Times New Roman"/>
                <w:iCs/>
                <w:sz w:val="18"/>
                <w:szCs w:val="18"/>
                <w:lang w:eastAsia="ar-SA"/>
              </w:rPr>
              <w:t>Mėgėjų meno kolektyvų skaičius</w:t>
            </w:r>
            <w:r>
              <w:rPr>
                <w:rFonts w:cs="Times New Roman"/>
                <w:iCs/>
                <w:sz w:val="18"/>
                <w:szCs w:val="18"/>
                <w:lang w:eastAsia="ar-SA"/>
              </w:rPr>
              <w:t>.</w:t>
            </w:r>
          </w:p>
          <w:p w14:paraId="0EC88006" w14:textId="77777777" w:rsidR="00C11A57" w:rsidRDefault="00C11A57" w:rsidP="000A6168">
            <w:pPr>
              <w:suppressAutoHyphens/>
              <w:rPr>
                <w:rFonts w:cs="Times New Roman"/>
                <w:iCs/>
                <w:sz w:val="18"/>
                <w:szCs w:val="18"/>
                <w:lang w:eastAsia="ar-SA"/>
              </w:rPr>
            </w:pPr>
          </w:p>
          <w:p w14:paraId="3CE41815" w14:textId="77777777" w:rsidR="00C11A57" w:rsidRDefault="00C11A57" w:rsidP="000A6168">
            <w:pPr>
              <w:suppressAutoHyphens/>
              <w:rPr>
                <w:rFonts w:cs="Times New Roman"/>
                <w:iCs/>
                <w:sz w:val="18"/>
                <w:szCs w:val="18"/>
                <w:lang w:eastAsia="ar-SA"/>
              </w:rPr>
            </w:pPr>
          </w:p>
          <w:p w14:paraId="157CB66C" w14:textId="77777777" w:rsidR="00C11A57" w:rsidRDefault="00C11A57" w:rsidP="000A6168">
            <w:pPr>
              <w:suppressAutoHyphens/>
              <w:rPr>
                <w:rFonts w:cs="Times New Roman"/>
                <w:iCs/>
                <w:sz w:val="18"/>
                <w:szCs w:val="18"/>
                <w:lang w:eastAsia="ar-SA"/>
              </w:rPr>
            </w:pPr>
          </w:p>
          <w:p w14:paraId="6C6F0A13" w14:textId="77777777" w:rsidR="00C11A57" w:rsidRDefault="00C11A57" w:rsidP="000A6168">
            <w:pPr>
              <w:suppressAutoHyphens/>
              <w:rPr>
                <w:rFonts w:cs="Times New Roman"/>
                <w:iCs/>
                <w:sz w:val="18"/>
                <w:szCs w:val="18"/>
                <w:lang w:eastAsia="ar-SA"/>
              </w:rPr>
            </w:pPr>
          </w:p>
          <w:p w14:paraId="7AE2679F" w14:textId="77777777" w:rsidR="00C11A57" w:rsidRDefault="00C11A57" w:rsidP="000A6168">
            <w:pPr>
              <w:suppressAutoHyphens/>
              <w:rPr>
                <w:rFonts w:cs="Times New Roman"/>
                <w:iCs/>
                <w:sz w:val="18"/>
                <w:szCs w:val="18"/>
                <w:lang w:eastAsia="ar-SA"/>
              </w:rPr>
            </w:pPr>
          </w:p>
          <w:p w14:paraId="1D2CE89A" w14:textId="77777777" w:rsidR="00A57FE6" w:rsidRDefault="00C11A57" w:rsidP="000A6168">
            <w:pPr>
              <w:suppressAutoHyphens/>
              <w:rPr>
                <w:rFonts w:cs="Times New Roman"/>
                <w:iCs/>
                <w:sz w:val="18"/>
                <w:szCs w:val="18"/>
                <w:lang w:eastAsia="ar-SA"/>
              </w:rPr>
            </w:pPr>
            <w:r w:rsidRPr="005E1D3D">
              <w:rPr>
                <w:rFonts w:cs="Times New Roman"/>
                <w:iCs/>
                <w:sz w:val="18"/>
                <w:szCs w:val="18"/>
                <w:lang w:eastAsia="ar-SA"/>
              </w:rPr>
              <w:t>Bibliotekos vartotojų skaičius</w:t>
            </w:r>
            <w:r w:rsidR="00A57FE6">
              <w:rPr>
                <w:rFonts w:cs="Times New Roman"/>
                <w:iCs/>
                <w:sz w:val="18"/>
                <w:szCs w:val="18"/>
                <w:lang w:eastAsia="ar-SA"/>
              </w:rPr>
              <w:t>;</w:t>
            </w:r>
            <w:r>
              <w:rPr>
                <w:rFonts w:cs="Times New Roman"/>
                <w:iCs/>
                <w:sz w:val="18"/>
                <w:szCs w:val="18"/>
                <w:lang w:eastAsia="ar-SA"/>
              </w:rPr>
              <w:t xml:space="preserve"> </w:t>
            </w:r>
          </w:p>
          <w:p w14:paraId="5AAE2E2E" w14:textId="2FC46A40" w:rsidR="00C11A57" w:rsidRDefault="00A57FE6" w:rsidP="000A6168">
            <w:pPr>
              <w:suppressAutoHyphens/>
              <w:rPr>
                <w:rFonts w:cs="Times New Roman"/>
                <w:iCs/>
                <w:sz w:val="18"/>
                <w:szCs w:val="18"/>
                <w:lang w:eastAsia="ar-SA"/>
              </w:rPr>
            </w:pPr>
            <w:r>
              <w:rPr>
                <w:rFonts w:cs="Times New Roman"/>
                <w:iCs/>
                <w:sz w:val="18"/>
                <w:szCs w:val="18"/>
                <w:lang w:eastAsia="ar-SA"/>
              </w:rPr>
              <w:t>l</w:t>
            </w:r>
            <w:r w:rsidR="00C11A57">
              <w:rPr>
                <w:rFonts w:cs="Times New Roman"/>
                <w:iCs/>
                <w:sz w:val="18"/>
                <w:szCs w:val="18"/>
                <w:lang w:eastAsia="ar-SA"/>
              </w:rPr>
              <w:t xml:space="preserve">ankytojų skaičius. </w:t>
            </w:r>
          </w:p>
          <w:p w14:paraId="672E7872" w14:textId="77777777" w:rsidR="00C11A57" w:rsidRPr="005E1D3D" w:rsidRDefault="00C11A57" w:rsidP="000A6168">
            <w:pPr>
              <w:suppressAutoHyphens/>
              <w:rPr>
                <w:rFonts w:cs="Times New Roman"/>
                <w:iCs/>
                <w:sz w:val="18"/>
                <w:szCs w:val="18"/>
                <w:lang w:eastAsia="ar-SA"/>
              </w:rPr>
            </w:pPr>
          </w:p>
          <w:p w14:paraId="7CCF902B" w14:textId="77777777" w:rsidR="00C11A57" w:rsidRDefault="00C11A57" w:rsidP="000A6168">
            <w:pPr>
              <w:suppressAutoHyphens/>
              <w:rPr>
                <w:rFonts w:cs="Times New Roman"/>
                <w:iCs/>
                <w:sz w:val="18"/>
                <w:szCs w:val="18"/>
                <w:lang w:eastAsia="ar-SA"/>
              </w:rPr>
            </w:pPr>
          </w:p>
          <w:p w14:paraId="41DAAAE5" w14:textId="77777777" w:rsidR="00C11A57" w:rsidRDefault="00C11A57" w:rsidP="000A6168">
            <w:pPr>
              <w:suppressAutoHyphens/>
              <w:rPr>
                <w:rFonts w:cs="Times New Roman"/>
                <w:iCs/>
                <w:sz w:val="18"/>
                <w:szCs w:val="18"/>
                <w:lang w:eastAsia="ar-SA"/>
              </w:rPr>
            </w:pPr>
          </w:p>
          <w:p w14:paraId="7CDAF4F8" w14:textId="77777777" w:rsidR="00C11A57" w:rsidRDefault="00C11A57" w:rsidP="000A6168">
            <w:pPr>
              <w:suppressAutoHyphens/>
              <w:rPr>
                <w:rFonts w:cs="Times New Roman"/>
                <w:iCs/>
                <w:sz w:val="18"/>
                <w:szCs w:val="18"/>
                <w:lang w:eastAsia="ar-SA"/>
              </w:rPr>
            </w:pPr>
            <w:r w:rsidRPr="005E1D3D">
              <w:rPr>
                <w:rFonts w:cs="Times New Roman"/>
                <w:iCs/>
                <w:sz w:val="18"/>
                <w:szCs w:val="18"/>
                <w:lang w:eastAsia="ar-SA"/>
              </w:rPr>
              <w:t>Įsigytų dokumentų skaičius</w:t>
            </w:r>
            <w:r>
              <w:rPr>
                <w:rFonts w:cs="Times New Roman"/>
                <w:iCs/>
                <w:sz w:val="18"/>
                <w:szCs w:val="18"/>
                <w:lang w:eastAsia="ar-SA"/>
              </w:rPr>
              <w:t>.</w:t>
            </w:r>
          </w:p>
          <w:p w14:paraId="76F4CFDE" w14:textId="77777777" w:rsidR="00C11A57" w:rsidRDefault="00C11A57" w:rsidP="000A6168">
            <w:pPr>
              <w:suppressAutoHyphens/>
              <w:rPr>
                <w:rFonts w:cs="Times New Roman"/>
                <w:iCs/>
                <w:sz w:val="18"/>
                <w:szCs w:val="18"/>
                <w:highlight w:val="yellow"/>
                <w:lang w:eastAsia="ar-SA"/>
              </w:rPr>
            </w:pPr>
          </w:p>
          <w:p w14:paraId="28D76891" w14:textId="77777777" w:rsidR="00C11A57" w:rsidRDefault="00C11A57" w:rsidP="000A6168">
            <w:pPr>
              <w:suppressAutoHyphens/>
              <w:rPr>
                <w:rFonts w:cs="Times New Roman"/>
                <w:iCs/>
                <w:sz w:val="18"/>
                <w:szCs w:val="18"/>
                <w:highlight w:val="yellow"/>
                <w:lang w:eastAsia="ar-SA"/>
              </w:rPr>
            </w:pPr>
          </w:p>
          <w:p w14:paraId="6AD35253" w14:textId="77777777" w:rsidR="00C11A57" w:rsidRDefault="00C11A57" w:rsidP="000A6168">
            <w:pPr>
              <w:suppressAutoHyphens/>
              <w:rPr>
                <w:rFonts w:cs="Times New Roman"/>
                <w:iCs/>
                <w:sz w:val="18"/>
                <w:szCs w:val="18"/>
                <w:highlight w:val="yellow"/>
                <w:lang w:eastAsia="ar-SA"/>
              </w:rPr>
            </w:pPr>
          </w:p>
          <w:p w14:paraId="480A1737" w14:textId="77777777" w:rsidR="00C11A57" w:rsidRDefault="00C11A57" w:rsidP="000A6168">
            <w:pPr>
              <w:suppressAutoHyphens/>
              <w:rPr>
                <w:rFonts w:cs="Times New Roman"/>
                <w:iCs/>
                <w:sz w:val="18"/>
                <w:szCs w:val="18"/>
                <w:lang w:eastAsia="ar-SA"/>
              </w:rPr>
            </w:pPr>
            <w:r w:rsidRPr="005E1D3D">
              <w:rPr>
                <w:rFonts w:cs="Times New Roman"/>
                <w:iCs/>
                <w:sz w:val="18"/>
                <w:szCs w:val="18"/>
                <w:lang w:eastAsia="ar-SA"/>
              </w:rPr>
              <w:t>Renginių ir parodų skaičius</w:t>
            </w:r>
            <w:r>
              <w:rPr>
                <w:rFonts w:cs="Times New Roman"/>
                <w:iCs/>
                <w:sz w:val="18"/>
                <w:szCs w:val="18"/>
                <w:lang w:eastAsia="ar-SA"/>
              </w:rPr>
              <w:t>.</w:t>
            </w:r>
          </w:p>
          <w:p w14:paraId="46296389" w14:textId="77777777" w:rsidR="00C11A57" w:rsidRDefault="00C11A57" w:rsidP="000A6168">
            <w:pPr>
              <w:suppressAutoHyphens/>
              <w:rPr>
                <w:rFonts w:cs="Times New Roman"/>
                <w:iCs/>
                <w:sz w:val="18"/>
                <w:szCs w:val="18"/>
                <w:highlight w:val="yellow"/>
                <w:lang w:eastAsia="ar-SA"/>
              </w:rPr>
            </w:pPr>
          </w:p>
          <w:p w14:paraId="3CDC4E58" w14:textId="77777777" w:rsidR="00C11A57" w:rsidRDefault="00C11A57" w:rsidP="000A6168">
            <w:pPr>
              <w:suppressAutoHyphens/>
              <w:rPr>
                <w:rFonts w:cs="Times New Roman"/>
                <w:iCs/>
                <w:sz w:val="18"/>
                <w:szCs w:val="18"/>
                <w:highlight w:val="yellow"/>
                <w:lang w:eastAsia="ar-SA"/>
              </w:rPr>
            </w:pPr>
          </w:p>
          <w:p w14:paraId="6AB65C0F" w14:textId="77777777" w:rsidR="00C11A57" w:rsidRDefault="00C11A57" w:rsidP="000A6168">
            <w:pPr>
              <w:suppressAutoHyphens/>
              <w:rPr>
                <w:rFonts w:cs="Times New Roman"/>
                <w:iCs/>
                <w:sz w:val="18"/>
                <w:szCs w:val="18"/>
                <w:highlight w:val="yellow"/>
                <w:lang w:eastAsia="ar-SA"/>
              </w:rPr>
            </w:pPr>
          </w:p>
          <w:p w14:paraId="70F6A056" w14:textId="77777777" w:rsidR="00C11A57" w:rsidRDefault="00C11A57" w:rsidP="000A6168">
            <w:pPr>
              <w:suppressAutoHyphens/>
              <w:rPr>
                <w:rFonts w:cs="Times New Roman"/>
                <w:iCs/>
                <w:sz w:val="18"/>
                <w:szCs w:val="18"/>
                <w:lang w:eastAsia="ar-SA"/>
              </w:rPr>
            </w:pPr>
            <w:r w:rsidRPr="005E1D3D">
              <w:rPr>
                <w:rFonts w:cs="Times New Roman"/>
                <w:iCs/>
                <w:sz w:val="18"/>
                <w:szCs w:val="18"/>
                <w:lang w:eastAsia="ar-SA"/>
              </w:rPr>
              <w:t>Sukurtų naujų paslaugų lankytojams skaičius</w:t>
            </w:r>
            <w:r>
              <w:rPr>
                <w:rFonts w:cs="Times New Roman"/>
                <w:iCs/>
                <w:sz w:val="18"/>
                <w:szCs w:val="18"/>
                <w:lang w:eastAsia="ar-SA"/>
              </w:rPr>
              <w:t>.</w:t>
            </w:r>
          </w:p>
          <w:p w14:paraId="4071EADE" w14:textId="77777777" w:rsidR="00C11A57" w:rsidRDefault="00C11A57" w:rsidP="000A6168">
            <w:pPr>
              <w:suppressAutoHyphens/>
              <w:rPr>
                <w:rFonts w:cs="Times New Roman"/>
                <w:iCs/>
                <w:sz w:val="18"/>
                <w:szCs w:val="18"/>
                <w:lang w:eastAsia="ar-SA"/>
              </w:rPr>
            </w:pPr>
          </w:p>
          <w:p w14:paraId="6D4C2894" w14:textId="77777777" w:rsidR="00C11A57" w:rsidRDefault="00C11A57" w:rsidP="000A6168">
            <w:pPr>
              <w:suppressAutoHyphens/>
              <w:rPr>
                <w:rFonts w:cs="Times New Roman"/>
                <w:iCs/>
                <w:sz w:val="18"/>
                <w:szCs w:val="18"/>
                <w:lang w:eastAsia="ar-SA"/>
              </w:rPr>
            </w:pPr>
          </w:p>
          <w:p w14:paraId="1DBD9F1E" w14:textId="77777777" w:rsidR="00C11A57" w:rsidRDefault="00C11A57" w:rsidP="000A6168">
            <w:pPr>
              <w:suppressAutoHyphens/>
              <w:rPr>
                <w:rFonts w:cs="Times New Roman"/>
                <w:iCs/>
                <w:sz w:val="18"/>
                <w:szCs w:val="18"/>
                <w:lang w:eastAsia="ar-SA"/>
              </w:rPr>
            </w:pPr>
          </w:p>
          <w:p w14:paraId="0E8E045D" w14:textId="77777777" w:rsidR="00C11A57" w:rsidRDefault="00C11A57" w:rsidP="000A6168">
            <w:pPr>
              <w:suppressAutoHyphens/>
              <w:rPr>
                <w:rFonts w:cs="Times New Roman"/>
                <w:iCs/>
                <w:sz w:val="18"/>
                <w:szCs w:val="18"/>
                <w:lang w:eastAsia="ar-SA"/>
              </w:rPr>
            </w:pPr>
            <w:r w:rsidRPr="005E1D3D">
              <w:rPr>
                <w:rFonts w:cs="Times New Roman"/>
                <w:iCs/>
                <w:sz w:val="18"/>
                <w:szCs w:val="18"/>
                <w:lang w:eastAsia="ar-SA"/>
              </w:rPr>
              <w:t>Turizmo informacijos centro ir muziejaus lankytojų skaičius</w:t>
            </w:r>
          </w:p>
          <w:p w14:paraId="794A1BAE" w14:textId="77777777" w:rsidR="00C11A57" w:rsidRDefault="00C11A57" w:rsidP="000A6168">
            <w:pPr>
              <w:suppressAutoHyphens/>
              <w:rPr>
                <w:rFonts w:cs="Times New Roman"/>
                <w:iCs/>
                <w:sz w:val="18"/>
                <w:szCs w:val="18"/>
                <w:lang w:eastAsia="ar-SA"/>
              </w:rPr>
            </w:pPr>
          </w:p>
          <w:p w14:paraId="2B14CF62" w14:textId="77777777" w:rsidR="00C11A57" w:rsidRDefault="00C11A57" w:rsidP="000A6168">
            <w:pPr>
              <w:suppressAutoHyphens/>
              <w:rPr>
                <w:rFonts w:cs="Times New Roman"/>
                <w:iCs/>
                <w:sz w:val="18"/>
                <w:szCs w:val="18"/>
                <w:lang w:eastAsia="ar-SA"/>
              </w:rPr>
            </w:pPr>
          </w:p>
          <w:p w14:paraId="5864AF1A" w14:textId="77777777" w:rsidR="00C11A57" w:rsidRDefault="00C11A57" w:rsidP="000A6168">
            <w:pPr>
              <w:suppressAutoHyphens/>
              <w:rPr>
                <w:rFonts w:cs="Times New Roman"/>
                <w:iCs/>
                <w:sz w:val="18"/>
                <w:szCs w:val="18"/>
                <w:lang w:eastAsia="ar-SA"/>
              </w:rPr>
            </w:pPr>
          </w:p>
          <w:p w14:paraId="299E63BF" w14:textId="77777777" w:rsidR="00C11A57" w:rsidRDefault="00C11A57" w:rsidP="000A6168">
            <w:pPr>
              <w:suppressAutoHyphens/>
              <w:rPr>
                <w:rFonts w:cs="Times New Roman"/>
                <w:iCs/>
                <w:sz w:val="18"/>
                <w:szCs w:val="18"/>
                <w:lang w:eastAsia="ar-SA"/>
              </w:rPr>
            </w:pPr>
          </w:p>
          <w:p w14:paraId="3C654E0F" w14:textId="77777777" w:rsidR="00C11A57" w:rsidRDefault="00C11A57" w:rsidP="000A6168">
            <w:pPr>
              <w:suppressAutoHyphens/>
              <w:rPr>
                <w:rFonts w:cs="Times New Roman"/>
                <w:iCs/>
                <w:sz w:val="18"/>
                <w:szCs w:val="18"/>
                <w:lang w:eastAsia="ar-SA"/>
              </w:rPr>
            </w:pPr>
            <w:r w:rsidRPr="005E1D3D">
              <w:rPr>
                <w:rFonts w:cs="Times New Roman"/>
                <w:iCs/>
                <w:sz w:val="18"/>
                <w:szCs w:val="18"/>
                <w:lang w:eastAsia="ar-SA"/>
              </w:rPr>
              <w:t>Įsigytų eksponatų skaičius</w:t>
            </w:r>
            <w:r>
              <w:rPr>
                <w:rFonts w:cs="Times New Roman"/>
                <w:iCs/>
                <w:sz w:val="18"/>
                <w:szCs w:val="18"/>
                <w:lang w:eastAsia="ar-SA"/>
              </w:rPr>
              <w:t>.</w:t>
            </w:r>
          </w:p>
          <w:p w14:paraId="15706DB8" w14:textId="77777777" w:rsidR="00C11A57" w:rsidRDefault="00C11A57" w:rsidP="000A6168">
            <w:pPr>
              <w:suppressAutoHyphens/>
              <w:rPr>
                <w:rFonts w:cs="Times New Roman"/>
                <w:iCs/>
                <w:sz w:val="18"/>
                <w:szCs w:val="18"/>
                <w:highlight w:val="yellow"/>
                <w:lang w:eastAsia="ar-SA"/>
              </w:rPr>
            </w:pPr>
          </w:p>
          <w:p w14:paraId="152DDE46" w14:textId="77777777" w:rsidR="00C11A57" w:rsidRDefault="00C11A57" w:rsidP="000A6168">
            <w:pPr>
              <w:suppressAutoHyphens/>
              <w:rPr>
                <w:rFonts w:cs="Times New Roman"/>
                <w:iCs/>
                <w:sz w:val="18"/>
                <w:szCs w:val="18"/>
                <w:highlight w:val="yellow"/>
                <w:lang w:eastAsia="ar-SA"/>
              </w:rPr>
            </w:pPr>
          </w:p>
          <w:p w14:paraId="1BB4E046" w14:textId="77777777" w:rsidR="00C11A57" w:rsidRDefault="00C11A57" w:rsidP="000A6168">
            <w:pPr>
              <w:suppressAutoHyphens/>
              <w:rPr>
                <w:rFonts w:cs="Times New Roman"/>
                <w:iCs/>
                <w:sz w:val="18"/>
                <w:szCs w:val="18"/>
                <w:highlight w:val="yellow"/>
                <w:lang w:eastAsia="ar-SA"/>
              </w:rPr>
            </w:pPr>
          </w:p>
          <w:p w14:paraId="050CA3CB" w14:textId="77777777" w:rsidR="00C11A57" w:rsidRDefault="00C11A57" w:rsidP="000A6168">
            <w:pPr>
              <w:suppressAutoHyphens/>
              <w:rPr>
                <w:rFonts w:cs="Times New Roman"/>
                <w:iCs/>
                <w:sz w:val="18"/>
                <w:szCs w:val="18"/>
                <w:lang w:eastAsia="ar-SA"/>
              </w:rPr>
            </w:pPr>
            <w:r w:rsidRPr="005E1D3D">
              <w:rPr>
                <w:rFonts w:cs="Times New Roman"/>
                <w:iCs/>
                <w:sz w:val="18"/>
                <w:szCs w:val="18"/>
                <w:lang w:eastAsia="ar-SA"/>
              </w:rPr>
              <w:t>Suorganizuotų kultūrinių ir edukacinių renginių skaičius</w:t>
            </w:r>
            <w:r>
              <w:rPr>
                <w:rFonts w:cs="Times New Roman"/>
                <w:iCs/>
                <w:sz w:val="18"/>
                <w:szCs w:val="18"/>
                <w:lang w:eastAsia="ar-SA"/>
              </w:rPr>
              <w:t>.</w:t>
            </w:r>
          </w:p>
          <w:p w14:paraId="50F4455D" w14:textId="77777777" w:rsidR="00C11A57" w:rsidRDefault="00C11A57" w:rsidP="000A6168">
            <w:pPr>
              <w:suppressAutoHyphens/>
              <w:rPr>
                <w:rFonts w:cs="Times New Roman"/>
                <w:iCs/>
                <w:sz w:val="18"/>
                <w:szCs w:val="18"/>
                <w:lang w:eastAsia="ar-SA"/>
              </w:rPr>
            </w:pPr>
          </w:p>
          <w:p w14:paraId="4615D77A" w14:textId="77777777" w:rsidR="00C11A57" w:rsidRDefault="00C11A57" w:rsidP="000A6168">
            <w:pPr>
              <w:suppressAutoHyphens/>
              <w:rPr>
                <w:rFonts w:cs="Times New Roman"/>
                <w:iCs/>
                <w:sz w:val="18"/>
                <w:szCs w:val="18"/>
                <w:lang w:eastAsia="ar-SA"/>
              </w:rPr>
            </w:pPr>
          </w:p>
          <w:p w14:paraId="4EF8433A" w14:textId="77777777" w:rsidR="00C11A57" w:rsidRDefault="00C11A57" w:rsidP="000A6168">
            <w:pPr>
              <w:suppressAutoHyphens/>
            </w:pPr>
            <w:r w:rsidRPr="005E1D3D">
              <w:rPr>
                <w:rFonts w:cs="Times New Roman"/>
                <w:iCs/>
                <w:sz w:val="18"/>
                <w:szCs w:val="18"/>
                <w:lang w:eastAsia="ar-SA"/>
              </w:rPr>
              <w:t>Pateiktų prašymų skirti lėšas leidybai skaičius</w:t>
            </w:r>
            <w:r>
              <w:rPr>
                <w:rFonts w:cs="Times New Roman"/>
                <w:iCs/>
                <w:sz w:val="18"/>
                <w:szCs w:val="18"/>
                <w:lang w:eastAsia="ar-SA"/>
              </w:rPr>
              <w:t>.</w:t>
            </w:r>
            <w:r>
              <w:t xml:space="preserve"> </w:t>
            </w:r>
          </w:p>
          <w:p w14:paraId="2537F518" w14:textId="77777777" w:rsidR="00C11A57" w:rsidRDefault="00C11A57" w:rsidP="000A6168">
            <w:pPr>
              <w:suppressAutoHyphens/>
              <w:rPr>
                <w:rFonts w:cs="Times New Roman"/>
                <w:iCs/>
                <w:sz w:val="18"/>
                <w:szCs w:val="18"/>
                <w:lang w:eastAsia="ar-SA"/>
              </w:rPr>
            </w:pPr>
            <w:r w:rsidRPr="005E1D3D">
              <w:rPr>
                <w:rFonts w:cs="Times New Roman"/>
                <w:iCs/>
                <w:sz w:val="18"/>
                <w:szCs w:val="18"/>
                <w:lang w:eastAsia="ar-SA"/>
              </w:rPr>
              <w:t>Dalinai finansuotų išleistų leidinių skaičius</w:t>
            </w:r>
            <w:r>
              <w:rPr>
                <w:rFonts w:cs="Times New Roman"/>
                <w:iCs/>
                <w:sz w:val="18"/>
                <w:szCs w:val="18"/>
                <w:lang w:eastAsia="ar-SA"/>
              </w:rPr>
              <w:t>.</w:t>
            </w:r>
          </w:p>
          <w:p w14:paraId="6EC25835" w14:textId="77777777" w:rsidR="00C11A57" w:rsidRDefault="00C11A57" w:rsidP="000A6168">
            <w:pPr>
              <w:suppressAutoHyphens/>
              <w:rPr>
                <w:rFonts w:cs="Times New Roman"/>
                <w:iCs/>
                <w:sz w:val="18"/>
                <w:szCs w:val="18"/>
                <w:lang w:eastAsia="ar-SA"/>
              </w:rPr>
            </w:pPr>
          </w:p>
          <w:p w14:paraId="30BED5D4" w14:textId="77777777" w:rsidR="00C11A57" w:rsidRDefault="00C11A57" w:rsidP="000A6168">
            <w:pPr>
              <w:suppressAutoHyphens/>
              <w:rPr>
                <w:rFonts w:cs="Times New Roman"/>
                <w:iCs/>
                <w:sz w:val="18"/>
                <w:szCs w:val="18"/>
                <w:lang w:eastAsia="ar-SA"/>
              </w:rPr>
            </w:pPr>
          </w:p>
          <w:p w14:paraId="241DE123" w14:textId="77777777" w:rsidR="00C11A57" w:rsidRDefault="00C11A57" w:rsidP="000A6168">
            <w:pPr>
              <w:suppressAutoHyphens/>
              <w:rPr>
                <w:rFonts w:cs="Times New Roman"/>
                <w:iCs/>
                <w:sz w:val="18"/>
                <w:szCs w:val="18"/>
                <w:lang w:eastAsia="ar-SA"/>
              </w:rPr>
            </w:pPr>
          </w:p>
          <w:p w14:paraId="2952BB41" w14:textId="77777777" w:rsidR="00C11A57" w:rsidRDefault="00C11A57" w:rsidP="000A6168">
            <w:pPr>
              <w:suppressAutoHyphens/>
              <w:rPr>
                <w:rFonts w:cs="Times New Roman"/>
                <w:iCs/>
                <w:sz w:val="18"/>
                <w:szCs w:val="18"/>
                <w:lang w:eastAsia="ar-SA"/>
              </w:rPr>
            </w:pPr>
            <w:r w:rsidRPr="00E05F05">
              <w:rPr>
                <w:rFonts w:cs="Times New Roman"/>
                <w:iCs/>
                <w:sz w:val="18"/>
                <w:szCs w:val="18"/>
                <w:lang w:eastAsia="ar-SA"/>
              </w:rPr>
              <w:t>Premiją gavusių asmenų skaičius</w:t>
            </w:r>
            <w:r>
              <w:rPr>
                <w:rFonts w:cs="Times New Roman"/>
                <w:iCs/>
                <w:sz w:val="18"/>
                <w:szCs w:val="18"/>
                <w:lang w:eastAsia="ar-SA"/>
              </w:rPr>
              <w:t>.</w:t>
            </w:r>
          </w:p>
          <w:p w14:paraId="65E687A6" w14:textId="77777777" w:rsidR="00C11A57" w:rsidRDefault="00C11A57" w:rsidP="000A6168">
            <w:pPr>
              <w:suppressAutoHyphens/>
              <w:rPr>
                <w:rFonts w:cs="Times New Roman"/>
                <w:iCs/>
                <w:sz w:val="18"/>
                <w:szCs w:val="18"/>
                <w:lang w:eastAsia="ar-SA"/>
              </w:rPr>
            </w:pPr>
          </w:p>
          <w:p w14:paraId="57EEDFBE" w14:textId="77777777" w:rsidR="00C11A57" w:rsidRDefault="00C11A57" w:rsidP="000A6168">
            <w:pPr>
              <w:suppressAutoHyphens/>
              <w:rPr>
                <w:rFonts w:cs="Times New Roman"/>
                <w:iCs/>
                <w:sz w:val="18"/>
                <w:szCs w:val="18"/>
                <w:lang w:eastAsia="ar-SA"/>
              </w:rPr>
            </w:pPr>
          </w:p>
          <w:p w14:paraId="020A6035" w14:textId="77777777" w:rsidR="00C11A57" w:rsidRDefault="00C11A57" w:rsidP="000A6168">
            <w:pPr>
              <w:suppressAutoHyphens/>
              <w:rPr>
                <w:rFonts w:cs="Times New Roman"/>
                <w:iCs/>
                <w:sz w:val="18"/>
                <w:szCs w:val="18"/>
                <w:lang w:eastAsia="ar-SA"/>
              </w:rPr>
            </w:pPr>
          </w:p>
          <w:p w14:paraId="63197F1C" w14:textId="77777777" w:rsidR="00C11A57" w:rsidRDefault="00C11A57" w:rsidP="000A6168">
            <w:pPr>
              <w:suppressAutoHyphens/>
              <w:rPr>
                <w:rFonts w:cs="Times New Roman"/>
                <w:iCs/>
                <w:sz w:val="18"/>
                <w:szCs w:val="18"/>
                <w:lang w:eastAsia="ar-SA"/>
              </w:rPr>
            </w:pPr>
          </w:p>
          <w:p w14:paraId="642E354E" w14:textId="77777777" w:rsidR="00C11A57" w:rsidRPr="00362D42" w:rsidRDefault="00C11A57" w:rsidP="000A6168">
            <w:pPr>
              <w:suppressAutoHyphens/>
              <w:rPr>
                <w:rFonts w:cs="Times New Roman"/>
                <w:iCs/>
                <w:sz w:val="18"/>
                <w:szCs w:val="18"/>
                <w:highlight w:val="yellow"/>
                <w:lang w:eastAsia="ar-SA"/>
              </w:rPr>
            </w:pPr>
            <w:r w:rsidRPr="00E05F05">
              <w:rPr>
                <w:rFonts w:cs="Times New Roman"/>
                <w:iCs/>
                <w:sz w:val="18"/>
                <w:szCs w:val="18"/>
                <w:lang w:eastAsia="ar-SA"/>
              </w:rPr>
              <w:t>Įgyvendintų iniciatyvų/renginių skaičius</w:t>
            </w:r>
            <w:r>
              <w:rPr>
                <w:rFonts w:cs="Times New Roman"/>
                <w:iCs/>
                <w:sz w:val="18"/>
                <w:szCs w:val="18"/>
                <w:lang w:eastAsia="ar-SA"/>
              </w:rPr>
              <w:t>.</w:t>
            </w:r>
          </w:p>
        </w:tc>
      </w:tr>
    </w:tbl>
    <w:p w14:paraId="6B96E457" w14:textId="77777777" w:rsidR="00C11A57" w:rsidRDefault="00C11A57" w:rsidP="00C11A57">
      <w:pPr>
        <w:suppressAutoHyphens/>
        <w:rPr>
          <w:rFonts w:cs="Times New Roman"/>
          <w:sz w:val="24"/>
          <w:szCs w:val="24"/>
          <w:lang w:eastAsia="ar-SA"/>
        </w:rPr>
      </w:pPr>
    </w:p>
    <w:p w14:paraId="16C2CC21" w14:textId="77777777" w:rsidR="00C11A57" w:rsidRDefault="00C11A57" w:rsidP="00C11A57">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C11A57" w:rsidRPr="00D0752B" w14:paraId="6ECEC2AE"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4A1DBE77" w14:textId="77777777" w:rsidR="00C11A57" w:rsidRPr="00005394" w:rsidRDefault="00C11A57" w:rsidP="000A6168">
            <w:pPr>
              <w:pStyle w:val="Pagrindinistekstas"/>
              <w:ind w:left="-108"/>
              <w:jc w:val="both"/>
              <w:rPr>
                <w:rFonts w:cs="Times New Roman"/>
                <w:b/>
                <w:bCs/>
                <w:sz w:val="22"/>
                <w:szCs w:val="22"/>
                <w:lang w:val="lt-LT"/>
              </w:rPr>
            </w:pPr>
            <w:r w:rsidRPr="00005394">
              <w:rPr>
                <w:rFonts w:cs="Times New Roman"/>
                <w:b/>
                <w:bCs/>
                <w:sz w:val="22"/>
                <w:szCs w:val="22"/>
                <w:lang w:val="lt-LT"/>
              </w:rPr>
              <w:t xml:space="preserve">Numatomas programos įgyvendinimo rezultatas: </w:t>
            </w:r>
          </w:p>
          <w:p w14:paraId="7220C913" w14:textId="77777777" w:rsidR="00C11A57" w:rsidRPr="00005394" w:rsidRDefault="00C11A57" w:rsidP="000A6168">
            <w:pPr>
              <w:pStyle w:val="Pagrindinistekstas"/>
              <w:ind w:left="-108"/>
              <w:jc w:val="both"/>
              <w:rPr>
                <w:rFonts w:cs="Times New Roman"/>
                <w:sz w:val="22"/>
                <w:szCs w:val="22"/>
                <w:lang w:val="lt-LT" w:eastAsia="lt-LT"/>
              </w:rPr>
            </w:pPr>
            <w:r w:rsidRPr="00005394">
              <w:rPr>
                <w:sz w:val="22"/>
                <w:szCs w:val="22"/>
                <w:lang w:val="lt-LT"/>
              </w:rPr>
              <w:t>Bibliotekos veiklos organizavimas, dokumentų fondų formavimas, bibliotekos paslaugų modernizavimas prisidės prie gyventojų savišvietos, pažinimo, saviugdos poreikių tenkinimo. Pasvalio krašto muziejaus, Pasvalio viešosios Mariaus Katiliškio bibliotekos ir kultūros centro veiklos organizavimas sudarys galimybes gyventojų kultūrinių poreikių tenkinimui, etnokultūros tradicijų puoselėjimui. Turizmo informacijos centro veiklos organizavimas užtikrins informacijos sklaidą rajone, didins turizmo aplinkos patrauklumą.</w:t>
            </w:r>
          </w:p>
        </w:tc>
      </w:tr>
      <w:tr w:rsidR="00C11A57" w:rsidRPr="00D0752B" w14:paraId="292C49AE"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0D0F72E4" w14:textId="77777777" w:rsidR="00C11A57" w:rsidRPr="00005394" w:rsidRDefault="00C11A57" w:rsidP="000A6168">
            <w:pPr>
              <w:pStyle w:val="Pagrindinistekstas"/>
              <w:ind w:left="-108"/>
              <w:jc w:val="both"/>
              <w:rPr>
                <w:rFonts w:cs="Times New Roman"/>
                <w:bCs/>
                <w:i/>
                <w:sz w:val="22"/>
                <w:szCs w:val="22"/>
                <w:lang w:val="lt-LT"/>
              </w:rPr>
            </w:pPr>
            <w:r w:rsidRPr="00005394">
              <w:rPr>
                <w:rFonts w:cs="Times New Roman"/>
                <w:b/>
                <w:bCs/>
                <w:sz w:val="22"/>
                <w:szCs w:val="22"/>
                <w:lang w:val="lt-LT"/>
              </w:rPr>
              <w:t xml:space="preserve">Galimi programos vykdymo ir finansavimo šaltiniai: </w:t>
            </w:r>
          </w:p>
          <w:p w14:paraId="24B75B0A" w14:textId="77777777" w:rsidR="00C11A57" w:rsidRPr="00005394" w:rsidRDefault="00C11A57" w:rsidP="000A6168">
            <w:pPr>
              <w:pStyle w:val="Pagrindinistekstas"/>
              <w:ind w:left="-108"/>
              <w:jc w:val="both"/>
              <w:rPr>
                <w:rFonts w:cs="Times New Roman"/>
                <w:bCs/>
                <w:iCs/>
                <w:sz w:val="22"/>
                <w:szCs w:val="22"/>
                <w:lang w:val="lt-LT"/>
              </w:rPr>
            </w:pPr>
            <w:r w:rsidRPr="00005394">
              <w:rPr>
                <w:sz w:val="22"/>
                <w:szCs w:val="22"/>
                <w:lang w:val="lt-LT"/>
              </w:rPr>
              <w:t>Savivaldybės biudžeto, Valstybės biudžeto ir kitos lėšos.</w:t>
            </w:r>
          </w:p>
        </w:tc>
      </w:tr>
      <w:tr w:rsidR="00C11A57" w:rsidRPr="00D0752B" w14:paraId="51E00AA0"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231350C9" w14:textId="77777777" w:rsidR="00C11A57" w:rsidRPr="00005394" w:rsidRDefault="00C11A57" w:rsidP="000A6168">
            <w:pPr>
              <w:pStyle w:val="Pagrindinistekstas"/>
              <w:ind w:left="-108"/>
              <w:jc w:val="both"/>
              <w:rPr>
                <w:rFonts w:cs="Times New Roman"/>
                <w:bCs/>
                <w:i/>
                <w:sz w:val="22"/>
                <w:szCs w:val="22"/>
                <w:lang w:val="lt-LT"/>
              </w:rPr>
            </w:pPr>
            <w:r w:rsidRPr="00005394">
              <w:rPr>
                <w:rFonts w:cs="Times New Roman"/>
                <w:b/>
                <w:bCs/>
                <w:sz w:val="22"/>
                <w:szCs w:val="22"/>
                <w:lang w:val="lt-LT"/>
              </w:rPr>
              <w:t>Veiksmai</w:t>
            </w:r>
            <w:r w:rsidRPr="00005394">
              <w:rPr>
                <w:rFonts w:cs="Times New Roman"/>
                <w:b/>
                <w:sz w:val="22"/>
                <w:szCs w:val="22"/>
                <w:lang w:val="lt-LT"/>
              </w:rPr>
              <w:t>, numatyti savivaldybės strateginiame plėtros plane, kurie susiję su vykdoma programa</w:t>
            </w:r>
            <w:r w:rsidRPr="00005394">
              <w:rPr>
                <w:rFonts w:cs="Times New Roman"/>
                <w:b/>
                <w:bCs/>
                <w:sz w:val="22"/>
                <w:szCs w:val="22"/>
                <w:lang w:val="lt-LT"/>
              </w:rPr>
              <w:t xml:space="preserve">: </w:t>
            </w:r>
          </w:p>
          <w:p w14:paraId="370EE7D1" w14:textId="77777777" w:rsidR="00C11A57" w:rsidRPr="00005394" w:rsidRDefault="00C11A57" w:rsidP="000A6168">
            <w:pPr>
              <w:pStyle w:val="Pagrindinistekstas"/>
              <w:ind w:left="-108"/>
              <w:jc w:val="both"/>
              <w:rPr>
                <w:rFonts w:cs="Times New Roman"/>
                <w:bCs/>
                <w:i/>
                <w:sz w:val="22"/>
                <w:szCs w:val="22"/>
                <w:lang w:val="lt-LT"/>
              </w:rPr>
            </w:pPr>
            <w:r w:rsidRPr="00005394">
              <w:rPr>
                <w:rFonts w:cs="Times New Roman"/>
                <w:sz w:val="22"/>
                <w:szCs w:val="22"/>
                <w:lang w:val="lt-LT"/>
              </w:rPr>
              <w:t xml:space="preserve">Programos strateginiai tikslai, tikslai ir uždaviniai atitinka Pasvalio rajono savivaldybės strateginio plėtros plano 2021-2027 metų prioritetus, tikslus ir uždavinius. </w:t>
            </w:r>
          </w:p>
        </w:tc>
      </w:tr>
      <w:tr w:rsidR="00C11A57" w:rsidRPr="00D0752B" w14:paraId="5E980C94"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1B0483D4" w14:textId="77777777" w:rsidR="00C11A57" w:rsidRPr="00005394" w:rsidRDefault="00C11A57" w:rsidP="000A6168">
            <w:pPr>
              <w:pStyle w:val="Pagrindinistekstas"/>
              <w:ind w:left="-108"/>
              <w:rPr>
                <w:rFonts w:cs="Times New Roman"/>
                <w:bCs/>
                <w:i/>
                <w:sz w:val="22"/>
                <w:szCs w:val="22"/>
                <w:lang w:val="lt-LT"/>
              </w:rPr>
            </w:pPr>
            <w:r w:rsidRPr="00005394">
              <w:rPr>
                <w:rFonts w:cs="Times New Roman"/>
                <w:b/>
                <w:bCs/>
                <w:sz w:val="22"/>
                <w:szCs w:val="22"/>
                <w:lang w:val="lt-LT"/>
              </w:rPr>
              <w:t xml:space="preserve">Susiję įstatymai ir kiti norminiai teisės aktai: </w:t>
            </w:r>
          </w:p>
          <w:p w14:paraId="17421E7B" w14:textId="30D7679B" w:rsidR="00C11A57" w:rsidRPr="00005394" w:rsidRDefault="00C11A57" w:rsidP="000A6168">
            <w:pPr>
              <w:pStyle w:val="Pagrindinistekstas"/>
              <w:ind w:left="-108"/>
              <w:jc w:val="both"/>
              <w:rPr>
                <w:rFonts w:cs="Times New Roman"/>
                <w:bCs/>
                <w:i/>
                <w:sz w:val="22"/>
                <w:szCs w:val="22"/>
                <w:lang w:val="lt-LT"/>
              </w:rPr>
            </w:pPr>
            <w:r w:rsidRPr="00005394">
              <w:rPr>
                <w:sz w:val="22"/>
                <w:szCs w:val="22"/>
                <w:lang w:val="lt-LT"/>
              </w:rPr>
              <w:t>Lietuvos Respublikos vietos savivaldos įstatymas, Lietuvos Respublikos etninės kultūros valstybinės globos pagrindų įstatymas, Lietuvos Respublikos biudžetinių įstaigų įstatymas, Lietuvos Respublikos kultūros centrų įstatymas, Lietuvos Respublikos bibliotekų įstatymas, Lietuvos Respublikos muziejų įstatymas, Lietuvos Respublikos kilnojamų kultūros vertybių apsaugos įstatymas, Lietuvos Respublikos nekilnojamojo turto registro įstatymas, UNESCO nematerialaus kultūros paveldo apsaugos konvencija</w:t>
            </w:r>
            <w:r w:rsidR="00936E7C">
              <w:rPr>
                <w:sz w:val="22"/>
                <w:szCs w:val="22"/>
                <w:lang w:val="lt-LT"/>
              </w:rPr>
              <w:t xml:space="preserve">, </w:t>
            </w:r>
            <w:r w:rsidR="00936E7C" w:rsidRPr="00936E7C">
              <w:rPr>
                <w:rFonts w:cs="Times New Roman"/>
                <w:kern w:val="1"/>
                <w:sz w:val="22"/>
                <w:szCs w:val="22"/>
                <w:lang w:val="lt-LT"/>
              </w:rPr>
              <w:t>LR moterų ir vyrų lygių galimybių įstatymas, LR lygių galimybių įstatymas</w:t>
            </w:r>
            <w:r w:rsidRPr="00936E7C">
              <w:rPr>
                <w:sz w:val="22"/>
                <w:szCs w:val="22"/>
                <w:lang w:val="lt-LT"/>
              </w:rPr>
              <w:t xml:space="preserve"> </w:t>
            </w:r>
            <w:r w:rsidRPr="00005394">
              <w:rPr>
                <w:sz w:val="22"/>
                <w:szCs w:val="22"/>
                <w:lang w:val="lt-LT"/>
              </w:rPr>
              <w:t>ir kt.</w:t>
            </w:r>
          </w:p>
        </w:tc>
      </w:tr>
    </w:tbl>
    <w:p w14:paraId="0A2776F1" w14:textId="77777777" w:rsidR="00C11A57" w:rsidRPr="00266E71" w:rsidRDefault="00C11A57" w:rsidP="00C11A57">
      <w:pPr>
        <w:autoSpaceDE w:val="0"/>
        <w:autoSpaceDN w:val="0"/>
        <w:adjustRightInd w:val="0"/>
        <w:jc w:val="both"/>
        <w:rPr>
          <w:b/>
          <w:bCs/>
          <w:caps/>
        </w:rPr>
      </w:pPr>
    </w:p>
    <w:p w14:paraId="270AA19E" w14:textId="77777777" w:rsidR="00C11A57" w:rsidRPr="001A312C" w:rsidRDefault="00C11A57" w:rsidP="00C11A57">
      <w:pPr>
        <w:jc w:val="center"/>
        <w:rPr>
          <w:rFonts w:cs="Times New Roman"/>
          <w:lang w:val="en-US"/>
        </w:rPr>
      </w:pPr>
      <w:r w:rsidRPr="00D44C8A">
        <w:rPr>
          <w:rFonts w:cs="Times New Roman"/>
          <w:lang w:val="en-US"/>
        </w:rPr>
        <w:t>____________________________</w:t>
      </w:r>
    </w:p>
    <w:p w14:paraId="3026884E" w14:textId="3A890A71" w:rsidR="00C11A57" w:rsidRDefault="00C11A57">
      <w:pPr>
        <w:spacing w:after="200" w:line="276" w:lineRule="auto"/>
        <w:rPr>
          <w:rFonts w:cs="Times New Roman"/>
          <w:sz w:val="24"/>
          <w:szCs w:val="24"/>
          <w:lang w:eastAsia="ar-SA"/>
        </w:rPr>
      </w:pPr>
      <w:r>
        <w:rPr>
          <w:rFonts w:cs="Times New Roman"/>
          <w:sz w:val="24"/>
          <w:szCs w:val="24"/>
          <w:lang w:eastAsia="ar-SA"/>
        </w:rPr>
        <w:br w:type="page"/>
      </w:r>
    </w:p>
    <w:p w14:paraId="7A5522A6" w14:textId="11E1950C" w:rsidR="00F52F47" w:rsidRDefault="00F52F47" w:rsidP="00F52F47">
      <w:pPr>
        <w:widowControl w:val="0"/>
        <w:jc w:val="center"/>
        <w:rPr>
          <w:b/>
          <w:bCs/>
          <w:sz w:val="24"/>
          <w:szCs w:val="24"/>
        </w:rPr>
      </w:pPr>
      <w:r w:rsidRPr="00DE518E">
        <w:rPr>
          <w:b/>
          <w:bCs/>
          <w:sz w:val="24"/>
          <w:szCs w:val="24"/>
        </w:rPr>
        <w:t>INFRASTRUKTŪROS OBJEKTŲ PRIEŽIŪROS IR PLĖTROS PROGRAMA</w:t>
      </w:r>
    </w:p>
    <w:p w14:paraId="2F1F2860" w14:textId="77777777" w:rsidR="00F52F47" w:rsidRDefault="00F52F47" w:rsidP="00F52F47">
      <w:pPr>
        <w:widowControl w:val="0"/>
        <w:jc w:val="center"/>
        <w:rPr>
          <w:b/>
          <w:bCs/>
          <w:sz w:val="24"/>
          <w:szCs w:val="24"/>
        </w:rPr>
      </w:pPr>
      <w:r w:rsidRPr="00DE518E">
        <w:rPr>
          <w:b/>
          <w:bCs/>
          <w:sz w:val="24"/>
          <w:szCs w:val="24"/>
        </w:rPr>
        <w:t xml:space="preserve"> </w:t>
      </w:r>
      <w:r w:rsidRPr="00934AB3">
        <w:rPr>
          <w:b/>
          <w:bCs/>
          <w:sz w:val="24"/>
          <w:szCs w:val="24"/>
        </w:rPr>
        <w:t>(KODAS 0</w:t>
      </w:r>
      <w:r>
        <w:rPr>
          <w:b/>
          <w:bCs/>
          <w:sz w:val="24"/>
          <w:szCs w:val="24"/>
        </w:rPr>
        <w:t>5</w:t>
      </w:r>
      <w:r w:rsidRPr="00934AB3">
        <w:rPr>
          <w:b/>
          <w:bCs/>
          <w:sz w:val="24"/>
          <w:szCs w:val="24"/>
        </w:rPr>
        <w:t>)</w:t>
      </w:r>
    </w:p>
    <w:p w14:paraId="595CBE45" w14:textId="77777777" w:rsidR="00F52F47" w:rsidRPr="000E6D50" w:rsidRDefault="00F52F47" w:rsidP="00F52F47">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F52F47" w:rsidRPr="0085552D" w14:paraId="29DE19BD" w14:textId="77777777" w:rsidTr="000A6168">
        <w:trPr>
          <w:jc w:val="center"/>
        </w:trPr>
        <w:tc>
          <w:tcPr>
            <w:tcW w:w="1313" w:type="pct"/>
            <w:tcBorders>
              <w:top w:val="single" w:sz="2" w:space="0" w:color="000000"/>
              <w:left w:val="single" w:sz="2" w:space="0" w:color="000000"/>
              <w:bottom w:val="single" w:sz="2" w:space="0" w:color="000000"/>
              <w:right w:val="nil"/>
            </w:tcBorders>
            <w:vAlign w:val="center"/>
          </w:tcPr>
          <w:p w14:paraId="55FC3D46" w14:textId="77777777" w:rsidR="00F52F47" w:rsidRPr="0085552D" w:rsidRDefault="00F52F47" w:rsidP="000A6168">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48C788F6" w14:textId="24EEFF69" w:rsidR="00F52F47" w:rsidRPr="0085552D" w:rsidRDefault="00F52F47" w:rsidP="000A6168">
            <w:pPr>
              <w:suppressAutoHyphens/>
              <w:rPr>
                <w:rFonts w:cs="Times New Roman"/>
                <w:lang w:eastAsia="ar-SA"/>
              </w:rPr>
            </w:pPr>
            <w:r>
              <w:rPr>
                <w:rFonts w:cs="Times New Roman"/>
                <w:bCs/>
                <w:lang w:eastAsia="ar-SA"/>
              </w:rPr>
              <w:t>202</w:t>
            </w:r>
            <w:r w:rsidR="00866480">
              <w:rPr>
                <w:rFonts w:cs="Times New Roman"/>
                <w:bCs/>
                <w:lang w:eastAsia="ar-SA"/>
              </w:rPr>
              <w:t>3</w:t>
            </w:r>
          </w:p>
        </w:tc>
      </w:tr>
      <w:tr w:rsidR="00F52F47" w:rsidRPr="0085552D" w14:paraId="73D160D5" w14:textId="77777777" w:rsidTr="000A6168">
        <w:trPr>
          <w:jc w:val="center"/>
        </w:trPr>
        <w:tc>
          <w:tcPr>
            <w:tcW w:w="1313" w:type="pct"/>
            <w:tcBorders>
              <w:top w:val="nil"/>
              <w:left w:val="single" w:sz="2" w:space="0" w:color="000000"/>
              <w:bottom w:val="single" w:sz="4" w:space="0" w:color="auto"/>
              <w:right w:val="nil"/>
            </w:tcBorders>
            <w:vAlign w:val="center"/>
          </w:tcPr>
          <w:p w14:paraId="488E2F5E" w14:textId="77777777" w:rsidR="00F52F47" w:rsidRPr="0085552D" w:rsidRDefault="00F52F47" w:rsidP="000A6168">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11BBFC79" w14:textId="77777777" w:rsidR="00F52F47" w:rsidRPr="00412F70" w:rsidRDefault="00F52F47" w:rsidP="000A6168">
            <w:r w:rsidRPr="00B343FA">
              <w:rPr>
                <w:lang w:eastAsia="ar-SA"/>
              </w:rPr>
              <w:t>Pasvalio rajono savivaldybės administracija, 188753657</w:t>
            </w:r>
          </w:p>
        </w:tc>
      </w:tr>
      <w:tr w:rsidR="00F52F47" w:rsidRPr="0085552D" w14:paraId="615E9C26" w14:textId="77777777" w:rsidTr="000A6168">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427CB208" w14:textId="77777777" w:rsidR="00F52F47" w:rsidRPr="0085552D" w:rsidRDefault="00F52F47" w:rsidP="000A6168">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44C6B10D" w14:textId="6DBF16A3" w:rsidR="00F52F47" w:rsidRPr="00821FD4" w:rsidRDefault="00821FD4" w:rsidP="000A6168">
            <w:pPr>
              <w:pStyle w:val="Pagrindinistekstas"/>
              <w:rPr>
                <w:lang w:val="lt-LT"/>
              </w:rPr>
            </w:pPr>
            <w:proofErr w:type="spellStart"/>
            <w:r w:rsidRPr="00821FD4">
              <w:rPr>
                <w:color w:val="000000"/>
              </w:rPr>
              <w:t>Pasvalio</w:t>
            </w:r>
            <w:proofErr w:type="spellEnd"/>
            <w:r w:rsidRPr="00821FD4">
              <w:rPr>
                <w:color w:val="000000"/>
              </w:rPr>
              <w:t xml:space="preserve"> </w:t>
            </w:r>
            <w:proofErr w:type="spellStart"/>
            <w:r w:rsidRPr="00821FD4">
              <w:rPr>
                <w:color w:val="000000"/>
              </w:rPr>
              <w:t>rajono</w:t>
            </w:r>
            <w:proofErr w:type="spellEnd"/>
            <w:r w:rsidRPr="00821FD4">
              <w:rPr>
                <w:color w:val="000000"/>
              </w:rPr>
              <w:t xml:space="preserve"> </w:t>
            </w:r>
            <w:proofErr w:type="spellStart"/>
            <w:r w:rsidRPr="00821FD4">
              <w:rPr>
                <w:color w:val="000000"/>
              </w:rPr>
              <w:t>savivaldybės</w:t>
            </w:r>
            <w:proofErr w:type="spellEnd"/>
            <w:r w:rsidRPr="00821FD4">
              <w:rPr>
                <w:color w:val="000000"/>
              </w:rPr>
              <w:t xml:space="preserve"> </w:t>
            </w:r>
            <w:proofErr w:type="spellStart"/>
            <w:r w:rsidRPr="00821FD4">
              <w:rPr>
                <w:color w:val="000000"/>
              </w:rPr>
              <w:t>administracijos</w:t>
            </w:r>
            <w:proofErr w:type="spellEnd"/>
            <w:r w:rsidRPr="00821FD4">
              <w:rPr>
                <w:color w:val="000000"/>
              </w:rPr>
              <w:t xml:space="preserve"> </w:t>
            </w:r>
            <w:r w:rsidR="00F52F47" w:rsidRPr="00821FD4">
              <w:rPr>
                <w:lang w:val="lt-LT"/>
              </w:rPr>
              <w:t>Apskaitos skyrius, 2</w:t>
            </w:r>
          </w:p>
          <w:p w14:paraId="158318E4" w14:textId="7B41DEC9" w:rsidR="00F52F47" w:rsidRPr="00B343FA" w:rsidRDefault="00821FD4" w:rsidP="000A6168">
            <w:pPr>
              <w:rPr>
                <w:lang w:eastAsia="ar-SA"/>
              </w:rPr>
            </w:pPr>
            <w:r w:rsidRPr="00821FD4">
              <w:rPr>
                <w:color w:val="000000"/>
              </w:rPr>
              <w:t>Pasvalio rajono savivaldybės administracijos</w:t>
            </w:r>
            <w:r>
              <w:rPr>
                <w:color w:val="000000"/>
              </w:rPr>
              <w:t xml:space="preserve"> </w:t>
            </w:r>
            <w:r w:rsidR="00F52F47" w:rsidRPr="00B343FA">
              <w:t>Vietinio ūkio ir plėtros skyrius, 11</w:t>
            </w:r>
          </w:p>
        </w:tc>
      </w:tr>
      <w:tr w:rsidR="00F52F47" w:rsidRPr="0085552D" w14:paraId="7E7AC5EA" w14:textId="77777777" w:rsidTr="000A6168">
        <w:trPr>
          <w:jc w:val="center"/>
        </w:trPr>
        <w:tc>
          <w:tcPr>
            <w:tcW w:w="1313" w:type="pct"/>
            <w:tcBorders>
              <w:top w:val="single" w:sz="4" w:space="0" w:color="auto"/>
              <w:left w:val="single" w:sz="2" w:space="0" w:color="000000"/>
              <w:bottom w:val="single" w:sz="2" w:space="0" w:color="000000"/>
              <w:right w:val="nil"/>
            </w:tcBorders>
            <w:vAlign w:val="center"/>
          </w:tcPr>
          <w:p w14:paraId="059935ED" w14:textId="77777777" w:rsidR="00F52F47" w:rsidRPr="0085552D" w:rsidRDefault="00F52F47" w:rsidP="000A6168">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61B66996" w14:textId="77777777" w:rsidR="00F52F47" w:rsidRPr="001E397C" w:rsidRDefault="00F52F47" w:rsidP="000A6168">
            <w:pPr>
              <w:suppressAutoHyphens/>
              <w:jc w:val="both"/>
              <w:rPr>
                <w:rFonts w:cs="Times New Roman"/>
                <w:lang w:eastAsia="ar-SA"/>
              </w:rPr>
            </w:pPr>
            <w:r w:rsidRPr="00657BE1">
              <w:rPr>
                <w:rFonts w:cs="Times New Roman"/>
                <w:lang w:eastAsia="ar-SA"/>
              </w:rPr>
              <w:t>Savivaldybės funkcijų įgyvendinimo ir valdymo programa</w:t>
            </w:r>
          </w:p>
        </w:tc>
        <w:tc>
          <w:tcPr>
            <w:tcW w:w="658" w:type="pct"/>
            <w:tcBorders>
              <w:top w:val="single" w:sz="4" w:space="0" w:color="auto"/>
              <w:left w:val="single" w:sz="2" w:space="0" w:color="000000"/>
              <w:bottom w:val="single" w:sz="2" w:space="0" w:color="000000"/>
              <w:right w:val="nil"/>
            </w:tcBorders>
            <w:vAlign w:val="center"/>
          </w:tcPr>
          <w:p w14:paraId="2DFD8AF1" w14:textId="77777777" w:rsidR="00F52F47" w:rsidRPr="0085552D" w:rsidRDefault="00F52F47" w:rsidP="000A6168">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72C80528" w14:textId="77777777" w:rsidR="00F52F47" w:rsidRPr="008F1037" w:rsidRDefault="00F52F47" w:rsidP="000A6168">
            <w:pPr>
              <w:suppressAutoHyphens/>
              <w:jc w:val="center"/>
              <w:rPr>
                <w:rFonts w:cs="Times New Roman"/>
                <w:iCs/>
                <w:lang w:eastAsia="ar-SA"/>
              </w:rPr>
            </w:pPr>
            <w:r w:rsidRPr="008F1037">
              <w:rPr>
                <w:rFonts w:cs="Times New Roman"/>
                <w:iCs/>
                <w:lang w:eastAsia="ar-SA"/>
              </w:rPr>
              <w:t>0</w:t>
            </w:r>
            <w:r>
              <w:rPr>
                <w:rFonts w:cs="Times New Roman"/>
                <w:iCs/>
                <w:lang w:eastAsia="ar-SA"/>
              </w:rPr>
              <w:t>5</w:t>
            </w:r>
          </w:p>
        </w:tc>
      </w:tr>
      <w:tr w:rsidR="00F52F47" w:rsidRPr="0085552D" w14:paraId="4BA4BFBC" w14:textId="77777777" w:rsidTr="000A6168">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4707A1E9" w14:textId="77777777" w:rsidR="00F52F47" w:rsidRPr="0085552D" w:rsidRDefault="00F52F47"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0ADB43E3" w14:textId="77777777" w:rsidR="00F52F47" w:rsidRPr="00A84983" w:rsidRDefault="00F52F47" w:rsidP="000A6168">
            <w:pPr>
              <w:suppressAutoHyphens/>
              <w:jc w:val="both"/>
            </w:pPr>
            <w:r w:rsidRPr="00A84983">
              <w:t>Išplėtota viešoji infrastruktūra ir sutvarkyta aplinka daro didelę įtaką Savivaldybės konkurencingumui ir gyventojų gyvenimo kokybei, t. y. investicijų pritraukimui, gyventojų užimtumui, naujų darbo vietų kūrimui, verslo ir paslaugų plėtrai.</w:t>
            </w:r>
          </w:p>
          <w:p w14:paraId="18C7FF95" w14:textId="77777777" w:rsidR="00F52F47" w:rsidRPr="00A84983" w:rsidRDefault="00F52F47" w:rsidP="000A6168">
            <w:pPr>
              <w:jc w:val="both"/>
              <w:rPr>
                <w:rFonts w:cs="Times New Roman"/>
              </w:rPr>
            </w:pPr>
            <w:r w:rsidRPr="00A84983">
              <w:t>Infrastruktūros objektų priežiūros ir plėtros programa įgyvendinamos savarankiškosios savivaldybių funkcijos: Savivaldybei nuosavybės teise priklausančios žemės ir kito turto valdymas, naudojimas ir disponavimas juo; Savivaldybės socialinio būsto fondo sudarymas ir jo remontas, socialinio būsto nuoma; teritorijų planavimas, Savivaldybės bendrojo plano ar Savivaldybės dalių bendrųjų planų ir detaliųjų planų sprendinių įgyvendinimas; savivaldybių vietinės reikšmės kelių ir gatvių priežiūra, taisymas, tiesimas ir saugaus eismo organizavimas.</w:t>
            </w:r>
          </w:p>
        </w:tc>
      </w:tr>
      <w:tr w:rsidR="00F52F47" w:rsidRPr="00CD2623" w14:paraId="797F01CE" w14:textId="77777777" w:rsidTr="000A6168">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0A5C6984" w14:textId="77777777" w:rsidR="00F52F47" w:rsidRPr="0085552D" w:rsidRDefault="00F52F47"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164894BE" w14:textId="77777777" w:rsidR="00F52F47" w:rsidRPr="0085552D" w:rsidRDefault="00F52F47" w:rsidP="000A6168">
            <w:pPr>
              <w:jc w:val="both"/>
              <w:rPr>
                <w:rFonts w:cs="Times New Roman"/>
              </w:rPr>
            </w:pPr>
            <w:r>
              <w:rPr>
                <w:rFonts w:cs="Times New Roman"/>
              </w:rPr>
              <w:t>Tęstinė</w:t>
            </w:r>
          </w:p>
        </w:tc>
      </w:tr>
    </w:tbl>
    <w:p w14:paraId="1875324D" w14:textId="77777777" w:rsidR="00F52F47" w:rsidRDefault="00F52F47" w:rsidP="00F52F47">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385"/>
        <w:gridCol w:w="1904"/>
      </w:tblGrid>
      <w:tr w:rsidR="00F52F47" w:rsidRPr="00D0752B" w14:paraId="3BCAF1EB" w14:textId="77777777" w:rsidTr="000A6168">
        <w:trPr>
          <w:trHeight w:val="504"/>
        </w:trPr>
        <w:tc>
          <w:tcPr>
            <w:tcW w:w="1314" w:type="pct"/>
            <w:vAlign w:val="center"/>
          </w:tcPr>
          <w:p w14:paraId="63176E31" w14:textId="77777777" w:rsidR="00F52F47" w:rsidRPr="00D0752B" w:rsidRDefault="00F52F47" w:rsidP="000A6168">
            <w:pPr>
              <w:suppressAutoHyphens/>
              <w:rPr>
                <w:rFonts w:cs="Times New Roman"/>
                <w:b/>
                <w:lang w:eastAsia="ar-SA"/>
              </w:rPr>
            </w:pPr>
            <w:r w:rsidRPr="00D0752B">
              <w:rPr>
                <w:rFonts w:cs="Times New Roman"/>
                <w:b/>
              </w:rPr>
              <w:t>Strateginis (-</w:t>
            </w:r>
            <w:proofErr w:type="spellStart"/>
            <w:r w:rsidRPr="00D0752B">
              <w:rPr>
                <w:rFonts w:cs="Times New Roman"/>
                <w:b/>
              </w:rPr>
              <w:t>iai</w:t>
            </w:r>
            <w:proofErr w:type="spellEnd"/>
            <w:r w:rsidRPr="00D0752B">
              <w:rPr>
                <w:rFonts w:cs="Times New Roman"/>
                <w:b/>
              </w:rPr>
              <w:t>) tikslas (-ai) (atitinka SPP prioritetą):</w:t>
            </w:r>
          </w:p>
        </w:tc>
        <w:tc>
          <w:tcPr>
            <w:tcW w:w="1978" w:type="pct"/>
            <w:vAlign w:val="center"/>
          </w:tcPr>
          <w:p w14:paraId="14EB2CD0" w14:textId="77777777" w:rsidR="00F52F47" w:rsidRDefault="00F52F47" w:rsidP="000A6168">
            <w:pPr>
              <w:suppressAutoHyphens/>
              <w:jc w:val="both"/>
              <w:rPr>
                <w:rFonts w:cs="Times New Roman"/>
                <w:iCs/>
                <w:lang w:eastAsia="ar-SA"/>
              </w:rPr>
            </w:pPr>
            <w:r>
              <w:rPr>
                <w:rFonts w:cs="Times New Roman"/>
                <w:iCs/>
                <w:lang w:eastAsia="ar-SA"/>
              </w:rPr>
              <w:t>Švaresnis, išvystytas ir geriau pasiekiamas rajonas.</w:t>
            </w:r>
          </w:p>
          <w:p w14:paraId="1D22E754" w14:textId="77777777" w:rsidR="00F52F47" w:rsidRPr="00BB6EED" w:rsidRDefault="00F52F47" w:rsidP="000A6168">
            <w:pPr>
              <w:suppressAutoHyphens/>
              <w:jc w:val="both"/>
              <w:rPr>
                <w:rFonts w:cs="Times New Roman"/>
                <w:iCs/>
                <w:lang w:eastAsia="ar-SA"/>
              </w:rPr>
            </w:pPr>
            <w:r>
              <w:rPr>
                <w:rFonts w:cs="Times New Roman"/>
                <w:iCs/>
                <w:lang w:eastAsia="ar-SA"/>
              </w:rPr>
              <w:t>Saugus rajonas ir efektyvi savivalda</w:t>
            </w:r>
          </w:p>
        </w:tc>
        <w:tc>
          <w:tcPr>
            <w:tcW w:w="719" w:type="pct"/>
            <w:vAlign w:val="center"/>
          </w:tcPr>
          <w:p w14:paraId="5F114B18" w14:textId="77777777" w:rsidR="00F52F47" w:rsidRPr="00D0752B" w:rsidRDefault="00F52F47" w:rsidP="000A6168">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89" w:type="pct"/>
            <w:vAlign w:val="center"/>
          </w:tcPr>
          <w:p w14:paraId="357ABFCC" w14:textId="77777777" w:rsidR="00F52F47" w:rsidRDefault="00F52F47" w:rsidP="000A6168">
            <w:pPr>
              <w:suppressAutoHyphens/>
              <w:rPr>
                <w:rFonts w:cs="Times New Roman"/>
                <w:iCs/>
                <w:lang w:eastAsia="ar-SA"/>
              </w:rPr>
            </w:pPr>
          </w:p>
          <w:p w14:paraId="411CB40D" w14:textId="77777777" w:rsidR="00F52F47" w:rsidRDefault="00F52F47" w:rsidP="000A6168">
            <w:pPr>
              <w:suppressAutoHyphens/>
              <w:rPr>
                <w:rFonts w:cs="Times New Roman"/>
                <w:iCs/>
                <w:lang w:eastAsia="ar-SA"/>
              </w:rPr>
            </w:pPr>
            <w:r>
              <w:rPr>
                <w:rFonts w:cs="Times New Roman"/>
                <w:iCs/>
                <w:lang w:eastAsia="ar-SA"/>
              </w:rPr>
              <w:t>03</w:t>
            </w:r>
          </w:p>
          <w:p w14:paraId="05342062" w14:textId="77777777" w:rsidR="00F52F47" w:rsidRPr="00BB6EED" w:rsidRDefault="00F52F47" w:rsidP="000A6168">
            <w:pPr>
              <w:suppressAutoHyphens/>
              <w:jc w:val="both"/>
              <w:rPr>
                <w:rFonts w:cs="Times New Roman"/>
                <w:iCs/>
                <w:lang w:eastAsia="ar-SA"/>
              </w:rPr>
            </w:pPr>
          </w:p>
        </w:tc>
      </w:tr>
      <w:tr w:rsidR="00F52F47" w:rsidRPr="00D0752B" w14:paraId="36AEA4F2" w14:textId="77777777" w:rsidTr="000A6168">
        <w:trPr>
          <w:trHeight w:val="336"/>
        </w:trPr>
        <w:tc>
          <w:tcPr>
            <w:tcW w:w="1314" w:type="pct"/>
            <w:vAlign w:val="center"/>
          </w:tcPr>
          <w:p w14:paraId="73AFA58D" w14:textId="77777777" w:rsidR="00F52F47" w:rsidRPr="00DA77D8" w:rsidRDefault="00F52F47" w:rsidP="000A6168">
            <w:pPr>
              <w:suppressAutoHyphens/>
              <w:rPr>
                <w:rFonts w:cs="Times New Roman"/>
                <w:b/>
              </w:rPr>
            </w:pPr>
            <w:r w:rsidRPr="00DA77D8">
              <w:rPr>
                <w:rFonts w:cs="Times New Roman"/>
                <w:b/>
              </w:rPr>
              <w:t>Efekto vertinimo kriterijai</w:t>
            </w:r>
          </w:p>
        </w:tc>
        <w:tc>
          <w:tcPr>
            <w:tcW w:w="1978" w:type="pct"/>
            <w:vAlign w:val="center"/>
          </w:tcPr>
          <w:p w14:paraId="346F029E" w14:textId="77777777" w:rsidR="00F52F47" w:rsidRPr="00A84983" w:rsidRDefault="00F52F47" w:rsidP="000A6168">
            <w:pPr>
              <w:suppressAutoHyphens/>
              <w:jc w:val="both"/>
              <w:rPr>
                <w:rFonts w:cs="Times New Roman"/>
                <w:bCs/>
                <w:lang w:eastAsia="ar-SA"/>
              </w:rPr>
            </w:pPr>
            <w:r w:rsidRPr="00A84983">
              <w:rPr>
                <w:rFonts w:cs="Times New Roman"/>
                <w:bCs/>
                <w:lang w:eastAsia="ar-SA"/>
              </w:rPr>
              <w:t>Materialinių investicijų, tenkančių vienam gyventojui (Eur), ir rodiklio santykis su šalies vidurkiu (%)</w:t>
            </w:r>
          </w:p>
        </w:tc>
        <w:tc>
          <w:tcPr>
            <w:tcW w:w="719" w:type="pct"/>
            <w:vAlign w:val="center"/>
          </w:tcPr>
          <w:p w14:paraId="21C42C8F" w14:textId="77777777" w:rsidR="00F52F47" w:rsidRPr="00D0752B" w:rsidRDefault="00F52F47" w:rsidP="000A6168">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 xml:space="preserve">Kodas </w:t>
            </w:r>
          </w:p>
        </w:tc>
        <w:tc>
          <w:tcPr>
            <w:tcW w:w="989" w:type="pct"/>
            <w:vAlign w:val="center"/>
          </w:tcPr>
          <w:p w14:paraId="7DEE3686" w14:textId="77777777" w:rsidR="00F52F47" w:rsidRPr="00DA77D8" w:rsidRDefault="00F52F47" w:rsidP="000A6168">
            <w:pPr>
              <w:suppressAutoHyphens/>
              <w:rPr>
                <w:rFonts w:cs="Times New Roman"/>
                <w:lang w:eastAsia="ar-SA"/>
              </w:rPr>
            </w:pPr>
            <w:r w:rsidRPr="00DA77D8">
              <w:rPr>
                <w:rFonts w:cs="Times New Roman"/>
                <w:lang w:eastAsia="ar-SA"/>
              </w:rPr>
              <w:t>E-</w:t>
            </w:r>
            <w:r>
              <w:rPr>
                <w:rFonts w:cs="Times New Roman"/>
                <w:lang w:eastAsia="ar-SA"/>
              </w:rPr>
              <w:t>05</w:t>
            </w:r>
            <w:r w:rsidRPr="00DA77D8">
              <w:rPr>
                <w:rFonts w:cs="Times New Roman"/>
                <w:lang w:eastAsia="ar-SA"/>
              </w:rPr>
              <w:t>-1</w:t>
            </w:r>
          </w:p>
        </w:tc>
      </w:tr>
    </w:tbl>
    <w:p w14:paraId="64FAB1E7" w14:textId="77777777" w:rsidR="00F52F47" w:rsidRDefault="00F52F47" w:rsidP="00F52F47">
      <w:pPr>
        <w:suppressAutoHyphens/>
        <w:jc w:val="center"/>
        <w:rPr>
          <w:rFonts w:cs="Times New Roman"/>
          <w:sz w:val="24"/>
          <w:szCs w:val="24"/>
          <w:lang w:eastAsia="ar-SA"/>
        </w:rPr>
      </w:pPr>
    </w:p>
    <w:tbl>
      <w:tblPr>
        <w:tblStyle w:val="2paprastojilentel"/>
        <w:tblpPr w:leftFromText="180" w:rightFromText="180" w:vertAnchor="text" w:tblpY="1"/>
        <w:tblOverlap w:val="never"/>
        <w:tblW w:w="5000" w:type="pct"/>
        <w:tblLayout w:type="fixed"/>
        <w:tblLook w:val="0000" w:firstRow="0" w:lastRow="0" w:firstColumn="0" w:lastColumn="0" w:noHBand="0" w:noVBand="0"/>
      </w:tblPr>
      <w:tblGrid>
        <w:gridCol w:w="1271"/>
        <w:gridCol w:w="1254"/>
        <w:gridCol w:w="3664"/>
        <w:gridCol w:w="1602"/>
        <w:gridCol w:w="1837"/>
      </w:tblGrid>
      <w:tr w:rsidR="00F52F47" w:rsidRPr="0071007C" w14:paraId="4E43C139"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1" w:type="pct"/>
            <w:gridSpan w:val="2"/>
          </w:tcPr>
          <w:p w14:paraId="0087CA88" w14:textId="77777777" w:rsidR="00F52F47" w:rsidRPr="0071007C" w:rsidRDefault="00F52F47" w:rsidP="000A6168">
            <w:pPr>
              <w:pStyle w:val="Antrat1"/>
              <w:jc w:val="left"/>
              <w:outlineLvl w:val="0"/>
              <w:rPr>
                <w:rFonts w:cs="Times New Roman"/>
                <w:b/>
                <w:bCs/>
                <w:caps/>
                <w:sz w:val="22"/>
                <w:szCs w:val="22"/>
                <w:lang w:val="lt-LT"/>
              </w:rPr>
            </w:pPr>
            <w:r w:rsidRPr="0071007C">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03" w:type="pct"/>
          </w:tcPr>
          <w:p w14:paraId="74716E30" w14:textId="77777777" w:rsidR="00F52F47" w:rsidRPr="0071007C" w:rsidRDefault="00F52F47" w:rsidP="000A6168">
            <w:pPr>
              <w:suppressAutoHyphens/>
              <w:jc w:val="both"/>
              <w:rPr>
                <w:rFonts w:cs="Times New Roman"/>
                <w:iCs/>
                <w:lang w:eastAsia="ar-SA"/>
              </w:rPr>
            </w:pPr>
            <w:r w:rsidRPr="00A73126">
              <w:rPr>
                <w:rFonts w:cs="Times New Roman"/>
                <w:iCs/>
                <w:lang w:eastAsia="ar-SA"/>
              </w:rPr>
              <w:t>Efektyvios inžinerinio aprūpinimo infrastruktūros vystymas darnoje su gamtine aplinka</w:t>
            </w:r>
            <w:r>
              <w:rPr>
                <w:rFonts w:cs="Times New Roman"/>
                <w:iCs/>
                <w:lang w:eastAsia="ar-SA"/>
              </w:rPr>
              <w:t>;</w:t>
            </w:r>
          </w:p>
        </w:tc>
        <w:tc>
          <w:tcPr>
            <w:cnfStyle w:val="000010000000" w:firstRow="0" w:lastRow="0" w:firstColumn="0" w:lastColumn="0" w:oddVBand="1" w:evenVBand="0" w:oddHBand="0" w:evenHBand="0" w:firstRowFirstColumn="0" w:firstRowLastColumn="0" w:lastRowFirstColumn="0" w:lastRowLastColumn="0"/>
            <w:tcW w:w="832" w:type="pct"/>
          </w:tcPr>
          <w:p w14:paraId="3E9D1CC7" w14:textId="77777777" w:rsidR="00F52F47" w:rsidRDefault="00F52F47" w:rsidP="000A6168">
            <w:pPr>
              <w:pStyle w:val="Antrat1"/>
              <w:outlineLvl w:val="0"/>
              <w:rPr>
                <w:rFonts w:cs="Times New Roman"/>
                <w:bCs/>
                <w:sz w:val="22"/>
                <w:szCs w:val="22"/>
                <w:lang w:val="lt-LT"/>
              </w:rPr>
            </w:pPr>
          </w:p>
          <w:p w14:paraId="2C65CE8B" w14:textId="77777777" w:rsidR="00F52F47" w:rsidRPr="0071007C" w:rsidRDefault="00F52F47" w:rsidP="000A6168">
            <w:pPr>
              <w:pStyle w:val="Antrat1"/>
              <w:outlineLvl w:val="0"/>
              <w:rPr>
                <w:rFonts w:cs="Times New Roman"/>
                <w:bCs/>
                <w:caps/>
                <w:sz w:val="22"/>
                <w:szCs w:val="22"/>
                <w:lang w:val="lt-LT"/>
              </w:rPr>
            </w:pPr>
            <w:r w:rsidRPr="0071007C">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4" w:type="pct"/>
          </w:tcPr>
          <w:p w14:paraId="58B17293" w14:textId="77777777" w:rsidR="00F52F47" w:rsidRDefault="00F52F47" w:rsidP="000A6168">
            <w:pPr>
              <w:suppressAutoHyphens/>
              <w:rPr>
                <w:rFonts w:cs="Times New Roman"/>
                <w:iCs/>
                <w:lang w:eastAsia="ar-SA"/>
              </w:rPr>
            </w:pPr>
          </w:p>
          <w:p w14:paraId="2A856791" w14:textId="77777777" w:rsidR="00F52F47" w:rsidRDefault="00F52F47" w:rsidP="000A6168">
            <w:pPr>
              <w:suppressAutoHyphens/>
              <w:rPr>
                <w:rFonts w:cs="Times New Roman"/>
                <w:iCs/>
                <w:lang w:eastAsia="ar-SA"/>
              </w:rPr>
            </w:pPr>
            <w:r>
              <w:rPr>
                <w:rFonts w:cs="Times New Roman"/>
                <w:iCs/>
                <w:lang w:eastAsia="ar-SA"/>
              </w:rPr>
              <w:t>03</w:t>
            </w:r>
            <w:r w:rsidRPr="0071007C">
              <w:rPr>
                <w:rFonts w:cs="Times New Roman"/>
                <w:iCs/>
                <w:lang w:eastAsia="ar-SA"/>
              </w:rPr>
              <w:t>.</w:t>
            </w:r>
            <w:r>
              <w:rPr>
                <w:rFonts w:cs="Times New Roman"/>
                <w:iCs/>
                <w:lang w:eastAsia="ar-SA"/>
              </w:rPr>
              <w:t>0</w:t>
            </w:r>
            <w:r w:rsidRPr="0071007C">
              <w:rPr>
                <w:rFonts w:cs="Times New Roman"/>
                <w:iCs/>
                <w:lang w:eastAsia="ar-SA"/>
              </w:rPr>
              <w:t>1</w:t>
            </w:r>
          </w:p>
          <w:p w14:paraId="5AE2EA4F" w14:textId="77777777" w:rsidR="00F52F47" w:rsidRPr="0071007C" w:rsidRDefault="00F52F47" w:rsidP="000A6168">
            <w:pPr>
              <w:suppressAutoHyphens/>
              <w:rPr>
                <w:rFonts w:cs="Times New Roman"/>
                <w:iCs/>
                <w:lang w:eastAsia="ar-SA"/>
              </w:rPr>
            </w:pPr>
          </w:p>
        </w:tc>
      </w:tr>
      <w:tr w:rsidR="00F52F47" w:rsidRPr="0071007C" w14:paraId="6726F009" w14:textId="77777777" w:rsidTr="000A6168">
        <w:tc>
          <w:tcPr>
            <w:cnfStyle w:val="000010000000" w:firstRow="0" w:lastRow="0" w:firstColumn="0" w:lastColumn="0" w:oddVBand="1" w:evenVBand="0" w:oddHBand="0" w:evenHBand="0" w:firstRowFirstColumn="0" w:firstRowLastColumn="0" w:lastRowFirstColumn="0" w:lastRowLastColumn="0"/>
            <w:tcW w:w="3214" w:type="pct"/>
            <w:gridSpan w:val="3"/>
          </w:tcPr>
          <w:p w14:paraId="18589076" w14:textId="77777777" w:rsidR="00F52F47" w:rsidRPr="0071007C" w:rsidRDefault="00F52F47" w:rsidP="000A6168">
            <w:pPr>
              <w:suppressAutoHyphens/>
              <w:jc w:val="both"/>
              <w:rPr>
                <w:rFonts w:cs="Times New Roman"/>
                <w:b/>
                <w:lang w:eastAsia="ar-SA"/>
              </w:rPr>
            </w:pPr>
            <w:r w:rsidRPr="0071007C">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86" w:type="pct"/>
            <w:gridSpan w:val="2"/>
          </w:tcPr>
          <w:p w14:paraId="18AAAFCC" w14:textId="77777777" w:rsidR="00F52F47" w:rsidRPr="0071007C" w:rsidRDefault="00F52F47" w:rsidP="000A6168">
            <w:pPr>
              <w:suppressAutoHyphens/>
              <w:jc w:val="center"/>
              <w:rPr>
                <w:rFonts w:cs="Times New Roman"/>
                <w:lang w:eastAsia="ar-SA"/>
              </w:rPr>
            </w:pPr>
            <w:r w:rsidRPr="0071007C">
              <w:rPr>
                <w:rFonts w:cs="Times New Roman"/>
                <w:lang w:eastAsia="ar-SA"/>
              </w:rPr>
              <w:t>Rezultato vertinimo kriterijai:</w:t>
            </w:r>
          </w:p>
        </w:tc>
      </w:tr>
      <w:tr w:rsidR="00F52F47" w:rsidRPr="0071007C" w14:paraId="163BCB01" w14:textId="77777777" w:rsidTr="000A6168">
        <w:trPr>
          <w:cnfStyle w:val="000000100000" w:firstRow="0" w:lastRow="0" w:firstColumn="0" w:lastColumn="0" w:oddVBand="0" w:evenVBand="0" w:oddHBand="1" w:evenHBand="0" w:firstRowFirstColumn="0" w:firstRowLastColumn="0" w:lastRowFirstColumn="0" w:lastRowLastColumn="0"/>
          <w:trHeight w:val="6511"/>
        </w:trPr>
        <w:tc>
          <w:tcPr>
            <w:cnfStyle w:val="000010000000" w:firstRow="0" w:lastRow="0" w:firstColumn="0" w:lastColumn="0" w:oddVBand="1" w:evenVBand="0" w:oddHBand="0" w:evenHBand="0" w:firstRowFirstColumn="0" w:firstRowLastColumn="0" w:lastRowFirstColumn="0" w:lastRowLastColumn="0"/>
            <w:tcW w:w="3214" w:type="pct"/>
            <w:gridSpan w:val="3"/>
          </w:tcPr>
          <w:p w14:paraId="5BD37BAF" w14:textId="77777777" w:rsidR="00F52F47" w:rsidRPr="00A84983" w:rsidRDefault="00F52F47" w:rsidP="000A6168">
            <w:pPr>
              <w:pStyle w:val="Pagrindinistekstas"/>
              <w:jc w:val="both"/>
              <w:rPr>
                <w:sz w:val="22"/>
                <w:szCs w:val="22"/>
                <w:lang w:val="lt-LT"/>
              </w:rPr>
            </w:pPr>
            <w:r w:rsidRPr="00A84983">
              <w:rPr>
                <w:sz w:val="22"/>
                <w:szCs w:val="22"/>
                <w:lang w:val="lt-LT"/>
              </w:rPr>
              <w:t xml:space="preserve">Įgyvendinant šį tikslą, siekiama pagerinti būsto ir viešosios paskirties objektų būklę; pagerinti susisiekimo sąlygas Pasvalio rajone prižiūrint, plečiant ir modernizuojant vietinės reikšmės kelių (gatvių) tinklą; užtikrinti efektyvų Savivaldybės turto valdymą ir apskaitą bei rengti teritorijų planavimo dokumentus, atlikti žemės sklypų matavimus ir tyrimus. </w:t>
            </w:r>
          </w:p>
          <w:p w14:paraId="5B3CD06C" w14:textId="77777777" w:rsidR="00F52F47" w:rsidRPr="00E10AE0" w:rsidRDefault="00F52F47" w:rsidP="000A6168">
            <w:pPr>
              <w:pStyle w:val="Pagrindinistekstas"/>
              <w:spacing w:before="120" w:after="120"/>
              <w:jc w:val="both"/>
              <w:rPr>
                <w:rFonts w:cs="Times New Roman"/>
                <w:sz w:val="22"/>
                <w:szCs w:val="22"/>
                <w:lang w:val="lt-LT"/>
              </w:rPr>
            </w:pPr>
            <w:r w:rsidRPr="00A84983">
              <w:rPr>
                <w:sz w:val="22"/>
                <w:szCs w:val="22"/>
                <w:lang w:val="lt-LT"/>
              </w:rPr>
              <w:t xml:space="preserve">Įgyvendinant šį tikslą iškelti 4 uždaviniai: </w:t>
            </w:r>
            <w:r w:rsidRPr="00A84983">
              <w:rPr>
                <w:i/>
                <w:iCs/>
                <w:sz w:val="22"/>
                <w:szCs w:val="22"/>
                <w:lang w:val="lt-LT"/>
              </w:rPr>
              <w:t>v</w:t>
            </w:r>
            <w:r w:rsidRPr="00A84983">
              <w:rPr>
                <w:rFonts w:cs="Times New Roman"/>
                <w:i/>
                <w:iCs/>
                <w:sz w:val="22"/>
                <w:szCs w:val="22"/>
                <w:lang w:val="lt-LT"/>
              </w:rPr>
              <w:t xml:space="preserve">ystyti efektyvią rajono viešąją energetinę infrastruktūrą, skatinti aplinką tausojančios energetikos gamybą ir vartojimą (3.2.2.); </w:t>
            </w:r>
            <w:r w:rsidRPr="00A84983">
              <w:rPr>
                <w:i/>
                <w:iCs/>
                <w:sz w:val="22"/>
                <w:szCs w:val="22"/>
                <w:lang w:val="lt-LT"/>
              </w:rPr>
              <w:t xml:space="preserve"> </w:t>
            </w:r>
            <w:r w:rsidRPr="00A84983">
              <w:rPr>
                <w:rFonts w:cs="Times New Roman"/>
                <w:i/>
                <w:iCs/>
                <w:sz w:val="22"/>
                <w:szCs w:val="22"/>
                <w:lang w:val="lt-LT"/>
              </w:rPr>
              <w:t xml:space="preserve">Modernizuoti rajono susisiekimo infrastruktūrą (3.1.1.); Užtikrinti efektyvų savivaldybės turto valdymą ir apskaitą; Vykdyti teritorinį, finansinį ir strateginį planavimą (4.1.2.).  </w:t>
            </w:r>
            <w:r w:rsidRPr="00A84983">
              <w:rPr>
                <w:rFonts w:cs="Times New Roman"/>
                <w:sz w:val="22"/>
                <w:szCs w:val="22"/>
                <w:lang w:val="lt-LT"/>
              </w:rPr>
              <w:t>Pirmuoju uždaviniu siekiama vystyti efektyvią rajono viešąją energetinę infrastruktūrą.</w:t>
            </w:r>
            <w:r>
              <w:rPr>
                <w:rFonts w:cs="Times New Roman"/>
                <w:sz w:val="22"/>
                <w:szCs w:val="22"/>
                <w:lang w:val="lt-LT"/>
              </w:rPr>
              <w:t xml:space="preserve"> </w:t>
            </w:r>
            <w:r w:rsidRPr="00A84983">
              <w:rPr>
                <w:rFonts w:cs="Times New Roman"/>
                <w:sz w:val="22"/>
                <w:szCs w:val="22"/>
                <w:lang w:val="lt-LT"/>
              </w:rPr>
              <w:t xml:space="preserve">Antruoju uždaviniu </w:t>
            </w:r>
            <w:r w:rsidRPr="00A84983">
              <w:rPr>
                <w:color w:val="0D0D0D"/>
                <w:sz w:val="22"/>
                <w:szCs w:val="22"/>
                <w:lang w:val="lt-LT"/>
              </w:rPr>
              <w:t xml:space="preserve"> numatoma skirti lėšas susisiekimo infrastruktūros objektams, o taip pat eismo saugumo didinimui. Trečiuoju uždaviniu siekiama atlikti viešosios paskirties objektų energetinius auditus, skirti lėšas statybų leidimams, atlikti turto vertinimus bei inventorizaciją. Ketvirtuoju uždaviniu siekiama atlikti  ž</w:t>
            </w:r>
            <w:r w:rsidRPr="00A84983">
              <w:rPr>
                <w:rFonts w:cs="Times New Roman"/>
                <w:sz w:val="22"/>
                <w:szCs w:val="22"/>
                <w:lang w:val="lt-LT"/>
              </w:rPr>
              <w:t>emės sklypų formavimus ir pertvarkymo projektus, atlikti geotechninius tyrinėjimus bei  rengti ir (arba) atnaujinti Pasvalio rajono savivaldybės teritorijų planavimo dokumentus</w:t>
            </w:r>
            <w:r w:rsidRPr="00A84983">
              <w:rPr>
                <w:rFonts w:cs="Times New Roman"/>
                <w:lang w:val="lt-LT"/>
              </w:rPr>
              <w:t>.</w:t>
            </w:r>
          </w:p>
        </w:tc>
        <w:tc>
          <w:tcPr>
            <w:cnfStyle w:val="000001000000" w:firstRow="0" w:lastRow="0" w:firstColumn="0" w:lastColumn="0" w:oddVBand="0" w:evenVBand="1" w:oddHBand="0" w:evenHBand="0" w:firstRowFirstColumn="0" w:firstRowLastColumn="0" w:lastRowFirstColumn="0" w:lastRowLastColumn="0"/>
            <w:tcW w:w="832" w:type="pct"/>
          </w:tcPr>
          <w:p w14:paraId="4714B5FF" w14:textId="77777777" w:rsidR="00F52F47" w:rsidRPr="009B3F1D" w:rsidRDefault="00F52F47" w:rsidP="000A6168">
            <w:pPr>
              <w:suppressAutoHyphens/>
              <w:rPr>
                <w:rFonts w:cs="Times New Roman"/>
                <w:sz w:val="20"/>
                <w:szCs w:val="20"/>
                <w:lang w:eastAsia="ar-SA"/>
              </w:rPr>
            </w:pPr>
            <w:r w:rsidRPr="009B3F1D">
              <w:rPr>
                <w:rFonts w:cs="Times New Roman"/>
                <w:sz w:val="20"/>
                <w:szCs w:val="20"/>
                <w:lang w:eastAsia="ar-SA"/>
              </w:rPr>
              <w:t>R-05.03.01-1</w:t>
            </w:r>
          </w:p>
          <w:p w14:paraId="0096CDA9" w14:textId="77777777" w:rsidR="00F52F47" w:rsidRPr="009B3F1D" w:rsidRDefault="00F52F47" w:rsidP="000A6168">
            <w:pPr>
              <w:suppressAutoHyphens/>
              <w:rPr>
                <w:rFonts w:cs="Times New Roman"/>
                <w:sz w:val="20"/>
                <w:szCs w:val="20"/>
                <w:lang w:eastAsia="ar-SA"/>
              </w:rPr>
            </w:pPr>
          </w:p>
          <w:p w14:paraId="345C6D97" w14:textId="77777777" w:rsidR="00F52F47" w:rsidRPr="009B3F1D" w:rsidRDefault="00F52F47" w:rsidP="000A6168">
            <w:pPr>
              <w:suppressAutoHyphens/>
              <w:rPr>
                <w:rFonts w:cs="Times New Roman"/>
                <w:sz w:val="20"/>
                <w:szCs w:val="20"/>
                <w:lang w:eastAsia="ar-SA"/>
              </w:rPr>
            </w:pPr>
          </w:p>
          <w:p w14:paraId="58E4FF3D" w14:textId="77777777" w:rsidR="00F52F47" w:rsidRPr="009B3F1D" w:rsidRDefault="00F52F47" w:rsidP="000A6168">
            <w:pPr>
              <w:suppressAutoHyphens/>
              <w:rPr>
                <w:rFonts w:cs="Times New Roman"/>
                <w:sz w:val="20"/>
                <w:szCs w:val="20"/>
                <w:lang w:eastAsia="ar-SA"/>
              </w:rPr>
            </w:pPr>
          </w:p>
          <w:p w14:paraId="6420B424" w14:textId="77777777" w:rsidR="00F52F47" w:rsidRPr="009B3F1D" w:rsidRDefault="00F52F47" w:rsidP="000A6168">
            <w:pPr>
              <w:suppressAutoHyphens/>
              <w:rPr>
                <w:rFonts w:cs="Times New Roman"/>
                <w:sz w:val="20"/>
                <w:szCs w:val="20"/>
                <w:lang w:eastAsia="ar-SA"/>
              </w:rPr>
            </w:pPr>
          </w:p>
          <w:p w14:paraId="55ABBDAA" w14:textId="77777777" w:rsidR="00F52F47" w:rsidRPr="009B3F1D" w:rsidRDefault="00F52F47" w:rsidP="000A6168">
            <w:pPr>
              <w:suppressAutoHyphens/>
              <w:rPr>
                <w:rFonts w:cs="Times New Roman"/>
                <w:sz w:val="20"/>
                <w:szCs w:val="20"/>
                <w:lang w:eastAsia="ar-SA"/>
              </w:rPr>
            </w:pPr>
          </w:p>
          <w:p w14:paraId="389814E0" w14:textId="77777777" w:rsidR="00F52F47" w:rsidRPr="009B3F1D" w:rsidRDefault="00F52F47" w:rsidP="000A6168">
            <w:pPr>
              <w:suppressAutoHyphens/>
              <w:rPr>
                <w:rFonts w:cs="Times New Roman"/>
                <w:sz w:val="20"/>
                <w:szCs w:val="20"/>
                <w:lang w:eastAsia="ar-SA"/>
              </w:rPr>
            </w:pPr>
          </w:p>
          <w:p w14:paraId="3D65A15A" w14:textId="77777777" w:rsidR="00F52F47" w:rsidRDefault="00F52F47" w:rsidP="000A6168">
            <w:pPr>
              <w:suppressAutoHyphens/>
              <w:rPr>
                <w:rFonts w:cs="Times New Roman"/>
                <w:sz w:val="20"/>
                <w:szCs w:val="20"/>
                <w:lang w:eastAsia="ar-SA"/>
              </w:rPr>
            </w:pPr>
          </w:p>
          <w:p w14:paraId="7EEBDA93" w14:textId="77777777" w:rsidR="00F52F47" w:rsidRDefault="00F52F47" w:rsidP="000A6168">
            <w:pPr>
              <w:suppressAutoHyphens/>
              <w:rPr>
                <w:rFonts w:cs="Times New Roman"/>
                <w:sz w:val="20"/>
                <w:szCs w:val="20"/>
                <w:lang w:eastAsia="ar-SA"/>
              </w:rPr>
            </w:pPr>
          </w:p>
          <w:p w14:paraId="392D3449" w14:textId="77777777" w:rsidR="00F52F47" w:rsidRPr="003E407A" w:rsidRDefault="00F52F47" w:rsidP="000A6168">
            <w:pPr>
              <w:suppressAutoHyphens/>
              <w:rPr>
                <w:rFonts w:cs="Times New Roman"/>
                <w:sz w:val="20"/>
                <w:szCs w:val="20"/>
                <w:highlight w:val="yellow"/>
                <w:lang w:eastAsia="ar-SA"/>
              </w:rPr>
            </w:pPr>
            <w:r>
              <w:rPr>
                <w:rFonts w:cs="Times New Roman"/>
                <w:sz w:val="20"/>
                <w:szCs w:val="20"/>
                <w:lang w:eastAsia="ar-SA"/>
              </w:rPr>
              <w:t>R</w:t>
            </w:r>
            <w:r w:rsidRPr="009B3F1D">
              <w:rPr>
                <w:rFonts w:cs="Times New Roman"/>
                <w:sz w:val="20"/>
                <w:szCs w:val="20"/>
                <w:lang w:eastAsia="ar-SA"/>
              </w:rPr>
              <w:t>-05.03.0</w:t>
            </w:r>
            <w:r>
              <w:rPr>
                <w:rFonts w:cs="Times New Roman"/>
                <w:sz w:val="20"/>
                <w:szCs w:val="20"/>
                <w:lang w:eastAsia="ar-SA"/>
              </w:rPr>
              <w:t>1</w:t>
            </w:r>
            <w:r w:rsidRPr="009B3F1D">
              <w:rPr>
                <w:rFonts w:cs="Times New Roman"/>
                <w:sz w:val="20"/>
                <w:szCs w:val="20"/>
                <w:lang w:eastAsia="ar-SA"/>
              </w:rPr>
              <w:t>-</w:t>
            </w:r>
            <w:r>
              <w:rPr>
                <w:rFonts w:cs="Times New Roman"/>
                <w:sz w:val="20"/>
                <w:szCs w:val="20"/>
                <w:lang w:eastAsia="ar-SA"/>
              </w:rPr>
              <w:t>3</w:t>
            </w:r>
          </w:p>
          <w:p w14:paraId="163BAA2A" w14:textId="77777777" w:rsidR="00F52F47" w:rsidRPr="003E407A" w:rsidRDefault="00F52F47" w:rsidP="000A6168">
            <w:pPr>
              <w:suppressAutoHyphens/>
              <w:rPr>
                <w:rFonts w:cs="Times New Roman"/>
                <w:sz w:val="20"/>
                <w:szCs w:val="20"/>
                <w:highlight w:val="yellow"/>
                <w:lang w:eastAsia="ar-SA"/>
              </w:rPr>
            </w:pPr>
          </w:p>
          <w:p w14:paraId="09FBD857" w14:textId="77777777" w:rsidR="00F52F47" w:rsidRPr="003E407A" w:rsidRDefault="00F52F47" w:rsidP="000A6168">
            <w:pPr>
              <w:rPr>
                <w:rFonts w:cs="Times New Roman"/>
                <w:sz w:val="20"/>
                <w:szCs w:val="20"/>
                <w:highlight w:val="yellow"/>
                <w:lang w:eastAsia="ar-SA"/>
              </w:rPr>
            </w:pPr>
          </w:p>
          <w:p w14:paraId="1DA7353C" w14:textId="77777777" w:rsidR="00F52F47" w:rsidRPr="003E407A" w:rsidRDefault="00F52F47" w:rsidP="000A6168">
            <w:pPr>
              <w:rPr>
                <w:rFonts w:cs="Times New Roman"/>
                <w:sz w:val="20"/>
                <w:szCs w:val="20"/>
                <w:highlight w:val="yellow"/>
                <w:lang w:eastAsia="ar-SA"/>
              </w:rPr>
            </w:pPr>
          </w:p>
          <w:p w14:paraId="32B1F80B" w14:textId="77777777" w:rsidR="00F52F47" w:rsidRPr="003E407A" w:rsidRDefault="00F52F47" w:rsidP="000A6168">
            <w:pPr>
              <w:suppressAutoHyphens/>
              <w:rPr>
                <w:rFonts w:cs="Times New Roman"/>
                <w:sz w:val="20"/>
                <w:szCs w:val="20"/>
                <w:highlight w:val="yellow"/>
                <w:lang w:eastAsia="ar-SA"/>
              </w:rPr>
            </w:pPr>
          </w:p>
        </w:tc>
        <w:tc>
          <w:tcPr>
            <w:cnfStyle w:val="000010000000" w:firstRow="0" w:lastRow="0" w:firstColumn="0" w:lastColumn="0" w:oddVBand="1" w:evenVBand="0" w:oddHBand="0" w:evenHBand="0" w:firstRowFirstColumn="0" w:firstRowLastColumn="0" w:lastRowFirstColumn="0" w:lastRowLastColumn="0"/>
            <w:tcW w:w="954" w:type="pct"/>
          </w:tcPr>
          <w:p w14:paraId="70858F24" w14:textId="77777777" w:rsidR="00F52F47" w:rsidRPr="00A84983" w:rsidRDefault="00F52F47" w:rsidP="000A6168">
            <w:pPr>
              <w:suppressAutoHyphens/>
              <w:rPr>
                <w:rFonts w:eastAsia="Calibri" w:cs="Times New Roman"/>
                <w:sz w:val="20"/>
                <w:szCs w:val="20"/>
              </w:rPr>
            </w:pPr>
            <w:r w:rsidRPr="00A84983">
              <w:rPr>
                <w:rFonts w:eastAsia="Calibri" w:cs="Times New Roman"/>
                <w:sz w:val="20"/>
                <w:szCs w:val="20"/>
              </w:rPr>
              <w:t>Pasvalio rajono savivaldybės vietinės reikšmės kelių su patobulinta danga ilgio dalis nuo bendro vietinės reikšmės kelių ilgio (procentai)</w:t>
            </w:r>
          </w:p>
          <w:p w14:paraId="4ED14D6A" w14:textId="77777777" w:rsidR="00F52F47" w:rsidRPr="00A84983" w:rsidRDefault="00F52F47" w:rsidP="000A6168">
            <w:pPr>
              <w:suppressAutoHyphens/>
              <w:rPr>
                <w:rFonts w:eastAsia="Calibri" w:cs="Times New Roman"/>
                <w:sz w:val="20"/>
                <w:szCs w:val="20"/>
              </w:rPr>
            </w:pPr>
          </w:p>
          <w:p w14:paraId="4E93C6BB" w14:textId="77777777" w:rsidR="00F52F47" w:rsidRPr="00A84983" w:rsidRDefault="00F52F47" w:rsidP="000A6168">
            <w:pPr>
              <w:rPr>
                <w:rFonts w:eastAsia="Calibri" w:cs="Times New Roman"/>
                <w:sz w:val="20"/>
                <w:szCs w:val="20"/>
              </w:rPr>
            </w:pPr>
            <w:r w:rsidRPr="00A84983">
              <w:rPr>
                <w:rFonts w:eastAsia="Calibri" w:cs="Times New Roman"/>
                <w:sz w:val="20"/>
                <w:szCs w:val="20"/>
              </w:rPr>
              <w:t>Pasvalio rajono savivaldybėje įrengtų energiją taupančių šviestuvų dalis nuo bendro šviestuvų skaičiaus (procentai)</w:t>
            </w:r>
          </w:p>
        </w:tc>
      </w:tr>
      <w:tr w:rsidR="00F52F47" w:rsidRPr="0071007C" w14:paraId="09A331C6" w14:textId="77777777" w:rsidTr="000A6168">
        <w:trPr>
          <w:trHeight w:val="224"/>
        </w:trPr>
        <w:tc>
          <w:tcPr>
            <w:cnfStyle w:val="000010000000" w:firstRow="0" w:lastRow="0" w:firstColumn="0" w:lastColumn="0" w:oddVBand="1" w:evenVBand="0" w:oddHBand="0" w:evenHBand="0" w:firstRowFirstColumn="0" w:firstRowLastColumn="0" w:lastRowFirstColumn="0" w:lastRowLastColumn="0"/>
            <w:tcW w:w="660" w:type="pct"/>
            <w:vAlign w:val="center"/>
          </w:tcPr>
          <w:p w14:paraId="0EE79B64" w14:textId="77777777" w:rsidR="00F52F47" w:rsidRPr="0071007C" w:rsidRDefault="00F52F47" w:rsidP="000A6168">
            <w:pPr>
              <w:rPr>
                <w:rFonts w:cs="Times New Roman"/>
                <w:b/>
                <w:bCs/>
                <w:sz w:val="20"/>
                <w:szCs w:val="20"/>
                <w:lang w:eastAsia="ar-SA"/>
              </w:rPr>
            </w:pPr>
            <w:r w:rsidRPr="0071007C">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554" w:type="pct"/>
            <w:gridSpan w:val="2"/>
            <w:vAlign w:val="center"/>
          </w:tcPr>
          <w:p w14:paraId="6640FD61" w14:textId="77777777" w:rsidR="00F52F47" w:rsidRPr="00BB390F" w:rsidRDefault="00F52F47" w:rsidP="000A6168">
            <w:pPr>
              <w:rPr>
                <w:rFonts w:cs="Times New Roman"/>
                <w:lang w:eastAsia="ar-SA"/>
              </w:rPr>
            </w:pPr>
            <w:r w:rsidRPr="009B3F1D">
              <w:rPr>
                <w:rFonts w:cs="Times New Roman"/>
                <w:lang w:eastAsia="ar-SA"/>
              </w:rPr>
              <w:t xml:space="preserve">Vystyti efektyvią rajono viešąją energetinę infrastruktūrą, skatinti aplinką tausojančios energetikos gamybą ir </w:t>
            </w:r>
            <w:r w:rsidRPr="00DA75F9">
              <w:rPr>
                <w:rFonts w:cs="Times New Roman"/>
                <w:lang w:eastAsia="ar-SA"/>
              </w:rPr>
              <w:t>vartojimą (3.2.2.)</w:t>
            </w:r>
          </w:p>
        </w:tc>
        <w:tc>
          <w:tcPr>
            <w:cnfStyle w:val="000010000000" w:firstRow="0" w:lastRow="0" w:firstColumn="0" w:lastColumn="0" w:oddVBand="1" w:evenVBand="0" w:oddHBand="0" w:evenHBand="0" w:firstRowFirstColumn="0" w:firstRowLastColumn="0" w:lastRowFirstColumn="0" w:lastRowLastColumn="0"/>
            <w:tcW w:w="832" w:type="pct"/>
            <w:vAlign w:val="center"/>
          </w:tcPr>
          <w:p w14:paraId="664558F7" w14:textId="77777777" w:rsidR="00F52F47" w:rsidRPr="0071007C" w:rsidRDefault="00F52F47" w:rsidP="000A6168">
            <w:pPr>
              <w:suppressAutoHyphens/>
              <w:jc w:val="center"/>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954" w:type="pct"/>
            <w:vAlign w:val="center"/>
          </w:tcPr>
          <w:p w14:paraId="0D72D6B2" w14:textId="77777777" w:rsidR="00F52F47" w:rsidRPr="0071007C" w:rsidRDefault="00F52F47" w:rsidP="000A6168">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3</w:t>
            </w:r>
            <w:r w:rsidRPr="0071007C">
              <w:rPr>
                <w:rFonts w:cs="Times New Roman"/>
                <w:iCs/>
                <w:sz w:val="20"/>
                <w:szCs w:val="20"/>
                <w:lang w:eastAsia="ar-SA"/>
              </w:rPr>
              <w:t>.0</w:t>
            </w:r>
            <w:r>
              <w:rPr>
                <w:rFonts w:cs="Times New Roman"/>
                <w:iCs/>
                <w:sz w:val="20"/>
                <w:szCs w:val="20"/>
                <w:lang w:eastAsia="ar-SA"/>
              </w:rPr>
              <w:t>1</w:t>
            </w:r>
            <w:r w:rsidRPr="0071007C">
              <w:rPr>
                <w:rFonts w:cs="Times New Roman"/>
                <w:iCs/>
                <w:sz w:val="20"/>
                <w:szCs w:val="20"/>
                <w:lang w:eastAsia="ar-SA"/>
              </w:rPr>
              <w:t>.01</w:t>
            </w:r>
          </w:p>
        </w:tc>
      </w:tr>
      <w:tr w:rsidR="00F52F47" w:rsidRPr="0071007C" w14:paraId="1EBCD0C5" w14:textId="77777777" w:rsidTr="000A6168">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60" w:type="pct"/>
          </w:tcPr>
          <w:p w14:paraId="54B93ADE" w14:textId="77777777" w:rsidR="00F52F47" w:rsidRPr="0071007C" w:rsidRDefault="00F52F47" w:rsidP="000A6168">
            <w:pPr>
              <w:jc w:val="both"/>
              <w:rPr>
                <w:rFonts w:cs="Times New Roman"/>
                <w:b/>
                <w:bCs/>
                <w:sz w:val="20"/>
                <w:szCs w:val="20"/>
                <w:lang w:eastAsia="ar-SA"/>
              </w:rPr>
            </w:pPr>
          </w:p>
        </w:tc>
        <w:tc>
          <w:tcPr>
            <w:cnfStyle w:val="000001000000" w:firstRow="0" w:lastRow="0" w:firstColumn="0" w:lastColumn="0" w:oddVBand="0" w:evenVBand="1" w:oddHBand="0" w:evenHBand="0" w:firstRowFirstColumn="0" w:firstRowLastColumn="0" w:lastRowFirstColumn="0" w:lastRowLastColumn="0"/>
            <w:tcW w:w="2554" w:type="pct"/>
            <w:gridSpan w:val="2"/>
          </w:tcPr>
          <w:p w14:paraId="61142A7E" w14:textId="77777777" w:rsidR="00F52F47" w:rsidRPr="0071007C" w:rsidRDefault="00F52F47" w:rsidP="000A6168">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Pr>
                <w:rFonts w:cs="Times New Roman"/>
              </w:rPr>
              <w:t>2</w:t>
            </w:r>
            <w:r w:rsidRPr="0071007C">
              <w:rPr>
                <w:rFonts w:cs="Times New Roman"/>
              </w:rPr>
              <w:t xml:space="preserve"> priemon</w:t>
            </w:r>
            <w:r>
              <w:rPr>
                <w:rFonts w:cs="Times New Roman"/>
              </w:rPr>
              <w:t>ės</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786" w:type="pct"/>
            <w:gridSpan w:val="2"/>
          </w:tcPr>
          <w:p w14:paraId="5DAF076D" w14:textId="77777777" w:rsidR="00F52F47" w:rsidRPr="0071007C" w:rsidRDefault="00F52F47" w:rsidP="000A6168">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F52F47" w:rsidRPr="0071007C" w14:paraId="7DC93633"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60" w:type="pct"/>
          </w:tcPr>
          <w:p w14:paraId="4CA1C5D2" w14:textId="77777777" w:rsidR="00F52F47" w:rsidRPr="0071007C" w:rsidRDefault="00F52F47" w:rsidP="000A6168">
            <w:pPr>
              <w:rPr>
                <w:rFonts w:cs="Times New Roman"/>
              </w:rPr>
            </w:pPr>
          </w:p>
        </w:tc>
        <w:tc>
          <w:tcPr>
            <w:cnfStyle w:val="000001000000" w:firstRow="0" w:lastRow="0" w:firstColumn="0" w:lastColumn="0" w:oddVBand="0" w:evenVBand="1" w:oddHBand="0" w:evenHBand="0" w:firstRowFirstColumn="0" w:firstRowLastColumn="0" w:lastRowFirstColumn="0" w:lastRowLastColumn="0"/>
            <w:tcW w:w="2554" w:type="pct"/>
            <w:gridSpan w:val="2"/>
          </w:tcPr>
          <w:p w14:paraId="752EE23A" w14:textId="77777777" w:rsidR="00F52F47" w:rsidRDefault="00F52F47" w:rsidP="000A6168">
            <w:pPr>
              <w:jc w:val="both"/>
              <w:rPr>
                <w:rFonts w:cs="Times New Roman"/>
              </w:rPr>
            </w:pPr>
            <w:r w:rsidRPr="005A25AD">
              <w:rPr>
                <w:rFonts w:cs="Times New Roman"/>
              </w:rPr>
              <w:t xml:space="preserve">1 priemonė. </w:t>
            </w:r>
            <w:r>
              <w:t xml:space="preserve"> </w:t>
            </w:r>
            <w:r w:rsidRPr="006A1133">
              <w:rPr>
                <w:rFonts w:cs="Times New Roman"/>
              </w:rPr>
              <w:t>Socialinių ir kitų gyvenamųjų, Savivaldybei nuosavybės teisę priklausančių patalpų remontas</w:t>
            </w:r>
            <w:r>
              <w:rPr>
                <w:rFonts w:cs="Times New Roman"/>
              </w:rPr>
              <w:t>.</w:t>
            </w:r>
          </w:p>
          <w:p w14:paraId="22A9BC37" w14:textId="77777777" w:rsidR="00F52F47" w:rsidRPr="00DF1AAE" w:rsidRDefault="00F52F47" w:rsidP="000A6168">
            <w:pPr>
              <w:jc w:val="both"/>
              <w:rPr>
                <w:rFonts w:cs="Times New Roman"/>
                <w:i/>
                <w:iCs/>
                <w:sz w:val="18"/>
                <w:szCs w:val="18"/>
                <w:highlight w:val="yellow"/>
              </w:rPr>
            </w:pPr>
            <w:r w:rsidRPr="006A4A7B">
              <w:rPr>
                <w:rFonts w:cs="Times New Roman"/>
                <w:i/>
                <w:iCs/>
                <w:sz w:val="18"/>
                <w:szCs w:val="18"/>
              </w:rPr>
              <w:t>Įgyvendinant priemonę, planuojamas</w:t>
            </w:r>
            <w:r w:rsidRPr="00B343FA">
              <w:t xml:space="preserve"> </w:t>
            </w:r>
            <w:r>
              <w:rPr>
                <w:i/>
                <w:iCs/>
                <w:sz w:val="18"/>
                <w:szCs w:val="18"/>
              </w:rPr>
              <w:t>Savivaldybei nuosavybes teise priklausančių patalpų remontas.</w:t>
            </w:r>
            <w:r w:rsidRPr="00DF1AAE">
              <w:rPr>
                <w:i/>
                <w:iCs/>
                <w:sz w:val="18"/>
                <w:szCs w:val="18"/>
              </w:rPr>
              <w:t>.</w:t>
            </w:r>
          </w:p>
          <w:p w14:paraId="64A6483E" w14:textId="77777777" w:rsidR="00F52F47" w:rsidRDefault="00F52F47" w:rsidP="000A6168">
            <w:pPr>
              <w:jc w:val="both"/>
              <w:rPr>
                <w:rFonts w:cs="Times New Roman"/>
                <w:highlight w:val="yellow"/>
              </w:rPr>
            </w:pPr>
          </w:p>
          <w:p w14:paraId="5A2E708D" w14:textId="77777777" w:rsidR="00F52F47" w:rsidRDefault="00F52F47" w:rsidP="000A6168">
            <w:pPr>
              <w:jc w:val="both"/>
              <w:rPr>
                <w:rFonts w:cs="Times New Roman"/>
              </w:rPr>
            </w:pPr>
            <w:r w:rsidRPr="005A25AD">
              <w:rPr>
                <w:rFonts w:cs="Times New Roman"/>
              </w:rPr>
              <w:t>2 priemonė.</w:t>
            </w:r>
            <w:r>
              <w:rPr>
                <w:rFonts w:cs="Times New Roman"/>
              </w:rPr>
              <w:t xml:space="preserve"> </w:t>
            </w:r>
            <w:r w:rsidRPr="006A1133">
              <w:rPr>
                <w:rFonts w:cs="Times New Roman"/>
              </w:rPr>
              <w:t>Modernizuoti Pasvalio rajono savivaldybės viešuosius pastatus, siekiant efektyvinti šilumos energijos suvartojimą</w:t>
            </w:r>
            <w:r>
              <w:rPr>
                <w:rFonts w:cs="Times New Roman"/>
              </w:rPr>
              <w:t>.</w:t>
            </w:r>
          </w:p>
          <w:p w14:paraId="42A0BEFE" w14:textId="77777777" w:rsidR="00F52F47" w:rsidRPr="006C68C5" w:rsidRDefault="00F52F47" w:rsidP="000A6168">
            <w:pPr>
              <w:jc w:val="both"/>
              <w:rPr>
                <w:rFonts w:cs="Times New Roman"/>
                <w:highlight w:val="yellow"/>
              </w:rPr>
            </w:pPr>
            <w:r w:rsidRPr="006A4A7B">
              <w:rPr>
                <w:rFonts w:cs="Times New Roman"/>
                <w:i/>
                <w:iCs/>
                <w:sz w:val="18"/>
                <w:szCs w:val="18"/>
              </w:rPr>
              <w:t xml:space="preserve">Įgyvendinant priemonę, </w:t>
            </w:r>
            <w:r>
              <w:rPr>
                <w:rFonts w:cs="Times New Roman"/>
                <w:i/>
                <w:iCs/>
                <w:sz w:val="18"/>
                <w:szCs w:val="18"/>
              </w:rPr>
              <w:t>siekiama efektyvinti šilumos energijos suvartojimą Pasvalio rajono savivaldybės viešuosiuose pastatuose.</w:t>
            </w:r>
          </w:p>
        </w:tc>
        <w:tc>
          <w:tcPr>
            <w:cnfStyle w:val="000010000000" w:firstRow="0" w:lastRow="0" w:firstColumn="0" w:lastColumn="0" w:oddVBand="1" w:evenVBand="0" w:oddHBand="0" w:evenHBand="0" w:firstRowFirstColumn="0" w:firstRowLastColumn="0" w:lastRowFirstColumn="0" w:lastRowLastColumn="0"/>
            <w:tcW w:w="832" w:type="pct"/>
          </w:tcPr>
          <w:p w14:paraId="2BCBF416" w14:textId="77777777"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.01-1</w:t>
            </w:r>
          </w:p>
          <w:p w14:paraId="4A5FB35A" w14:textId="77777777" w:rsidR="00F52F47" w:rsidRPr="0071007C" w:rsidRDefault="00F52F47" w:rsidP="000A6168">
            <w:pPr>
              <w:suppressAutoHyphens/>
              <w:rPr>
                <w:rFonts w:cs="Times New Roman"/>
                <w:sz w:val="18"/>
                <w:szCs w:val="18"/>
                <w:lang w:eastAsia="ar-SA"/>
              </w:rPr>
            </w:pPr>
          </w:p>
          <w:p w14:paraId="547068D9" w14:textId="77777777" w:rsidR="00F52F47" w:rsidRPr="0071007C" w:rsidRDefault="00F52F47" w:rsidP="000A6168">
            <w:pPr>
              <w:suppressAutoHyphens/>
              <w:rPr>
                <w:rFonts w:cs="Times New Roman"/>
                <w:sz w:val="18"/>
                <w:szCs w:val="18"/>
                <w:lang w:eastAsia="ar-SA"/>
              </w:rPr>
            </w:pPr>
          </w:p>
          <w:p w14:paraId="77732EE9" w14:textId="77777777" w:rsidR="00F52F47" w:rsidRDefault="00F52F47" w:rsidP="000A6168">
            <w:pPr>
              <w:suppressAutoHyphens/>
              <w:rPr>
                <w:rFonts w:cs="Times New Roman"/>
                <w:sz w:val="18"/>
                <w:szCs w:val="18"/>
                <w:lang w:eastAsia="ar-SA"/>
              </w:rPr>
            </w:pPr>
          </w:p>
          <w:p w14:paraId="18DB97EF" w14:textId="77777777" w:rsidR="00F52F47" w:rsidRDefault="00F52F47" w:rsidP="000A6168">
            <w:pPr>
              <w:suppressAutoHyphens/>
              <w:rPr>
                <w:rFonts w:cs="Times New Roman"/>
                <w:sz w:val="18"/>
                <w:szCs w:val="18"/>
                <w:lang w:eastAsia="ar-SA"/>
              </w:rPr>
            </w:pPr>
          </w:p>
          <w:p w14:paraId="3B6065E5" w14:textId="77777777" w:rsidR="00F52F47" w:rsidRDefault="00F52F47" w:rsidP="000A6168">
            <w:pPr>
              <w:suppressAutoHyphens/>
              <w:rPr>
                <w:rFonts w:cs="Times New Roman"/>
                <w:sz w:val="18"/>
                <w:szCs w:val="18"/>
                <w:lang w:eastAsia="ar-SA"/>
              </w:rPr>
            </w:pPr>
          </w:p>
          <w:p w14:paraId="7C31D343" w14:textId="77777777" w:rsidR="00F52F47" w:rsidRDefault="00F52F47" w:rsidP="000A6168">
            <w:pPr>
              <w:suppressAutoHyphens/>
              <w:rPr>
                <w:rFonts w:cs="Times New Roman"/>
                <w:sz w:val="18"/>
                <w:szCs w:val="18"/>
                <w:lang w:eastAsia="ar-SA"/>
              </w:rPr>
            </w:pPr>
          </w:p>
          <w:p w14:paraId="1E829FB6" w14:textId="77777777"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.01-2</w:t>
            </w:r>
          </w:p>
          <w:p w14:paraId="1435D207" w14:textId="77777777" w:rsidR="00F52F47" w:rsidRPr="0071007C" w:rsidRDefault="00F52F47" w:rsidP="000A6168">
            <w:pPr>
              <w:suppressAutoHyphens/>
              <w:rPr>
                <w:rFonts w:cs="Times New Roman"/>
                <w:sz w:val="18"/>
                <w:szCs w:val="18"/>
                <w:lang w:eastAsia="ar-SA"/>
              </w:rPr>
            </w:pPr>
          </w:p>
          <w:p w14:paraId="6FC6FFE7" w14:textId="77777777" w:rsidR="00F52F47" w:rsidRPr="0071007C" w:rsidRDefault="00F52F47" w:rsidP="000A6168">
            <w:pPr>
              <w:suppressAutoHyphens/>
              <w:rPr>
                <w:rFonts w:cs="Times New Roman"/>
                <w:sz w:val="18"/>
                <w:szCs w:val="18"/>
                <w:lang w:eastAsia="ar-SA"/>
              </w:rPr>
            </w:pPr>
          </w:p>
          <w:p w14:paraId="405424F3" w14:textId="77777777" w:rsidR="00F52F47" w:rsidRPr="0071007C" w:rsidRDefault="00F52F47" w:rsidP="000A6168">
            <w:pPr>
              <w:suppressAutoHyphens/>
              <w:rPr>
                <w:rFonts w:cs="Times New Roman"/>
                <w:sz w:val="18"/>
                <w:szCs w:val="18"/>
                <w:lang w:eastAsia="ar-SA"/>
              </w:rPr>
            </w:pPr>
          </w:p>
          <w:p w14:paraId="771A44A2" w14:textId="77777777" w:rsidR="00F52F47" w:rsidRPr="0071007C" w:rsidRDefault="00F52F47"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4" w:type="pct"/>
          </w:tcPr>
          <w:p w14:paraId="45C7EA32" w14:textId="77777777" w:rsidR="00F52F47" w:rsidRPr="002E73A3" w:rsidRDefault="00F52F47" w:rsidP="000A6168">
            <w:pPr>
              <w:suppressAutoHyphens/>
              <w:rPr>
                <w:rFonts w:cs="Times New Roman"/>
                <w:iCs/>
                <w:sz w:val="18"/>
                <w:szCs w:val="18"/>
                <w:highlight w:val="yellow"/>
                <w:lang w:eastAsia="ar-SA"/>
              </w:rPr>
            </w:pPr>
            <w:r w:rsidRPr="00C02107">
              <w:rPr>
                <w:rFonts w:cs="Times New Roman"/>
                <w:iCs/>
                <w:sz w:val="18"/>
                <w:szCs w:val="18"/>
                <w:lang w:eastAsia="ar-SA"/>
              </w:rPr>
              <w:t>Suremontuotų/atnaujintų socialinių būstų skaičius</w:t>
            </w:r>
          </w:p>
          <w:p w14:paraId="21705702" w14:textId="77777777" w:rsidR="00F52F47" w:rsidRPr="002E73A3" w:rsidRDefault="00F52F47" w:rsidP="000A6168">
            <w:pPr>
              <w:suppressAutoHyphens/>
              <w:rPr>
                <w:rFonts w:cs="Times New Roman"/>
                <w:iCs/>
                <w:sz w:val="18"/>
                <w:szCs w:val="18"/>
                <w:highlight w:val="yellow"/>
                <w:lang w:eastAsia="ar-SA"/>
              </w:rPr>
            </w:pPr>
          </w:p>
          <w:p w14:paraId="6DC6AF35" w14:textId="77777777" w:rsidR="00F52F47" w:rsidRDefault="00F52F47" w:rsidP="000A6168">
            <w:pPr>
              <w:suppressAutoHyphens/>
              <w:rPr>
                <w:rFonts w:cs="Times New Roman"/>
                <w:iCs/>
                <w:sz w:val="18"/>
                <w:szCs w:val="18"/>
                <w:lang w:eastAsia="ar-SA"/>
              </w:rPr>
            </w:pPr>
          </w:p>
          <w:p w14:paraId="7A3C6907" w14:textId="77777777" w:rsidR="00F52F47" w:rsidRDefault="00F52F47" w:rsidP="000A6168">
            <w:pPr>
              <w:suppressAutoHyphens/>
              <w:rPr>
                <w:rFonts w:cs="Times New Roman"/>
                <w:iCs/>
                <w:sz w:val="18"/>
                <w:szCs w:val="18"/>
                <w:lang w:eastAsia="ar-SA"/>
              </w:rPr>
            </w:pPr>
          </w:p>
          <w:p w14:paraId="7A963D95" w14:textId="77777777" w:rsidR="00F52F47" w:rsidRDefault="00F52F47" w:rsidP="000A6168">
            <w:pPr>
              <w:suppressAutoHyphens/>
              <w:rPr>
                <w:rFonts w:cs="Times New Roman"/>
                <w:iCs/>
                <w:sz w:val="18"/>
                <w:szCs w:val="18"/>
                <w:lang w:eastAsia="ar-SA"/>
              </w:rPr>
            </w:pPr>
          </w:p>
          <w:p w14:paraId="70C569B3" w14:textId="77777777" w:rsidR="00F52F47" w:rsidRDefault="00F52F47" w:rsidP="000A6168">
            <w:pPr>
              <w:suppressAutoHyphens/>
              <w:rPr>
                <w:rFonts w:cs="Times New Roman"/>
                <w:iCs/>
                <w:sz w:val="18"/>
                <w:szCs w:val="18"/>
                <w:highlight w:val="yellow"/>
                <w:lang w:eastAsia="ar-SA"/>
              </w:rPr>
            </w:pPr>
            <w:r w:rsidRPr="00C02107">
              <w:rPr>
                <w:rFonts w:cs="Times New Roman"/>
                <w:iCs/>
                <w:sz w:val="18"/>
                <w:szCs w:val="18"/>
                <w:lang w:eastAsia="ar-SA"/>
              </w:rPr>
              <w:t>Suremontuotų visuomeninių pastatų skaičius</w:t>
            </w:r>
          </w:p>
          <w:p w14:paraId="6074D982" w14:textId="77777777" w:rsidR="00F52F47" w:rsidRPr="00362D42" w:rsidRDefault="00F52F47" w:rsidP="000A6168">
            <w:pPr>
              <w:suppressAutoHyphens/>
              <w:rPr>
                <w:rFonts w:cs="Times New Roman"/>
                <w:iCs/>
                <w:sz w:val="18"/>
                <w:szCs w:val="18"/>
                <w:highlight w:val="yellow"/>
                <w:lang w:eastAsia="ar-SA"/>
              </w:rPr>
            </w:pPr>
          </w:p>
        </w:tc>
      </w:tr>
      <w:tr w:rsidR="00F52F47" w:rsidRPr="0071007C" w14:paraId="44C0B997"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0" w:type="pct"/>
          </w:tcPr>
          <w:p w14:paraId="2B314AE6" w14:textId="77777777" w:rsidR="00F52F47" w:rsidRPr="0071007C" w:rsidRDefault="00F52F47" w:rsidP="000A6168">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554" w:type="pct"/>
            <w:gridSpan w:val="2"/>
          </w:tcPr>
          <w:p w14:paraId="1D132383" w14:textId="77777777" w:rsidR="00F52F47" w:rsidRPr="0071007C" w:rsidRDefault="00F52F47" w:rsidP="000A6168">
            <w:pPr>
              <w:suppressAutoHyphens/>
              <w:jc w:val="both"/>
              <w:rPr>
                <w:rFonts w:cs="Times New Roman"/>
                <w:lang w:eastAsia="ar-SA"/>
              </w:rPr>
            </w:pPr>
            <w:r w:rsidRPr="006A1133">
              <w:rPr>
                <w:rFonts w:cs="Times New Roman"/>
                <w:lang w:eastAsia="ar-SA"/>
              </w:rPr>
              <w:t xml:space="preserve">Modernizuoti rajono susisiekimo infrastruktūrą </w:t>
            </w:r>
            <w:r w:rsidRPr="00CC42AB">
              <w:rPr>
                <w:rFonts w:cs="Times New Roman"/>
                <w:lang w:eastAsia="ar-SA"/>
              </w:rPr>
              <w:t>(3</w:t>
            </w:r>
            <w:r w:rsidRPr="00DA75F9">
              <w:rPr>
                <w:rFonts w:cs="Times New Roman"/>
                <w:lang w:eastAsia="ar-SA"/>
              </w:rPr>
              <w:t>.1.1.);</w:t>
            </w:r>
          </w:p>
        </w:tc>
        <w:tc>
          <w:tcPr>
            <w:cnfStyle w:val="000010000000" w:firstRow="0" w:lastRow="0" w:firstColumn="0" w:lastColumn="0" w:oddVBand="1" w:evenVBand="0" w:oddHBand="0" w:evenHBand="0" w:firstRowFirstColumn="0" w:firstRowLastColumn="0" w:lastRowFirstColumn="0" w:lastRowLastColumn="0"/>
            <w:tcW w:w="832" w:type="pct"/>
          </w:tcPr>
          <w:p w14:paraId="024616C9" w14:textId="77777777" w:rsidR="00F52F47" w:rsidRPr="0071007C" w:rsidRDefault="00F52F47"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4" w:type="pct"/>
          </w:tcPr>
          <w:p w14:paraId="55E4C75A" w14:textId="77777777" w:rsidR="00F52F47" w:rsidRPr="0071007C" w:rsidRDefault="00F52F47" w:rsidP="000A6168">
            <w:pPr>
              <w:suppressAutoHyphens/>
              <w:rPr>
                <w:rFonts w:cs="Times New Roman"/>
                <w:iCs/>
                <w:lang w:eastAsia="ar-SA"/>
              </w:rPr>
            </w:pPr>
            <w:r w:rsidRPr="0071007C">
              <w:rPr>
                <w:rFonts w:cs="Times New Roman"/>
                <w:iCs/>
                <w:lang w:eastAsia="ar-SA"/>
              </w:rPr>
              <w:t>0</w:t>
            </w:r>
            <w:r>
              <w:rPr>
                <w:rFonts w:cs="Times New Roman"/>
                <w:iCs/>
                <w:lang w:eastAsia="ar-SA"/>
              </w:rPr>
              <w:t>3</w:t>
            </w:r>
            <w:r w:rsidRPr="0071007C">
              <w:rPr>
                <w:rFonts w:cs="Times New Roman"/>
                <w:iCs/>
                <w:lang w:eastAsia="ar-SA"/>
              </w:rPr>
              <w:t>.0</w:t>
            </w:r>
            <w:r>
              <w:rPr>
                <w:rFonts w:cs="Times New Roman"/>
                <w:iCs/>
                <w:lang w:eastAsia="ar-SA"/>
              </w:rPr>
              <w:t>1</w:t>
            </w:r>
            <w:r w:rsidRPr="0071007C">
              <w:rPr>
                <w:rFonts w:cs="Times New Roman"/>
                <w:iCs/>
                <w:lang w:eastAsia="ar-SA"/>
              </w:rPr>
              <w:t>.02</w:t>
            </w:r>
          </w:p>
        </w:tc>
      </w:tr>
      <w:tr w:rsidR="00F52F47" w:rsidRPr="0071007C" w14:paraId="54688A3E" w14:textId="77777777" w:rsidTr="000A6168">
        <w:trPr>
          <w:trHeight w:val="301"/>
        </w:trPr>
        <w:tc>
          <w:tcPr>
            <w:cnfStyle w:val="000010000000" w:firstRow="0" w:lastRow="0" w:firstColumn="0" w:lastColumn="0" w:oddVBand="1" w:evenVBand="0" w:oddHBand="0" w:evenHBand="0" w:firstRowFirstColumn="0" w:firstRowLastColumn="0" w:lastRowFirstColumn="0" w:lastRowLastColumn="0"/>
            <w:tcW w:w="660" w:type="pct"/>
            <w:vMerge w:val="restart"/>
          </w:tcPr>
          <w:p w14:paraId="309CA3EF" w14:textId="77777777" w:rsidR="00F52F47" w:rsidRPr="0071007C" w:rsidRDefault="00F52F47"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54" w:type="pct"/>
            <w:gridSpan w:val="2"/>
          </w:tcPr>
          <w:p w14:paraId="0449C5A5" w14:textId="77777777" w:rsidR="00F52F47" w:rsidRPr="0071007C" w:rsidRDefault="00F52F47" w:rsidP="000A6168">
            <w:pPr>
              <w:jc w:val="both"/>
              <w:rPr>
                <w:rFonts w:cs="Times New Roman"/>
              </w:rPr>
            </w:pPr>
            <w:r w:rsidRPr="0071007C">
              <w:rPr>
                <w:rFonts w:cs="Times New Roman"/>
              </w:rPr>
              <w:t xml:space="preserve">Uždaviniui įgyvendinti yra skirtos </w:t>
            </w:r>
            <w:r w:rsidRPr="00C25613">
              <w:rPr>
                <w:rFonts w:cs="Times New Roman"/>
              </w:rPr>
              <w:t>2 priemonės,</w:t>
            </w:r>
            <w:r w:rsidRPr="0071007C">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86" w:type="pct"/>
            <w:gridSpan w:val="2"/>
          </w:tcPr>
          <w:p w14:paraId="1D2FF8CD" w14:textId="77777777" w:rsidR="00F52F47" w:rsidRPr="0071007C" w:rsidRDefault="00F52F47" w:rsidP="000A6168">
            <w:pPr>
              <w:suppressAutoHyphens/>
              <w:jc w:val="center"/>
              <w:rPr>
                <w:rFonts w:cs="Times New Roman"/>
                <w:lang w:eastAsia="ar-SA"/>
              </w:rPr>
            </w:pPr>
            <w:r w:rsidRPr="0071007C">
              <w:rPr>
                <w:rFonts w:cs="Times New Roman"/>
                <w:lang w:eastAsia="ar-SA"/>
              </w:rPr>
              <w:t>Produkto vertinimo kriterijai:</w:t>
            </w:r>
          </w:p>
        </w:tc>
      </w:tr>
      <w:tr w:rsidR="00F52F47" w:rsidRPr="0071007C" w14:paraId="128042A2" w14:textId="77777777" w:rsidTr="000A6168">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60" w:type="pct"/>
            <w:vMerge/>
          </w:tcPr>
          <w:p w14:paraId="498C4816" w14:textId="77777777" w:rsidR="00F52F47" w:rsidRPr="0071007C" w:rsidRDefault="00F52F47" w:rsidP="000A6168">
            <w:pPr>
              <w:pStyle w:val="Antrat1"/>
              <w:jc w:val="left"/>
              <w:outlineLvl w:val="0"/>
              <w:rPr>
                <w:rFonts w:cs="Times New Roman"/>
                <w:b/>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554" w:type="pct"/>
            <w:gridSpan w:val="2"/>
          </w:tcPr>
          <w:p w14:paraId="38FEC8C3" w14:textId="085EAAE9" w:rsidR="00995936" w:rsidRDefault="00995936" w:rsidP="000A6168">
            <w:pPr>
              <w:jc w:val="both"/>
              <w:rPr>
                <w:rFonts w:cs="Times New Roman"/>
              </w:rPr>
            </w:pPr>
            <w:r>
              <w:rPr>
                <w:rFonts w:cs="Times New Roman"/>
              </w:rPr>
              <w:t xml:space="preserve">1 priemonė. </w:t>
            </w:r>
            <w:r w:rsidR="00DF413F" w:rsidRPr="00DF413F">
              <w:rPr>
                <w:rFonts w:cs="Times New Roman"/>
              </w:rPr>
              <w:t>Savivaldybės infrastruktūros plėtros rėmimo programos lėšų panaudojimas</w:t>
            </w:r>
          </w:p>
          <w:p w14:paraId="78EE8958" w14:textId="4006C1DA" w:rsidR="00DF413F" w:rsidRPr="00DF413F" w:rsidRDefault="00DF413F" w:rsidP="000B2A4C">
            <w:pPr>
              <w:jc w:val="both"/>
              <w:rPr>
                <w:rFonts w:cs="Times New Roman"/>
                <w:i/>
                <w:iCs/>
                <w:sz w:val="18"/>
                <w:szCs w:val="18"/>
              </w:rPr>
            </w:pPr>
            <w:r>
              <w:rPr>
                <w:rFonts w:cs="Times New Roman"/>
                <w:i/>
                <w:iCs/>
                <w:sz w:val="18"/>
                <w:szCs w:val="18"/>
              </w:rPr>
              <w:t>Įgyvendinant priemonę</w:t>
            </w:r>
            <w:r w:rsidR="000B2A4C">
              <w:rPr>
                <w:rFonts w:cs="Times New Roman"/>
                <w:i/>
                <w:iCs/>
                <w:sz w:val="18"/>
                <w:szCs w:val="18"/>
              </w:rPr>
              <w:t>, bus renkamos ir panaudojamos plėšos savivaldybės</w:t>
            </w:r>
            <w:r>
              <w:rPr>
                <w:rFonts w:cs="Times New Roman"/>
                <w:i/>
                <w:iCs/>
                <w:sz w:val="18"/>
                <w:szCs w:val="18"/>
              </w:rPr>
              <w:t xml:space="preserve"> </w:t>
            </w:r>
            <w:r w:rsidR="000B2A4C" w:rsidRPr="000B2A4C">
              <w:rPr>
                <w:rFonts w:cs="Times New Roman"/>
                <w:i/>
                <w:iCs/>
                <w:sz w:val="18"/>
                <w:szCs w:val="18"/>
              </w:rPr>
              <w:t xml:space="preserve">infrastruktūros plėtros rėmimo </w:t>
            </w:r>
            <w:r w:rsidR="000B2A4C">
              <w:rPr>
                <w:rFonts w:cs="Times New Roman"/>
                <w:i/>
                <w:iCs/>
                <w:sz w:val="18"/>
                <w:szCs w:val="18"/>
              </w:rPr>
              <w:t>programai.</w:t>
            </w:r>
          </w:p>
          <w:p w14:paraId="4966FB8A" w14:textId="77777777" w:rsidR="00995936" w:rsidRDefault="00995936" w:rsidP="000A6168">
            <w:pPr>
              <w:jc w:val="both"/>
              <w:rPr>
                <w:rFonts w:cs="Times New Roman"/>
              </w:rPr>
            </w:pPr>
          </w:p>
          <w:p w14:paraId="25B64C7C" w14:textId="2168B7FC" w:rsidR="00F52F47" w:rsidRPr="006A4A7B" w:rsidRDefault="00F52F47" w:rsidP="000A6168">
            <w:pPr>
              <w:jc w:val="both"/>
              <w:rPr>
                <w:rFonts w:cs="Times New Roman"/>
              </w:rPr>
            </w:pPr>
            <w:r>
              <w:rPr>
                <w:rFonts w:cs="Times New Roman"/>
              </w:rPr>
              <w:t>2</w:t>
            </w:r>
            <w:r w:rsidRPr="006A4A7B">
              <w:rPr>
                <w:rFonts w:cs="Times New Roman"/>
              </w:rPr>
              <w:t xml:space="preserve"> priemonė. </w:t>
            </w:r>
            <w:r>
              <w:t xml:space="preserve"> </w:t>
            </w:r>
            <w:r w:rsidRPr="00996E50">
              <w:rPr>
                <w:rFonts w:cs="Times New Roman"/>
              </w:rPr>
              <w:t>Atnaujinti ir (arba) įrengti Pasvalio rajono savivaldybės gatves, vietinės reikšmės kelius, privažiavimo kelius, aikšteles, statinius, asfaltuoti žvyrkelius</w:t>
            </w:r>
            <w:r>
              <w:rPr>
                <w:rFonts w:cs="Times New Roman"/>
              </w:rPr>
              <w:t>.</w:t>
            </w:r>
          </w:p>
          <w:p w14:paraId="5DA0F861" w14:textId="77777777" w:rsidR="00F52F47" w:rsidRDefault="00F52F47" w:rsidP="000A6168">
            <w:pPr>
              <w:jc w:val="both"/>
              <w:rPr>
                <w:i/>
                <w:iCs/>
                <w:sz w:val="18"/>
                <w:szCs w:val="18"/>
              </w:rPr>
            </w:pPr>
            <w:r w:rsidRPr="006A4A7B">
              <w:rPr>
                <w:rFonts w:cs="Times New Roman"/>
                <w:i/>
                <w:iCs/>
                <w:sz w:val="18"/>
                <w:szCs w:val="18"/>
              </w:rPr>
              <w:t xml:space="preserve">Įgyvendinant priemonę, planuojama </w:t>
            </w:r>
            <w:r w:rsidRPr="00B343FA">
              <w:t xml:space="preserve"> </w:t>
            </w:r>
            <w:r w:rsidRPr="00E141C0">
              <w:rPr>
                <w:i/>
                <w:iCs/>
                <w:sz w:val="18"/>
                <w:szCs w:val="18"/>
              </w:rPr>
              <w:t>pagerinti susisiekimo sąlygas Pasvalio rajone prižiūrint, plečiant ir modernizuojant vietinės reikšmės kelių (gatvių) tinklą</w:t>
            </w:r>
            <w:r>
              <w:rPr>
                <w:i/>
                <w:iCs/>
                <w:sz w:val="18"/>
                <w:szCs w:val="18"/>
              </w:rPr>
              <w:t>.</w:t>
            </w:r>
          </w:p>
          <w:p w14:paraId="03657816" w14:textId="77777777" w:rsidR="00F52F47" w:rsidRPr="00E141C0" w:rsidRDefault="00F52F47" w:rsidP="000A6168">
            <w:pPr>
              <w:jc w:val="both"/>
              <w:rPr>
                <w:rFonts w:cs="Times New Roman"/>
                <w:i/>
                <w:iCs/>
                <w:sz w:val="14"/>
                <w:szCs w:val="14"/>
              </w:rPr>
            </w:pPr>
          </w:p>
          <w:p w14:paraId="66BC851C" w14:textId="77777777" w:rsidR="00F52F47" w:rsidRDefault="00F52F47" w:rsidP="000A6168">
            <w:pPr>
              <w:jc w:val="both"/>
              <w:rPr>
                <w:rFonts w:cs="Times New Roman"/>
              </w:rPr>
            </w:pPr>
            <w:r>
              <w:rPr>
                <w:rFonts w:cs="Times New Roman"/>
              </w:rPr>
              <w:t>3</w:t>
            </w:r>
            <w:r w:rsidRPr="00057512">
              <w:rPr>
                <w:rFonts w:cs="Times New Roman"/>
              </w:rPr>
              <w:t xml:space="preserve"> priemonė.</w:t>
            </w:r>
            <w:r w:rsidRPr="00057512">
              <w:t xml:space="preserve"> </w:t>
            </w:r>
            <w:r>
              <w:t xml:space="preserve"> </w:t>
            </w:r>
            <w:r w:rsidRPr="00996E50">
              <w:rPr>
                <w:rFonts w:cs="Times New Roman"/>
              </w:rPr>
              <w:t>Inžinerinės infrastruktūros tinklų rekonstravimas, remontas ir priežiūra</w:t>
            </w:r>
            <w:r>
              <w:rPr>
                <w:rFonts w:cs="Times New Roman"/>
              </w:rPr>
              <w:t>.</w:t>
            </w:r>
          </w:p>
          <w:p w14:paraId="694B67F3" w14:textId="77777777" w:rsidR="00F52F47" w:rsidRPr="00362D42" w:rsidRDefault="00F52F47" w:rsidP="000A6168">
            <w:pPr>
              <w:jc w:val="both"/>
              <w:rPr>
                <w:rFonts w:cs="Times New Roman"/>
                <w:i/>
                <w:iCs/>
                <w:sz w:val="18"/>
                <w:szCs w:val="18"/>
                <w:highlight w:val="yellow"/>
              </w:rPr>
            </w:pPr>
            <w:r w:rsidRPr="006A4A7B">
              <w:rPr>
                <w:rFonts w:cs="Times New Roman"/>
                <w:i/>
                <w:iCs/>
                <w:sz w:val="18"/>
                <w:szCs w:val="18"/>
              </w:rPr>
              <w:t>Įgyvendinant priemonę, planuojama</w:t>
            </w:r>
            <w:r>
              <w:rPr>
                <w:rFonts w:cs="Times New Roman"/>
                <w:i/>
                <w:iCs/>
                <w:sz w:val="18"/>
                <w:szCs w:val="18"/>
              </w:rPr>
              <w:t xml:space="preserve"> rekonstruoti, remontuoti bei toliau prižiūrėti inžinerinės infrastruktūros tinklus.</w:t>
            </w:r>
          </w:p>
        </w:tc>
        <w:tc>
          <w:tcPr>
            <w:cnfStyle w:val="000010000000" w:firstRow="0" w:lastRow="0" w:firstColumn="0" w:lastColumn="0" w:oddVBand="1" w:evenVBand="0" w:oddHBand="0" w:evenHBand="0" w:firstRowFirstColumn="0" w:firstRowLastColumn="0" w:lastRowFirstColumn="0" w:lastRowLastColumn="0"/>
            <w:tcW w:w="832" w:type="pct"/>
          </w:tcPr>
          <w:p w14:paraId="5EB3F950" w14:textId="26F6CDBE" w:rsidR="000B2A4C" w:rsidRPr="0071007C" w:rsidRDefault="000B2A4C" w:rsidP="000B2A4C">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.01.02-</w:t>
            </w:r>
            <w:r>
              <w:rPr>
                <w:rFonts w:cs="Times New Roman"/>
                <w:sz w:val="18"/>
                <w:szCs w:val="18"/>
                <w:lang w:eastAsia="ar-SA"/>
              </w:rPr>
              <w:t>1</w:t>
            </w:r>
          </w:p>
          <w:p w14:paraId="3B443FC0" w14:textId="77777777" w:rsidR="000B2A4C" w:rsidRDefault="000B2A4C" w:rsidP="000A6168">
            <w:pPr>
              <w:suppressAutoHyphens/>
              <w:rPr>
                <w:rFonts w:cs="Times New Roman"/>
                <w:sz w:val="18"/>
                <w:szCs w:val="18"/>
                <w:lang w:eastAsia="ar-SA"/>
              </w:rPr>
            </w:pPr>
          </w:p>
          <w:p w14:paraId="13EEC147" w14:textId="77777777" w:rsidR="000B2A4C" w:rsidRDefault="000B2A4C" w:rsidP="000A6168">
            <w:pPr>
              <w:suppressAutoHyphens/>
              <w:rPr>
                <w:rFonts w:cs="Times New Roman"/>
                <w:sz w:val="18"/>
                <w:szCs w:val="18"/>
                <w:lang w:eastAsia="ar-SA"/>
              </w:rPr>
            </w:pPr>
          </w:p>
          <w:p w14:paraId="57200230" w14:textId="77777777" w:rsidR="000B2A4C" w:rsidRDefault="000B2A4C" w:rsidP="000A6168">
            <w:pPr>
              <w:suppressAutoHyphens/>
              <w:rPr>
                <w:rFonts w:cs="Times New Roman"/>
                <w:sz w:val="18"/>
                <w:szCs w:val="18"/>
                <w:lang w:eastAsia="ar-SA"/>
              </w:rPr>
            </w:pPr>
          </w:p>
          <w:p w14:paraId="76547BA8" w14:textId="77777777" w:rsidR="000B2A4C" w:rsidRDefault="000B2A4C" w:rsidP="000A6168">
            <w:pPr>
              <w:suppressAutoHyphens/>
              <w:rPr>
                <w:rFonts w:cs="Times New Roman"/>
                <w:sz w:val="18"/>
                <w:szCs w:val="18"/>
                <w:lang w:eastAsia="ar-SA"/>
              </w:rPr>
            </w:pPr>
          </w:p>
          <w:p w14:paraId="2B81582F" w14:textId="77777777" w:rsidR="000B2A4C" w:rsidRDefault="000B2A4C" w:rsidP="000A6168">
            <w:pPr>
              <w:suppressAutoHyphens/>
              <w:rPr>
                <w:rFonts w:cs="Times New Roman"/>
                <w:sz w:val="18"/>
                <w:szCs w:val="18"/>
                <w:lang w:eastAsia="ar-SA"/>
              </w:rPr>
            </w:pPr>
          </w:p>
          <w:p w14:paraId="0CDFBAE2" w14:textId="1C20BDF8"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.01.02-</w:t>
            </w:r>
            <w:r>
              <w:rPr>
                <w:rFonts w:cs="Times New Roman"/>
                <w:sz w:val="18"/>
                <w:szCs w:val="18"/>
                <w:lang w:eastAsia="ar-SA"/>
              </w:rPr>
              <w:t>2</w:t>
            </w:r>
          </w:p>
          <w:p w14:paraId="7E112F43" w14:textId="77777777" w:rsidR="00F52F47" w:rsidRPr="0071007C" w:rsidRDefault="00F52F47" w:rsidP="000A6168">
            <w:pPr>
              <w:suppressAutoHyphens/>
              <w:rPr>
                <w:rFonts w:cs="Times New Roman"/>
                <w:sz w:val="18"/>
                <w:szCs w:val="18"/>
                <w:lang w:eastAsia="ar-SA"/>
              </w:rPr>
            </w:pPr>
          </w:p>
          <w:p w14:paraId="744F2243" w14:textId="77777777" w:rsidR="00F52F47" w:rsidRPr="0071007C" w:rsidRDefault="00F52F47" w:rsidP="000A6168">
            <w:pPr>
              <w:suppressAutoHyphens/>
              <w:rPr>
                <w:rFonts w:cs="Times New Roman"/>
                <w:sz w:val="18"/>
                <w:szCs w:val="18"/>
                <w:lang w:eastAsia="ar-SA"/>
              </w:rPr>
            </w:pPr>
          </w:p>
          <w:p w14:paraId="1AE2472C" w14:textId="77777777" w:rsidR="00F52F47" w:rsidRPr="0071007C" w:rsidRDefault="00F52F47" w:rsidP="000A6168">
            <w:pPr>
              <w:suppressAutoHyphens/>
              <w:rPr>
                <w:rFonts w:cs="Times New Roman"/>
                <w:sz w:val="18"/>
                <w:szCs w:val="18"/>
                <w:lang w:eastAsia="ar-SA"/>
              </w:rPr>
            </w:pPr>
          </w:p>
          <w:p w14:paraId="75D12CF0" w14:textId="77777777" w:rsidR="00F52F47" w:rsidRPr="0071007C" w:rsidRDefault="00F52F47" w:rsidP="000A6168">
            <w:pPr>
              <w:suppressAutoHyphens/>
              <w:rPr>
                <w:rFonts w:cs="Times New Roman"/>
                <w:sz w:val="18"/>
                <w:szCs w:val="18"/>
                <w:lang w:eastAsia="ar-SA"/>
              </w:rPr>
            </w:pPr>
          </w:p>
          <w:p w14:paraId="74B5D7BD" w14:textId="77777777" w:rsidR="00F52F47" w:rsidRDefault="00F52F47" w:rsidP="000A6168">
            <w:pPr>
              <w:suppressAutoHyphens/>
              <w:rPr>
                <w:rFonts w:cs="Times New Roman"/>
                <w:sz w:val="18"/>
                <w:szCs w:val="18"/>
                <w:lang w:eastAsia="ar-SA"/>
              </w:rPr>
            </w:pPr>
          </w:p>
          <w:p w14:paraId="092CA9FE" w14:textId="77777777" w:rsidR="000B2A4C" w:rsidRDefault="000B2A4C" w:rsidP="000A6168">
            <w:pPr>
              <w:suppressAutoHyphens/>
              <w:rPr>
                <w:rFonts w:cs="Times New Roman"/>
                <w:sz w:val="18"/>
                <w:szCs w:val="18"/>
                <w:lang w:eastAsia="ar-SA"/>
              </w:rPr>
            </w:pPr>
          </w:p>
          <w:p w14:paraId="47D85124" w14:textId="77777777" w:rsidR="000B2A4C" w:rsidRDefault="000B2A4C" w:rsidP="000A6168">
            <w:pPr>
              <w:suppressAutoHyphens/>
              <w:rPr>
                <w:rFonts w:cs="Times New Roman"/>
                <w:sz w:val="18"/>
                <w:szCs w:val="18"/>
                <w:lang w:eastAsia="ar-SA"/>
              </w:rPr>
            </w:pPr>
          </w:p>
          <w:p w14:paraId="2FF71B93" w14:textId="77777777" w:rsidR="000B2A4C" w:rsidRDefault="000B2A4C" w:rsidP="000A6168">
            <w:pPr>
              <w:suppressAutoHyphens/>
              <w:rPr>
                <w:rFonts w:cs="Times New Roman"/>
                <w:sz w:val="18"/>
                <w:szCs w:val="18"/>
                <w:lang w:eastAsia="ar-SA"/>
              </w:rPr>
            </w:pPr>
          </w:p>
          <w:p w14:paraId="0358BA5A" w14:textId="50ADA09A"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.01.02-</w:t>
            </w:r>
            <w:r>
              <w:rPr>
                <w:rFonts w:cs="Times New Roman"/>
                <w:sz w:val="18"/>
                <w:szCs w:val="18"/>
                <w:lang w:eastAsia="ar-SA"/>
              </w:rPr>
              <w:t>3</w:t>
            </w:r>
          </w:p>
          <w:p w14:paraId="7DF1B0EF" w14:textId="77777777" w:rsidR="00F52F47" w:rsidRPr="0071007C" w:rsidRDefault="00F52F47" w:rsidP="000A6168">
            <w:pPr>
              <w:rPr>
                <w:rFonts w:cs="Times New Roman"/>
                <w:sz w:val="18"/>
                <w:szCs w:val="18"/>
                <w:lang w:eastAsia="ar-SA"/>
              </w:rPr>
            </w:pPr>
          </w:p>
          <w:p w14:paraId="3C1DC167" w14:textId="77777777" w:rsidR="00F52F47" w:rsidRPr="0071007C" w:rsidRDefault="00F52F47" w:rsidP="000A6168">
            <w:pPr>
              <w:rPr>
                <w:rFonts w:cs="Times New Roman"/>
                <w:sz w:val="18"/>
                <w:szCs w:val="18"/>
                <w:lang w:eastAsia="ar-SA"/>
              </w:rPr>
            </w:pPr>
          </w:p>
          <w:p w14:paraId="5C915A91" w14:textId="77777777" w:rsidR="00F52F47" w:rsidRPr="0071007C" w:rsidRDefault="00F52F47"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4" w:type="pct"/>
          </w:tcPr>
          <w:p w14:paraId="4A28F86D" w14:textId="11A39ED9" w:rsidR="000B2A4C" w:rsidRDefault="000B2A4C" w:rsidP="000A6168">
            <w:pPr>
              <w:suppressAutoHyphens/>
              <w:rPr>
                <w:rFonts w:cs="Times New Roman"/>
                <w:iCs/>
                <w:sz w:val="18"/>
                <w:szCs w:val="18"/>
                <w:lang w:eastAsia="ar-SA"/>
              </w:rPr>
            </w:pPr>
            <w:r w:rsidRPr="000B2A4C">
              <w:rPr>
                <w:rFonts w:cs="Times New Roman"/>
                <w:iCs/>
                <w:sz w:val="18"/>
                <w:szCs w:val="18"/>
                <w:lang w:eastAsia="ar-SA"/>
              </w:rPr>
              <w:t>Surinktos lėšos</w:t>
            </w:r>
          </w:p>
          <w:p w14:paraId="4E166147" w14:textId="77777777" w:rsidR="000B2A4C" w:rsidRDefault="000B2A4C" w:rsidP="000A6168">
            <w:pPr>
              <w:suppressAutoHyphens/>
              <w:rPr>
                <w:rFonts w:cs="Times New Roman"/>
                <w:iCs/>
                <w:sz w:val="18"/>
                <w:szCs w:val="18"/>
                <w:lang w:eastAsia="ar-SA"/>
              </w:rPr>
            </w:pPr>
          </w:p>
          <w:p w14:paraId="2384895D" w14:textId="77777777" w:rsidR="000B2A4C" w:rsidRDefault="000B2A4C" w:rsidP="000A6168">
            <w:pPr>
              <w:suppressAutoHyphens/>
              <w:rPr>
                <w:rFonts w:cs="Times New Roman"/>
                <w:iCs/>
                <w:sz w:val="18"/>
                <w:szCs w:val="18"/>
                <w:lang w:eastAsia="ar-SA"/>
              </w:rPr>
            </w:pPr>
          </w:p>
          <w:p w14:paraId="701A8F26" w14:textId="68B35BD0" w:rsidR="000B2A4C" w:rsidRDefault="000B2A4C" w:rsidP="000A6168">
            <w:pPr>
              <w:suppressAutoHyphens/>
              <w:rPr>
                <w:rFonts w:cs="Times New Roman"/>
                <w:iCs/>
                <w:sz w:val="18"/>
                <w:szCs w:val="18"/>
                <w:lang w:eastAsia="ar-SA"/>
              </w:rPr>
            </w:pPr>
          </w:p>
          <w:p w14:paraId="43D6227D" w14:textId="08F5ECC8" w:rsidR="000B2A4C" w:rsidRDefault="000B2A4C" w:rsidP="000A6168">
            <w:pPr>
              <w:suppressAutoHyphens/>
              <w:rPr>
                <w:rFonts w:cs="Times New Roman"/>
                <w:iCs/>
                <w:sz w:val="18"/>
                <w:szCs w:val="18"/>
                <w:lang w:eastAsia="ar-SA"/>
              </w:rPr>
            </w:pPr>
          </w:p>
          <w:p w14:paraId="5D896030" w14:textId="7A3BFFBB" w:rsidR="000B2A4C" w:rsidRDefault="000B2A4C" w:rsidP="000A6168">
            <w:pPr>
              <w:suppressAutoHyphens/>
              <w:rPr>
                <w:rFonts w:cs="Times New Roman"/>
                <w:iCs/>
                <w:sz w:val="18"/>
                <w:szCs w:val="18"/>
                <w:lang w:eastAsia="ar-SA"/>
              </w:rPr>
            </w:pPr>
          </w:p>
          <w:p w14:paraId="4F4C57D3" w14:textId="67DBA374" w:rsidR="00F52F47" w:rsidRDefault="00F52F47" w:rsidP="000A6168">
            <w:pPr>
              <w:suppressAutoHyphens/>
              <w:rPr>
                <w:rFonts w:cs="Times New Roman"/>
                <w:iCs/>
                <w:sz w:val="18"/>
                <w:szCs w:val="18"/>
                <w:highlight w:val="yellow"/>
                <w:lang w:eastAsia="ar-SA"/>
              </w:rPr>
            </w:pPr>
            <w:r>
              <w:rPr>
                <w:rFonts w:cs="Times New Roman"/>
                <w:iCs/>
                <w:sz w:val="18"/>
                <w:szCs w:val="18"/>
                <w:lang w:eastAsia="ar-SA"/>
              </w:rPr>
              <w:t>Suremontuotų/r</w:t>
            </w:r>
            <w:r w:rsidRPr="00001B2B">
              <w:rPr>
                <w:rFonts w:cs="Times New Roman"/>
                <w:iCs/>
                <w:sz w:val="18"/>
                <w:szCs w:val="18"/>
                <w:lang w:eastAsia="ar-SA"/>
              </w:rPr>
              <w:t>ekonstruotų objektų skaičius, vnt.</w:t>
            </w:r>
          </w:p>
          <w:p w14:paraId="3ED209C0" w14:textId="77777777" w:rsidR="00F52F47" w:rsidRDefault="00F52F47" w:rsidP="000A6168">
            <w:pPr>
              <w:suppressAutoHyphens/>
              <w:rPr>
                <w:rFonts w:cs="Times New Roman"/>
                <w:iCs/>
                <w:sz w:val="18"/>
                <w:szCs w:val="18"/>
                <w:lang w:eastAsia="ar-SA"/>
              </w:rPr>
            </w:pPr>
          </w:p>
          <w:p w14:paraId="1ACCEB43" w14:textId="77777777" w:rsidR="00F52F47" w:rsidRDefault="00F52F47" w:rsidP="000A6168">
            <w:pPr>
              <w:suppressAutoHyphens/>
              <w:rPr>
                <w:rFonts w:cs="Times New Roman"/>
                <w:iCs/>
                <w:sz w:val="18"/>
                <w:szCs w:val="18"/>
                <w:lang w:eastAsia="ar-SA"/>
              </w:rPr>
            </w:pPr>
          </w:p>
          <w:p w14:paraId="426A1B04" w14:textId="77777777" w:rsidR="00F52F47" w:rsidRDefault="00F52F47" w:rsidP="000A6168">
            <w:pPr>
              <w:suppressAutoHyphens/>
              <w:rPr>
                <w:rFonts w:cs="Times New Roman"/>
                <w:iCs/>
                <w:sz w:val="18"/>
                <w:szCs w:val="18"/>
                <w:lang w:eastAsia="ar-SA"/>
              </w:rPr>
            </w:pPr>
          </w:p>
          <w:p w14:paraId="5C8EE092" w14:textId="77777777" w:rsidR="000B2A4C" w:rsidRDefault="000B2A4C" w:rsidP="000A6168">
            <w:pPr>
              <w:suppressAutoHyphens/>
              <w:rPr>
                <w:rFonts w:cs="Times New Roman"/>
                <w:iCs/>
                <w:sz w:val="18"/>
                <w:szCs w:val="18"/>
                <w:lang w:eastAsia="ar-SA"/>
              </w:rPr>
            </w:pPr>
          </w:p>
          <w:p w14:paraId="68CD3AB0" w14:textId="77777777" w:rsidR="000B2A4C" w:rsidRDefault="000B2A4C" w:rsidP="000A6168">
            <w:pPr>
              <w:suppressAutoHyphens/>
              <w:rPr>
                <w:rFonts w:cs="Times New Roman"/>
                <w:iCs/>
                <w:sz w:val="18"/>
                <w:szCs w:val="18"/>
                <w:lang w:eastAsia="ar-SA"/>
              </w:rPr>
            </w:pPr>
          </w:p>
          <w:p w14:paraId="6280AD2A" w14:textId="77777777" w:rsidR="000B2A4C" w:rsidRDefault="000B2A4C" w:rsidP="000A6168">
            <w:pPr>
              <w:suppressAutoHyphens/>
              <w:rPr>
                <w:rFonts w:cs="Times New Roman"/>
                <w:iCs/>
                <w:sz w:val="18"/>
                <w:szCs w:val="18"/>
                <w:lang w:eastAsia="ar-SA"/>
              </w:rPr>
            </w:pPr>
          </w:p>
          <w:p w14:paraId="45DE8EE4" w14:textId="24516AF3" w:rsidR="00F52F47" w:rsidRDefault="00F52F47" w:rsidP="000A6168">
            <w:pPr>
              <w:suppressAutoHyphens/>
              <w:rPr>
                <w:rFonts w:cs="Times New Roman"/>
                <w:iCs/>
                <w:sz w:val="18"/>
                <w:szCs w:val="18"/>
                <w:highlight w:val="yellow"/>
                <w:lang w:eastAsia="ar-SA"/>
              </w:rPr>
            </w:pPr>
            <w:r>
              <w:rPr>
                <w:rFonts w:cs="Times New Roman"/>
                <w:iCs/>
                <w:sz w:val="18"/>
                <w:szCs w:val="18"/>
                <w:lang w:eastAsia="ar-SA"/>
              </w:rPr>
              <w:t>Suremontuotų/r</w:t>
            </w:r>
            <w:r w:rsidRPr="00001B2B">
              <w:rPr>
                <w:rFonts w:cs="Times New Roman"/>
                <w:iCs/>
                <w:sz w:val="18"/>
                <w:szCs w:val="18"/>
                <w:lang w:eastAsia="ar-SA"/>
              </w:rPr>
              <w:t xml:space="preserve">ekonstruotų </w:t>
            </w:r>
            <w:r w:rsidRPr="002C188C">
              <w:rPr>
                <w:rFonts w:cs="Times New Roman"/>
                <w:iCs/>
                <w:sz w:val="18"/>
                <w:szCs w:val="18"/>
                <w:lang w:eastAsia="ar-SA"/>
              </w:rPr>
              <w:t>objektų skaičius, vnt.</w:t>
            </w:r>
          </w:p>
          <w:p w14:paraId="061C9B58" w14:textId="77777777" w:rsidR="00F52F47" w:rsidRPr="0071007C" w:rsidRDefault="00F52F47" w:rsidP="000A6168">
            <w:pPr>
              <w:rPr>
                <w:rFonts w:cs="Times New Roman"/>
                <w:sz w:val="18"/>
                <w:szCs w:val="18"/>
                <w:lang w:eastAsia="ar-SA"/>
              </w:rPr>
            </w:pPr>
          </w:p>
        </w:tc>
      </w:tr>
      <w:tr w:rsidR="00F52F47" w:rsidRPr="0071007C" w14:paraId="74DAD455" w14:textId="77777777" w:rsidTr="000A6168">
        <w:tc>
          <w:tcPr>
            <w:cnfStyle w:val="000010000000" w:firstRow="0" w:lastRow="0" w:firstColumn="0" w:lastColumn="0" w:oddVBand="1" w:evenVBand="0" w:oddHBand="0" w:evenHBand="0" w:firstRowFirstColumn="0" w:firstRowLastColumn="0" w:lastRowFirstColumn="0" w:lastRowLastColumn="0"/>
            <w:tcW w:w="660" w:type="pct"/>
          </w:tcPr>
          <w:p w14:paraId="5D88F526" w14:textId="77777777" w:rsidR="00F52F47" w:rsidRPr="0071007C" w:rsidRDefault="00F52F47" w:rsidP="000A6168">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554" w:type="pct"/>
            <w:gridSpan w:val="2"/>
          </w:tcPr>
          <w:p w14:paraId="6A31AAC3" w14:textId="77777777" w:rsidR="00F52F47" w:rsidRPr="0071007C" w:rsidRDefault="00F52F47" w:rsidP="000A6168">
            <w:pPr>
              <w:suppressAutoHyphens/>
              <w:jc w:val="both"/>
              <w:rPr>
                <w:rFonts w:cs="Times New Roman"/>
                <w:lang w:eastAsia="ar-SA"/>
              </w:rPr>
            </w:pPr>
            <w:r w:rsidRPr="00706CA9">
              <w:rPr>
                <w:rFonts w:cs="Times New Roman"/>
                <w:lang w:eastAsia="ar-SA"/>
              </w:rPr>
              <w:t>Užtikrinti efektyvų savivaldybės turto valdymą ir apskaitą (tęstinės veiklos uždavinys)</w:t>
            </w:r>
            <w:r>
              <w:rPr>
                <w:rFonts w:cs="Times New Roman"/>
                <w:lang w:eastAsia="ar-SA"/>
              </w:rPr>
              <w:t>.</w:t>
            </w:r>
          </w:p>
        </w:tc>
        <w:tc>
          <w:tcPr>
            <w:cnfStyle w:val="000010000000" w:firstRow="0" w:lastRow="0" w:firstColumn="0" w:lastColumn="0" w:oddVBand="1" w:evenVBand="0" w:oddHBand="0" w:evenHBand="0" w:firstRowFirstColumn="0" w:firstRowLastColumn="0" w:lastRowFirstColumn="0" w:lastRowLastColumn="0"/>
            <w:tcW w:w="832" w:type="pct"/>
          </w:tcPr>
          <w:p w14:paraId="0E70F3A1" w14:textId="77777777" w:rsidR="00F52F47" w:rsidRPr="0071007C" w:rsidRDefault="00F52F47"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4" w:type="pct"/>
          </w:tcPr>
          <w:p w14:paraId="1E3F1379" w14:textId="77777777" w:rsidR="00F52F47" w:rsidRPr="0071007C" w:rsidRDefault="00F52F47" w:rsidP="000A6168">
            <w:pPr>
              <w:suppressAutoHyphens/>
              <w:rPr>
                <w:rFonts w:cs="Times New Roman"/>
                <w:iCs/>
                <w:lang w:eastAsia="ar-SA"/>
              </w:rPr>
            </w:pPr>
            <w:r w:rsidRPr="00706CA9">
              <w:rPr>
                <w:rFonts w:cs="Times New Roman"/>
                <w:iCs/>
                <w:lang w:eastAsia="ar-SA"/>
              </w:rPr>
              <w:t>03.01.03</w:t>
            </w:r>
          </w:p>
        </w:tc>
      </w:tr>
      <w:tr w:rsidR="00F52F47" w:rsidRPr="0071007C" w14:paraId="66CB96EB" w14:textId="77777777" w:rsidTr="000A6168">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660" w:type="pct"/>
            <w:vMerge w:val="restart"/>
          </w:tcPr>
          <w:p w14:paraId="0A10B6BF" w14:textId="77777777" w:rsidR="00F52F47" w:rsidRPr="0071007C" w:rsidRDefault="00F52F47"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54" w:type="pct"/>
            <w:gridSpan w:val="2"/>
          </w:tcPr>
          <w:p w14:paraId="3E3F6639" w14:textId="1668787B" w:rsidR="00F52F47" w:rsidRPr="00B6797B" w:rsidRDefault="00F52F47" w:rsidP="000A6168">
            <w:r w:rsidRPr="00B6797B">
              <w:t xml:space="preserve">Uždaviniui įgyvendinti yra skirta </w:t>
            </w:r>
            <w:r w:rsidR="00675D5F">
              <w:t>4</w:t>
            </w:r>
            <w:r w:rsidRPr="00B6797B">
              <w:t xml:space="preserve"> priemon</w:t>
            </w:r>
            <w:r>
              <w:t>ės</w:t>
            </w:r>
            <w:r w:rsidRPr="00B6797B">
              <w:t>, kurios detalizuojasi į veiklas:</w:t>
            </w:r>
          </w:p>
        </w:tc>
        <w:tc>
          <w:tcPr>
            <w:cnfStyle w:val="000010000000" w:firstRow="0" w:lastRow="0" w:firstColumn="0" w:lastColumn="0" w:oddVBand="1" w:evenVBand="0" w:oddHBand="0" w:evenHBand="0" w:firstRowFirstColumn="0" w:firstRowLastColumn="0" w:lastRowFirstColumn="0" w:lastRowLastColumn="0"/>
            <w:tcW w:w="1786" w:type="pct"/>
            <w:gridSpan w:val="2"/>
          </w:tcPr>
          <w:p w14:paraId="21417253" w14:textId="77777777" w:rsidR="00F52F47" w:rsidRPr="0071007C" w:rsidRDefault="00F52F47" w:rsidP="000A6168">
            <w:pPr>
              <w:suppressAutoHyphens/>
              <w:jc w:val="center"/>
              <w:rPr>
                <w:rFonts w:cs="Times New Roman"/>
                <w:lang w:eastAsia="ar-SA"/>
              </w:rPr>
            </w:pPr>
            <w:r w:rsidRPr="0071007C">
              <w:rPr>
                <w:rFonts w:cs="Times New Roman"/>
                <w:lang w:eastAsia="ar-SA"/>
              </w:rPr>
              <w:t>Produkto vertinimo kriterijai:</w:t>
            </w:r>
          </w:p>
        </w:tc>
      </w:tr>
      <w:tr w:rsidR="00F52F47" w:rsidRPr="0071007C" w14:paraId="0EC44C9D"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60" w:type="pct"/>
            <w:vMerge/>
          </w:tcPr>
          <w:p w14:paraId="2B699B20" w14:textId="77777777" w:rsidR="00F52F47" w:rsidRPr="0071007C" w:rsidRDefault="00F52F47"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554" w:type="pct"/>
            <w:gridSpan w:val="2"/>
          </w:tcPr>
          <w:p w14:paraId="0D70E7BB" w14:textId="77777777" w:rsidR="00F52F47" w:rsidRDefault="00F52F47" w:rsidP="000A6168">
            <w:pPr>
              <w:jc w:val="both"/>
              <w:rPr>
                <w:rFonts w:cs="Times New Roman"/>
                <w:highlight w:val="yellow"/>
              </w:rPr>
            </w:pPr>
            <w:r w:rsidRPr="005048AF">
              <w:rPr>
                <w:rFonts w:cs="Times New Roman"/>
              </w:rPr>
              <w:t>2 priemonė.</w:t>
            </w:r>
            <w:r w:rsidRPr="005048AF">
              <w:t xml:space="preserve"> </w:t>
            </w:r>
            <w:r>
              <w:t xml:space="preserve"> </w:t>
            </w:r>
            <w:r w:rsidRPr="00996E50">
              <w:rPr>
                <w:rFonts w:cs="Times New Roman"/>
              </w:rPr>
              <w:t>Lėšos skirtos apmokėti už statybos leidimus</w:t>
            </w:r>
            <w:r>
              <w:rPr>
                <w:rFonts w:cs="Times New Roman"/>
              </w:rPr>
              <w:t>.</w:t>
            </w:r>
          </w:p>
          <w:p w14:paraId="3F76A0E3" w14:textId="77777777" w:rsidR="00F52F47" w:rsidRPr="00AB11AB" w:rsidRDefault="00F52F47" w:rsidP="000A6168">
            <w:pPr>
              <w:jc w:val="both"/>
              <w:rPr>
                <w:rFonts w:cs="Times New Roman"/>
                <w:i/>
                <w:iCs/>
                <w:sz w:val="18"/>
                <w:szCs w:val="18"/>
              </w:rPr>
            </w:pPr>
            <w:r w:rsidRPr="005048AF">
              <w:rPr>
                <w:rFonts w:cs="Times New Roman"/>
                <w:i/>
                <w:iCs/>
                <w:sz w:val="18"/>
                <w:szCs w:val="18"/>
              </w:rPr>
              <w:t>Įgyvendinant priemonę, planuojama</w:t>
            </w:r>
            <w:r>
              <w:rPr>
                <w:rFonts w:cs="Times New Roman"/>
                <w:i/>
                <w:iCs/>
                <w:sz w:val="18"/>
                <w:szCs w:val="18"/>
              </w:rPr>
              <w:t xml:space="preserve"> skirti lėšas statybos leidimų apmokėjimams.</w:t>
            </w:r>
          </w:p>
          <w:p w14:paraId="450707E5" w14:textId="77777777" w:rsidR="00F52F47" w:rsidRDefault="00F52F47" w:rsidP="000A6168">
            <w:pPr>
              <w:jc w:val="both"/>
              <w:rPr>
                <w:rFonts w:cs="Times New Roman"/>
              </w:rPr>
            </w:pPr>
          </w:p>
          <w:p w14:paraId="39C6B774" w14:textId="77777777" w:rsidR="00F52F47" w:rsidRDefault="00F52F47" w:rsidP="000A6168">
            <w:pPr>
              <w:jc w:val="both"/>
              <w:rPr>
                <w:rFonts w:cs="Times New Roman"/>
                <w:highlight w:val="yellow"/>
              </w:rPr>
            </w:pPr>
            <w:r w:rsidRPr="00D866EB">
              <w:rPr>
                <w:rFonts w:cs="Times New Roman"/>
              </w:rPr>
              <w:t>3 priemonė.</w:t>
            </w:r>
            <w:r>
              <w:t xml:space="preserve">  </w:t>
            </w:r>
            <w:r w:rsidRPr="00996E50">
              <w:rPr>
                <w:rFonts w:cs="Times New Roman"/>
              </w:rPr>
              <w:t>Turto vertinimas, įregistravimas ir inventorizacija</w:t>
            </w:r>
            <w:r>
              <w:rPr>
                <w:rFonts w:cs="Times New Roman"/>
              </w:rPr>
              <w:t>.</w:t>
            </w:r>
          </w:p>
          <w:p w14:paraId="1778C020" w14:textId="77777777" w:rsidR="00F52F47" w:rsidRPr="00D866EB" w:rsidRDefault="00F52F47" w:rsidP="000A6168">
            <w:pPr>
              <w:jc w:val="both"/>
              <w:rPr>
                <w:rFonts w:cs="Times New Roman"/>
                <w:i/>
                <w:iCs/>
                <w:highlight w:val="yellow"/>
              </w:rPr>
            </w:pPr>
            <w:r w:rsidRPr="00D866EB">
              <w:rPr>
                <w:rFonts w:cs="Times New Roman"/>
                <w:i/>
                <w:iCs/>
                <w:sz w:val="18"/>
                <w:szCs w:val="18"/>
              </w:rPr>
              <w:t xml:space="preserve">Įgyvendinant priemonę, planuojama </w:t>
            </w:r>
            <w:r>
              <w:rPr>
                <w:rFonts w:cs="Times New Roman"/>
                <w:i/>
                <w:iCs/>
                <w:sz w:val="18"/>
                <w:szCs w:val="18"/>
              </w:rPr>
              <w:t>atlikti turto vertinimus, įregistravimus bei inventorizacijas.</w:t>
            </w:r>
          </w:p>
          <w:p w14:paraId="0E6F3D15" w14:textId="77777777" w:rsidR="00F52F47" w:rsidRPr="00D866EB" w:rsidRDefault="00F52F47" w:rsidP="000A6168">
            <w:pPr>
              <w:jc w:val="both"/>
              <w:rPr>
                <w:rFonts w:cs="Times New Roman"/>
                <w:i/>
                <w:iCs/>
                <w:highlight w:val="yellow"/>
              </w:rPr>
            </w:pPr>
          </w:p>
          <w:p w14:paraId="5C86FD9C" w14:textId="77777777" w:rsidR="00F52F47" w:rsidRDefault="00F52F47" w:rsidP="000A6168">
            <w:pPr>
              <w:jc w:val="both"/>
              <w:rPr>
                <w:rFonts w:cs="Times New Roman"/>
                <w:highlight w:val="yellow"/>
              </w:rPr>
            </w:pPr>
            <w:r>
              <w:rPr>
                <w:rFonts w:cs="Times New Roman"/>
              </w:rPr>
              <w:t>5</w:t>
            </w:r>
            <w:r w:rsidRPr="00812D4E">
              <w:rPr>
                <w:rFonts w:cs="Times New Roman"/>
              </w:rPr>
              <w:t xml:space="preserve"> priemonė.</w:t>
            </w:r>
            <w:r w:rsidRPr="00812D4E">
              <w:t xml:space="preserve"> </w:t>
            </w:r>
            <w:r>
              <w:t xml:space="preserve"> </w:t>
            </w:r>
            <w:proofErr w:type="spellStart"/>
            <w:r w:rsidRPr="00996E50">
              <w:rPr>
                <w:rFonts w:cs="Times New Roman"/>
              </w:rPr>
              <w:t>Daugiatiksliai</w:t>
            </w:r>
            <w:proofErr w:type="spellEnd"/>
            <w:r w:rsidRPr="00996E50">
              <w:rPr>
                <w:rFonts w:cs="Times New Roman"/>
              </w:rPr>
              <w:t xml:space="preserve"> plėtros projektai</w:t>
            </w:r>
            <w:r>
              <w:rPr>
                <w:rFonts w:cs="Times New Roman"/>
              </w:rPr>
              <w:t>.</w:t>
            </w:r>
          </w:p>
          <w:p w14:paraId="41BC1F3D" w14:textId="77777777" w:rsidR="00F52F47" w:rsidRPr="0033717E" w:rsidRDefault="00F52F47" w:rsidP="000A6168">
            <w:pPr>
              <w:jc w:val="both"/>
              <w:rPr>
                <w:rFonts w:cs="Times New Roman"/>
                <w:i/>
                <w:iCs/>
                <w:sz w:val="18"/>
                <w:szCs w:val="18"/>
                <w:highlight w:val="yellow"/>
              </w:rPr>
            </w:pPr>
            <w:r w:rsidRPr="00812D4E">
              <w:rPr>
                <w:rFonts w:cs="Times New Roman"/>
                <w:i/>
                <w:iCs/>
                <w:sz w:val="18"/>
                <w:szCs w:val="18"/>
              </w:rPr>
              <w:t>Įgyvendinant priemonę, planuojama</w:t>
            </w:r>
            <w:r>
              <w:rPr>
                <w:rFonts w:cs="Times New Roman"/>
                <w:i/>
                <w:iCs/>
                <w:sz w:val="18"/>
                <w:szCs w:val="18"/>
              </w:rPr>
              <w:t xml:space="preserve"> atlikti </w:t>
            </w:r>
            <w:proofErr w:type="spellStart"/>
            <w:r>
              <w:rPr>
                <w:rFonts w:cs="Times New Roman"/>
                <w:i/>
                <w:iCs/>
                <w:sz w:val="18"/>
                <w:szCs w:val="18"/>
              </w:rPr>
              <w:t>daugiatikslius</w:t>
            </w:r>
            <w:proofErr w:type="spellEnd"/>
            <w:r>
              <w:rPr>
                <w:rFonts w:cs="Times New Roman"/>
                <w:i/>
                <w:iCs/>
                <w:sz w:val="18"/>
                <w:szCs w:val="18"/>
              </w:rPr>
              <w:t xml:space="preserve"> plėtros projektus.</w:t>
            </w:r>
          </w:p>
          <w:p w14:paraId="690751A2" w14:textId="77777777" w:rsidR="00F52F47" w:rsidRDefault="00F52F47" w:rsidP="000A6168">
            <w:pPr>
              <w:jc w:val="both"/>
              <w:rPr>
                <w:rFonts w:cs="Times New Roman"/>
                <w:highlight w:val="yellow"/>
              </w:rPr>
            </w:pPr>
          </w:p>
          <w:p w14:paraId="58D391F6" w14:textId="77777777" w:rsidR="00F52F47" w:rsidRDefault="00F52F47" w:rsidP="000A6168">
            <w:pPr>
              <w:jc w:val="both"/>
              <w:rPr>
                <w:rFonts w:cs="Times New Roman"/>
              </w:rPr>
            </w:pPr>
            <w:r>
              <w:rPr>
                <w:rFonts w:cs="Times New Roman"/>
              </w:rPr>
              <w:t>6</w:t>
            </w:r>
            <w:r w:rsidRPr="00327234">
              <w:rPr>
                <w:rFonts w:cs="Times New Roman"/>
              </w:rPr>
              <w:t xml:space="preserve"> priemonė.</w:t>
            </w:r>
            <w:r w:rsidRPr="00327234">
              <w:t xml:space="preserve"> </w:t>
            </w:r>
            <w:r>
              <w:t xml:space="preserve"> </w:t>
            </w:r>
            <w:r w:rsidRPr="00996E50">
              <w:rPr>
                <w:rFonts w:cs="Times New Roman"/>
              </w:rPr>
              <w:t>Ilgalaikio materialaus turto draudimas</w:t>
            </w:r>
            <w:r>
              <w:rPr>
                <w:rFonts w:cs="Times New Roman"/>
              </w:rPr>
              <w:t>.</w:t>
            </w:r>
          </w:p>
          <w:p w14:paraId="4793699A" w14:textId="77777777" w:rsidR="00F52F47" w:rsidRPr="00716E42" w:rsidRDefault="00F52F47" w:rsidP="000A6168">
            <w:pPr>
              <w:jc w:val="both"/>
              <w:rPr>
                <w:rFonts w:cs="Times New Roman"/>
                <w:i/>
                <w:sz w:val="18"/>
                <w:szCs w:val="18"/>
              </w:rPr>
            </w:pPr>
            <w:r w:rsidRPr="00327234">
              <w:rPr>
                <w:rFonts w:cs="Times New Roman"/>
                <w:i/>
                <w:iCs/>
                <w:sz w:val="18"/>
                <w:szCs w:val="18"/>
              </w:rPr>
              <w:t>Įgyvendinant priemonę, planuojama</w:t>
            </w:r>
            <w:r w:rsidRPr="00327234">
              <w:rPr>
                <w:rFonts w:cs="Times New Roman"/>
                <w:iCs/>
                <w:sz w:val="18"/>
                <w:szCs w:val="18"/>
                <w:lang w:eastAsia="ar-SA"/>
              </w:rPr>
              <w:t xml:space="preserve"> </w:t>
            </w:r>
            <w:r>
              <w:rPr>
                <w:rFonts w:cs="Times New Roman"/>
                <w:i/>
                <w:sz w:val="18"/>
                <w:szCs w:val="18"/>
                <w:lang w:eastAsia="ar-SA"/>
              </w:rPr>
              <w:t>apdrausti ilgalaikį materialųjį turtą.</w:t>
            </w:r>
          </w:p>
        </w:tc>
        <w:tc>
          <w:tcPr>
            <w:cnfStyle w:val="000010000000" w:firstRow="0" w:lastRow="0" w:firstColumn="0" w:lastColumn="0" w:oddVBand="1" w:evenVBand="0" w:oddHBand="0" w:evenHBand="0" w:firstRowFirstColumn="0" w:firstRowLastColumn="0" w:lastRowFirstColumn="0" w:lastRowLastColumn="0"/>
            <w:tcW w:w="832" w:type="pct"/>
          </w:tcPr>
          <w:p w14:paraId="7D470D9C" w14:textId="77777777"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.01.03-2</w:t>
            </w:r>
          </w:p>
          <w:p w14:paraId="29E2239E" w14:textId="77777777" w:rsidR="00F52F47" w:rsidRPr="0071007C" w:rsidRDefault="00F52F47" w:rsidP="000A6168">
            <w:pPr>
              <w:suppressAutoHyphens/>
              <w:rPr>
                <w:rFonts w:cs="Times New Roman"/>
                <w:sz w:val="18"/>
                <w:szCs w:val="18"/>
                <w:lang w:eastAsia="ar-SA"/>
              </w:rPr>
            </w:pPr>
          </w:p>
          <w:p w14:paraId="637D274F" w14:textId="77777777" w:rsidR="00F52F47" w:rsidRDefault="00F52F47" w:rsidP="000A6168">
            <w:pPr>
              <w:suppressAutoHyphens/>
              <w:rPr>
                <w:rFonts w:cs="Times New Roman"/>
                <w:sz w:val="18"/>
                <w:szCs w:val="18"/>
                <w:lang w:eastAsia="ar-SA"/>
              </w:rPr>
            </w:pPr>
          </w:p>
          <w:p w14:paraId="5359E368" w14:textId="77777777" w:rsidR="00F52F47" w:rsidRDefault="00F52F47" w:rsidP="000A6168">
            <w:pPr>
              <w:suppressAutoHyphens/>
              <w:rPr>
                <w:rFonts w:cs="Times New Roman"/>
                <w:sz w:val="18"/>
                <w:szCs w:val="18"/>
                <w:lang w:eastAsia="ar-SA"/>
              </w:rPr>
            </w:pPr>
          </w:p>
          <w:p w14:paraId="3A75E13A" w14:textId="77777777" w:rsidR="00F52F47" w:rsidRDefault="00F52F47" w:rsidP="000A6168">
            <w:pPr>
              <w:suppressAutoHyphens/>
              <w:rPr>
                <w:rFonts w:cs="Times New Roman"/>
                <w:sz w:val="18"/>
                <w:szCs w:val="18"/>
                <w:lang w:eastAsia="ar-SA"/>
              </w:rPr>
            </w:pPr>
          </w:p>
          <w:p w14:paraId="574E3CBE" w14:textId="77777777" w:rsidR="00F52F47" w:rsidRDefault="00F52F47" w:rsidP="000A6168">
            <w:pPr>
              <w:suppressAutoHyphens/>
              <w:rPr>
                <w:rFonts w:cs="Times New Roman"/>
                <w:sz w:val="18"/>
                <w:szCs w:val="18"/>
                <w:lang w:eastAsia="ar-SA"/>
              </w:rPr>
            </w:pPr>
          </w:p>
          <w:p w14:paraId="6F7D3A95" w14:textId="77777777"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.01.03-3</w:t>
            </w:r>
          </w:p>
          <w:p w14:paraId="323D661C" w14:textId="77777777" w:rsidR="00F52F47" w:rsidRPr="0071007C" w:rsidRDefault="00F52F47" w:rsidP="000A6168">
            <w:pPr>
              <w:rPr>
                <w:rFonts w:cs="Times New Roman"/>
                <w:sz w:val="18"/>
                <w:szCs w:val="18"/>
                <w:lang w:eastAsia="ar-SA"/>
              </w:rPr>
            </w:pPr>
          </w:p>
          <w:p w14:paraId="7882FCF0" w14:textId="77777777" w:rsidR="00F52F47" w:rsidRPr="0071007C" w:rsidRDefault="00F52F47" w:rsidP="000A6168">
            <w:pPr>
              <w:rPr>
                <w:rFonts w:cs="Times New Roman"/>
                <w:sz w:val="18"/>
                <w:szCs w:val="18"/>
                <w:lang w:eastAsia="ar-SA"/>
              </w:rPr>
            </w:pPr>
          </w:p>
          <w:p w14:paraId="542E68F0" w14:textId="77777777" w:rsidR="00F52F47" w:rsidRDefault="00F52F47" w:rsidP="000A6168">
            <w:pPr>
              <w:rPr>
                <w:rFonts w:cs="Times New Roman"/>
                <w:sz w:val="18"/>
                <w:szCs w:val="18"/>
                <w:lang w:eastAsia="ar-SA"/>
              </w:rPr>
            </w:pPr>
          </w:p>
          <w:p w14:paraId="137CB2CE" w14:textId="77777777" w:rsidR="00F52F47" w:rsidRDefault="00F52F47" w:rsidP="000A6168">
            <w:pPr>
              <w:rPr>
                <w:rFonts w:cs="Times New Roman"/>
                <w:sz w:val="18"/>
                <w:szCs w:val="18"/>
                <w:lang w:eastAsia="ar-SA"/>
              </w:rPr>
            </w:pPr>
          </w:p>
          <w:p w14:paraId="31E446BA" w14:textId="77777777" w:rsidR="00F52F47" w:rsidRPr="0071007C" w:rsidRDefault="00F52F47"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.01.03-4</w:t>
            </w:r>
          </w:p>
          <w:p w14:paraId="1D7A28C3" w14:textId="77777777" w:rsidR="00F52F47" w:rsidRPr="0071007C" w:rsidRDefault="00F52F47" w:rsidP="000A6168">
            <w:pPr>
              <w:rPr>
                <w:rFonts w:cs="Times New Roman"/>
                <w:sz w:val="18"/>
                <w:szCs w:val="18"/>
                <w:lang w:eastAsia="ar-SA"/>
              </w:rPr>
            </w:pPr>
          </w:p>
          <w:p w14:paraId="727A767C" w14:textId="77777777" w:rsidR="00F52F47" w:rsidRPr="0071007C" w:rsidRDefault="00F52F47" w:rsidP="000A6168">
            <w:pPr>
              <w:rPr>
                <w:rFonts w:cs="Times New Roman"/>
                <w:sz w:val="18"/>
                <w:szCs w:val="18"/>
                <w:lang w:eastAsia="ar-SA"/>
              </w:rPr>
            </w:pPr>
          </w:p>
          <w:p w14:paraId="5F207558" w14:textId="77777777" w:rsidR="00F52F47" w:rsidRDefault="00F52F47" w:rsidP="000A6168">
            <w:pPr>
              <w:rPr>
                <w:rFonts w:cs="Times New Roman"/>
                <w:sz w:val="18"/>
                <w:szCs w:val="18"/>
                <w:lang w:eastAsia="ar-SA"/>
              </w:rPr>
            </w:pPr>
          </w:p>
          <w:p w14:paraId="7B42AC5F" w14:textId="77777777" w:rsidR="00F52F47" w:rsidRDefault="00F52F47" w:rsidP="000A6168">
            <w:pPr>
              <w:rPr>
                <w:rFonts w:cs="Times New Roman"/>
                <w:sz w:val="18"/>
                <w:szCs w:val="18"/>
                <w:lang w:eastAsia="ar-SA"/>
              </w:rPr>
            </w:pPr>
          </w:p>
          <w:p w14:paraId="47DBBEEF" w14:textId="77777777" w:rsidR="00F52F47" w:rsidRPr="0071007C" w:rsidRDefault="00F52F47"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.01.03-5</w:t>
            </w:r>
          </w:p>
          <w:p w14:paraId="5438AB91" w14:textId="77777777" w:rsidR="00F52F47" w:rsidRPr="00C43DF4" w:rsidRDefault="00F52F47" w:rsidP="000A6168">
            <w:pPr>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4" w:type="pct"/>
          </w:tcPr>
          <w:p w14:paraId="1D1AC43A" w14:textId="77777777" w:rsidR="00F52F47" w:rsidRDefault="00F52F47" w:rsidP="000A6168">
            <w:pPr>
              <w:suppressAutoHyphens/>
              <w:rPr>
                <w:rFonts w:cs="Times New Roman"/>
                <w:iCs/>
                <w:sz w:val="18"/>
                <w:szCs w:val="18"/>
                <w:lang w:eastAsia="ar-SA"/>
              </w:rPr>
            </w:pPr>
            <w:r>
              <w:rPr>
                <w:rFonts w:cs="Times New Roman"/>
                <w:iCs/>
                <w:sz w:val="18"/>
                <w:szCs w:val="18"/>
                <w:lang w:eastAsia="ar-SA"/>
              </w:rPr>
              <w:t>-</w:t>
            </w:r>
          </w:p>
          <w:p w14:paraId="26E6A3CA" w14:textId="77777777" w:rsidR="00F52F47" w:rsidRDefault="00F52F47" w:rsidP="000A6168">
            <w:pPr>
              <w:suppressAutoHyphens/>
              <w:rPr>
                <w:rFonts w:cs="Times New Roman"/>
                <w:iCs/>
                <w:sz w:val="18"/>
                <w:szCs w:val="18"/>
                <w:lang w:eastAsia="ar-SA"/>
              </w:rPr>
            </w:pPr>
          </w:p>
          <w:p w14:paraId="79263121" w14:textId="77777777" w:rsidR="00F52F47" w:rsidRDefault="00F52F47" w:rsidP="000A6168">
            <w:pPr>
              <w:suppressAutoHyphens/>
              <w:rPr>
                <w:rFonts w:cs="Times New Roman"/>
                <w:iCs/>
                <w:sz w:val="18"/>
                <w:szCs w:val="18"/>
                <w:lang w:eastAsia="ar-SA"/>
              </w:rPr>
            </w:pPr>
          </w:p>
          <w:p w14:paraId="4937BA65" w14:textId="77777777" w:rsidR="00F52F47" w:rsidRDefault="00F52F47" w:rsidP="000A6168">
            <w:pPr>
              <w:suppressAutoHyphens/>
              <w:rPr>
                <w:rFonts w:cs="Times New Roman"/>
                <w:iCs/>
                <w:sz w:val="18"/>
                <w:szCs w:val="18"/>
                <w:lang w:eastAsia="ar-SA"/>
              </w:rPr>
            </w:pPr>
          </w:p>
          <w:p w14:paraId="79F694D2" w14:textId="77777777" w:rsidR="00F52F47" w:rsidRDefault="00F52F47" w:rsidP="000A6168">
            <w:pPr>
              <w:suppressAutoHyphens/>
              <w:rPr>
                <w:rFonts w:cs="Times New Roman"/>
                <w:iCs/>
                <w:sz w:val="18"/>
                <w:szCs w:val="18"/>
                <w:lang w:eastAsia="ar-SA"/>
              </w:rPr>
            </w:pPr>
          </w:p>
          <w:p w14:paraId="03B83E38" w14:textId="77777777" w:rsidR="00F52F47" w:rsidRDefault="00F52F47" w:rsidP="000A6168">
            <w:pPr>
              <w:suppressAutoHyphens/>
              <w:rPr>
                <w:rFonts w:cs="Times New Roman"/>
                <w:iCs/>
                <w:sz w:val="18"/>
                <w:szCs w:val="18"/>
                <w:lang w:eastAsia="ar-SA"/>
              </w:rPr>
            </w:pPr>
            <w:r>
              <w:rPr>
                <w:rFonts w:cs="Times New Roman"/>
                <w:iCs/>
                <w:sz w:val="18"/>
                <w:szCs w:val="18"/>
                <w:lang w:eastAsia="ar-SA"/>
              </w:rPr>
              <w:t>-</w:t>
            </w:r>
          </w:p>
          <w:p w14:paraId="4E379C9F" w14:textId="77777777" w:rsidR="00F52F47" w:rsidRDefault="00F52F47" w:rsidP="000A6168">
            <w:pPr>
              <w:suppressAutoHyphens/>
              <w:rPr>
                <w:rFonts w:cs="Times New Roman"/>
                <w:iCs/>
                <w:sz w:val="18"/>
                <w:szCs w:val="18"/>
                <w:lang w:eastAsia="ar-SA"/>
              </w:rPr>
            </w:pPr>
          </w:p>
          <w:p w14:paraId="46805508" w14:textId="77777777" w:rsidR="00F52F47" w:rsidRDefault="00F52F47" w:rsidP="000A6168">
            <w:pPr>
              <w:suppressAutoHyphens/>
              <w:rPr>
                <w:rFonts w:cs="Times New Roman"/>
                <w:iCs/>
                <w:sz w:val="18"/>
                <w:szCs w:val="18"/>
                <w:lang w:eastAsia="ar-SA"/>
              </w:rPr>
            </w:pPr>
          </w:p>
          <w:p w14:paraId="444AE282" w14:textId="77777777" w:rsidR="00F52F47" w:rsidRDefault="00F52F47" w:rsidP="000A6168">
            <w:pPr>
              <w:suppressAutoHyphens/>
              <w:rPr>
                <w:rFonts w:cs="Times New Roman"/>
                <w:iCs/>
                <w:sz w:val="18"/>
                <w:szCs w:val="18"/>
                <w:lang w:eastAsia="ar-SA"/>
              </w:rPr>
            </w:pPr>
          </w:p>
          <w:p w14:paraId="07E05D76" w14:textId="77777777" w:rsidR="00F52F47" w:rsidRDefault="00F52F47" w:rsidP="000A6168">
            <w:pPr>
              <w:suppressAutoHyphens/>
              <w:rPr>
                <w:rFonts w:cs="Times New Roman"/>
                <w:iCs/>
                <w:sz w:val="18"/>
                <w:szCs w:val="18"/>
                <w:lang w:eastAsia="ar-SA"/>
              </w:rPr>
            </w:pPr>
          </w:p>
          <w:p w14:paraId="456E2F3D" w14:textId="77777777" w:rsidR="00F52F47" w:rsidRDefault="00F52F47" w:rsidP="000A6168">
            <w:pPr>
              <w:suppressAutoHyphens/>
              <w:rPr>
                <w:rFonts w:cs="Times New Roman"/>
                <w:iCs/>
                <w:sz w:val="18"/>
                <w:szCs w:val="18"/>
                <w:lang w:eastAsia="ar-SA"/>
              </w:rPr>
            </w:pPr>
            <w:r w:rsidRPr="001F76E8">
              <w:rPr>
                <w:rFonts w:cs="Times New Roman"/>
                <w:iCs/>
                <w:sz w:val="18"/>
                <w:szCs w:val="18"/>
                <w:lang w:eastAsia="ar-SA"/>
              </w:rPr>
              <w:t>Įgyvendintų projektų skaičius</w:t>
            </w:r>
          </w:p>
          <w:p w14:paraId="2F1719EB" w14:textId="77777777" w:rsidR="00F52F47" w:rsidRDefault="00F52F47" w:rsidP="000A6168">
            <w:pPr>
              <w:suppressAutoHyphens/>
              <w:rPr>
                <w:rFonts w:cs="Times New Roman"/>
                <w:iCs/>
                <w:sz w:val="18"/>
                <w:szCs w:val="18"/>
                <w:lang w:eastAsia="ar-SA"/>
              </w:rPr>
            </w:pPr>
          </w:p>
          <w:p w14:paraId="244A0F49" w14:textId="77777777" w:rsidR="00F52F47" w:rsidRDefault="00F52F47" w:rsidP="000A6168">
            <w:pPr>
              <w:suppressAutoHyphens/>
              <w:rPr>
                <w:rFonts w:cs="Times New Roman"/>
                <w:iCs/>
                <w:sz w:val="18"/>
                <w:szCs w:val="18"/>
                <w:lang w:eastAsia="ar-SA"/>
              </w:rPr>
            </w:pPr>
          </w:p>
          <w:p w14:paraId="48391EDD" w14:textId="77777777" w:rsidR="00F52F47" w:rsidRDefault="00F52F47" w:rsidP="000A6168">
            <w:pPr>
              <w:suppressAutoHyphens/>
              <w:rPr>
                <w:rFonts w:cs="Times New Roman"/>
                <w:iCs/>
                <w:sz w:val="18"/>
                <w:szCs w:val="18"/>
                <w:lang w:eastAsia="ar-SA"/>
              </w:rPr>
            </w:pPr>
          </w:p>
          <w:p w14:paraId="5261D8BB" w14:textId="77777777" w:rsidR="00F52F47" w:rsidRPr="00DC3AFE" w:rsidRDefault="00F52F47" w:rsidP="000A6168">
            <w:pPr>
              <w:suppressAutoHyphens/>
              <w:rPr>
                <w:rFonts w:cs="Times New Roman"/>
                <w:iCs/>
                <w:sz w:val="18"/>
                <w:szCs w:val="18"/>
                <w:lang w:eastAsia="ar-SA"/>
              </w:rPr>
            </w:pPr>
            <w:r w:rsidRPr="001F76E8">
              <w:rPr>
                <w:rFonts w:cs="Times New Roman"/>
                <w:iCs/>
                <w:sz w:val="18"/>
                <w:szCs w:val="18"/>
                <w:lang w:eastAsia="ar-SA"/>
              </w:rPr>
              <w:t>Apdraustų statinių skaičius</w:t>
            </w:r>
          </w:p>
        </w:tc>
      </w:tr>
      <w:tr w:rsidR="00F52F47" w:rsidRPr="0071007C" w14:paraId="04A5AE41"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0" w:type="pct"/>
          </w:tcPr>
          <w:p w14:paraId="1BBBCBE0" w14:textId="77777777" w:rsidR="00F52F47" w:rsidRPr="0071007C" w:rsidRDefault="00F52F47" w:rsidP="000A6168">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554" w:type="pct"/>
            <w:gridSpan w:val="2"/>
            <w:tcBorders>
              <w:bottom w:val="single" w:sz="4" w:space="0" w:color="auto"/>
            </w:tcBorders>
          </w:tcPr>
          <w:p w14:paraId="0E8903A1" w14:textId="77777777" w:rsidR="00F52F47" w:rsidRPr="0071007C" w:rsidRDefault="00F52F47" w:rsidP="000A6168">
            <w:pPr>
              <w:suppressAutoHyphens/>
              <w:jc w:val="both"/>
              <w:rPr>
                <w:rFonts w:cs="Times New Roman"/>
                <w:lang w:eastAsia="ar-SA"/>
              </w:rPr>
            </w:pPr>
            <w:r w:rsidRPr="001B46C4">
              <w:rPr>
                <w:rFonts w:cs="Times New Roman"/>
                <w:lang w:eastAsia="ar-SA"/>
              </w:rPr>
              <w:t xml:space="preserve">Vykdyti teritorinį, finansinį ir strateginį planavimą </w:t>
            </w:r>
            <w:r w:rsidRPr="003E4EE4">
              <w:rPr>
                <w:rFonts w:cs="Times New Roman"/>
                <w:lang w:eastAsia="ar-SA"/>
              </w:rPr>
              <w:t>(4.1.2.)</w:t>
            </w:r>
          </w:p>
        </w:tc>
        <w:tc>
          <w:tcPr>
            <w:cnfStyle w:val="000010000000" w:firstRow="0" w:lastRow="0" w:firstColumn="0" w:lastColumn="0" w:oddVBand="1" w:evenVBand="0" w:oddHBand="0" w:evenHBand="0" w:firstRowFirstColumn="0" w:firstRowLastColumn="0" w:lastRowFirstColumn="0" w:lastRowLastColumn="0"/>
            <w:tcW w:w="832" w:type="pct"/>
          </w:tcPr>
          <w:p w14:paraId="395CF442" w14:textId="77777777" w:rsidR="00F52F47" w:rsidRPr="0071007C" w:rsidRDefault="00F52F47"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4" w:type="pct"/>
          </w:tcPr>
          <w:p w14:paraId="3E13475E" w14:textId="77777777" w:rsidR="00F52F47" w:rsidRPr="0071007C" w:rsidRDefault="00F52F47" w:rsidP="000A6168">
            <w:pPr>
              <w:suppressAutoHyphens/>
              <w:rPr>
                <w:rFonts w:cs="Times New Roman"/>
                <w:iCs/>
                <w:lang w:eastAsia="ar-SA"/>
              </w:rPr>
            </w:pPr>
            <w:r w:rsidRPr="00741F3E">
              <w:rPr>
                <w:rFonts w:cs="Times New Roman"/>
                <w:iCs/>
                <w:lang w:eastAsia="ar-SA"/>
              </w:rPr>
              <w:t>03.01.04</w:t>
            </w:r>
          </w:p>
        </w:tc>
      </w:tr>
      <w:tr w:rsidR="00F52F47" w:rsidRPr="0071007C" w14:paraId="492EBD85" w14:textId="77777777" w:rsidTr="000A6168">
        <w:trPr>
          <w:trHeight w:val="301"/>
        </w:trPr>
        <w:tc>
          <w:tcPr>
            <w:cnfStyle w:val="000010000000" w:firstRow="0" w:lastRow="0" w:firstColumn="0" w:lastColumn="0" w:oddVBand="1" w:evenVBand="0" w:oddHBand="0" w:evenHBand="0" w:firstRowFirstColumn="0" w:firstRowLastColumn="0" w:lastRowFirstColumn="0" w:lastRowLastColumn="0"/>
            <w:tcW w:w="660" w:type="pct"/>
            <w:vMerge w:val="restart"/>
            <w:tcBorders>
              <w:right w:val="single" w:sz="4" w:space="0" w:color="auto"/>
            </w:tcBorders>
          </w:tcPr>
          <w:p w14:paraId="631AA391" w14:textId="77777777" w:rsidR="00F52F47" w:rsidRPr="0071007C" w:rsidRDefault="00F52F47"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54" w:type="pct"/>
            <w:gridSpan w:val="2"/>
            <w:tcBorders>
              <w:top w:val="single" w:sz="4" w:space="0" w:color="auto"/>
              <w:left w:val="single" w:sz="4" w:space="0" w:color="auto"/>
              <w:bottom w:val="single" w:sz="4" w:space="0" w:color="auto"/>
              <w:right w:val="single" w:sz="4" w:space="0" w:color="auto"/>
            </w:tcBorders>
          </w:tcPr>
          <w:p w14:paraId="1001D51C" w14:textId="77777777" w:rsidR="00F52F47" w:rsidRPr="00050D07" w:rsidRDefault="00F52F47" w:rsidP="000A6168">
            <w:pPr>
              <w:jc w:val="both"/>
              <w:rPr>
                <w:rFonts w:cs="Times New Roman"/>
              </w:rPr>
            </w:pPr>
            <w:r w:rsidRPr="0071007C">
              <w:rPr>
                <w:rFonts w:cs="Times New Roman"/>
              </w:rPr>
              <w:t xml:space="preserve">Uždaviniui įgyvendinti yra </w:t>
            </w:r>
            <w:r w:rsidRPr="00425E68">
              <w:rPr>
                <w:rFonts w:cs="Times New Roman"/>
              </w:rPr>
              <w:t xml:space="preserve">skirtos </w:t>
            </w:r>
            <w:r>
              <w:rPr>
                <w:rFonts w:cs="Times New Roman"/>
              </w:rPr>
              <w:t>3</w:t>
            </w:r>
            <w:r w:rsidRPr="00425E68">
              <w:rPr>
                <w:rFonts w:cs="Times New Roman"/>
              </w:rPr>
              <w:t xml:space="preserve"> priemon</w:t>
            </w:r>
            <w:r>
              <w:rPr>
                <w:rFonts w:cs="Times New Roman"/>
              </w:rPr>
              <w:t>ės</w:t>
            </w:r>
            <w:r w:rsidRPr="00425E68">
              <w:rPr>
                <w:rFonts w:cs="Times New Roman"/>
              </w:rPr>
              <w:t>, kurios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86" w:type="pct"/>
            <w:gridSpan w:val="2"/>
            <w:tcBorders>
              <w:left w:val="single" w:sz="4" w:space="0" w:color="auto"/>
            </w:tcBorders>
          </w:tcPr>
          <w:p w14:paraId="31594813" w14:textId="77777777" w:rsidR="00F52F47" w:rsidRPr="0071007C" w:rsidRDefault="00F52F47" w:rsidP="000A6168">
            <w:pPr>
              <w:suppressAutoHyphens/>
              <w:jc w:val="center"/>
              <w:rPr>
                <w:rFonts w:cs="Times New Roman"/>
                <w:lang w:eastAsia="ar-SA"/>
              </w:rPr>
            </w:pPr>
            <w:r w:rsidRPr="0071007C">
              <w:rPr>
                <w:rFonts w:cs="Times New Roman"/>
                <w:lang w:eastAsia="ar-SA"/>
              </w:rPr>
              <w:t>Produkto vertinimo kriterijai:</w:t>
            </w:r>
          </w:p>
        </w:tc>
      </w:tr>
      <w:tr w:rsidR="00F52F47" w:rsidRPr="0071007C" w14:paraId="14DACC38" w14:textId="77777777" w:rsidTr="000A6168">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60" w:type="pct"/>
            <w:vMerge/>
          </w:tcPr>
          <w:p w14:paraId="21296F22" w14:textId="77777777" w:rsidR="00F52F47" w:rsidRPr="0071007C" w:rsidRDefault="00F52F47"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554" w:type="pct"/>
            <w:gridSpan w:val="2"/>
            <w:tcBorders>
              <w:top w:val="single" w:sz="4" w:space="0" w:color="auto"/>
            </w:tcBorders>
          </w:tcPr>
          <w:p w14:paraId="4D9940B2" w14:textId="77777777" w:rsidR="00F52F47" w:rsidRDefault="00F52F47" w:rsidP="000A6168">
            <w:pPr>
              <w:jc w:val="both"/>
              <w:rPr>
                <w:rFonts w:cs="Times New Roman"/>
                <w:highlight w:val="yellow"/>
              </w:rPr>
            </w:pPr>
            <w:r w:rsidRPr="00431698">
              <w:rPr>
                <w:rFonts w:cs="Times New Roman"/>
              </w:rPr>
              <w:t xml:space="preserve">1 priemonė. </w:t>
            </w:r>
            <w:r>
              <w:t xml:space="preserve"> </w:t>
            </w:r>
            <w:r w:rsidRPr="009B767C">
              <w:rPr>
                <w:rFonts w:cs="Times New Roman"/>
              </w:rPr>
              <w:t>Žemės sklypų formavimas ir pertvarkymo projektai,  kadastrinių matavimų ir reikalingų topografinių nuotraukų atlikimas</w:t>
            </w:r>
          </w:p>
          <w:p w14:paraId="0B53C23C" w14:textId="77777777" w:rsidR="00F52F47" w:rsidRPr="00C56028" w:rsidRDefault="00F52F47" w:rsidP="000A6168">
            <w:pPr>
              <w:jc w:val="both"/>
              <w:rPr>
                <w:rFonts w:cs="Times New Roman"/>
                <w:sz w:val="18"/>
                <w:szCs w:val="18"/>
                <w:highlight w:val="yellow"/>
              </w:rPr>
            </w:pPr>
            <w:r w:rsidRPr="006638E2">
              <w:rPr>
                <w:rFonts w:cs="Times New Roman"/>
                <w:i/>
                <w:iCs/>
                <w:sz w:val="18"/>
                <w:szCs w:val="18"/>
              </w:rPr>
              <w:t>Įgyvendinant priemonę, planuojama</w:t>
            </w:r>
            <w:r>
              <w:rPr>
                <w:rFonts w:cs="Times New Roman"/>
                <w:i/>
                <w:iCs/>
                <w:sz w:val="18"/>
                <w:szCs w:val="18"/>
              </w:rPr>
              <w:t>s</w:t>
            </w:r>
            <w:r w:rsidRPr="00265B78">
              <w:rPr>
                <w:rFonts w:cs="Times New Roman"/>
                <w:i/>
                <w:iCs/>
                <w:sz w:val="18"/>
                <w:szCs w:val="18"/>
                <w:lang w:eastAsia="ar-SA"/>
              </w:rPr>
              <w:t xml:space="preserve"> </w:t>
            </w:r>
            <w:r>
              <w:rPr>
                <w:rFonts w:cs="Times New Roman"/>
                <w:i/>
                <w:iCs/>
                <w:sz w:val="18"/>
                <w:szCs w:val="18"/>
                <w:lang w:eastAsia="ar-SA"/>
              </w:rPr>
              <w:t>žemės sklypų formavimas bei atliekami jų pertvarkymo projektai.</w:t>
            </w:r>
          </w:p>
          <w:p w14:paraId="274F3BE9" w14:textId="77777777" w:rsidR="00F52F47" w:rsidRDefault="00F52F47" w:rsidP="000A6168">
            <w:pPr>
              <w:jc w:val="both"/>
              <w:rPr>
                <w:rFonts w:cs="Times New Roman"/>
                <w:highlight w:val="yellow"/>
              </w:rPr>
            </w:pPr>
          </w:p>
          <w:p w14:paraId="25BA1165" w14:textId="77777777" w:rsidR="00F52F47" w:rsidRDefault="00F52F47" w:rsidP="000A6168">
            <w:pPr>
              <w:jc w:val="both"/>
              <w:rPr>
                <w:rFonts w:cs="Times New Roman"/>
                <w:highlight w:val="yellow"/>
              </w:rPr>
            </w:pPr>
            <w:r w:rsidRPr="00431698">
              <w:rPr>
                <w:rFonts w:cs="Times New Roman"/>
              </w:rPr>
              <w:t>2 priemonė.</w:t>
            </w:r>
            <w:r w:rsidRPr="00431698">
              <w:t xml:space="preserve"> </w:t>
            </w:r>
            <w:r>
              <w:t xml:space="preserve"> </w:t>
            </w:r>
            <w:r w:rsidRPr="009B767C">
              <w:rPr>
                <w:rFonts w:cs="Times New Roman"/>
              </w:rPr>
              <w:t>Geotechniniai tyrinėjimai ir su tuo susijusios paslaugos</w:t>
            </w:r>
          </w:p>
          <w:p w14:paraId="6E3A088F" w14:textId="77777777" w:rsidR="00F52F47" w:rsidRPr="008C4F39" w:rsidRDefault="00F52F47" w:rsidP="000A6168">
            <w:pPr>
              <w:jc w:val="both"/>
              <w:rPr>
                <w:rFonts w:cs="Times New Roman"/>
                <w:i/>
                <w:iCs/>
                <w:sz w:val="18"/>
                <w:szCs w:val="18"/>
                <w:highlight w:val="yellow"/>
              </w:rPr>
            </w:pPr>
            <w:r w:rsidRPr="006638E2">
              <w:rPr>
                <w:rFonts w:cs="Times New Roman"/>
                <w:i/>
                <w:iCs/>
                <w:sz w:val="18"/>
                <w:szCs w:val="18"/>
              </w:rPr>
              <w:t>Įgyvendinant priemonę, planuojam</w:t>
            </w:r>
            <w:r>
              <w:rPr>
                <w:rFonts w:cs="Times New Roman"/>
                <w:i/>
                <w:iCs/>
                <w:sz w:val="18"/>
                <w:szCs w:val="18"/>
              </w:rPr>
              <w:t xml:space="preserve">a atlikti sklypų geotechninius tyrinėjimus. </w:t>
            </w:r>
          </w:p>
          <w:p w14:paraId="436750FB" w14:textId="77777777" w:rsidR="00F52F47" w:rsidRDefault="00F52F47" w:rsidP="000A6168">
            <w:pPr>
              <w:jc w:val="both"/>
              <w:rPr>
                <w:rFonts w:cs="Times New Roman"/>
                <w:highlight w:val="yellow"/>
              </w:rPr>
            </w:pPr>
          </w:p>
          <w:p w14:paraId="6D9A90E9" w14:textId="77777777" w:rsidR="00F52F47" w:rsidRDefault="00F52F47" w:rsidP="000A6168">
            <w:pPr>
              <w:jc w:val="both"/>
              <w:rPr>
                <w:rFonts w:cs="Times New Roman"/>
              </w:rPr>
            </w:pPr>
            <w:r>
              <w:rPr>
                <w:rFonts w:cs="Times New Roman"/>
              </w:rPr>
              <w:t>4</w:t>
            </w:r>
            <w:r w:rsidRPr="00431698">
              <w:rPr>
                <w:rFonts w:cs="Times New Roman"/>
              </w:rPr>
              <w:t xml:space="preserve"> priemonė.</w:t>
            </w:r>
            <w:r w:rsidRPr="00431698">
              <w:t xml:space="preserve"> </w:t>
            </w:r>
            <w:r>
              <w:t xml:space="preserve"> </w:t>
            </w:r>
            <w:r>
              <w:rPr>
                <w:rFonts w:cs="Times New Roman"/>
              </w:rPr>
              <w:t>Rengti ir (arba) atnaujinti Pasvalio Rajono savivaldybės teritorijų planavimo dokumentus ir specialiuosius planus</w:t>
            </w:r>
          </w:p>
          <w:p w14:paraId="5DB631C7" w14:textId="77777777" w:rsidR="00F52F47" w:rsidRPr="00E30CEB" w:rsidRDefault="00F52F47" w:rsidP="000A6168">
            <w:pPr>
              <w:jc w:val="both"/>
              <w:rPr>
                <w:rFonts w:cs="Times New Roman"/>
                <w:i/>
                <w:iCs/>
                <w:sz w:val="18"/>
                <w:szCs w:val="18"/>
                <w:highlight w:val="yellow"/>
              </w:rPr>
            </w:pPr>
            <w:r w:rsidRPr="006638E2">
              <w:rPr>
                <w:rFonts w:cs="Times New Roman"/>
                <w:i/>
                <w:iCs/>
                <w:sz w:val="18"/>
                <w:szCs w:val="18"/>
              </w:rPr>
              <w:t>Įgyvendinant priemonę, planuoja</w:t>
            </w:r>
            <w:r>
              <w:rPr>
                <w:rFonts w:cs="Times New Roman"/>
                <w:i/>
                <w:iCs/>
                <w:sz w:val="18"/>
                <w:szCs w:val="18"/>
              </w:rPr>
              <w:t xml:space="preserve">ma rengti ir atnaujinti  </w:t>
            </w:r>
          </w:p>
        </w:tc>
        <w:tc>
          <w:tcPr>
            <w:cnfStyle w:val="000010000000" w:firstRow="0" w:lastRow="0" w:firstColumn="0" w:lastColumn="0" w:oddVBand="1" w:evenVBand="0" w:oddHBand="0" w:evenHBand="0" w:firstRowFirstColumn="0" w:firstRowLastColumn="0" w:lastRowFirstColumn="0" w:lastRowLastColumn="0"/>
            <w:tcW w:w="832" w:type="pct"/>
          </w:tcPr>
          <w:p w14:paraId="31A0984E" w14:textId="77777777"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.01.04-1</w:t>
            </w:r>
          </w:p>
          <w:p w14:paraId="78FFA938" w14:textId="77777777" w:rsidR="00F52F47" w:rsidRPr="0071007C" w:rsidRDefault="00F52F47" w:rsidP="000A6168">
            <w:pPr>
              <w:suppressAutoHyphens/>
              <w:rPr>
                <w:rFonts w:cs="Times New Roman"/>
                <w:sz w:val="18"/>
                <w:szCs w:val="18"/>
                <w:lang w:eastAsia="ar-SA"/>
              </w:rPr>
            </w:pPr>
          </w:p>
          <w:p w14:paraId="030BD517" w14:textId="77777777" w:rsidR="00F52F47" w:rsidRDefault="00F52F47" w:rsidP="000A6168">
            <w:pPr>
              <w:suppressAutoHyphens/>
              <w:rPr>
                <w:rFonts w:cs="Times New Roman"/>
                <w:sz w:val="18"/>
                <w:szCs w:val="18"/>
                <w:lang w:eastAsia="ar-SA"/>
              </w:rPr>
            </w:pPr>
          </w:p>
          <w:p w14:paraId="77FA7DB0" w14:textId="77777777" w:rsidR="00F52F47" w:rsidRDefault="00F52F47" w:rsidP="000A6168">
            <w:pPr>
              <w:suppressAutoHyphens/>
              <w:rPr>
                <w:rFonts w:cs="Times New Roman"/>
                <w:sz w:val="18"/>
                <w:szCs w:val="18"/>
                <w:lang w:eastAsia="ar-SA"/>
              </w:rPr>
            </w:pPr>
          </w:p>
          <w:p w14:paraId="5FB4BAD4" w14:textId="77777777" w:rsidR="00F52F47" w:rsidRDefault="00F52F47" w:rsidP="000A6168">
            <w:pPr>
              <w:suppressAutoHyphens/>
              <w:rPr>
                <w:rFonts w:cs="Times New Roman"/>
                <w:sz w:val="18"/>
                <w:szCs w:val="18"/>
                <w:lang w:eastAsia="ar-SA"/>
              </w:rPr>
            </w:pPr>
          </w:p>
          <w:p w14:paraId="33704B88" w14:textId="77777777" w:rsidR="00F52F47" w:rsidRDefault="00F52F47" w:rsidP="000A6168">
            <w:pPr>
              <w:suppressAutoHyphens/>
              <w:rPr>
                <w:rFonts w:cs="Times New Roman"/>
                <w:sz w:val="18"/>
                <w:szCs w:val="18"/>
                <w:lang w:eastAsia="ar-SA"/>
              </w:rPr>
            </w:pPr>
          </w:p>
          <w:p w14:paraId="760E6530" w14:textId="77777777" w:rsidR="00F52F47" w:rsidRDefault="00F52F47" w:rsidP="000A6168">
            <w:pPr>
              <w:suppressAutoHyphens/>
              <w:rPr>
                <w:rFonts w:cs="Times New Roman"/>
                <w:sz w:val="18"/>
                <w:szCs w:val="18"/>
                <w:lang w:eastAsia="ar-SA"/>
              </w:rPr>
            </w:pPr>
          </w:p>
          <w:p w14:paraId="214CD8E7" w14:textId="77777777"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.01.04-2</w:t>
            </w:r>
          </w:p>
          <w:p w14:paraId="1C29D024" w14:textId="77777777" w:rsidR="00F52F47" w:rsidRPr="0071007C" w:rsidRDefault="00F52F47" w:rsidP="000A6168">
            <w:pPr>
              <w:suppressAutoHyphens/>
              <w:rPr>
                <w:rFonts w:cs="Times New Roman"/>
                <w:sz w:val="18"/>
                <w:szCs w:val="18"/>
                <w:lang w:eastAsia="ar-SA"/>
              </w:rPr>
            </w:pPr>
          </w:p>
          <w:p w14:paraId="0B22ADBA" w14:textId="77777777" w:rsidR="00F52F47" w:rsidRPr="0071007C" w:rsidRDefault="00F52F47" w:rsidP="000A6168">
            <w:pPr>
              <w:suppressAutoHyphens/>
              <w:rPr>
                <w:rFonts w:cs="Times New Roman"/>
                <w:sz w:val="18"/>
                <w:szCs w:val="18"/>
                <w:lang w:eastAsia="ar-SA"/>
              </w:rPr>
            </w:pPr>
          </w:p>
          <w:p w14:paraId="4C6F7855" w14:textId="77777777" w:rsidR="00F52F47" w:rsidRPr="0071007C" w:rsidRDefault="00F52F47" w:rsidP="000A6168">
            <w:pPr>
              <w:suppressAutoHyphens/>
              <w:rPr>
                <w:rFonts w:cs="Times New Roman"/>
                <w:sz w:val="18"/>
                <w:szCs w:val="18"/>
                <w:lang w:eastAsia="ar-SA"/>
              </w:rPr>
            </w:pPr>
          </w:p>
          <w:p w14:paraId="6B6844D2" w14:textId="77777777" w:rsidR="00F52F47" w:rsidRDefault="00F52F47" w:rsidP="000A6168">
            <w:pPr>
              <w:suppressAutoHyphens/>
              <w:rPr>
                <w:rFonts w:cs="Times New Roman"/>
                <w:sz w:val="18"/>
                <w:szCs w:val="18"/>
                <w:lang w:eastAsia="ar-SA"/>
              </w:rPr>
            </w:pPr>
          </w:p>
          <w:p w14:paraId="1A25145E" w14:textId="77777777" w:rsidR="00F52F47" w:rsidRPr="0071007C" w:rsidRDefault="00F52F47" w:rsidP="000A6168">
            <w:pPr>
              <w:suppressAutoHyphens/>
              <w:rPr>
                <w:rFonts w:cs="Times New Roman"/>
                <w:sz w:val="18"/>
                <w:szCs w:val="18"/>
                <w:lang w:eastAsia="ar-SA"/>
              </w:rPr>
            </w:pPr>
          </w:p>
          <w:p w14:paraId="1B8B192A" w14:textId="77777777"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.01.04-4</w:t>
            </w:r>
          </w:p>
          <w:p w14:paraId="425130E1" w14:textId="77777777" w:rsidR="00F52F47" w:rsidRPr="0071007C" w:rsidRDefault="00F52F47"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4" w:type="pct"/>
          </w:tcPr>
          <w:p w14:paraId="3FCD12A9" w14:textId="77777777" w:rsidR="00F52F47" w:rsidRDefault="00F52F47" w:rsidP="000A6168">
            <w:pPr>
              <w:rPr>
                <w:rFonts w:cs="Times New Roman"/>
                <w:sz w:val="18"/>
                <w:szCs w:val="18"/>
                <w:lang w:eastAsia="ar-SA"/>
              </w:rPr>
            </w:pPr>
            <w:r w:rsidRPr="001F76E8">
              <w:rPr>
                <w:rFonts w:cs="Times New Roman"/>
                <w:sz w:val="18"/>
                <w:szCs w:val="18"/>
                <w:lang w:eastAsia="ar-SA"/>
              </w:rPr>
              <w:t>Parengtų projektų skaičius</w:t>
            </w:r>
          </w:p>
          <w:p w14:paraId="3951BEF4" w14:textId="77777777" w:rsidR="00F52F47" w:rsidRDefault="00F52F47" w:rsidP="000A6168">
            <w:pPr>
              <w:rPr>
                <w:rFonts w:cs="Times New Roman"/>
                <w:sz w:val="18"/>
                <w:szCs w:val="18"/>
                <w:lang w:eastAsia="ar-SA"/>
              </w:rPr>
            </w:pPr>
            <w:r w:rsidRPr="001F76E8">
              <w:rPr>
                <w:rFonts w:cs="Times New Roman"/>
                <w:sz w:val="18"/>
                <w:szCs w:val="18"/>
                <w:lang w:eastAsia="ar-SA"/>
              </w:rPr>
              <w:t>Atliktų kadastrinių matavimų ir topografinių nuotraukų skaičius</w:t>
            </w:r>
          </w:p>
          <w:p w14:paraId="10175D27" w14:textId="77777777" w:rsidR="00F52F47" w:rsidRDefault="00F52F47" w:rsidP="000A6168">
            <w:pPr>
              <w:rPr>
                <w:rFonts w:cs="Times New Roman"/>
                <w:sz w:val="18"/>
                <w:szCs w:val="18"/>
                <w:lang w:eastAsia="ar-SA"/>
              </w:rPr>
            </w:pPr>
          </w:p>
          <w:p w14:paraId="6B5D51B8" w14:textId="77777777" w:rsidR="00F52F47" w:rsidRDefault="00F52F47" w:rsidP="000A6168">
            <w:pPr>
              <w:rPr>
                <w:rFonts w:cs="Times New Roman"/>
                <w:sz w:val="18"/>
                <w:szCs w:val="18"/>
                <w:lang w:eastAsia="ar-SA"/>
              </w:rPr>
            </w:pPr>
            <w:r>
              <w:rPr>
                <w:rFonts w:cs="Times New Roman"/>
                <w:sz w:val="18"/>
                <w:szCs w:val="18"/>
                <w:lang w:eastAsia="ar-SA"/>
              </w:rPr>
              <w:t>-</w:t>
            </w:r>
          </w:p>
          <w:p w14:paraId="7614F4A7" w14:textId="77777777" w:rsidR="00F52F47" w:rsidRDefault="00F52F47" w:rsidP="000A6168">
            <w:pPr>
              <w:rPr>
                <w:rFonts w:cs="Times New Roman"/>
                <w:sz w:val="18"/>
                <w:szCs w:val="18"/>
                <w:lang w:eastAsia="ar-SA"/>
              </w:rPr>
            </w:pPr>
          </w:p>
          <w:p w14:paraId="1CFAB1C4" w14:textId="77777777" w:rsidR="00F52F47" w:rsidRDefault="00F52F47" w:rsidP="000A6168">
            <w:pPr>
              <w:rPr>
                <w:rFonts w:cs="Times New Roman"/>
                <w:sz w:val="18"/>
                <w:szCs w:val="18"/>
                <w:lang w:eastAsia="ar-SA"/>
              </w:rPr>
            </w:pPr>
          </w:p>
          <w:p w14:paraId="588272DC" w14:textId="77777777" w:rsidR="00F52F47" w:rsidRDefault="00F52F47" w:rsidP="000A6168">
            <w:pPr>
              <w:rPr>
                <w:rFonts w:cs="Times New Roman"/>
                <w:sz w:val="18"/>
                <w:szCs w:val="18"/>
                <w:lang w:eastAsia="ar-SA"/>
              </w:rPr>
            </w:pPr>
          </w:p>
          <w:p w14:paraId="1F7D46C7" w14:textId="77777777" w:rsidR="00F52F47" w:rsidRDefault="00F52F47" w:rsidP="000A6168">
            <w:pPr>
              <w:rPr>
                <w:rFonts w:cs="Times New Roman"/>
                <w:sz w:val="18"/>
                <w:szCs w:val="18"/>
                <w:lang w:eastAsia="ar-SA"/>
              </w:rPr>
            </w:pPr>
          </w:p>
          <w:p w14:paraId="24110681" w14:textId="77777777" w:rsidR="00F52F47" w:rsidRDefault="00F52F47" w:rsidP="000A6168">
            <w:pPr>
              <w:rPr>
                <w:rFonts w:cs="Times New Roman"/>
                <w:sz w:val="18"/>
                <w:szCs w:val="18"/>
                <w:lang w:eastAsia="ar-SA"/>
              </w:rPr>
            </w:pPr>
          </w:p>
          <w:p w14:paraId="3C333DE8" w14:textId="77777777" w:rsidR="00F52F47" w:rsidRPr="00AA44D9" w:rsidRDefault="00F52F47" w:rsidP="000A6168">
            <w:pPr>
              <w:rPr>
                <w:rFonts w:cs="Times New Roman"/>
                <w:sz w:val="18"/>
                <w:szCs w:val="18"/>
                <w:lang w:eastAsia="ar-SA"/>
              </w:rPr>
            </w:pPr>
            <w:r w:rsidRPr="001F76E8">
              <w:rPr>
                <w:rFonts w:cs="Times New Roman"/>
                <w:sz w:val="18"/>
                <w:szCs w:val="18"/>
                <w:lang w:eastAsia="ar-SA"/>
              </w:rPr>
              <w:t>Parengtų/</w:t>
            </w:r>
            <w:r>
              <w:rPr>
                <w:rFonts w:cs="Times New Roman"/>
                <w:sz w:val="18"/>
                <w:szCs w:val="18"/>
                <w:lang w:eastAsia="ar-SA"/>
              </w:rPr>
              <w:t>atnaujintų</w:t>
            </w:r>
            <w:r w:rsidRPr="001F76E8">
              <w:rPr>
                <w:rFonts w:cs="Times New Roman"/>
                <w:sz w:val="18"/>
                <w:szCs w:val="18"/>
                <w:lang w:eastAsia="ar-SA"/>
              </w:rPr>
              <w:t xml:space="preserve"> teritorijų planavimo dokumentų skaičius</w:t>
            </w:r>
          </w:p>
        </w:tc>
      </w:tr>
    </w:tbl>
    <w:p w14:paraId="28D93924" w14:textId="77777777" w:rsidR="00F52F47" w:rsidRPr="006A699C" w:rsidRDefault="00F52F47" w:rsidP="00F52F47">
      <w:pPr>
        <w:suppressAutoHyphens/>
        <w:rPr>
          <w:rFonts w:cs="Times New Roman"/>
          <w:sz w:val="24"/>
          <w:szCs w:val="24"/>
          <w:lang w:eastAsia="ar-SA"/>
        </w:rPr>
      </w:pPr>
    </w:p>
    <w:p w14:paraId="3071E7C8" w14:textId="77777777" w:rsidR="00F52F47" w:rsidRDefault="00F52F47" w:rsidP="00F52F47">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F52F47" w:rsidRPr="00D0752B" w14:paraId="475CD657"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1CD5A4FF" w14:textId="77777777" w:rsidR="00F52F47" w:rsidRPr="00A84983" w:rsidRDefault="00F52F47" w:rsidP="000A6168">
            <w:pPr>
              <w:pStyle w:val="Pagrindinistekstas"/>
              <w:ind w:left="-108"/>
              <w:jc w:val="both"/>
              <w:rPr>
                <w:rFonts w:cs="Times New Roman"/>
                <w:b/>
                <w:bCs/>
                <w:sz w:val="22"/>
                <w:szCs w:val="22"/>
                <w:lang w:val="lt-LT"/>
              </w:rPr>
            </w:pPr>
            <w:r w:rsidRPr="00A84983">
              <w:rPr>
                <w:rFonts w:cs="Times New Roman"/>
                <w:b/>
                <w:bCs/>
                <w:sz w:val="22"/>
                <w:szCs w:val="22"/>
                <w:lang w:val="lt-LT"/>
              </w:rPr>
              <w:t xml:space="preserve">Numatomas programos įgyvendinimo rezultatas: </w:t>
            </w:r>
          </w:p>
          <w:p w14:paraId="4B278D19" w14:textId="77777777" w:rsidR="00F52F47" w:rsidRPr="00A84983" w:rsidRDefault="00F52F47" w:rsidP="000A6168">
            <w:pPr>
              <w:pStyle w:val="Pagrindinistekstas"/>
              <w:ind w:left="-108"/>
              <w:jc w:val="both"/>
              <w:rPr>
                <w:rFonts w:cs="Times New Roman"/>
                <w:sz w:val="22"/>
                <w:szCs w:val="22"/>
                <w:lang w:val="lt-LT" w:eastAsia="lt-LT"/>
              </w:rPr>
            </w:pPr>
            <w:r w:rsidRPr="00A84983">
              <w:rPr>
                <w:sz w:val="22"/>
                <w:szCs w:val="22"/>
                <w:lang w:val="lt-LT"/>
              </w:rPr>
              <w:t>Įgyvendinus programą, Pasvalio rajono savivaldybėje bus pagerintas socialinio būsto fondas, modernizuotos sveikatos priežiūros įstaigos, mokyklos, kultūros ir sporto paskirties objektai. Tai pagerins Savivaldybės gyvenamosios aplinkos kokybę, kurs palankias darbo sąlygas viešąsias paslaugas teikiančių įstaigų darbuotojams. Savivaldybės kelių (gatvių) modernizavimo ir priežiūros darbai didins eismo saugumą, mažins neigiamą transporto poveikį aplinkai. Teritorijos planavimas leis kryptingai planuoti Savivaldybės infrastruktūros objektų plėtrą, didins verslo ir investavimo galimybes rajone.</w:t>
            </w:r>
          </w:p>
        </w:tc>
      </w:tr>
      <w:tr w:rsidR="00F52F47" w:rsidRPr="00D0752B" w14:paraId="1718312D"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4F97B4C6" w14:textId="77777777" w:rsidR="00F52F47" w:rsidRPr="00A84983" w:rsidRDefault="00F52F47" w:rsidP="000A6168">
            <w:pPr>
              <w:pStyle w:val="Pagrindinistekstas"/>
              <w:ind w:left="-108"/>
              <w:jc w:val="both"/>
              <w:rPr>
                <w:rFonts w:cs="Times New Roman"/>
                <w:bCs/>
                <w:i/>
                <w:sz w:val="22"/>
                <w:szCs w:val="22"/>
                <w:lang w:val="lt-LT"/>
              </w:rPr>
            </w:pPr>
            <w:r w:rsidRPr="00A84983">
              <w:rPr>
                <w:rFonts w:cs="Times New Roman"/>
                <w:b/>
                <w:bCs/>
                <w:sz w:val="22"/>
                <w:szCs w:val="22"/>
                <w:lang w:val="lt-LT"/>
              </w:rPr>
              <w:t xml:space="preserve">Galimi programos vykdymo ir finansavimo šaltiniai: </w:t>
            </w:r>
          </w:p>
          <w:p w14:paraId="09FF02B9" w14:textId="77777777" w:rsidR="00F52F47" w:rsidRPr="00A84983" w:rsidRDefault="00F52F47" w:rsidP="000A6168">
            <w:pPr>
              <w:pStyle w:val="Pagrindinistekstas"/>
              <w:ind w:left="-108"/>
              <w:jc w:val="both"/>
              <w:rPr>
                <w:rFonts w:cs="Times New Roman"/>
                <w:bCs/>
                <w:iCs/>
                <w:sz w:val="22"/>
                <w:szCs w:val="22"/>
                <w:lang w:val="lt-LT"/>
              </w:rPr>
            </w:pPr>
            <w:r w:rsidRPr="00A84983">
              <w:rPr>
                <w:lang w:val="lt-LT"/>
              </w:rPr>
              <w:t>Savivaldybės biudžeto lėšos, Valstybės biudžeto lėšos ir lėšos iš kitų finansavimo šaltinių.</w:t>
            </w:r>
            <w:r w:rsidRPr="00A84983">
              <w:rPr>
                <w:rFonts w:cs="Times New Roman"/>
                <w:bCs/>
                <w:iCs/>
                <w:sz w:val="22"/>
                <w:szCs w:val="22"/>
                <w:lang w:val="lt-LT"/>
              </w:rPr>
              <w:t xml:space="preserve">. </w:t>
            </w:r>
          </w:p>
        </w:tc>
      </w:tr>
      <w:tr w:rsidR="00F52F47" w:rsidRPr="00D0752B" w14:paraId="0BD79169"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16234725" w14:textId="77777777" w:rsidR="00F52F47" w:rsidRPr="00A84983" w:rsidRDefault="00F52F47" w:rsidP="000A6168">
            <w:pPr>
              <w:pStyle w:val="Pagrindinistekstas"/>
              <w:ind w:left="-108"/>
              <w:jc w:val="both"/>
              <w:rPr>
                <w:rFonts w:cs="Times New Roman"/>
                <w:bCs/>
                <w:i/>
                <w:sz w:val="22"/>
                <w:szCs w:val="22"/>
                <w:lang w:val="lt-LT"/>
              </w:rPr>
            </w:pPr>
            <w:r w:rsidRPr="00A84983">
              <w:rPr>
                <w:rFonts w:cs="Times New Roman"/>
                <w:b/>
                <w:bCs/>
                <w:sz w:val="22"/>
                <w:szCs w:val="22"/>
                <w:lang w:val="lt-LT"/>
              </w:rPr>
              <w:t>Veiksmai</w:t>
            </w:r>
            <w:r w:rsidRPr="00A84983">
              <w:rPr>
                <w:rFonts w:cs="Times New Roman"/>
                <w:b/>
                <w:sz w:val="22"/>
                <w:szCs w:val="22"/>
                <w:lang w:val="lt-LT"/>
              </w:rPr>
              <w:t>, numatyti savivaldybės strateginiame plėtros plane, kurie susiję su vykdoma programa</w:t>
            </w:r>
            <w:r w:rsidRPr="00A84983">
              <w:rPr>
                <w:rFonts w:cs="Times New Roman"/>
                <w:b/>
                <w:bCs/>
                <w:sz w:val="22"/>
                <w:szCs w:val="22"/>
                <w:lang w:val="lt-LT"/>
              </w:rPr>
              <w:t xml:space="preserve">: </w:t>
            </w:r>
          </w:p>
          <w:p w14:paraId="626D07F8" w14:textId="77777777" w:rsidR="00F52F47" w:rsidRPr="00A84983" w:rsidRDefault="00F52F47" w:rsidP="000A6168">
            <w:pPr>
              <w:pStyle w:val="Pagrindinistekstas"/>
              <w:ind w:left="-108"/>
              <w:jc w:val="both"/>
              <w:rPr>
                <w:rFonts w:cs="Times New Roman"/>
                <w:bCs/>
                <w:i/>
                <w:sz w:val="22"/>
                <w:szCs w:val="22"/>
                <w:lang w:val="lt-LT"/>
              </w:rPr>
            </w:pPr>
            <w:r w:rsidRPr="00A84983">
              <w:rPr>
                <w:rFonts w:cs="Times New Roman"/>
                <w:sz w:val="22"/>
                <w:szCs w:val="22"/>
                <w:lang w:val="lt-LT"/>
              </w:rPr>
              <w:t xml:space="preserve">Programos strateginiai tikslai, tikslai ir uždaviniai atitinka Pasvalio rajono savivaldybės strateginio plėtros plano 2021-2027 metų prioritetus, tikslus ir uždavinius. </w:t>
            </w:r>
          </w:p>
        </w:tc>
      </w:tr>
      <w:tr w:rsidR="00F52F47" w:rsidRPr="00D0752B" w14:paraId="68E114F5"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67F2143A" w14:textId="77777777" w:rsidR="00F52F47" w:rsidRPr="00A84983" w:rsidRDefault="00F52F47" w:rsidP="000A6168">
            <w:pPr>
              <w:pStyle w:val="Pagrindinistekstas"/>
              <w:ind w:left="-108"/>
              <w:rPr>
                <w:rFonts w:cs="Times New Roman"/>
                <w:bCs/>
                <w:i/>
                <w:sz w:val="22"/>
                <w:szCs w:val="22"/>
                <w:lang w:val="lt-LT"/>
              </w:rPr>
            </w:pPr>
            <w:r w:rsidRPr="00A84983">
              <w:rPr>
                <w:rFonts w:cs="Times New Roman"/>
                <w:b/>
                <w:bCs/>
                <w:sz w:val="22"/>
                <w:szCs w:val="22"/>
                <w:lang w:val="lt-LT"/>
              </w:rPr>
              <w:t xml:space="preserve">Susiję įstatymai ir kiti norminiai teisės aktai: </w:t>
            </w:r>
          </w:p>
          <w:p w14:paraId="4CFEDFEB" w14:textId="7FA2B822" w:rsidR="00F52F47" w:rsidRPr="00A84983" w:rsidRDefault="00F52F47" w:rsidP="000A6168">
            <w:pPr>
              <w:pStyle w:val="Pagrindinistekstas"/>
              <w:ind w:left="-108"/>
              <w:jc w:val="both"/>
              <w:rPr>
                <w:rFonts w:cs="Times New Roman"/>
                <w:bCs/>
                <w:i/>
                <w:sz w:val="22"/>
                <w:szCs w:val="22"/>
                <w:lang w:val="lt-LT"/>
              </w:rPr>
            </w:pPr>
            <w:r w:rsidRPr="00A84983">
              <w:rPr>
                <w:sz w:val="22"/>
                <w:szCs w:val="22"/>
                <w:lang w:val="lt-LT"/>
              </w:rPr>
              <w:t>Lietuvos Respublikos v</w:t>
            </w:r>
            <w:r w:rsidRPr="00A84983">
              <w:rPr>
                <w:iCs/>
                <w:sz w:val="22"/>
                <w:szCs w:val="22"/>
                <w:lang w:val="lt-LT"/>
              </w:rPr>
              <w:t xml:space="preserve">ietos savivaldos įstatymas, </w:t>
            </w:r>
            <w:r w:rsidRPr="00A84983">
              <w:rPr>
                <w:sz w:val="22"/>
                <w:szCs w:val="22"/>
                <w:lang w:val="lt-LT"/>
              </w:rPr>
              <w:t>Lietuvos Respublikos b</w:t>
            </w:r>
            <w:r w:rsidRPr="00A84983">
              <w:rPr>
                <w:iCs/>
                <w:sz w:val="22"/>
                <w:szCs w:val="22"/>
                <w:lang w:val="lt-LT"/>
              </w:rPr>
              <w:t xml:space="preserve">iudžeto sandaros įstatymas, </w:t>
            </w:r>
            <w:r w:rsidRPr="00A84983">
              <w:rPr>
                <w:sz w:val="22"/>
                <w:szCs w:val="22"/>
                <w:lang w:val="lt-LT"/>
              </w:rPr>
              <w:t>Lietuvos Respublikos v</w:t>
            </w:r>
            <w:r w:rsidRPr="00A84983">
              <w:rPr>
                <w:iCs/>
                <w:sz w:val="22"/>
                <w:szCs w:val="22"/>
                <w:lang w:val="lt-LT"/>
              </w:rPr>
              <w:t xml:space="preserve">iešojo administravimo įstatymas, </w:t>
            </w:r>
            <w:r w:rsidRPr="00A84983">
              <w:rPr>
                <w:sz w:val="22"/>
                <w:szCs w:val="22"/>
                <w:lang w:val="lt-LT"/>
              </w:rPr>
              <w:t>Lietuvos Respublikos v</w:t>
            </w:r>
            <w:r w:rsidRPr="00A84983">
              <w:rPr>
                <w:iCs/>
                <w:sz w:val="22"/>
                <w:szCs w:val="22"/>
                <w:lang w:val="lt-LT"/>
              </w:rPr>
              <w:t xml:space="preserve">iešųjų pirkimų įstatymas, </w:t>
            </w:r>
            <w:r w:rsidRPr="00A84983">
              <w:rPr>
                <w:sz w:val="22"/>
                <w:szCs w:val="22"/>
                <w:lang w:val="lt-LT"/>
              </w:rPr>
              <w:t>Lietuvos Respublikos v</w:t>
            </w:r>
            <w:r w:rsidRPr="00A84983">
              <w:rPr>
                <w:iCs/>
                <w:sz w:val="22"/>
                <w:szCs w:val="22"/>
                <w:lang w:val="lt-LT"/>
              </w:rPr>
              <w:t xml:space="preserve">alstybės ir savivaldybių turto valdymo, naudojimo ir disponavimo juo įstatymas, </w:t>
            </w:r>
            <w:r w:rsidRPr="00A84983">
              <w:rPr>
                <w:sz w:val="22"/>
                <w:szCs w:val="22"/>
                <w:lang w:val="lt-LT"/>
              </w:rPr>
              <w:t>Lietuvos Respublikos s</w:t>
            </w:r>
            <w:r w:rsidRPr="00A84983">
              <w:rPr>
                <w:iCs/>
                <w:sz w:val="22"/>
                <w:szCs w:val="22"/>
                <w:lang w:val="lt-LT"/>
              </w:rPr>
              <w:t xml:space="preserve">tatybos įstatymas, </w:t>
            </w:r>
            <w:r w:rsidRPr="00A84983">
              <w:rPr>
                <w:sz w:val="22"/>
                <w:szCs w:val="22"/>
                <w:lang w:val="lt-LT"/>
              </w:rPr>
              <w:t>Lietuvos Respublikos k</w:t>
            </w:r>
            <w:r w:rsidRPr="00A84983">
              <w:rPr>
                <w:iCs/>
                <w:sz w:val="22"/>
                <w:szCs w:val="22"/>
                <w:lang w:val="lt-LT"/>
              </w:rPr>
              <w:t xml:space="preserve">elių įstatymas, </w:t>
            </w:r>
            <w:r w:rsidRPr="00A84983">
              <w:rPr>
                <w:sz w:val="22"/>
                <w:szCs w:val="22"/>
                <w:lang w:val="lt-LT"/>
              </w:rPr>
              <w:t>Lietuvos Respublikos k</w:t>
            </w:r>
            <w:r w:rsidRPr="00A84983">
              <w:rPr>
                <w:iCs/>
                <w:sz w:val="22"/>
                <w:szCs w:val="22"/>
                <w:lang w:val="lt-LT"/>
              </w:rPr>
              <w:t xml:space="preserve">elių priežiūros ir plėtros programos finansavimo įstatymas, </w:t>
            </w:r>
            <w:r w:rsidRPr="00A84983">
              <w:rPr>
                <w:sz w:val="22"/>
                <w:szCs w:val="22"/>
                <w:lang w:val="lt-LT"/>
              </w:rPr>
              <w:t xml:space="preserve">Lietuvos Respublikos </w:t>
            </w:r>
            <w:r w:rsidRPr="00A84983">
              <w:rPr>
                <w:iCs/>
                <w:sz w:val="22"/>
                <w:szCs w:val="22"/>
                <w:lang w:val="lt-LT"/>
              </w:rPr>
              <w:t xml:space="preserve">teritorijų planavimo įstatymas, </w:t>
            </w:r>
            <w:r w:rsidRPr="00A84983">
              <w:rPr>
                <w:sz w:val="22"/>
                <w:szCs w:val="22"/>
                <w:lang w:val="lt-LT"/>
              </w:rPr>
              <w:t>Lietuvos Respublikos p</w:t>
            </w:r>
            <w:r w:rsidRPr="00A84983">
              <w:rPr>
                <w:iCs/>
                <w:sz w:val="22"/>
                <w:szCs w:val="22"/>
                <w:lang w:val="lt-LT"/>
              </w:rPr>
              <w:t xml:space="preserve">lanuojamos ūkinės veiklos poveikio aplinkai vertinimo įstatymas, </w:t>
            </w:r>
            <w:r w:rsidRPr="00A84983">
              <w:rPr>
                <w:sz w:val="22"/>
                <w:szCs w:val="22"/>
                <w:lang w:val="lt-LT"/>
              </w:rPr>
              <w:t>Lietuvos Respublikos a</w:t>
            </w:r>
            <w:r w:rsidRPr="00A84983">
              <w:rPr>
                <w:iCs/>
                <w:sz w:val="22"/>
                <w:szCs w:val="22"/>
                <w:lang w:val="lt-LT"/>
              </w:rPr>
              <w:t xml:space="preserve">plinkos apsaugos įstatymas, </w:t>
            </w:r>
            <w:r w:rsidRPr="00A84983">
              <w:rPr>
                <w:sz w:val="22"/>
                <w:szCs w:val="22"/>
                <w:lang w:val="lt-LT"/>
              </w:rPr>
              <w:t>Lietuvos Respublikos ž</w:t>
            </w:r>
            <w:r w:rsidRPr="00A84983">
              <w:rPr>
                <w:iCs/>
                <w:sz w:val="22"/>
                <w:szCs w:val="22"/>
                <w:lang w:val="lt-LT"/>
              </w:rPr>
              <w:t>emės įstatymas</w:t>
            </w:r>
            <w:r w:rsidR="009916AB">
              <w:rPr>
                <w:iCs/>
                <w:sz w:val="22"/>
                <w:szCs w:val="22"/>
                <w:lang w:val="lt-LT"/>
              </w:rPr>
              <w:t>,</w:t>
            </w:r>
            <w:r w:rsidR="009916AB" w:rsidRPr="009916AB">
              <w:rPr>
                <w:lang w:val="lt-LT"/>
              </w:rPr>
              <w:t xml:space="preserve"> </w:t>
            </w:r>
            <w:r w:rsidR="009916AB" w:rsidRPr="00537742">
              <w:rPr>
                <w:iCs/>
                <w:color w:val="000000" w:themeColor="text1"/>
                <w:sz w:val="22"/>
                <w:szCs w:val="22"/>
                <w:lang w:val="lt-LT"/>
              </w:rPr>
              <w:t xml:space="preserve">Lietuvos Respublikos savivaldybių infrastruktūros plėtros įstatymas </w:t>
            </w:r>
            <w:r w:rsidRPr="00A84983">
              <w:rPr>
                <w:iCs/>
                <w:sz w:val="22"/>
                <w:szCs w:val="22"/>
                <w:lang w:val="lt-LT"/>
              </w:rPr>
              <w:t>ir kt.</w:t>
            </w:r>
          </w:p>
        </w:tc>
      </w:tr>
    </w:tbl>
    <w:p w14:paraId="1DEDEC00" w14:textId="77777777" w:rsidR="00F52F47" w:rsidRPr="00836855" w:rsidRDefault="00F52F47" w:rsidP="00F52F47">
      <w:pPr>
        <w:autoSpaceDE w:val="0"/>
        <w:autoSpaceDN w:val="0"/>
        <w:adjustRightInd w:val="0"/>
        <w:jc w:val="both"/>
        <w:rPr>
          <w:b/>
          <w:bCs/>
          <w:caps/>
        </w:rPr>
      </w:pPr>
    </w:p>
    <w:p w14:paraId="4B836C2E" w14:textId="77777777" w:rsidR="00F52F47" w:rsidRPr="001A312C" w:rsidRDefault="00F52F47" w:rsidP="00F52F47">
      <w:pPr>
        <w:jc w:val="center"/>
        <w:rPr>
          <w:rFonts w:cs="Times New Roman"/>
          <w:lang w:val="en-US"/>
        </w:rPr>
      </w:pPr>
      <w:r w:rsidRPr="00D44C8A">
        <w:rPr>
          <w:rFonts w:cs="Times New Roman"/>
          <w:lang w:val="en-US"/>
        </w:rPr>
        <w:t>____________________________</w:t>
      </w:r>
    </w:p>
    <w:p w14:paraId="36626D70" w14:textId="0745F011" w:rsidR="00F52F47" w:rsidRDefault="00F52F47">
      <w:pPr>
        <w:spacing w:after="200" w:line="276" w:lineRule="auto"/>
        <w:rPr>
          <w:rFonts w:cs="Times New Roman"/>
          <w:sz w:val="24"/>
          <w:szCs w:val="24"/>
          <w:lang w:eastAsia="ar-SA"/>
        </w:rPr>
      </w:pPr>
      <w:r>
        <w:rPr>
          <w:rFonts w:cs="Times New Roman"/>
          <w:sz w:val="24"/>
          <w:szCs w:val="24"/>
          <w:lang w:eastAsia="ar-SA"/>
        </w:rPr>
        <w:br w:type="page"/>
      </w:r>
    </w:p>
    <w:p w14:paraId="1BBF4D7A" w14:textId="77777777" w:rsidR="0095293C" w:rsidRDefault="0095293C" w:rsidP="0095293C">
      <w:pPr>
        <w:widowControl w:val="0"/>
        <w:jc w:val="center"/>
        <w:rPr>
          <w:b/>
          <w:bCs/>
          <w:sz w:val="24"/>
          <w:szCs w:val="24"/>
        </w:rPr>
      </w:pPr>
      <w:r w:rsidRPr="00E04540">
        <w:rPr>
          <w:b/>
          <w:bCs/>
          <w:sz w:val="24"/>
          <w:szCs w:val="24"/>
        </w:rPr>
        <w:t>APLINKOS APSAUGOS IR ŽEMĖS ŪKIO PLĖTROS PROGRAMA</w:t>
      </w:r>
    </w:p>
    <w:p w14:paraId="575C73C8" w14:textId="2211B0FB" w:rsidR="0095293C" w:rsidRDefault="0095293C" w:rsidP="0095293C">
      <w:pPr>
        <w:widowControl w:val="0"/>
        <w:jc w:val="center"/>
        <w:rPr>
          <w:b/>
          <w:bCs/>
          <w:sz w:val="24"/>
          <w:szCs w:val="24"/>
        </w:rPr>
      </w:pPr>
      <w:r w:rsidRPr="00E04540">
        <w:rPr>
          <w:b/>
          <w:bCs/>
          <w:sz w:val="24"/>
          <w:szCs w:val="24"/>
        </w:rPr>
        <w:t>(KODAS 06)</w:t>
      </w:r>
    </w:p>
    <w:p w14:paraId="10D2965A" w14:textId="77777777" w:rsidR="0095293C" w:rsidRPr="000E6D50" w:rsidRDefault="0095293C" w:rsidP="0095293C">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95293C" w:rsidRPr="0085552D" w14:paraId="1F5D4AA4" w14:textId="77777777" w:rsidTr="000A6168">
        <w:trPr>
          <w:jc w:val="center"/>
        </w:trPr>
        <w:tc>
          <w:tcPr>
            <w:tcW w:w="1313" w:type="pct"/>
            <w:tcBorders>
              <w:top w:val="single" w:sz="2" w:space="0" w:color="000000"/>
              <w:left w:val="single" w:sz="2" w:space="0" w:color="000000"/>
              <w:bottom w:val="single" w:sz="2" w:space="0" w:color="000000"/>
              <w:right w:val="nil"/>
            </w:tcBorders>
            <w:vAlign w:val="center"/>
          </w:tcPr>
          <w:p w14:paraId="79DEB43D" w14:textId="77777777" w:rsidR="0095293C" w:rsidRPr="0085552D" w:rsidRDefault="0095293C" w:rsidP="000A6168">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6FB5752E" w14:textId="5ACB7019" w:rsidR="0095293C" w:rsidRPr="0085552D" w:rsidRDefault="0095293C" w:rsidP="000A6168">
            <w:pPr>
              <w:suppressAutoHyphens/>
              <w:rPr>
                <w:rFonts w:cs="Times New Roman"/>
                <w:lang w:eastAsia="ar-SA"/>
              </w:rPr>
            </w:pPr>
            <w:r>
              <w:rPr>
                <w:rFonts w:cs="Times New Roman"/>
                <w:bCs/>
                <w:lang w:eastAsia="ar-SA"/>
              </w:rPr>
              <w:t>202</w:t>
            </w:r>
            <w:r w:rsidR="00A96439">
              <w:rPr>
                <w:rFonts w:cs="Times New Roman"/>
                <w:bCs/>
                <w:lang w:eastAsia="ar-SA"/>
              </w:rPr>
              <w:t>3</w:t>
            </w:r>
          </w:p>
        </w:tc>
      </w:tr>
      <w:tr w:rsidR="0095293C" w:rsidRPr="0085552D" w14:paraId="20416942" w14:textId="77777777" w:rsidTr="000A6168">
        <w:trPr>
          <w:jc w:val="center"/>
        </w:trPr>
        <w:tc>
          <w:tcPr>
            <w:tcW w:w="1313" w:type="pct"/>
            <w:tcBorders>
              <w:top w:val="nil"/>
              <w:left w:val="single" w:sz="2" w:space="0" w:color="000000"/>
              <w:bottom w:val="single" w:sz="4" w:space="0" w:color="auto"/>
              <w:right w:val="nil"/>
            </w:tcBorders>
            <w:vAlign w:val="center"/>
          </w:tcPr>
          <w:p w14:paraId="590542D4" w14:textId="77777777" w:rsidR="0095293C" w:rsidRPr="0085552D" w:rsidRDefault="0095293C" w:rsidP="000A6168">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39E1A345" w14:textId="77777777" w:rsidR="0095293C" w:rsidRPr="00412F70" w:rsidRDefault="0095293C" w:rsidP="000A6168">
            <w:r w:rsidRPr="00B343FA">
              <w:t>Pasvalio rajono savivaldybės administracija, 188753657</w:t>
            </w:r>
          </w:p>
        </w:tc>
      </w:tr>
      <w:tr w:rsidR="0095293C" w:rsidRPr="0085552D" w14:paraId="79A030AE" w14:textId="77777777" w:rsidTr="000A6168">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086FBEA1" w14:textId="77777777" w:rsidR="0095293C" w:rsidRPr="0085552D" w:rsidRDefault="0095293C" w:rsidP="000A6168">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41F0DC10" w14:textId="2226940B" w:rsidR="0095293C" w:rsidRPr="00A43FB1" w:rsidRDefault="00A43FB1" w:rsidP="000A6168">
            <w:pPr>
              <w:jc w:val="both"/>
            </w:pPr>
            <w:r w:rsidRPr="00A43FB1">
              <w:rPr>
                <w:color w:val="000000"/>
              </w:rPr>
              <w:t xml:space="preserve">Pasvalio rajono savivaldybės administracijos </w:t>
            </w:r>
            <w:r w:rsidR="0095293C" w:rsidRPr="00A43FB1">
              <w:t>Apskaitos skyrius, 2</w:t>
            </w:r>
          </w:p>
          <w:p w14:paraId="503726C8" w14:textId="318DCC13" w:rsidR="0095293C" w:rsidRPr="00A43FB1" w:rsidRDefault="00A43FB1" w:rsidP="000A6168">
            <w:pPr>
              <w:jc w:val="both"/>
            </w:pPr>
            <w:r w:rsidRPr="00A43FB1">
              <w:rPr>
                <w:color w:val="000000"/>
              </w:rPr>
              <w:t>Pasvalio rajono savivaldybės administracijos</w:t>
            </w:r>
            <w:r w:rsidR="00821FD4">
              <w:rPr>
                <w:color w:val="000000"/>
              </w:rPr>
              <w:t xml:space="preserve"> </w:t>
            </w:r>
            <w:r w:rsidR="0095293C" w:rsidRPr="00A43FB1">
              <w:t>Strateginio planavimo ir investicijų skyrius, 7</w:t>
            </w:r>
          </w:p>
          <w:p w14:paraId="6ED79FBE" w14:textId="0B192176" w:rsidR="0095293C" w:rsidRPr="00A43FB1" w:rsidRDefault="00A43FB1" w:rsidP="000A6168">
            <w:pPr>
              <w:jc w:val="both"/>
            </w:pPr>
            <w:r w:rsidRPr="00A43FB1">
              <w:rPr>
                <w:color w:val="000000"/>
              </w:rPr>
              <w:t xml:space="preserve">Pasvalio rajono savivaldybės administracijos </w:t>
            </w:r>
            <w:r w:rsidR="0095293C" w:rsidRPr="00A43FB1">
              <w:t>Vietinio ūkio  ir plėtros skyrius, 11</w:t>
            </w:r>
          </w:p>
          <w:p w14:paraId="61183B1A" w14:textId="2CB46C1B" w:rsidR="0095293C" w:rsidRPr="00B343FA" w:rsidRDefault="00A43FB1" w:rsidP="000A6168">
            <w:pPr>
              <w:rPr>
                <w:lang w:eastAsia="ar-SA"/>
              </w:rPr>
            </w:pPr>
            <w:r w:rsidRPr="00A43FB1">
              <w:rPr>
                <w:color w:val="000000"/>
              </w:rPr>
              <w:t>Pasvalio rajono savivaldybės administracijos</w:t>
            </w:r>
            <w:r>
              <w:rPr>
                <w:color w:val="000000"/>
              </w:rPr>
              <w:t xml:space="preserve"> </w:t>
            </w:r>
            <w:r w:rsidR="0095293C" w:rsidRPr="00B343FA">
              <w:t>Žemės ūkio skyrius, 14</w:t>
            </w:r>
          </w:p>
        </w:tc>
      </w:tr>
      <w:tr w:rsidR="0095293C" w:rsidRPr="0085552D" w14:paraId="2AA36800" w14:textId="77777777" w:rsidTr="000A6168">
        <w:trPr>
          <w:jc w:val="center"/>
        </w:trPr>
        <w:tc>
          <w:tcPr>
            <w:tcW w:w="1313" w:type="pct"/>
            <w:tcBorders>
              <w:top w:val="single" w:sz="4" w:space="0" w:color="auto"/>
              <w:left w:val="single" w:sz="2" w:space="0" w:color="000000"/>
              <w:bottom w:val="single" w:sz="2" w:space="0" w:color="000000"/>
              <w:right w:val="nil"/>
            </w:tcBorders>
            <w:vAlign w:val="center"/>
          </w:tcPr>
          <w:p w14:paraId="1178740E" w14:textId="77777777" w:rsidR="0095293C" w:rsidRPr="0085552D" w:rsidRDefault="0095293C" w:rsidP="000A6168">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550905D7" w14:textId="77777777" w:rsidR="0095293C" w:rsidRPr="0015246C" w:rsidRDefault="0095293C" w:rsidP="000A6168">
            <w:pPr>
              <w:suppressAutoHyphens/>
              <w:jc w:val="both"/>
              <w:rPr>
                <w:rFonts w:cs="Times New Roman"/>
                <w:lang w:val="en-US" w:eastAsia="ar-SA"/>
              </w:rPr>
            </w:pPr>
            <w:r>
              <w:rPr>
                <w:rFonts w:cs="Times New Roman"/>
                <w:lang w:eastAsia="ar-SA"/>
              </w:rPr>
              <w:t xml:space="preserve">Aplinkos apsaugos ir žemės ūkio plėtros programa. </w:t>
            </w:r>
          </w:p>
        </w:tc>
        <w:tc>
          <w:tcPr>
            <w:tcW w:w="658" w:type="pct"/>
            <w:tcBorders>
              <w:top w:val="single" w:sz="4" w:space="0" w:color="auto"/>
              <w:left w:val="single" w:sz="2" w:space="0" w:color="000000"/>
              <w:bottom w:val="single" w:sz="2" w:space="0" w:color="000000"/>
              <w:right w:val="nil"/>
            </w:tcBorders>
            <w:vAlign w:val="center"/>
          </w:tcPr>
          <w:p w14:paraId="5631F141" w14:textId="77777777" w:rsidR="0095293C" w:rsidRPr="0085552D" w:rsidRDefault="0095293C" w:rsidP="000A6168">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550136E2" w14:textId="77777777" w:rsidR="0095293C" w:rsidRPr="008F1037" w:rsidRDefault="0095293C" w:rsidP="000A6168">
            <w:pPr>
              <w:suppressAutoHyphens/>
              <w:jc w:val="center"/>
              <w:rPr>
                <w:rFonts w:cs="Times New Roman"/>
                <w:iCs/>
                <w:lang w:eastAsia="ar-SA"/>
              </w:rPr>
            </w:pPr>
            <w:r w:rsidRPr="008F1037">
              <w:rPr>
                <w:rFonts w:cs="Times New Roman"/>
                <w:iCs/>
                <w:lang w:eastAsia="ar-SA"/>
              </w:rPr>
              <w:t>0</w:t>
            </w:r>
            <w:r>
              <w:rPr>
                <w:rFonts w:cs="Times New Roman"/>
                <w:iCs/>
                <w:lang w:eastAsia="ar-SA"/>
              </w:rPr>
              <w:t>6</w:t>
            </w:r>
          </w:p>
        </w:tc>
      </w:tr>
      <w:tr w:rsidR="0095293C" w:rsidRPr="0085552D" w14:paraId="02FCB22E" w14:textId="77777777" w:rsidTr="000A6168">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59D9910E" w14:textId="77777777" w:rsidR="0095293C" w:rsidRPr="0085552D" w:rsidRDefault="0095293C"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A9EA3C0" w14:textId="77777777" w:rsidR="0095293C" w:rsidRPr="00D31E2D" w:rsidRDefault="0095293C" w:rsidP="000A6168">
            <w:pPr>
              <w:jc w:val="both"/>
            </w:pPr>
            <w:r w:rsidRPr="00D31E2D">
              <w:t>Programa parengta siekiant įgyvendinti Pasvalio rajono plėtros strateginiame plane numatytus tikslus ir uždavinius, nukreiptus į žemės ūkio ir verslo konkurencingumo didinimą, aplinkos  būklės  gerinimą bei užterštumo mažinimą.</w:t>
            </w:r>
          </w:p>
        </w:tc>
      </w:tr>
      <w:tr w:rsidR="0095293C" w:rsidRPr="00CD2623" w14:paraId="1C583903" w14:textId="77777777" w:rsidTr="000A6168">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334C2F61" w14:textId="77777777" w:rsidR="0095293C" w:rsidRPr="0085552D" w:rsidRDefault="0095293C"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0CC27D93" w14:textId="77777777" w:rsidR="0095293C" w:rsidRPr="0085552D" w:rsidRDefault="0095293C" w:rsidP="000A6168">
            <w:pPr>
              <w:jc w:val="both"/>
              <w:rPr>
                <w:rFonts w:cs="Times New Roman"/>
              </w:rPr>
            </w:pPr>
            <w:r>
              <w:rPr>
                <w:rFonts w:cs="Times New Roman"/>
              </w:rPr>
              <w:t>Tęstinė</w:t>
            </w:r>
          </w:p>
        </w:tc>
      </w:tr>
    </w:tbl>
    <w:p w14:paraId="7F8FDBF0" w14:textId="77777777" w:rsidR="0095293C" w:rsidRDefault="0095293C" w:rsidP="0095293C">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385"/>
        <w:gridCol w:w="1904"/>
      </w:tblGrid>
      <w:tr w:rsidR="0095293C" w:rsidRPr="00D31E2D" w14:paraId="15A2607B" w14:textId="77777777" w:rsidTr="000A6168">
        <w:trPr>
          <w:trHeight w:val="504"/>
        </w:trPr>
        <w:tc>
          <w:tcPr>
            <w:tcW w:w="1314" w:type="pct"/>
            <w:vAlign w:val="center"/>
          </w:tcPr>
          <w:p w14:paraId="4CF57AB3" w14:textId="77777777" w:rsidR="0095293C" w:rsidRPr="00D31E2D" w:rsidRDefault="0095293C" w:rsidP="000A6168">
            <w:pPr>
              <w:suppressAutoHyphens/>
              <w:rPr>
                <w:rFonts w:cs="Times New Roman"/>
                <w:b/>
                <w:lang w:eastAsia="ar-SA"/>
              </w:rPr>
            </w:pPr>
            <w:r w:rsidRPr="00D31E2D">
              <w:rPr>
                <w:rFonts w:cs="Times New Roman"/>
                <w:b/>
              </w:rPr>
              <w:t>Strateginis (-</w:t>
            </w:r>
            <w:proofErr w:type="spellStart"/>
            <w:r w:rsidRPr="00D31E2D">
              <w:rPr>
                <w:rFonts w:cs="Times New Roman"/>
                <w:b/>
              </w:rPr>
              <w:t>iai</w:t>
            </w:r>
            <w:proofErr w:type="spellEnd"/>
            <w:r w:rsidRPr="00D31E2D">
              <w:rPr>
                <w:rFonts w:cs="Times New Roman"/>
                <w:b/>
              </w:rPr>
              <w:t>) tikslas (-ai) (atitinka SPP prioritetą):</w:t>
            </w:r>
          </w:p>
        </w:tc>
        <w:tc>
          <w:tcPr>
            <w:tcW w:w="1978" w:type="pct"/>
            <w:vAlign w:val="center"/>
          </w:tcPr>
          <w:p w14:paraId="00711041" w14:textId="77777777" w:rsidR="0095293C" w:rsidRPr="00D31E2D" w:rsidRDefault="0095293C" w:rsidP="000A6168">
            <w:pPr>
              <w:suppressAutoHyphens/>
              <w:jc w:val="both"/>
              <w:rPr>
                <w:rFonts w:cs="Times New Roman"/>
                <w:iCs/>
                <w:lang w:eastAsia="ar-SA"/>
              </w:rPr>
            </w:pPr>
            <w:r w:rsidRPr="00D31E2D">
              <w:rPr>
                <w:rFonts w:cs="Times New Roman"/>
                <w:iCs/>
                <w:lang w:eastAsia="ar-SA"/>
              </w:rPr>
              <w:t>Švaresnis, išvystytas ir geriau pasiekiamas rajonas</w:t>
            </w:r>
          </w:p>
        </w:tc>
        <w:tc>
          <w:tcPr>
            <w:tcW w:w="719" w:type="pct"/>
            <w:vAlign w:val="center"/>
          </w:tcPr>
          <w:p w14:paraId="0C893E52" w14:textId="77777777" w:rsidR="0095293C" w:rsidRPr="00D31E2D" w:rsidRDefault="0095293C" w:rsidP="000A6168">
            <w:pPr>
              <w:pStyle w:val="Antrat4"/>
              <w:numPr>
                <w:ilvl w:val="3"/>
                <w:numId w:val="1"/>
              </w:numPr>
              <w:suppressAutoHyphens/>
              <w:spacing w:before="0" w:after="0"/>
              <w:jc w:val="center"/>
              <w:rPr>
                <w:rFonts w:cs="Times New Roman"/>
                <w:b w:val="0"/>
                <w:sz w:val="22"/>
                <w:szCs w:val="22"/>
                <w:lang w:val="lt-LT"/>
              </w:rPr>
            </w:pPr>
            <w:r w:rsidRPr="00D31E2D">
              <w:rPr>
                <w:rFonts w:cs="Times New Roman"/>
                <w:b w:val="0"/>
                <w:sz w:val="22"/>
                <w:szCs w:val="22"/>
                <w:lang w:val="lt-LT"/>
              </w:rPr>
              <w:t>Kodas</w:t>
            </w:r>
          </w:p>
        </w:tc>
        <w:tc>
          <w:tcPr>
            <w:tcW w:w="989" w:type="pct"/>
            <w:vAlign w:val="center"/>
          </w:tcPr>
          <w:p w14:paraId="082885D1" w14:textId="77777777" w:rsidR="0095293C" w:rsidRPr="00D31E2D" w:rsidRDefault="0095293C" w:rsidP="000A6168">
            <w:pPr>
              <w:suppressAutoHyphens/>
              <w:jc w:val="both"/>
              <w:rPr>
                <w:rFonts w:cs="Times New Roman"/>
                <w:iCs/>
                <w:lang w:eastAsia="ar-SA"/>
              </w:rPr>
            </w:pPr>
            <w:r w:rsidRPr="00D31E2D">
              <w:rPr>
                <w:rFonts w:cs="Times New Roman"/>
                <w:iCs/>
                <w:lang w:eastAsia="ar-SA"/>
              </w:rPr>
              <w:t>01</w:t>
            </w:r>
          </w:p>
        </w:tc>
      </w:tr>
      <w:tr w:rsidR="0095293C" w:rsidRPr="00D31E2D" w14:paraId="06D5BD48" w14:textId="77777777" w:rsidTr="000A6168">
        <w:trPr>
          <w:trHeight w:val="336"/>
        </w:trPr>
        <w:tc>
          <w:tcPr>
            <w:tcW w:w="1314" w:type="pct"/>
            <w:vAlign w:val="center"/>
          </w:tcPr>
          <w:p w14:paraId="115C1DB3" w14:textId="77777777" w:rsidR="0095293C" w:rsidRPr="00D31E2D" w:rsidRDefault="0095293C" w:rsidP="000A6168">
            <w:pPr>
              <w:suppressAutoHyphens/>
              <w:rPr>
                <w:rFonts w:cs="Times New Roman"/>
                <w:b/>
              </w:rPr>
            </w:pPr>
            <w:r w:rsidRPr="00D31E2D">
              <w:rPr>
                <w:rFonts w:cs="Times New Roman"/>
                <w:b/>
              </w:rPr>
              <w:t>Efekto vertinimo kriterijai</w:t>
            </w:r>
          </w:p>
        </w:tc>
        <w:tc>
          <w:tcPr>
            <w:tcW w:w="1978" w:type="pct"/>
            <w:vAlign w:val="center"/>
          </w:tcPr>
          <w:p w14:paraId="15EC110B" w14:textId="77777777" w:rsidR="0095293C" w:rsidRPr="00D31E2D" w:rsidRDefault="0095293C" w:rsidP="000A6168">
            <w:pPr>
              <w:suppressAutoHyphens/>
              <w:jc w:val="both"/>
              <w:rPr>
                <w:rFonts w:cs="Times New Roman"/>
                <w:bCs/>
                <w:lang w:val="en-US" w:eastAsia="ar-SA"/>
              </w:rPr>
            </w:pPr>
            <w:r w:rsidRPr="00D31E2D">
              <w:rPr>
                <w:rFonts w:eastAsia="Calibri" w:cs="Times New Roman"/>
              </w:rPr>
              <w:t>Pasvalio rajono savivaldybės bendrosios žemės ūkio produkcijos, tenkančios 1-am gyventojui, santykis su šalies rodikliu (procentai)</w:t>
            </w:r>
          </w:p>
        </w:tc>
        <w:tc>
          <w:tcPr>
            <w:tcW w:w="719" w:type="pct"/>
            <w:vAlign w:val="center"/>
          </w:tcPr>
          <w:p w14:paraId="1C5686E3" w14:textId="77777777" w:rsidR="0095293C" w:rsidRPr="00D31E2D" w:rsidRDefault="0095293C" w:rsidP="000A6168">
            <w:pPr>
              <w:pStyle w:val="Antrat4"/>
              <w:numPr>
                <w:ilvl w:val="3"/>
                <w:numId w:val="1"/>
              </w:numPr>
              <w:suppressAutoHyphens/>
              <w:spacing w:before="0" w:after="0"/>
              <w:jc w:val="center"/>
              <w:rPr>
                <w:rFonts w:cs="Times New Roman"/>
                <w:b w:val="0"/>
                <w:sz w:val="22"/>
                <w:szCs w:val="22"/>
                <w:lang w:val="lt-LT"/>
              </w:rPr>
            </w:pPr>
            <w:r w:rsidRPr="00D31E2D">
              <w:rPr>
                <w:rFonts w:cs="Times New Roman"/>
                <w:b w:val="0"/>
                <w:sz w:val="22"/>
                <w:szCs w:val="22"/>
                <w:lang w:val="lt-LT"/>
              </w:rPr>
              <w:t xml:space="preserve">Kodas </w:t>
            </w:r>
          </w:p>
        </w:tc>
        <w:tc>
          <w:tcPr>
            <w:tcW w:w="989" w:type="pct"/>
            <w:vAlign w:val="center"/>
          </w:tcPr>
          <w:p w14:paraId="3E8170EB" w14:textId="77777777" w:rsidR="0095293C" w:rsidRPr="00D31E2D" w:rsidRDefault="0095293C" w:rsidP="000A6168">
            <w:pPr>
              <w:suppressAutoHyphens/>
              <w:rPr>
                <w:rFonts w:cs="Times New Roman"/>
                <w:lang w:eastAsia="ar-SA"/>
              </w:rPr>
            </w:pPr>
            <w:r w:rsidRPr="00D31E2D">
              <w:rPr>
                <w:rFonts w:cs="Times New Roman"/>
                <w:lang w:eastAsia="ar-SA"/>
              </w:rPr>
              <w:t>E-06-1</w:t>
            </w:r>
          </w:p>
        </w:tc>
      </w:tr>
    </w:tbl>
    <w:p w14:paraId="50CB1D1E" w14:textId="77777777" w:rsidR="0095293C" w:rsidRPr="00D31E2D" w:rsidRDefault="0095293C" w:rsidP="0095293C">
      <w:pPr>
        <w:suppressAutoHyphens/>
        <w:jc w:val="center"/>
        <w:rPr>
          <w:rFonts w:cs="Times New Roman"/>
          <w:sz w:val="24"/>
          <w:szCs w:val="24"/>
          <w:lang w:eastAsia="ar-SA"/>
        </w:rPr>
      </w:pPr>
    </w:p>
    <w:tbl>
      <w:tblPr>
        <w:tblStyle w:val="2paprastojilentel"/>
        <w:tblpPr w:leftFromText="180" w:rightFromText="180" w:vertAnchor="text" w:tblpY="1"/>
        <w:tblOverlap w:val="never"/>
        <w:tblW w:w="5005" w:type="pct"/>
        <w:tblLayout w:type="fixed"/>
        <w:tblLook w:val="0000" w:firstRow="0" w:lastRow="0" w:firstColumn="0" w:lastColumn="0" w:noHBand="0" w:noVBand="0"/>
      </w:tblPr>
      <w:tblGrid>
        <w:gridCol w:w="1305"/>
        <w:gridCol w:w="1160"/>
        <w:gridCol w:w="3909"/>
        <w:gridCol w:w="1423"/>
        <w:gridCol w:w="1841"/>
      </w:tblGrid>
      <w:tr w:rsidR="0095293C" w:rsidRPr="00D31E2D" w14:paraId="532E7FDD"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9" w:type="pct"/>
            <w:gridSpan w:val="2"/>
          </w:tcPr>
          <w:p w14:paraId="1B28D6F3" w14:textId="77777777" w:rsidR="0095293C" w:rsidRPr="00D31E2D" w:rsidRDefault="0095293C" w:rsidP="000A6168">
            <w:pPr>
              <w:pStyle w:val="Antrat1"/>
              <w:jc w:val="left"/>
              <w:outlineLvl w:val="0"/>
              <w:rPr>
                <w:rFonts w:cs="Times New Roman"/>
                <w:b/>
                <w:bCs/>
                <w:caps/>
                <w:sz w:val="22"/>
                <w:szCs w:val="22"/>
                <w:lang w:val="lt-LT"/>
              </w:rPr>
            </w:pPr>
            <w:r w:rsidRPr="00D31E2D">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2028" w:type="pct"/>
          </w:tcPr>
          <w:p w14:paraId="08CAF3F5" w14:textId="77777777" w:rsidR="0095293C" w:rsidRPr="00D31E2D" w:rsidRDefault="0095293C" w:rsidP="000A6168">
            <w:pPr>
              <w:suppressAutoHyphens/>
              <w:jc w:val="both"/>
              <w:rPr>
                <w:rFonts w:cs="Times New Roman"/>
                <w:iCs/>
                <w:lang w:eastAsia="ar-SA"/>
              </w:rPr>
            </w:pPr>
            <w:r w:rsidRPr="00D31E2D">
              <w:rPr>
                <w:rFonts w:cs="Times New Roman"/>
                <w:iCs/>
                <w:lang w:eastAsia="ar-SA"/>
              </w:rPr>
              <w:t>Švarios aplinkos užtikrinimas, kraštovaizdžio puoselėjimas.</w:t>
            </w:r>
          </w:p>
        </w:tc>
        <w:tc>
          <w:tcPr>
            <w:cnfStyle w:val="000010000000" w:firstRow="0" w:lastRow="0" w:firstColumn="0" w:lastColumn="0" w:oddVBand="1" w:evenVBand="0" w:oddHBand="0" w:evenHBand="0" w:firstRowFirstColumn="0" w:firstRowLastColumn="0" w:lastRowFirstColumn="0" w:lastRowLastColumn="0"/>
            <w:tcW w:w="738" w:type="pct"/>
          </w:tcPr>
          <w:p w14:paraId="6CFDC303" w14:textId="77777777" w:rsidR="0095293C" w:rsidRPr="00D31E2D" w:rsidRDefault="0095293C" w:rsidP="000A6168">
            <w:pPr>
              <w:pStyle w:val="Antrat1"/>
              <w:outlineLvl w:val="0"/>
              <w:rPr>
                <w:rFonts w:cs="Times New Roman"/>
                <w:bCs/>
                <w:caps/>
                <w:sz w:val="22"/>
                <w:szCs w:val="22"/>
                <w:lang w:val="lt-LT"/>
              </w:rPr>
            </w:pPr>
            <w:r w:rsidRPr="00D31E2D">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5" w:type="pct"/>
          </w:tcPr>
          <w:p w14:paraId="5E2F2F17" w14:textId="77777777" w:rsidR="0095293C" w:rsidRPr="00D31E2D" w:rsidRDefault="0095293C" w:rsidP="000A6168">
            <w:pPr>
              <w:suppressAutoHyphens/>
              <w:rPr>
                <w:rFonts w:cs="Times New Roman"/>
                <w:iCs/>
                <w:lang w:eastAsia="ar-SA"/>
              </w:rPr>
            </w:pPr>
            <w:r w:rsidRPr="00D31E2D">
              <w:rPr>
                <w:rFonts w:cs="Times New Roman"/>
                <w:iCs/>
                <w:lang w:eastAsia="ar-SA"/>
              </w:rPr>
              <w:t>01.01</w:t>
            </w:r>
          </w:p>
        </w:tc>
      </w:tr>
      <w:tr w:rsidR="0095293C" w:rsidRPr="00D31E2D" w14:paraId="1CA2BFFC" w14:textId="77777777" w:rsidTr="000A6168">
        <w:tc>
          <w:tcPr>
            <w:cnfStyle w:val="000010000000" w:firstRow="0" w:lastRow="0" w:firstColumn="0" w:lastColumn="0" w:oddVBand="1" w:evenVBand="0" w:oddHBand="0" w:evenHBand="0" w:firstRowFirstColumn="0" w:firstRowLastColumn="0" w:lastRowFirstColumn="0" w:lastRowLastColumn="0"/>
            <w:tcW w:w="3307" w:type="pct"/>
            <w:gridSpan w:val="3"/>
          </w:tcPr>
          <w:p w14:paraId="39EC1A73" w14:textId="77777777" w:rsidR="0095293C" w:rsidRPr="00D31E2D" w:rsidRDefault="0095293C" w:rsidP="000A6168">
            <w:pPr>
              <w:suppressAutoHyphens/>
              <w:jc w:val="both"/>
              <w:rPr>
                <w:rFonts w:cs="Times New Roman"/>
                <w:b/>
                <w:lang w:eastAsia="ar-SA"/>
              </w:rPr>
            </w:pPr>
            <w:r w:rsidRPr="00D31E2D">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693" w:type="pct"/>
            <w:gridSpan w:val="2"/>
          </w:tcPr>
          <w:p w14:paraId="31BF8D76" w14:textId="77777777" w:rsidR="0095293C" w:rsidRPr="00D31E2D" w:rsidRDefault="0095293C" w:rsidP="000A6168">
            <w:pPr>
              <w:suppressAutoHyphens/>
              <w:jc w:val="center"/>
              <w:rPr>
                <w:rFonts w:cs="Times New Roman"/>
                <w:lang w:eastAsia="ar-SA"/>
              </w:rPr>
            </w:pPr>
            <w:r w:rsidRPr="00D31E2D">
              <w:rPr>
                <w:rFonts w:cs="Times New Roman"/>
                <w:lang w:eastAsia="ar-SA"/>
              </w:rPr>
              <w:t>Rezultato vertinimo kriterijai:</w:t>
            </w:r>
          </w:p>
        </w:tc>
      </w:tr>
      <w:tr w:rsidR="0095293C" w:rsidRPr="0071007C" w14:paraId="312718A2" w14:textId="77777777" w:rsidTr="000A6168">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3307" w:type="pct"/>
            <w:gridSpan w:val="3"/>
          </w:tcPr>
          <w:p w14:paraId="2AABF167" w14:textId="77777777" w:rsidR="0095293C" w:rsidRPr="0080715B" w:rsidRDefault="0095293C" w:rsidP="000A6168">
            <w:pPr>
              <w:spacing w:after="120"/>
              <w:jc w:val="both"/>
            </w:pPr>
            <w:r w:rsidRPr="00D31E2D">
              <w:t>Įgyvendinant šį programos tikslą, bus vykdomi darbai, išsaugant esamas melioracijos sistemas ir jų statinius bei pailginant tinkamą šių sistemų funkcionavimą, gerinamas melioruotos žemės apskaitos efektyvumas. Šiam tikslui taip pat numatytos priemonės skirtos gerinti Pasvalio rajono aplinkos būklę, skatinant racionaliai naudoti gamtos išteklius bei sumažinti ūkinės veiklos neigiamą įtaką aplinkai. Numatoma vykdyti aplinkos išsaugojimo ir kokybės kontrolės, atliekų susidarymo prevencijos ir tvarkymo, vandens telkinių būklės gerinimo, ekologinio švietimo ir kt. priemones. Šiam tikslui įgyvendinti išsikelti 2 uždaviniai.</w:t>
            </w:r>
          </w:p>
        </w:tc>
        <w:tc>
          <w:tcPr>
            <w:cnfStyle w:val="000001000000" w:firstRow="0" w:lastRow="0" w:firstColumn="0" w:lastColumn="0" w:oddVBand="0" w:evenVBand="1" w:oddHBand="0" w:evenHBand="0" w:firstRowFirstColumn="0" w:firstRowLastColumn="0" w:lastRowFirstColumn="0" w:lastRowLastColumn="0"/>
            <w:tcW w:w="738" w:type="pct"/>
          </w:tcPr>
          <w:p w14:paraId="2158C181" w14:textId="77777777" w:rsidR="0095293C" w:rsidRPr="00D31E2D" w:rsidRDefault="0095293C" w:rsidP="000A6168">
            <w:pPr>
              <w:suppressAutoHyphens/>
              <w:rPr>
                <w:rFonts w:cs="Times New Roman"/>
                <w:sz w:val="20"/>
                <w:szCs w:val="20"/>
                <w:lang w:eastAsia="ar-SA"/>
              </w:rPr>
            </w:pPr>
            <w:r w:rsidRPr="00D31E2D">
              <w:rPr>
                <w:rFonts w:cs="Times New Roman"/>
                <w:sz w:val="20"/>
                <w:szCs w:val="20"/>
                <w:lang w:eastAsia="ar-SA"/>
              </w:rPr>
              <w:t>R-06.01.01-1</w:t>
            </w:r>
          </w:p>
          <w:p w14:paraId="65043778" w14:textId="77777777" w:rsidR="0095293C" w:rsidRPr="00D31E2D" w:rsidRDefault="0095293C" w:rsidP="000A6168">
            <w:pPr>
              <w:suppressAutoHyphens/>
              <w:rPr>
                <w:rFonts w:cs="Times New Roman"/>
                <w:sz w:val="20"/>
                <w:szCs w:val="20"/>
                <w:lang w:eastAsia="ar-SA"/>
              </w:rPr>
            </w:pPr>
          </w:p>
          <w:p w14:paraId="6DD0ECFA" w14:textId="77777777" w:rsidR="0095293C" w:rsidRPr="00D31E2D" w:rsidRDefault="0095293C" w:rsidP="000A6168">
            <w:pPr>
              <w:suppressAutoHyphens/>
              <w:rPr>
                <w:rFonts w:cs="Times New Roman"/>
                <w:sz w:val="20"/>
                <w:szCs w:val="20"/>
                <w:lang w:eastAsia="ar-SA"/>
              </w:rPr>
            </w:pPr>
          </w:p>
          <w:p w14:paraId="032032BA" w14:textId="77777777" w:rsidR="0095293C" w:rsidRPr="00D31E2D" w:rsidRDefault="0095293C" w:rsidP="000A6168">
            <w:pPr>
              <w:suppressAutoHyphens/>
              <w:rPr>
                <w:rFonts w:cs="Times New Roman"/>
                <w:sz w:val="20"/>
                <w:szCs w:val="20"/>
                <w:lang w:eastAsia="ar-SA"/>
              </w:rPr>
            </w:pPr>
          </w:p>
          <w:p w14:paraId="0546BF73" w14:textId="77777777" w:rsidR="0095293C" w:rsidRPr="00D31E2D" w:rsidRDefault="0095293C" w:rsidP="000A6168">
            <w:pPr>
              <w:suppressAutoHyphens/>
              <w:rPr>
                <w:rFonts w:cs="Times New Roman"/>
                <w:sz w:val="20"/>
                <w:szCs w:val="20"/>
                <w:lang w:eastAsia="ar-SA"/>
              </w:rPr>
            </w:pPr>
          </w:p>
          <w:p w14:paraId="062B42E6" w14:textId="77777777" w:rsidR="0095293C" w:rsidRPr="00D31E2D" w:rsidRDefault="0095293C" w:rsidP="000A6168">
            <w:pPr>
              <w:suppressAutoHyphens/>
              <w:rPr>
                <w:rFonts w:cs="Times New Roman"/>
                <w:sz w:val="20"/>
                <w:szCs w:val="20"/>
                <w:lang w:eastAsia="ar-SA"/>
              </w:rPr>
            </w:pPr>
          </w:p>
          <w:p w14:paraId="44B22ACA" w14:textId="77777777" w:rsidR="0095293C" w:rsidRPr="00D31E2D" w:rsidRDefault="0095293C" w:rsidP="000A6168">
            <w:pPr>
              <w:suppressAutoHyphens/>
              <w:rPr>
                <w:rFonts w:cs="Times New Roman"/>
                <w:sz w:val="20"/>
                <w:szCs w:val="20"/>
                <w:lang w:eastAsia="ar-SA"/>
              </w:rPr>
            </w:pPr>
          </w:p>
          <w:p w14:paraId="02206FA4" w14:textId="77777777" w:rsidR="0095293C" w:rsidRPr="00D31E2D" w:rsidRDefault="0095293C" w:rsidP="000A6168">
            <w:pPr>
              <w:suppressAutoHyphens/>
              <w:rPr>
                <w:rFonts w:cs="Times New Roman"/>
                <w:sz w:val="20"/>
                <w:szCs w:val="20"/>
                <w:lang w:eastAsia="ar-SA"/>
              </w:rPr>
            </w:pPr>
          </w:p>
          <w:p w14:paraId="31679483" w14:textId="77777777" w:rsidR="0095293C" w:rsidRPr="00D31E2D" w:rsidRDefault="0095293C" w:rsidP="000A6168">
            <w:pPr>
              <w:suppressAutoHyphens/>
              <w:rPr>
                <w:rFonts w:cs="Times New Roman"/>
                <w:sz w:val="20"/>
                <w:szCs w:val="20"/>
                <w:lang w:eastAsia="ar-SA"/>
              </w:rPr>
            </w:pPr>
          </w:p>
          <w:p w14:paraId="6DB92654" w14:textId="77777777" w:rsidR="0095293C" w:rsidRPr="00D31E2D" w:rsidRDefault="0095293C" w:rsidP="000A6168">
            <w:pPr>
              <w:suppressAutoHyphens/>
              <w:rPr>
                <w:rFonts w:cs="Times New Roman"/>
                <w:sz w:val="20"/>
                <w:szCs w:val="20"/>
                <w:lang w:eastAsia="ar-SA"/>
              </w:rPr>
            </w:pPr>
          </w:p>
          <w:p w14:paraId="730052F5" w14:textId="77777777" w:rsidR="0095293C" w:rsidRPr="00D31E2D" w:rsidRDefault="0095293C" w:rsidP="000A6168">
            <w:pPr>
              <w:suppressAutoHyphens/>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955" w:type="pct"/>
          </w:tcPr>
          <w:p w14:paraId="6E7B7750" w14:textId="77777777" w:rsidR="0095293C" w:rsidRPr="00D31E2D" w:rsidRDefault="0095293C" w:rsidP="000A6168">
            <w:pPr>
              <w:suppressAutoHyphens/>
              <w:rPr>
                <w:rFonts w:eastAsia="Calibri" w:cs="Times New Roman"/>
                <w:sz w:val="20"/>
                <w:szCs w:val="20"/>
              </w:rPr>
            </w:pPr>
            <w:r w:rsidRPr="00D31E2D">
              <w:rPr>
                <w:rFonts w:eastAsia="Calibri" w:cs="Times New Roman"/>
                <w:sz w:val="20"/>
                <w:szCs w:val="20"/>
              </w:rPr>
              <w:t>Iki reikalaujamų normų išvalomų centralizuotai surenkamų ūkio, buities ir gamybos nuotekų dalis Pasvalio rajono savivaldybėje (procentai)</w:t>
            </w:r>
          </w:p>
          <w:p w14:paraId="119D3113" w14:textId="77777777" w:rsidR="0095293C" w:rsidRPr="00D31E2D" w:rsidRDefault="0095293C" w:rsidP="000A6168">
            <w:pPr>
              <w:suppressAutoHyphens/>
              <w:rPr>
                <w:rFonts w:eastAsia="Calibri" w:cs="Times New Roman"/>
                <w:sz w:val="20"/>
                <w:szCs w:val="20"/>
              </w:rPr>
            </w:pPr>
          </w:p>
          <w:p w14:paraId="567066DD" w14:textId="77777777" w:rsidR="0095293C" w:rsidRPr="00D31E2D" w:rsidRDefault="0095293C" w:rsidP="000A6168">
            <w:pPr>
              <w:suppressAutoHyphens/>
              <w:rPr>
                <w:rFonts w:cs="Times New Roman"/>
                <w:strike/>
                <w:sz w:val="20"/>
                <w:szCs w:val="20"/>
                <w:lang w:eastAsia="ar-SA"/>
              </w:rPr>
            </w:pPr>
          </w:p>
        </w:tc>
      </w:tr>
      <w:tr w:rsidR="0095293C" w:rsidRPr="0071007C" w14:paraId="2B66AE86" w14:textId="77777777" w:rsidTr="000A6168">
        <w:trPr>
          <w:trHeight w:val="224"/>
        </w:trPr>
        <w:tc>
          <w:tcPr>
            <w:cnfStyle w:val="000010000000" w:firstRow="0" w:lastRow="0" w:firstColumn="0" w:lastColumn="0" w:oddVBand="1" w:evenVBand="0" w:oddHBand="0" w:evenHBand="0" w:firstRowFirstColumn="0" w:firstRowLastColumn="0" w:lastRowFirstColumn="0" w:lastRowLastColumn="0"/>
            <w:tcW w:w="677" w:type="pct"/>
            <w:vAlign w:val="center"/>
          </w:tcPr>
          <w:p w14:paraId="43E8CB5A" w14:textId="77777777" w:rsidR="0095293C" w:rsidRPr="0071007C" w:rsidRDefault="0095293C" w:rsidP="000A6168">
            <w:pPr>
              <w:rPr>
                <w:rFonts w:cs="Times New Roman"/>
                <w:b/>
                <w:bCs/>
                <w:sz w:val="20"/>
                <w:szCs w:val="20"/>
                <w:lang w:eastAsia="ar-SA"/>
              </w:rPr>
            </w:pPr>
            <w:r w:rsidRPr="0071007C">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630" w:type="pct"/>
            <w:gridSpan w:val="2"/>
            <w:vAlign w:val="center"/>
          </w:tcPr>
          <w:p w14:paraId="54CE26FE" w14:textId="77777777" w:rsidR="0095293C" w:rsidRPr="00BB390F" w:rsidRDefault="0095293C" w:rsidP="000A6168">
            <w:pPr>
              <w:rPr>
                <w:rFonts w:cs="Times New Roman"/>
                <w:lang w:eastAsia="ar-SA"/>
              </w:rPr>
            </w:pPr>
            <w:r w:rsidRPr="003E4DC7">
              <w:rPr>
                <w:rFonts w:cs="Times New Roman"/>
                <w:lang w:eastAsia="ar-SA"/>
              </w:rPr>
              <w:t>Gerinti atliekų tvarkymo bei aplinkos išsaugojimo sistemą, vykdyti gyventojų aplinkosauginį švietimą bei didinti kraštovaizdžio apsaugą bei patrauklumą</w:t>
            </w:r>
          </w:p>
        </w:tc>
        <w:tc>
          <w:tcPr>
            <w:cnfStyle w:val="000010000000" w:firstRow="0" w:lastRow="0" w:firstColumn="0" w:lastColumn="0" w:oddVBand="1" w:evenVBand="0" w:oddHBand="0" w:evenHBand="0" w:firstRowFirstColumn="0" w:firstRowLastColumn="0" w:lastRowFirstColumn="0" w:lastRowLastColumn="0"/>
            <w:tcW w:w="738" w:type="pct"/>
            <w:vAlign w:val="center"/>
          </w:tcPr>
          <w:p w14:paraId="03BABC50" w14:textId="77777777" w:rsidR="0095293C" w:rsidRPr="0071007C" w:rsidRDefault="0095293C" w:rsidP="000A6168">
            <w:pPr>
              <w:suppressAutoHyphens/>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955" w:type="pct"/>
            <w:vAlign w:val="center"/>
          </w:tcPr>
          <w:p w14:paraId="2DD6FAF7" w14:textId="77777777" w:rsidR="0095293C" w:rsidRPr="0071007C" w:rsidRDefault="0095293C" w:rsidP="000A6168">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1</w:t>
            </w:r>
            <w:r w:rsidRPr="0071007C">
              <w:rPr>
                <w:rFonts w:cs="Times New Roman"/>
                <w:iCs/>
                <w:sz w:val="20"/>
                <w:szCs w:val="20"/>
                <w:lang w:eastAsia="ar-SA"/>
              </w:rPr>
              <w:t>.01.01</w:t>
            </w:r>
          </w:p>
        </w:tc>
      </w:tr>
      <w:tr w:rsidR="0095293C" w:rsidRPr="0071007C" w14:paraId="6E419BBA" w14:textId="77777777" w:rsidTr="000A6168">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77" w:type="pct"/>
          </w:tcPr>
          <w:p w14:paraId="1D420786" w14:textId="77777777" w:rsidR="0095293C" w:rsidRPr="0071007C" w:rsidRDefault="0095293C" w:rsidP="000A6168">
            <w:pPr>
              <w:jc w:val="both"/>
              <w:rPr>
                <w:rFonts w:cs="Times New Roman"/>
                <w:b/>
                <w:bCs/>
                <w:sz w:val="20"/>
                <w:szCs w:val="20"/>
                <w:lang w:eastAsia="ar-SA"/>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0927660B" w14:textId="77777777" w:rsidR="0095293C" w:rsidRPr="0071007C" w:rsidRDefault="0095293C" w:rsidP="000A6168">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Pr>
                <w:rFonts w:cs="Times New Roman"/>
              </w:rPr>
              <w:t>10 priemonių</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693" w:type="pct"/>
            <w:gridSpan w:val="2"/>
          </w:tcPr>
          <w:p w14:paraId="4782569D" w14:textId="77777777" w:rsidR="0095293C" w:rsidRPr="0071007C" w:rsidRDefault="0095293C" w:rsidP="000A6168">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95293C" w:rsidRPr="0071007C" w14:paraId="70F51D6E"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77" w:type="pct"/>
          </w:tcPr>
          <w:p w14:paraId="66000E7A" w14:textId="77777777" w:rsidR="0095293C" w:rsidRPr="0071007C" w:rsidRDefault="0095293C" w:rsidP="000A6168">
            <w:pPr>
              <w:rPr>
                <w:rFonts w:cs="Times New Roman"/>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2B384B58" w14:textId="77777777" w:rsidR="0095293C" w:rsidRDefault="0095293C" w:rsidP="000A6168">
            <w:pPr>
              <w:jc w:val="both"/>
              <w:rPr>
                <w:rFonts w:cs="Times New Roman"/>
              </w:rPr>
            </w:pPr>
            <w:r w:rsidRPr="005A25AD">
              <w:rPr>
                <w:rFonts w:cs="Times New Roman"/>
              </w:rPr>
              <w:t xml:space="preserve">1 priemonė. </w:t>
            </w:r>
            <w:r>
              <w:t xml:space="preserve">  </w:t>
            </w:r>
            <w:r w:rsidRPr="003E4DC7">
              <w:rPr>
                <w:rFonts w:cs="Times New Roman"/>
              </w:rPr>
              <w:t>Atliekų tvarkymas</w:t>
            </w:r>
          </w:p>
          <w:p w14:paraId="29AF2D76" w14:textId="66E269D9" w:rsidR="0095293C" w:rsidRPr="00E8517F" w:rsidRDefault="0095293C" w:rsidP="000A6168">
            <w:pPr>
              <w:jc w:val="both"/>
              <w:rPr>
                <w:rFonts w:cs="Times New Roman"/>
                <w:i/>
                <w:iCs/>
                <w:strike/>
                <w:sz w:val="18"/>
                <w:szCs w:val="18"/>
                <w:highlight w:val="yellow"/>
              </w:rPr>
            </w:pPr>
            <w:r w:rsidRPr="00E8517F">
              <w:rPr>
                <w:rFonts w:cs="Times New Roman"/>
                <w:i/>
                <w:iCs/>
                <w:sz w:val="18"/>
                <w:szCs w:val="18"/>
              </w:rPr>
              <w:t xml:space="preserve">Įgyvendinant priemonę, bus </w:t>
            </w:r>
            <w:r>
              <w:rPr>
                <w:rFonts w:cs="Times New Roman"/>
                <w:i/>
                <w:iCs/>
                <w:sz w:val="18"/>
                <w:szCs w:val="18"/>
              </w:rPr>
              <w:t xml:space="preserve">parengtas 2021-2027 m. tvarkymo planas, taip pat tvarkomos </w:t>
            </w:r>
            <w:r w:rsidR="00F036C4">
              <w:rPr>
                <w:rFonts w:cs="Times New Roman"/>
                <w:i/>
                <w:iCs/>
                <w:sz w:val="18"/>
                <w:szCs w:val="18"/>
              </w:rPr>
              <w:t xml:space="preserve">bešeimininkės </w:t>
            </w:r>
            <w:r>
              <w:rPr>
                <w:rFonts w:cs="Times New Roman"/>
                <w:i/>
                <w:iCs/>
                <w:sz w:val="18"/>
                <w:szCs w:val="18"/>
              </w:rPr>
              <w:t>atliekos</w:t>
            </w:r>
          </w:p>
          <w:p w14:paraId="406FCE13" w14:textId="77777777" w:rsidR="0095293C" w:rsidRDefault="0095293C" w:rsidP="000A6168">
            <w:pPr>
              <w:jc w:val="both"/>
              <w:rPr>
                <w:rFonts w:cs="Times New Roman"/>
              </w:rPr>
            </w:pPr>
          </w:p>
          <w:p w14:paraId="1C419050" w14:textId="77777777" w:rsidR="0095293C" w:rsidRDefault="0095293C" w:rsidP="000A6168">
            <w:pPr>
              <w:jc w:val="both"/>
              <w:rPr>
                <w:rFonts w:cs="Times New Roman"/>
              </w:rPr>
            </w:pPr>
          </w:p>
          <w:p w14:paraId="1A4A05A3" w14:textId="77777777" w:rsidR="0095293C" w:rsidRDefault="0095293C" w:rsidP="000A6168">
            <w:pPr>
              <w:jc w:val="both"/>
              <w:rPr>
                <w:rFonts w:cs="Times New Roman"/>
              </w:rPr>
            </w:pPr>
          </w:p>
          <w:p w14:paraId="24C6F703" w14:textId="77777777" w:rsidR="0095293C" w:rsidRDefault="0095293C" w:rsidP="000A6168">
            <w:pPr>
              <w:jc w:val="both"/>
              <w:rPr>
                <w:rFonts w:cs="Times New Roman"/>
              </w:rPr>
            </w:pPr>
          </w:p>
          <w:p w14:paraId="7FFEFBC9" w14:textId="77777777" w:rsidR="0095293C" w:rsidRDefault="0095293C" w:rsidP="000A6168">
            <w:pPr>
              <w:jc w:val="both"/>
              <w:rPr>
                <w:rFonts w:cs="Times New Roman"/>
              </w:rPr>
            </w:pPr>
          </w:p>
          <w:p w14:paraId="740E5C15" w14:textId="77777777" w:rsidR="0095293C" w:rsidRDefault="0095293C" w:rsidP="000A6168">
            <w:pPr>
              <w:jc w:val="both"/>
              <w:rPr>
                <w:rFonts w:cs="Times New Roman"/>
              </w:rPr>
            </w:pPr>
            <w:r w:rsidRPr="005A25AD">
              <w:rPr>
                <w:rFonts w:cs="Times New Roman"/>
              </w:rPr>
              <w:t xml:space="preserve">2 priemonė. </w:t>
            </w:r>
            <w:r>
              <w:t xml:space="preserve">  </w:t>
            </w:r>
            <w:r w:rsidRPr="003E4DC7">
              <w:rPr>
                <w:rFonts w:cs="Times New Roman"/>
              </w:rPr>
              <w:t>Rengti, atnaujinti ir įgyvendinti Pasvalio rajono savivaldybės aplinkos monitoringo programą</w:t>
            </w:r>
          </w:p>
          <w:p w14:paraId="65EF7A74" w14:textId="77777777" w:rsidR="0095293C" w:rsidRDefault="0095293C" w:rsidP="000A6168">
            <w:pPr>
              <w:jc w:val="both"/>
              <w:rPr>
                <w:rFonts w:cs="Times New Roman"/>
                <w:highlight w:val="yellow"/>
              </w:rPr>
            </w:pPr>
            <w:r w:rsidRPr="006A4A7B">
              <w:rPr>
                <w:rFonts w:cs="Times New Roman"/>
                <w:i/>
                <w:iCs/>
                <w:sz w:val="18"/>
                <w:szCs w:val="18"/>
              </w:rPr>
              <w:t>Įgyvendinant priemonę, planuojam</w:t>
            </w:r>
            <w:r>
              <w:rPr>
                <w:rFonts w:cs="Times New Roman"/>
                <w:i/>
                <w:iCs/>
                <w:sz w:val="18"/>
                <w:szCs w:val="18"/>
              </w:rPr>
              <w:t>a rengti, atnaujinti  ir įgyvendinti Pasvalio rajono savivaldybės aplinkos monitoringo programą.</w:t>
            </w:r>
          </w:p>
          <w:p w14:paraId="2F39927A" w14:textId="77777777" w:rsidR="0095293C" w:rsidRDefault="0095293C" w:rsidP="000A6168">
            <w:pPr>
              <w:jc w:val="both"/>
              <w:rPr>
                <w:rFonts w:cs="Times New Roman"/>
                <w:highlight w:val="yellow"/>
              </w:rPr>
            </w:pPr>
          </w:p>
          <w:p w14:paraId="4EB52018" w14:textId="77777777" w:rsidR="0095293C" w:rsidRDefault="0095293C" w:rsidP="000A6168">
            <w:pPr>
              <w:jc w:val="both"/>
              <w:rPr>
                <w:rFonts w:cs="Times New Roman"/>
              </w:rPr>
            </w:pPr>
            <w:r w:rsidRPr="00AF4151">
              <w:rPr>
                <w:rFonts w:cs="Times New Roman"/>
              </w:rPr>
              <w:t xml:space="preserve">3 priemonė. </w:t>
            </w:r>
            <w:r>
              <w:t xml:space="preserve"> </w:t>
            </w:r>
            <w:r w:rsidRPr="00476C33">
              <w:rPr>
                <w:rFonts w:cs="Times New Roman"/>
              </w:rPr>
              <w:t>Medžiojamų gyvūnų daromos žalos prevencijos priemonių diegimas</w:t>
            </w:r>
            <w:r>
              <w:rPr>
                <w:rFonts w:cs="Times New Roman"/>
              </w:rPr>
              <w:t>.</w:t>
            </w:r>
          </w:p>
          <w:p w14:paraId="159D2764" w14:textId="42FAD70C" w:rsidR="0095293C" w:rsidRPr="00C51544" w:rsidRDefault="0095293C" w:rsidP="000A6168">
            <w:pPr>
              <w:jc w:val="both"/>
              <w:rPr>
                <w:rFonts w:cs="Times New Roman"/>
                <w:color w:val="FF0000"/>
                <w:highlight w:val="yellow"/>
              </w:rPr>
            </w:pPr>
            <w:r w:rsidRPr="006A4A7B">
              <w:rPr>
                <w:rFonts w:cs="Times New Roman"/>
                <w:i/>
                <w:iCs/>
                <w:sz w:val="18"/>
                <w:szCs w:val="18"/>
              </w:rPr>
              <w:t>Įgyvendinant priemonę, planuojama</w:t>
            </w:r>
            <w:r>
              <w:t xml:space="preserve"> </w:t>
            </w:r>
            <w:r w:rsidR="00F036C4">
              <w:rPr>
                <w:rFonts w:cs="Times New Roman"/>
                <w:i/>
                <w:iCs/>
                <w:sz w:val="18"/>
                <w:szCs w:val="18"/>
              </w:rPr>
              <w:t>finansuoti</w:t>
            </w:r>
            <w:r>
              <w:rPr>
                <w:rFonts w:cs="Times New Roman"/>
                <w:i/>
                <w:iCs/>
                <w:sz w:val="18"/>
                <w:szCs w:val="18"/>
              </w:rPr>
              <w:t xml:space="preserve"> medžiojamų gyvūnų d</w:t>
            </w:r>
            <w:r w:rsidRPr="00E8517F">
              <w:rPr>
                <w:rFonts w:cs="Times New Roman"/>
                <w:i/>
                <w:iCs/>
                <w:sz w:val="18"/>
                <w:szCs w:val="18"/>
              </w:rPr>
              <w:t>aromos žalos prevencin</w:t>
            </w:r>
            <w:r w:rsidR="00F036C4">
              <w:rPr>
                <w:rFonts w:cs="Times New Roman"/>
                <w:i/>
                <w:iCs/>
                <w:sz w:val="18"/>
                <w:szCs w:val="18"/>
              </w:rPr>
              <w:t>ių</w:t>
            </w:r>
            <w:r w:rsidRPr="00E8517F">
              <w:rPr>
                <w:rFonts w:cs="Times New Roman"/>
                <w:i/>
                <w:iCs/>
                <w:sz w:val="18"/>
                <w:szCs w:val="18"/>
              </w:rPr>
              <w:t xml:space="preserve"> priemon</w:t>
            </w:r>
            <w:r w:rsidR="00F036C4">
              <w:rPr>
                <w:rFonts w:cs="Times New Roman"/>
                <w:i/>
                <w:iCs/>
                <w:sz w:val="18"/>
                <w:szCs w:val="18"/>
              </w:rPr>
              <w:t>ių diegimą</w:t>
            </w:r>
            <w:r w:rsidRPr="00E8517F">
              <w:rPr>
                <w:rFonts w:cs="Times New Roman"/>
                <w:i/>
                <w:iCs/>
                <w:sz w:val="18"/>
                <w:szCs w:val="18"/>
              </w:rPr>
              <w:t xml:space="preserve">, </w:t>
            </w:r>
            <w:proofErr w:type="spellStart"/>
            <w:r w:rsidRPr="00E8517F">
              <w:rPr>
                <w:rFonts w:cs="Times New Roman"/>
                <w:i/>
                <w:iCs/>
                <w:sz w:val="18"/>
                <w:szCs w:val="18"/>
              </w:rPr>
              <w:t>t.y</w:t>
            </w:r>
            <w:proofErr w:type="spellEnd"/>
            <w:r w:rsidRPr="00E8517F">
              <w:rPr>
                <w:rFonts w:cs="Times New Roman"/>
                <w:i/>
                <w:iCs/>
                <w:sz w:val="18"/>
                <w:szCs w:val="18"/>
              </w:rPr>
              <w:t>. bebrų užtvan</w:t>
            </w:r>
            <w:r w:rsidR="00F036C4">
              <w:rPr>
                <w:rFonts w:cs="Times New Roman"/>
                <w:i/>
                <w:iCs/>
                <w:sz w:val="18"/>
                <w:szCs w:val="18"/>
              </w:rPr>
              <w:t>kų ardymą,</w:t>
            </w:r>
            <w:r w:rsidRPr="00E8517F">
              <w:rPr>
                <w:rFonts w:cs="Times New Roman"/>
                <w:i/>
                <w:iCs/>
                <w:sz w:val="18"/>
                <w:szCs w:val="18"/>
              </w:rPr>
              <w:t xml:space="preserve">, </w:t>
            </w:r>
            <w:proofErr w:type="spellStart"/>
            <w:r w:rsidRPr="00E8517F">
              <w:rPr>
                <w:rFonts w:cs="Times New Roman"/>
                <w:i/>
                <w:iCs/>
                <w:sz w:val="18"/>
                <w:szCs w:val="18"/>
              </w:rPr>
              <w:t>repelentais</w:t>
            </w:r>
            <w:proofErr w:type="spellEnd"/>
            <w:r w:rsidRPr="00E8517F">
              <w:rPr>
                <w:rFonts w:cs="Times New Roman"/>
                <w:i/>
                <w:iCs/>
                <w:sz w:val="18"/>
                <w:szCs w:val="18"/>
              </w:rPr>
              <w:t xml:space="preserve"> ir individualiomis apsaugomis želdyn</w:t>
            </w:r>
            <w:r w:rsidR="00F036C4">
              <w:rPr>
                <w:rFonts w:cs="Times New Roman"/>
                <w:i/>
                <w:iCs/>
                <w:sz w:val="18"/>
                <w:szCs w:val="18"/>
              </w:rPr>
              <w:t>ų</w:t>
            </w:r>
            <w:r w:rsidRPr="00E8517F">
              <w:rPr>
                <w:rFonts w:cs="Times New Roman"/>
                <w:i/>
                <w:iCs/>
                <w:sz w:val="18"/>
                <w:szCs w:val="18"/>
              </w:rPr>
              <w:t xml:space="preserve"> ir želdini</w:t>
            </w:r>
            <w:r w:rsidR="00F036C4">
              <w:rPr>
                <w:rFonts w:cs="Times New Roman"/>
                <w:i/>
                <w:iCs/>
                <w:sz w:val="18"/>
                <w:szCs w:val="18"/>
              </w:rPr>
              <w:t>ų apsauga</w:t>
            </w:r>
            <w:r w:rsidRPr="00E8517F">
              <w:rPr>
                <w:rFonts w:cs="Times New Roman"/>
                <w:i/>
                <w:iCs/>
                <w:sz w:val="18"/>
                <w:szCs w:val="18"/>
              </w:rPr>
              <w:t xml:space="preserve"> nuo laukinių gyvūnų.</w:t>
            </w:r>
          </w:p>
          <w:p w14:paraId="48FCE5AB" w14:textId="77777777" w:rsidR="0095293C" w:rsidRPr="00C51544" w:rsidRDefault="0095293C" w:rsidP="000A6168">
            <w:pPr>
              <w:jc w:val="both"/>
              <w:rPr>
                <w:rFonts w:cs="Times New Roman"/>
                <w:color w:val="FF0000"/>
                <w:highlight w:val="yellow"/>
              </w:rPr>
            </w:pPr>
          </w:p>
          <w:p w14:paraId="2903AFC2" w14:textId="77777777" w:rsidR="0095293C" w:rsidRDefault="0095293C" w:rsidP="000A6168">
            <w:pPr>
              <w:jc w:val="both"/>
              <w:rPr>
                <w:rFonts w:cs="Times New Roman"/>
              </w:rPr>
            </w:pPr>
            <w:r w:rsidRPr="00AF4151">
              <w:rPr>
                <w:rFonts w:cs="Times New Roman"/>
              </w:rPr>
              <w:t>4 priemonė.</w:t>
            </w:r>
            <w:r w:rsidRPr="00AF4151">
              <w:t xml:space="preserve"> </w:t>
            </w:r>
            <w:r>
              <w:t xml:space="preserve"> </w:t>
            </w:r>
            <w:r w:rsidRPr="008C5706">
              <w:rPr>
                <w:rFonts w:cs="Times New Roman"/>
              </w:rPr>
              <w:t>Šviesti ir teikti informaciją Pasvalio rajono gyventojams atliekų tvarkymo, aplinkos išsaugojimo klausimais</w:t>
            </w:r>
            <w:r>
              <w:rPr>
                <w:rFonts w:cs="Times New Roman"/>
              </w:rPr>
              <w:t>.</w:t>
            </w:r>
          </w:p>
          <w:p w14:paraId="0D7A68C4" w14:textId="3EECECA9" w:rsidR="0095293C" w:rsidRPr="00E8517F" w:rsidRDefault="0095293C" w:rsidP="000A6168">
            <w:pPr>
              <w:jc w:val="both"/>
              <w:rPr>
                <w:rFonts w:cs="Times New Roman"/>
                <w:i/>
                <w:iCs/>
                <w:sz w:val="18"/>
                <w:szCs w:val="18"/>
              </w:rPr>
            </w:pPr>
            <w:r w:rsidRPr="00AF4151">
              <w:rPr>
                <w:rFonts w:cs="Times New Roman"/>
                <w:i/>
                <w:iCs/>
                <w:sz w:val="18"/>
                <w:szCs w:val="18"/>
              </w:rPr>
              <w:t>Įgyvendinant priemonę, planuojama</w:t>
            </w:r>
            <w:r>
              <w:rPr>
                <w:rFonts w:cs="Times New Roman"/>
                <w:i/>
                <w:iCs/>
                <w:sz w:val="18"/>
                <w:szCs w:val="18"/>
              </w:rPr>
              <w:t xml:space="preserve"> šviesti Pasvalio rajono </w:t>
            </w:r>
            <w:r w:rsidRPr="00E8517F">
              <w:rPr>
                <w:rFonts w:cs="Times New Roman"/>
                <w:i/>
                <w:iCs/>
                <w:sz w:val="18"/>
                <w:szCs w:val="18"/>
              </w:rPr>
              <w:t xml:space="preserve">gyventojus apie atliekų </w:t>
            </w:r>
            <w:r w:rsidR="00F036C4">
              <w:rPr>
                <w:rFonts w:cs="Times New Roman"/>
                <w:i/>
                <w:iCs/>
                <w:sz w:val="18"/>
                <w:szCs w:val="18"/>
              </w:rPr>
              <w:t xml:space="preserve">rūšiavimą, </w:t>
            </w:r>
            <w:r w:rsidRPr="00E8517F">
              <w:rPr>
                <w:rFonts w:cs="Times New Roman"/>
                <w:i/>
                <w:iCs/>
                <w:sz w:val="18"/>
                <w:szCs w:val="18"/>
              </w:rPr>
              <w:t>tvarkymą bei aplinkos išsaugojimą. Publikuoti straipsnius ir žinutes apie rūšiavimo naudą, žiedinę ekonomiką, Pasvalio rajono aplinkos būklę.</w:t>
            </w:r>
          </w:p>
          <w:p w14:paraId="2C11DF07" w14:textId="68DAD40D" w:rsidR="0095293C" w:rsidRDefault="0095293C" w:rsidP="000A6168">
            <w:pPr>
              <w:jc w:val="both"/>
              <w:rPr>
                <w:rFonts w:cs="Times New Roman"/>
                <w:i/>
                <w:iCs/>
                <w:sz w:val="18"/>
                <w:szCs w:val="18"/>
              </w:rPr>
            </w:pPr>
            <w:r w:rsidRPr="00E8517F">
              <w:rPr>
                <w:rFonts w:cs="Times New Roman"/>
                <w:i/>
                <w:iCs/>
                <w:sz w:val="18"/>
                <w:szCs w:val="18"/>
              </w:rPr>
              <w:t xml:space="preserve">Ugdymo įstaigoms, bibliotekoms prenumeruoti visuomenę ekologinėmis ir gamtos temomis šviečiančią spaudą. </w:t>
            </w:r>
          </w:p>
          <w:p w14:paraId="3177E677" w14:textId="7E632464" w:rsidR="0085446A" w:rsidRPr="0085446A" w:rsidRDefault="0085446A" w:rsidP="0085446A">
            <w:pPr>
              <w:jc w:val="both"/>
              <w:rPr>
                <w:rFonts w:cs="Times New Roman"/>
              </w:rPr>
            </w:pPr>
            <w:r w:rsidRPr="0085446A">
              <w:rPr>
                <w:rFonts w:cs="Times New Roman"/>
                <w:i/>
                <w:iCs/>
                <w:sz w:val="18"/>
                <w:szCs w:val="18"/>
              </w:rPr>
              <w:t>Skatinti ugdymo įstaigas ir bendruomenes rengti aplinkosauginius projektus, finansuoti jų įgyvendinimą</w:t>
            </w:r>
            <w:r>
              <w:rPr>
                <w:rFonts w:cs="Times New Roman"/>
                <w:i/>
                <w:iCs/>
                <w:sz w:val="18"/>
                <w:szCs w:val="18"/>
              </w:rPr>
              <w:t>.</w:t>
            </w:r>
          </w:p>
          <w:p w14:paraId="0725E885" w14:textId="77777777" w:rsidR="00F036C4" w:rsidRDefault="00F036C4" w:rsidP="000A6168">
            <w:pPr>
              <w:jc w:val="both"/>
              <w:rPr>
                <w:rFonts w:cs="Times New Roman"/>
              </w:rPr>
            </w:pPr>
          </w:p>
          <w:p w14:paraId="2811B327" w14:textId="77777777" w:rsidR="0095293C" w:rsidRDefault="0095293C" w:rsidP="000A6168">
            <w:pPr>
              <w:jc w:val="both"/>
              <w:rPr>
                <w:rFonts w:cs="Times New Roman"/>
                <w:highlight w:val="yellow"/>
              </w:rPr>
            </w:pPr>
            <w:r w:rsidRPr="00AF4151">
              <w:rPr>
                <w:rFonts w:cs="Times New Roman"/>
              </w:rPr>
              <w:t xml:space="preserve">5 priemonė. </w:t>
            </w:r>
            <w:r>
              <w:t xml:space="preserve"> </w:t>
            </w:r>
            <w:r w:rsidRPr="00510EF2">
              <w:rPr>
                <w:rFonts w:cs="Times New Roman"/>
              </w:rPr>
              <w:t>Želdinių įsigijimas, sodinimas ir priežiūra</w:t>
            </w:r>
          </w:p>
          <w:p w14:paraId="4A129CC2" w14:textId="77777777" w:rsidR="0095293C" w:rsidRDefault="0095293C" w:rsidP="000A6168">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įsigyti, sodinti bei prižiūrėti želdinius Pasvalio rajono savivaldybėje.</w:t>
            </w:r>
          </w:p>
          <w:p w14:paraId="4714A427" w14:textId="77777777" w:rsidR="0095293C" w:rsidRDefault="0095293C" w:rsidP="000A6168">
            <w:pPr>
              <w:jc w:val="both"/>
              <w:rPr>
                <w:rFonts w:cs="Times New Roman"/>
                <w:highlight w:val="yellow"/>
              </w:rPr>
            </w:pPr>
          </w:p>
          <w:p w14:paraId="7DEA58A9" w14:textId="77777777" w:rsidR="0095293C" w:rsidRDefault="0095293C" w:rsidP="000A6168">
            <w:pPr>
              <w:jc w:val="both"/>
              <w:rPr>
                <w:rFonts w:cs="Times New Roman"/>
                <w:highlight w:val="yellow"/>
              </w:rPr>
            </w:pPr>
            <w:r>
              <w:rPr>
                <w:rFonts w:cs="Times New Roman"/>
              </w:rPr>
              <w:t>7</w:t>
            </w:r>
            <w:r w:rsidRPr="00AF4151">
              <w:rPr>
                <w:rFonts w:cs="Times New Roman"/>
              </w:rPr>
              <w:t xml:space="preserve"> priemonė.  </w:t>
            </w:r>
            <w:r>
              <w:t xml:space="preserve"> </w:t>
            </w:r>
            <w:r w:rsidRPr="007846A0">
              <w:rPr>
                <w:rFonts w:cs="Times New Roman"/>
              </w:rPr>
              <w:t>Atnaujinti ir (arba) plėsti komunalinių atliekų rūšiuojamojo surinkimo infrastruktūrą Pasvalio rajone</w:t>
            </w:r>
            <w:r>
              <w:rPr>
                <w:rFonts w:cs="Times New Roman"/>
              </w:rPr>
              <w:t>.</w:t>
            </w:r>
          </w:p>
          <w:p w14:paraId="22584C33" w14:textId="77777777" w:rsidR="0095293C" w:rsidRPr="00E61CDB" w:rsidRDefault="0095293C" w:rsidP="000A6168">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plėsti bei atnaujinti komunalinių atliekų rūšiuojamojo surinkimo infrastruktūrą. </w:t>
            </w:r>
            <w:r w:rsidRPr="00E61CDB">
              <w:rPr>
                <w:rFonts w:cs="Times New Roman"/>
                <w:i/>
                <w:iCs/>
                <w:sz w:val="18"/>
                <w:szCs w:val="18"/>
              </w:rPr>
              <w:t>Planuojama padidinti tekstilės atliekų surinkimo vietų skaičių, gyventojus aprūpinti individualiais pakuotės atliekų rūšiavimo konteineriais,  plėsti biologiškai skaidžių/maisto atliekų surinkimo sistemą.</w:t>
            </w:r>
          </w:p>
          <w:p w14:paraId="306FFD4C" w14:textId="77777777" w:rsidR="0095293C" w:rsidRDefault="0095293C" w:rsidP="000A6168">
            <w:pPr>
              <w:jc w:val="both"/>
              <w:rPr>
                <w:rFonts w:cs="Times New Roman"/>
                <w:highlight w:val="yellow"/>
              </w:rPr>
            </w:pPr>
          </w:p>
          <w:p w14:paraId="53550BFF" w14:textId="77777777" w:rsidR="0095293C" w:rsidRDefault="0095293C" w:rsidP="000A6168">
            <w:pPr>
              <w:jc w:val="both"/>
              <w:rPr>
                <w:rFonts w:cs="Times New Roman"/>
                <w:highlight w:val="yellow"/>
              </w:rPr>
            </w:pPr>
            <w:r>
              <w:rPr>
                <w:rFonts w:cs="Times New Roman"/>
              </w:rPr>
              <w:t>8</w:t>
            </w:r>
            <w:r w:rsidRPr="00106DB7">
              <w:rPr>
                <w:rFonts w:cs="Times New Roman"/>
              </w:rPr>
              <w:t xml:space="preserve"> priemonė.  </w:t>
            </w:r>
            <w:r>
              <w:t xml:space="preserve"> </w:t>
            </w:r>
            <w:r w:rsidRPr="003D52E6">
              <w:rPr>
                <w:rFonts w:cs="Times New Roman"/>
              </w:rPr>
              <w:t>Absorbentų ir kitų priemonių, reikalingų avarijų padariniams likviduoti, įsigijimas</w:t>
            </w:r>
          </w:p>
          <w:p w14:paraId="00BA291B" w14:textId="77777777" w:rsidR="0095293C" w:rsidRPr="00E61CDB" w:rsidRDefault="0095293C" w:rsidP="000A6168">
            <w:pPr>
              <w:jc w:val="both"/>
              <w:rPr>
                <w:rFonts w:cs="Times New Roman"/>
                <w:highlight w:val="yellow"/>
              </w:rPr>
            </w:pPr>
            <w:r w:rsidRPr="00E61CDB">
              <w:rPr>
                <w:rFonts w:cs="Times New Roman"/>
                <w:i/>
                <w:iCs/>
                <w:sz w:val="18"/>
                <w:szCs w:val="18"/>
              </w:rPr>
              <w:t>Įgyvendinant priemonę, bus įsigyjamos priemonės ir absorbentai išsiliejusiems naftos teršalams sulaikyti ir surinkti, bei kitokių avarijų padariniams likviduoti.</w:t>
            </w:r>
          </w:p>
          <w:p w14:paraId="00C7A0C4" w14:textId="77777777" w:rsidR="0095293C" w:rsidRPr="007958AC" w:rsidRDefault="0095293C" w:rsidP="000A6168">
            <w:pPr>
              <w:jc w:val="both"/>
              <w:rPr>
                <w:rFonts w:cs="Times New Roman"/>
                <w:color w:val="FF0000"/>
                <w:highlight w:val="yellow"/>
              </w:rPr>
            </w:pPr>
          </w:p>
          <w:p w14:paraId="056F3C46" w14:textId="77777777" w:rsidR="0095293C" w:rsidRPr="00E61CDB" w:rsidRDefault="0095293C" w:rsidP="000A6168">
            <w:pPr>
              <w:jc w:val="both"/>
              <w:rPr>
                <w:rFonts w:cs="Times New Roman"/>
                <w:highlight w:val="yellow"/>
              </w:rPr>
            </w:pPr>
            <w:r>
              <w:rPr>
                <w:rFonts w:cs="Times New Roman"/>
              </w:rPr>
              <w:t xml:space="preserve">11 priemonė. </w:t>
            </w:r>
            <w:r w:rsidRPr="00E61CDB">
              <w:rPr>
                <w:rFonts w:cs="Times New Roman"/>
              </w:rPr>
              <w:t>Tvarkyti ir (arba) likviduoti Pasvalio rajono bešeimininkius, apleistus statinius bei teritorijas</w:t>
            </w:r>
          </w:p>
          <w:p w14:paraId="176809D5" w14:textId="1948CF75" w:rsidR="0095293C" w:rsidRPr="00E61CDB" w:rsidRDefault="0095293C" w:rsidP="000A6168">
            <w:pPr>
              <w:jc w:val="both"/>
              <w:rPr>
                <w:rFonts w:cs="Times New Roman"/>
                <w:i/>
                <w:iCs/>
                <w:sz w:val="18"/>
                <w:szCs w:val="18"/>
              </w:rPr>
            </w:pPr>
            <w:r w:rsidRPr="00E61CDB">
              <w:rPr>
                <w:rFonts w:cs="Times New Roman"/>
                <w:i/>
                <w:iCs/>
                <w:sz w:val="18"/>
                <w:szCs w:val="18"/>
              </w:rPr>
              <w:t xml:space="preserve">Įgyvendinant priemonę </w:t>
            </w:r>
            <w:r w:rsidR="00F036C4">
              <w:rPr>
                <w:rFonts w:cs="Times New Roman"/>
                <w:i/>
                <w:iCs/>
                <w:sz w:val="18"/>
                <w:szCs w:val="18"/>
              </w:rPr>
              <w:t xml:space="preserve">bus </w:t>
            </w:r>
            <w:r w:rsidRPr="00E61CDB">
              <w:rPr>
                <w:rFonts w:cs="Times New Roman"/>
                <w:i/>
                <w:iCs/>
                <w:sz w:val="18"/>
                <w:szCs w:val="18"/>
              </w:rPr>
              <w:t>siekia</w:t>
            </w:r>
            <w:r w:rsidR="00F036C4">
              <w:rPr>
                <w:rFonts w:cs="Times New Roman"/>
                <w:i/>
                <w:iCs/>
                <w:sz w:val="18"/>
                <w:szCs w:val="18"/>
              </w:rPr>
              <w:t>ma</w:t>
            </w:r>
            <w:r w:rsidRPr="00E61CDB">
              <w:rPr>
                <w:rFonts w:cs="Times New Roman"/>
                <w:i/>
                <w:iCs/>
                <w:sz w:val="18"/>
                <w:szCs w:val="18"/>
              </w:rPr>
              <w:t xml:space="preserve"> išvengti taršos, tvarkomos kitos apleistos teritorijos.  </w:t>
            </w:r>
          </w:p>
          <w:p w14:paraId="0D4DE4A7" w14:textId="77777777" w:rsidR="0095293C" w:rsidRDefault="0095293C" w:rsidP="000A6168">
            <w:pPr>
              <w:jc w:val="both"/>
              <w:rPr>
                <w:rFonts w:cs="Times New Roman"/>
                <w:i/>
                <w:iCs/>
                <w:sz w:val="18"/>
                <w:szCs w:val="18"/>
              </w:rPr>
            </w:pPr>
          </w:p>
          <w:p w14:paraId="0049A4DA" w14:textId="77777777" w:rsidR="0095293C" w:rsidRDefault="0095293C" w:rsidP="000A6168">
            <w:pPr>
              <w:jc w:val="both"/>
              <w:rPr>
                <w:rFonts w:cs="Times New Roman"/>
                <w:i/>
                <w:iCs/>
                <w:sz w:val="18"/>
                <w:szCs w:val="18"/>
                <w:highlight w:val="yellow"/>
              </w:rPr>
            </w:pPr>
          </w:p>
          <w:p w14:paraId="2445EBEE" w14:textId="77777777" w:rsidR="0095293C" w:rsidRDefault="0095293C" w:rsidP="000A6168">
            <w:pPr>
              <w:jc w:val="both"/>
              <w:rPr>
                <w:rFonts w:cs="Times New Roman"/>
              </w:rPr>
            </w:pPr>
            <w:r w:rsidRPr="00CB5C77">
              <w:rPr>
                <w:rFonts w:cs="Times New Roman"/>
              </w:rPr>
              <w:t xml:space="preserve">12 priemonė. </w:t>
            </w:r>
            <w:r>
              <w:t xml:space="preserve"> </w:t>
            </w:r>
            <w:r w:rsidRPr="00C565D0">
              <w:rPr>
                <w:rFonts w:cs="Times New Roman"/>
              </w:rPr>
              <w:t>Kitos aplinkosaugos priemonės</w:t>
            </w:r>
            <w:r>
              <w:rPr>
                <w:rFonts w:cs="Times New Roman"/>
              </w:rPr>
              <w:t>.</w:t>
            </w:r>
          </w:p>
          <w:p w14:paraId="2978CDCC" w14:textId="2835A92F" w:rsidR="0095293C" w:rsidRDefault="0095293C" w:rsidP="000A6168">
            <w:pPr>
              <w:jc w:val="both"/>
              <w:rPr>
                <w:rFonts w:cs="Times New Roman"/>
                <w:i/>
                <w:iCs/>
                <w:color w:val="FF0000"/>
                <w:sz w:val="18"/>
                <w:szCs w:val="18"/>
              </w:rPr>
            </w:pPr>
            <w:r w:rsidRPr="00F41492">
              <w:rPr>
                <w:rFonts w:cs="Times New Roman"/>
                <w:i/>
                <w:iCs/>
                <w:sz w:val="18"/>
                <w:szCs w:val="18"/>
              </w:rPr>
              <w:t xml:space="preserve">Įgyvendinant </w:t>
            </w:r>
            <w:r w:rsidRPr="00E61CDB">
              <w:rPr>
                <w:rFonts w:cs="Times New Roman"/>
                <w:i/>
                <w:iCs/>
                <w:sz w:val="18"/>
                <w:szCs w:val="18"/>
              </w:rPr>
              <w:t>priemonę bus parengtas geriamojo vandens tiekimo ir nuotekų tvarkymo infrastruktūros plėtros specialusis planas, vykdoma</w:t>
            </w:r>
            <w:r w:rsidR="00F036C4">
              <w:rPr>
                <w:rFonts w:cs="Times New Roman"/>
                <w:i/>
                <w:iCs/>
                <w:sz w:val="18"/>
                <w:szCs w:val="18"/>
              </w:rPr>
              <w:t xml:space="preserve"> jo</w:t>
            </w:r>
            <w:r w:rsidRPr="00E61CDB">
              <w:rPr>
                <w:rFonts w:cs="Times New Roman"/>
                <w:i/>
                <w:iCs/>
                <w:sz w:val="18"/>
                <w:szCs w:val="18"/>
              </w:rPr>
              <w:t xml:space="preserve"> stebėsena. Bus parengtas Atliekų tvarkymo 2021-202</w:t>
            </w:r>
            <w:r w:rsidR="002E76F0">
              <w:rPr>
                <w:rFonts w:cs="Times New Roman"/>
                <w:i/>
                <w:iCs/>
                <w:sz w:val="18"/>
                <w:szCs w:val="18"/>
              </w:rPr>
              <w:t>7</w:t>
            </w:r>
            <w:r w:rsidRPr="00E61CDB">
              <w:rPr>
                <w:rFonts w:cs="Times New Roman"/>
                <w:i/>
                <w:iCs/>
                <w:sz w:val="18"/>
                <w:szCs w:val="18"/>
              </w:rPr>
              <w:t xml:space="preserve"> metų planas ir vykdoma stebėsena. </w:t>
            </w:r>
          </w:p>
          <w:p w14:paraId="1A7BE626" w14:textId="77777777" w:rsidR="0095293C" w:rsidRPr="00F41492" w:rsidRDefault="0095293C" w:rsidP="000A6168">
            <w:pPr>
              <w:jc w:val="both"/>
              <w:rPr>
                <w:rFonts w:cs="Times New Roman"/>
                <w:i/>
                <w:iCs/>
                <w:sz w:val="18"/>
                <w:szCs w:val="18"/>
              </w:rPr>
            </w:pPr>
          </w:p>
          <w:p w14:paraId="1E390DE2" w14:textId="77777777" w:rsidR="0095293C" w:rsidRDefault="0095293C" w:rsidP="000A6168">
            <w:pPr>
              <w:jc w:val="both"/>
              <w:rPr>
                <w:rFonts w:cs="Times New Roman"/>
              </w:rPr>
            </w:pPr>
            <w:r>
              <w:rPr>
                <w:rFonts w:cs="Times New Roman"/>
              </w:rPr>
              <w:t xml:space="preserve">14 priemonė. </w:t>
            </w:r>
            <w:r>
              <w:t xml:space="preserve"> </w:t>
            </w:r>
            <w:r w:rsidRPr="00727808">
              <w:rPr>
                <w:rFonts w:cs="Times New Roman"/>
              </w:rPr>
              <w:t>Komunalinių atliekų surinkimas ir tvarkymas</w:t>
            </w:r>
            <w:r>
              <w:rPr>
                <w:rFonts w:cs="Times New Roman"/>
              </w:rPr>
              <w:t>.</w:t>
            </w:r>
          </w:p>
          <w:p w14:paraId="0DD654EC" w14:textId="77777777" w:rsidR="0095293C" w:rsidRPr="00543A70" w:rsidRDefault="0095293C" w:rsidP="000A6168">
            <w:pPr>
              <w:jc w:val="both"/>
              <w:rPr>
                <w:rFonts w:cs="Times New Roman"/>
                <w:i/>
                <w:iCs/>
              </w:rPr>
            </w:pPr>
            <w:r w:rsidRPr="00E61CDB">
              <w:rPr>
                <w:rFonts w:cs="Times New Roman"/>
                <w:i/>
                <w:iCs/>
                <w:sz w:val="18"/>
                <w:szCs w:val="18"/>
              </w:rPr>
              <w:t>Įgyvendinant priemonę, planuojama komunalinių atliekų surinkimo bei tvarkymo stebėsena, mišrių komunalinių atliekų morfologinių tyrimų atlikimas, duomenų analizė. Įgyvendinant priemonę bus plečiama biologiškai skaidžių/maisto atliekų surinkimo sistema.</w:t>
            </w:r>
          </w:p>
        </w:tc>
        <w:tc>
          <w:tcPr>
            <w:cnfStyle w:val="000010000000" w:firstRow="0" w:lastRow="0" w:firstColumn="0" w:lastColumn="0" w:oddVBand="1" w:evenVBand="0" w:oddHBand="0" w:evenHBand="0" w:firstRowFirstColumn="0" w:firstRowLastColumn="0" w:lastRowFirstColumn="0" w:lastRowLastColumn="0"/>
            <w:tcW w:w="738" w:type="pct"/>
          </w:tcPr>
          <w:p w14:paraId="72848F96"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.01.01-1</w:t>
            </w:r>
          </w:p>
          <w:p w14:paraId="628573FD" w14:textId="77777777" w:rsidR="0095293C" w:rsidRPr="0071007C" w:rsidRDefault="0095293C" w:rsidP="000A6168">
            <w:pPr>
              <w:suppressAutoHyphens/>
              <w:rPr>
                <w:rFonts w:cs="Times New Roman"/>
                <w:sz w:val="18"/>
                <w:szCs w:val="18"/>
                <w:lang w:eastAsia="ar-SA"/>
              </w:rPr>
            </w:pPr>
          </w:p>
          <w:p w14:paraId="34BF8C8C" w14:textId="77777777" w:rsidR="0095293C" w:rsidRPr="0071007C" w:rsidRDefault="0095293C" w:rsidP="000A6168">
            <w:pPr>
              <w:suppressAutoHyphens/>
              <w:rPr>
                <w:rFonts w:cs="Times New Roman"/>
                <w:sz w:val="18"/>
                <w:szCs w:val="18"/>
                <w:lang w:eastAsia="ar-SA"/>
              </w:rPr>
            </w:pPr>
          </w:p>
          <w:p w14:paraId="337FB652" w14:textId="77777777" w:rsidR="0095293C" w:rsidRDefault="0095293C" w:rsidP="000A6168">
            <w:pPr>
              <w:suppressAutoHyphens/>
              <w:rPr>
                <w:rFonts w:cs="Times New Roman"/>
                <w:sz w:val="18"/>
                <w:szCs w:val="18"/>
                <w:lang w:eastAsia="ar-SA"/>
              </w:rPr>
            </w:pPr>
          </w:p>
          <w:p w14:paraId="45822B00" w14:textId="77777777" w:rsidR="0095293C" w:rsidRDefault="0095293C" w:rsidP="000A6168">
            <w:pPr>
              <w:suppressAutoHyphens/>
              <w:rPr>
                <w:rFonts w:cs="Times New Roman"/>
                <w:sz w:val="18"/>
                <w:szCs w:val="18"/>
                <w:lang w:eastAsia="ar-SA"/>
              </w:rPr>
            </w:pPr>
          </w:p>
          <w:p w14:paraId="2DB87638" w14:textId="77777777" w:rsidR="0095293C" w:rsidRDefault="0095293C" w:rsidP="000A6168">
            <w:pPr>
              <w:suppressAutoHyphens/>
              <w:rPr>
                <w:rFonts w:cs="Times New Roman"/>
                <w:sz w:val="18"/>
                <w:szCs w:val="18"/>
                <w:lang w:eastAsia="ar-SA"/>
              </w:rPr>
            </w:pPr>
          </w:p>
          <w:p w14:paraId="189C064E" w14:textId="77777777" w:rsidR="0095293C" w:rsidRDefault="0095293C" w:rsidP="000A6168">
            <w:pPr>
              <w:suppressAutoHyphens/>
              <w:rPr>
                <w:rFonts w:cs="Times New Roman"/>
                <w:sz w:val="18"/>
                <w:szCs w:val="18"/>
                <w:lang w:eastAsia="ar-SA"/>
              </w:rPr>
            </w:pPr>
          </w:p>
          <w:p w14:paraId="34AAAE83" w14:textId="77777777" w:rsidR="0095293C" w:rsidRDefault="0095293C" w:rsidP="000A6168">
            <w:pPr>
              <w:suppressAutoHyphens/>
              <w:rPr>
                <w:rFonts w:cs="Times New Roman"/>
                <w:sz w:val="18"/>
                <w:szCs w:val="18"/>
                <w:lang w:eastAsia="ar-SA"/>
              </w:rPr>
            </w:pPr>
          </w:p>
          <w:p w14:paraId="12F598B5" w14:textId="77777777" w:rsidR="0095293C" w:rsidRDefault="0095293C" w:rsidP="000A6168">
            <w:pPr>
              <w:suppressAutoHyphens/>
              <w:rPr>
                <w:rFonts w:cs="Times New Roman"/>
                <w:sz w:val="18"/>
                <w:szCs w:val="18"/>
                <w:lang w:eastAsia="ar-SA"/>
              </w:rPr>
            </w:pPr>
          </w:p>
          <w:p w14:paraId="72F0054F"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.01.01-2</w:t>
            </w:r>
          </w:p>
          <w:p w14:paraId="7D089252" w14:textId="77777777" w:rsidR="0095293C" w:rsidRPr="0071007C" w:rsidRDefault="0095293C" w:rsidP="000A6168">
            <w:pPr>
              <w:suppressAutoHyphens/>
              <w:rPr>
                <w:rFonts w:cs="Times New Roman"/>
                <w:sz w:val="18"/>
                <w:szCs w:val="18"/>
                <w:lang w:eastAsia="ar-SA"/>
              </w:rPr>
            </w:pPr>
          </w:p>
          <w:p w14:paraId="4CE23FE9" w14:textId="77777777" w:rsidR="0095293C" w:rsidRPr="0071007C" w:rsidRDefault="0095293C" w:rsidP="000A6168">
            <w:pPr>
              <w:suppressAutoHyphens/>
              <w:rPr>
                <w:rFonts w:cs="Times New Roman"/>
                <w:sz w:val="18"/>
                <w:szCs w:val="18"/>
                <w:lang w:eastAsia="ar-SA"/>
              </w:rPr>
            </w:pPr>
          </w:p>
          <w:p w14:paraId="1EBAABAF" w14:textId="77777777" w:rsidR="0095293C" w:rsidRPr="0071007C" w:rsidRDefault="0095293C" w:rsidP="000A6168">
            <w:pPr>
              <w:suppressAutoHyphens/>
              <w:rPr>
                <w:rFonts w:cs="Times New Roman"/>
                <w:sz w:val="18"/>
                <w:szCs w:val="18"/>
                <w:lang w:eastAsia="ar-SA"/>
              </w:rPr>
            </w:pPr>
          </w:p>
          <w:p w14:paraId="7A590A79" w14:textId="77777777" w:rsidR="0095293C" w:rsidRDefault="0095293C" w:rsidP="000A6168">
            <w:pPr>
              <w:suppressAutoHyphens/>
              <w:rPr>
                <w:rFonts w:cs="Times New Roman"/>
                <w:sz w:val="18"/>
                <w:szCs w:val="18"/>
                <w:lang w:eastAsia="ar-SA"/>
              </w:rPr>
            </w:pPr>
          </w:p>
          <w:p w14:paraId="44F3C31C" w14:textId="77777777" w:rsidR="0095293C" w:rsidRDefault="0095293C" w:rsidP="000A6168">
            <w:pPr>
              <w:suppressAutoHyphens/>
              <w:rPr>
                <w:rFonts w:cs="Times New Roman"/>
                <w:sz w:val="18"/>
                <w:szCs w:val="18"/>
                <w:lang w:eastAsia="ar-SA"/>
              </w:rPr>
            </w:pPr>
          </w:p>
          <w:p w14:paraId="5690EC73" w14:textId="77777777" w:rsidR="0095293C" w:rsidRDefault="0095293C" w:rsidP="000A6168">
            <w:pPr>
              <w:suppressAutoHyphens/>
              <w:rPr>
                <w:rFonts w:cs="Times New Roman"/>
                <w:sz w:val="18"/>
                <w:szCs w:val="18"/>
                <w:lang w:eastAsia="ar-SA"/>
              </w:rPr>
            </w:pPr>
          </w:p>
          <w:p w14:paraId="10CBEB78" w14:textId="77777777" w:rsidR="0095293C" w:rsidRDefault="0095293C" w:rsidP="000A6168">
            <w:pPr>
              <w:suppressAutoHyphens/>
              <w:rPr>
                <w:rFonts w:cs="Times New Roman"/>
                <w:sz w:val="18"/>
                <w:szCs w:val="18"/>
                <w:lang w:eastAsia="ar-SA"/>
              </w:rPr>
            </w:pPr>
          </w:p>
          <w:p w14:paraId="7A151F73"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.01.01-3</w:t>
            </w:r>
          </w:p>
          <w:p w14:paraId="17647C36" w14:textId="77777777" w:rsidR="0095293C" w:rsidRPr="0071007C" w:rsidRDefault="0095293C" w:rsidP="000A6168">
            <w:pPr>
              <w:suppressAutoHyphens/>
              <w:rPr>
                <w:rFonts w:cs="Times New Roman"/>
                <w:sz w:val="18"/>
                <w:szCs w:val="18"/>
                <w:lang w:eastAsia="ar-SA"/>
              </w:rPr>
            </w:pPr>
          </w:p>
          <w:p w14:paraId="04FDD9CB" w14:textId="77777777" w:rsidR="0095293C" w:rsidRPr="0071007C" w:rsidRDefault="0095293C" w:rsidP="000A6168">
            <w:pPr>
              <w:suppressAutoHyphens/>
              <w:rPr>
                <w:rFonts w:cs="Times New Roman"/>
                <w:sz w:val="18"/>
                <w:szCs w:val="18"/>
                <w:lang w:eastAsia="ar-SA"/>
              </w:rPr>
            </w:pPr>
          </w:p>
          <w:p w14:paraId="199900BD" w14:textId="77777777" w:rsidR="0095293C" w:rsidRPr="0071007C" w:rsidRDefault="0095293C" w:rsidP="000A6168">
            <w:pPr>
              <w:suppressAutoHyphens/>
              <w:rPr>
                <w:rFonts w:cs="Times New Roman"/>
                <w:sz w:val="18"/>
                <w:szCs w:val="18"/>
                <w:lang w:eastAsia="ar-SA"/>
              </w:rPr>
            </w:pPr>
          </w:p>
          <w:p w14:paraId="1DBE0AC9" w14:textId="42C0827C" w:rsidR="0095293C" w:rsidRDefault="0095293C" w:rsidP="000A6168">
            <w:pPr>
              <w:suppressAutoHyphens/>
              <w:rPr>
                <w:rFonts w:cs="Times New Roman"/>
                <w:sz w:val="18"/>
                <w:szCs w:val="18"/>
                <w:lang w:eastAsia="ar-SA"/>
              </w:rPr>
            </w:pPr>
          </w:p>
          <w:p w14:paraId="6E5AA596" w14:textId="77777777" w:rsidR="002D76DD" w:rsidRDefault="002D76DD" w:rsidP="000A6168">
            <w:pPr>
              <w:suppressAutoHyphens/>
              <w:rPr>
                <w:rFonts w:cs="Times New Roman"/>
                <w:sz w:val="18"/>
                <w:szCs w:val="18"/>
                <w:lang w:eastAsia="ar-SA"/>
              </w:rPr>
            </w:pPr>
          </w:p>
          <w:p w14:paraId="1EB0765F" w14:textId="77777777" w:rsidR="0095293C" w:rsidRDefault="0095293C" w:rsidP="000A6168">
            <w:pPr>
              <w:suppressAutoHyphens/>
              <w:rPr>
                <w:rFonts w:cs="Times New Roman"/>
                <w:sz w:val="18"/>
                <w:szCs w:val="18"/>
                <w:lang w:eastAsia="ar-SA"/>
              </w:rPr>
            </w:pPr>
          </w:p>
          <w:p w14:paraId="15C38F4D"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.01.01-4</w:t>
            </w:r>
          </w:p>
          <w:p w14:paraId="0A5D4B5A" w14:textId="77777777" w:rsidR="0095293C" w:rsidRPr="0071007C" w:rsidRDefault="0095293C" w:rsidP="000A6168">
            <w:pPr>
              <w:suppressAutoHyphens/>
              <w:rPr>
                <w:rFonts w:cs="Times New Roman"/>
                <w:sz w:val="18"/>
                <w:szCs w:val="18"/>
                <w:lang w:eastAsia="ar-SA"/>
              </w:rPr>
            </w:pPr>
          </w:p>
          <w:p w14:paraId="38206F06" w14:textId="77777777" w:rsidR="0095293C" w:rsidRPr="0071007C" w:rsidRDefault="0095293C" w:rsidP="000A6168">
            <w:pPr>
              <w:suppressAutoHyphens/>
              <w:rPr>
                <w:rFonts w:cs="Times New Roman"/>
                <w:sz w:val="18"/>
                <w:szCs w:val="18"/>
                <w:lang w:eastAsia="ar-SA"/>
              </w:rPr>
            </w:pPr>
          </w:p>
          <w:p w14:paraId="4F4FFCEA" w14:textId="77777777" w:rsidR="0095293C" w:rsidRDefault="0095293C" w:rsidP="000A6168">
            <w:pPr>
              <w:suppressAutoHyphens/>
              <w:rPr>
                <w:rFonts w:cs="Times New Roman"/>
                <w:sz w:val="18"/>
                <w:szCs w:val="18"/>
                <w:lang w:eastAsia="ar-SA"/>
              </w:rPr>
            </w:pPr>
          </w:p>
          <w:p w14:paraId="4AA67EA4" w14:textId="77777777" w:rsidR="0095293C" w:rsidRDefault="0095293C" w:rsidP="000A6168">
            <w:pPr>
              <w:suppressAutoHyphens/>
              <w:rPr>
                <w:rFonts w:cs="Times New Roman"/>
                <w:sz w:val="18"/>
                <w:szCs w:val="18"/>
                <w:lang w:eastAsia="ar-SA"/>
              </w:rPr>
            </w:pPr>
          </w:p>
          <w:p w14:paraId="7055270D" w14:textId="77777777" w:rsidR="0095293C" w:rsidRPr="0071007C" w:rsidRDefault="0095293C" w:rsidP="000A6168">
            <w:pPr>
              <w:suppressAutoHyphens/>
              <w:rPr>
                <w:rFonts w:cs="Times New Roman"/>
                <w:sz w:val="18"/>
                <w:szCs w:val="18"/>
                <w:lang w:eastAsia="ar-SA"/>
              </w:rPr>
            </w:pPr>
          </w:p>
          <w:p w14:paraId="0DC816E3" w14:textId="77777777" w:rsidR="0095293C" w:rsidRPr="0071007C" w:rsidRDefault="0095293C" w:rsidP="000A6168">
            <w:pPr>
              <w:suppressAutoHyphens/>
              <w:rPr>
                <w:rFonts w:cs="Times New Roman"/>
                <w:sz w:val="18"/>
                <w:szCs w:val="18"/>
                <w:lang w:eastAsia="ar-SA"/>
              </w:rPr>
            </w:pPr>
          </w:p>
          <w:p w14:paraId="5022AB00" w14:textId="77777777" w:rsidR="0095293C" w:rsidRDefault="0095293C" w:rsidP="000A6168">
            <w:pPr>
              <w:suppressAutoHyphens/>
              <w:rPr>
                <w:rFonts w:cs="Times New Roman"/>
                <w:sz w:val="18"/>
                <w:szCs w:val="18"/>
                <w:lang w:eastAsia="ar-SA"/>
              </w:rPr>
            </w:pPr>
          </w:p>
          <w:p w14:paraId="5D07031A" w14:textId="77777777" w:rsidR="0095293C" w:rsidRDefault="0095293C" w:rsidP="000A6168">
            <w:pPr>
              <w:suppressAutoHyphens/>
              <w:rPr>
                <w:rFonts w:cs="Times New Roman"/>
                <w:sz w:val="18"/>
                <w:szCs w:val="18"/>
                <w:lang w:eastAsia="ar-SA"/>
              </w:rPr>
            </w:pPr>
          </w:p>
          <w:p w14:paraId="710EF00F" w14:textId="77777777" w:rsidR="0095293C" w:rsidRDefault="0095293C" w:rsidP="000A6168">
            <w:pPr>
              <w:suppressAutoHyphens/>
              <w:rPr>
                <w:rFonts w:cs="Times New Roman"/>
                <w:sz w:val="18"/>
                <w:szCs w:val="18"/>
                <w:lang w:eastAsia="ar-SA"/>
              </w:rPr>
            </w:pPr>
          </w:p>
          <w:p w14:paraId="651C53B4" w14:textId="0109DEEE" w:rsidR="0095293C" w:rsidRDefault="0095293C" w:rsidP="000A6168">
            <w:pPr>
              <w:suppressAutoHyphens/>
              <w:rPr>
                <w:rFonts w:cs="Times New Roman"/>
                <w:sz w:val="18"/>
                <w:szCs w:val="18"/>
                <w:lang w:eastAsia="ar-SA"/>
              </w:rPr>
            </w:pPr>
          </w:p>
          <w:p w14:paraId="72B9FA0B" w14:textId="77777777" w:rsidR="0085446A" w:rsidRDefault="0085446A" w:rsidP="000A6168">
            <w:pPr>
              <w:suppressAutoHyphens/>
              <w:rPr>
                <w:rFonts w:cs="Times New Roman"/>
                <w:sz w:val="18"/>
                <w:szCs w:val="18"/>
                <w:lang w:eastAsia="ar-SA"/>
              </w:rPr>
            </w:pPr>
          </w:p>
          <w:p w14:paraId="0AC3FBBB" w14:textId="77777777" w:rsidR="0095293C" w:rsidRDefault="0095293C" w:rsidP="000A6168">
            <w:pPr>
              <w:suppressAutoHyphens/>
              <w:rPr>
                <w:rFonts w:cs="Times New Roman"/>
                <w:sz w:val="18"/>
                <w:szCs w:val="18"/>
                <w:lang w:eastAsia="ar-SA"/>
              </w:rPr>
            </w:pPr>
          </w:p>
          <w:p w14:paraId="1B9CF885"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.01.01-5</w:t>
            </w:r>
          </w:p>
          <w:p w14:paraId="6FF6DA02" w14:textId="77777777" w:rsidR="0095293C" w:rsidRPr="0071007C" w:rsidRDefault="0095293C" w:rsidP="000A6168">
            <w:pPr>
              <w:suppressAutoHyphens/>
              <w:rPr>
                <w:rFonts w:cs="Times New Roman"/>
                <w:sz w:val="18"/>
                <w:szCs w:val="18"/>
                <w:lang w:eastAsia="ar-SA"/>
              </w:rPr>
            </w:pPr>
          </w:p>
          <w:p w14:paraId="6C167ACE" w14:textId="77777777" w:rsidR="0095293C" w:rsidRPr="0071007C" w:rsidRDefault="0095293C" w:rsidP="000A6168">
            <w:pPr>
              <w:suppressAutoHyphens/>
              <w:rPr>
                <w:rFonts w:cs="Times New Roman"/>
                <w:sz w:val="18"/>
                <w:szCs w:val="18"/>
                <w:lang w:eastAsia="ar-SA"/>
              </w:rPr>
            </w:pPr>
          </w:p>
          <w:p w14:paraId="3572293F" w14:textId="77777777" w:rsidR="0095293C" w:rsidRPr="0071007C" w:rsidRDefault="0095293C" w:rsidP="000A6168">
            <w:pPr>
              <w:suppressAutoHyphens/>
              <w:rPr>
                <w:rFonts w:cs="Times New Roman"/>
                <w:sz w:val="18"/>
                <w:szCs w:val="18"/>
                <w:lang w:eastAsia="ar-SA"/>
              </w:rPr>
            </w:pPr>
          </w:p>
          <w:p w14:paraId="77A52BD4"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7</w:t>
            </w:r>
          </w:p>
          <w:p w14:paraId="168F4AF8" w14:textId="77777777" w:rsidR="0095293C" w:rsidRPr="0071007C" w:rsidRDefault="0095293C" w:rsidP="000A6168">
            <w:pPr>
              <w:suppressAutoHyphens/>
              <w:rPr>
                <w:rFonts w:cs="Times New Roman"/>
                <w:sz w:val="18"/>
                <w:szCs w:val="18"/>
                <w:lang w:eastAsia="ar-SA"/>
              </w:rPr>
            </w:pPr>
          </w:p>
          <w:p w14:paraId="123BD5C0" w14:textId="77777777" w:rsidR="0095293C" w:rsidRPr="0071007C" w:rsidRDefault="0095293C" w:rsidP="000A6168">
            <w:pPr>
              <w:suppressAutoHyphens/>
              <w:rPr>
                <w:rFonts w:cs="Times New Roman"/>
                <w:sz w:val="18"/>
                <w:szCs w:val="18"/>
                <w:lang w:eastAsia="ar-SA"/>
              </w:rPr>
            </w:pPr>
          </w:p>
          <w:p w14:paraId="1C83EF6F" w14:textId="77777777" w:rsidR="0095293C" w:rsidRPr="0071007C" w:rsidRDefault="0095293C" w:rsidP="000A6168">
            <w:pPr>
              <w:suppressAutoHyphens/>
              <w:rPr>
                <w:rFonts w:cs="Times New Roman"/>
                <w:sz w:val="18"/>
                <w:szCs w:val="18"/>
                <w:lang w:eastAsia="ar-SA"/>
              </w:rPr>
            </w:pPr>
          </w:p>
          <w:p w14:paraId="0C853025" w14:textId="77777777" w:rsidR="0095293C" w:rsidRPr="0071007C" w:rsidRDefault="0095293C" w:rsidP="000A6168">
            <w:pPr>
              <w:suppressAutoHyphens/>
              <w:rPr>
                <w:rFonts w:cs="Times New Roman"/>
                <w:sz w:val="18"/>
                <w:szCs w:val="18"/>
                <w:lang w:eastAsia="ar-SA"/>
              </w:rPr>
            </w:pPr>
          </w:p>
          <w:p w14:paraId="6C94C578" w14:textId="77777777" w:rsidR="0095293C" w:rsidRPr="0071007C" w:rsidRDefault="0095293C" w:rsidP="000A6168">
            <w:pPr>
              <w:suppressAutoHyphens/>
              <w:rPr>
                <w:rFonts w:cs="Times New Roman"/>
                <w:sz w:val="18"/>
                <w:szCs w:val="18"/>
                <w:lang w:eastAsia="ar-SA"/>
              </w:rPr>
            </w:pPr>
          </w:p>
          <w:p w14:paraId="2268781E" w14:textId="77777777" w:rsidR="0095293C" w:rsidRPr="0071007C" w:rsidRDefault="0095293C" w:rsidP="000A6168">
            <w:pPr>
              <w:suppressAutoHyphens/>
              <w:rPr>
                <w:rFonts w:cs="Times New Roman"/>
                <w:sz w:val="18"/>
                <w:szCs w:val="18"/>
                <w:lang w:eastAsia="ar-SA"/>
              </w:rPr>
            </w:pPr>
          </w:p>
          <w:p w14:paraId="1CD4E38D" w14:textId="77777777" w:rsidR="0095293C" w:rsidRDefault="0095293C" w:rsidP="000A6168">
            <w:pPr>
              <w:suppressAutoHyphens/>
              <w:rPr>
                <w:rFonts w:cs="Times New Roman"/>
                <w:sz w:val="18"/>
                <w:szCs w:val="18"/>
                <w:lang w:eastAsia="ar-SA"/>
              </w:rPr>
            </w:pPr>
          </w:p>
          <w:p w14:paraId="2E2A6B18" w14:textId="77777777" w:rsidR="0095293C" w:rsidRDefault="0095293C" w:rsidP="000A6168">
            <w:pPr>
              <w:suppressAutoHyphens/>
              <w:rPr>
                <w:rFonts w:cs="Times New Roman"/>
                <w:sz w:val="18"/>
                <w:szCs w:val="18"/>
                <w:lang w:eastAsia="ar-SA"/>
              </w:rPr>
            </w:pPr>
          </w:p>
          <w:p w14:paraId="2C5B4D83" w14:textId="77777777" w:rsidR="0095293C" w:rsidRDefault="0095293C" w:rsidP="000A6168">
            <w:pPr>
              <w:suppressAutoHyphens/>
              <w:rPr>
                <w:rFonts w:cs="Times New Roman"/>
                <w:sz w:val="18"/>
                <w:szCs w:val="18"/>
                <w:lang w:eastAsia="ar-SA"/>
              </w:rPr>
            </w:pPr>
          </w:p>
          <w:p w14:paraId="45B9739B" w14:textId="77777777" w:rsidR="0095293C" w:rsidRDefault="0095293C" w:rsidP="000A6168">
            <w:pPr>
              <w:suppressAutoHyphens/>
              <w:rPr>
                <w:rFonts w:cs="Times New Roman"/>
                <w:sz w:val="18"/>
                <w:szCs w:val="18"/>
                <w:lang w:eastAsia="ar-SA"/>
              </w:rPr>
            </w:pPr>
          </w:p>
          <w:p w14:paraId="7694D30D"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8</w:t>
            </w:r>
          </w:p>
          <w:p w14:paraId="4671A072" w14:textId="77777777" w:rsidR="0095293C" w:rsidRPr="0071007C" w:rsidRDefault="0095293C" w:rsidP="000A6168">
            <w:pPr>
              <w:suppressAutoHyphens/>
              <w:rPr>
                <w:rFonts w:cs="Times New Roman"/>
                <w:sz w:val="18"/>
                <w:szCs w:val="18"/>
                <w:lang w:eastAsia="ar-SA"/>
              </w:rPr>
            </w:pPr>
          </w:p>
          <w:p w14:paraId="1024FFAC" w14:textId="77777777" w:rsidR="0095293C" w:rsidRDefault="0095293C" w:rsidP="000A6168">
            <w:pPr>
              <w:suppressAutoHyphens/>
              <w:rPr>
                <w:rFonts w:cs="Times New Roman"/>
                <w:sz w:val="18"/>
                <w:szCs w:val="18"/>
                <w:lang w:eastAsia="ar-SA"/>
              </w:rPr>
            </w:pPr>
          </w:p>
          <w:p w14:paraId="76711D2F" w14:textId="77777777" w:rsidR="0095293C" w:rsidRDefault="0095293C" w:rsidP="000A6168">
            <w:pPr>
              <w:suppressAutoHyphens/>
              <w:rPr>
                <w:rFonts w:cs="Times New Roman"/>
                <w:sz w:val="18"/>
                <w:szCs w:val="18"/>
                <w:lang w:eastAsia="ar-SA"/>
              </w:rPr>
            </w:pPr>
          </w:p>
          <w:p w14:paraId="6C797AA6" w14:textId="77777777" w:rsidR="0095293C" w:rsidRDefault="0095293C" w:rsidP="000A6168">
            <w:pPr>
              <w:suppressAutoHyphens/>
              <w:rPr>
                <w:rFonts w:cs="Times New Roman"/>
                <w:sz w:val="18"/>
                <w:szCs w:val="18"/>
                <w:lang w:eastAsia="ar-SA"/>
              </w:rPr>
            </w:pPr>
          </w:p>
          <w:p w14:paraId="0B6325C6" w14:textId="77777777" w:rsidR="0095293C" w:rsidRDefault="0095293C" w:rsidP="000A6168">
            <w:pPr>
              <w:suppressAutoHyphens/>
              <w:rPr>
                <w:rFonts w:cs="Times New Roman"/>
                <w:sz w:val="18"/>
                <w:szCs w:val="18"/>
                <w:lang w:eastAsia="ar-SA"/>
              </w:rPr>
            </w:pPr>
          </w:p>
          <w:p w14:paraId="75ACCCF5"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11</w:t>
            </w:r>
          </w:p>
          <w:p w14:paraId="013FBD68" w14:textId="77777777" w:rsidR="0095293C" w:rsidRDefault="0095293C" w:rsidP="000A6168">
            <w:pPr>
              <w:suppressAutoHyphens/>
              <w:rPr>
                <w:rFonts w:cs="Times New Roman"/>
                <w:sz w:val="18"/>
                <w:szCs w:val="18"/>
                <w:lang w:eastAsia="ar-SA"/>
              </w:rPr>
            </w:pPr>
          </w:p>
          <w:p w14:paraId="0551EF90" w14:textId="77777777" w:rsidR="0095293C" w:rsidRDefault="0095293C" w:rsidP="000A6168">
            <w:pPr>
              <w:suppressAutoHyphens/>
              <w:rPr>
                <w:rFonts w:cs="Times New Roman"/>
                <w:sz w:val="18"/>
                <w:szCs w:val="18"/>
                <w:lang w:eastAsia="ar-SA"/>
              </w:rPr>
            </w:pPr>
          </w:p>
          <w:p w14:paraId="3360244E" w14:textId="77777777" w:rsidR="0095293C" w:rsidRDefault="0095293C" w:rsidP="000A6168">
            <w:pPr>
              <w:suppressAutoHyphens/>
              <w:rPr>
                <w:rFonts w:cs="Times New Roman"/>
                <w:sz w:val="18"/>
                <w:szCs w:val="18"/>
                <w:lang w:eastAsia="ar-SA"/>
              </w:rPr>
            </w:pPr>
          </w:p>
          <w:p w14:paraId="0A5DA421" w14:textId="77777777" w:rsidR="0095293C" w:rsidRDefault="0095293C" w:rsidP="000A6168">
            <w:pPr>
              <w:suppressAutoHyphens/>
              <w:rPr>
                <w:rFonts w:cs="Times New Roman"/>
                <w:sz w:val="18"/>
                <w:szCs w:val="18"/>
                <w:lang w:eastAsia="ar-SA"/>
              </w:rPr>
            </w:pPr>
          </w:p>
          <w:p w14:paraId="456E4DBB" w14:textId="77777777" w:rsidR="0095293C" w:rsidRDefault="0095293C" w:rsidP="000A6168">
            <w:pPr>
              <w:suppressAutoHyphens/>
              <w:rPr>
                <w:rFonts w:cs="Times New Roman"/>
                <w:sz w:val="18"/>
                <w:szCs w:val="18"/>
                <w:lang w:eastAsia="ar-SA"/>
              </w:rPr>
            </w:pPr>
          </w:p>
          <w:p w14:paraId="33A8E8EC" w14:textId="77777777" w:rsidR="0095293C" w:rsidRDefault="0095293C" w:rsidP="000A6168">
            <w:pPr>
              <w:suppressAutoHyphens/>
              <w:rPr>
                <w:rFonts w:cs="Times New Roman"/>
                <w:sz w:val="18"/>
                <w:szCs w:val="18"/>
                <w:lang w:eastAsia="ar-SA"/>
              </w:rPr>
            </w:pPr>
          </w:p>
          <w:p w14:paraId="7B7281B4"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12</w:t>
            </w:r>
          </w:p>
          <w:p w14:paraId="72E6E02E" w14:textId="77777777" w:rsidR="0095293C" w:rsidRDefault="0095293C" w:rsidP="000A6168">
            <w:pPr>
              <w:suppressAutoHyphens/>
              <w:rPr>
                <w:rFonts w:cs="Times New Roman"/>
                <w:sz w:val="18"/>
                <w:szCs w:val="18"/>
                <w:lang w:eastAsia="ar-SA"/>
              </w:rPr>
            </w:pPr>
          </w:p>
          <w:p w14:paraId="1E33466A" w14:textId="77777777" w:rsidR="0095293C" w:rsidRDefault="0095293C" w:rsidP="000A6168">
            <w:pPr>
              <w:suppressAutoHyphens/>
              <w:rPr>
                <w:rFonts w:cs="Times New Roman"/>
                <w:sz w:val="18"/>
                <w:szCs w:val="18"/>
                <w:lang w:eastAsia="ar-SA"/>
              </w:rPr>
            </w:pPr>
          </w:p>
          <w:p w14:paraId="3021142B" w14:textId="77777777" w:rsidR="0095293C" w:rsidRDefault="0095293C" w:rsidP="000A6168">
            <w:pPr>
              <w:suppressAutoHyphens/>
              <w:rPr>
                <w:rFonts w:cs="Times New Roman"/>
                <w:sz w:val="18"/>
                <w:szCs w:val="18"/>
                <w:lang w:eastAsia="ar-SA"/>
              </w:rPr>
            </w:pPr>
          </w:p>
          <w:p w14:paraId="000F904A" w14:textId="77777777" w:rsidR="0095293C" w:rsidRDefault="0095293C" w:rsidP="000A6168">
            <w:pPr>
              <w:suppressAutoHyphens/>
              <w:rPr>
                <w:rFonts w:cs="Times New Roman"/>
                <w:sz w:val="18"/>
                <w:szCs w:val="18"/>
                <w:lang w:eastAsia="ar-SA"/>
              </w:rPr>
            </w:pPr>
          </w:p>
          <w:p w14:paraId="701F121D"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14</w:t>
            </w:r>
          </w:p>
          <w:p w14:paraId="7306DB51" w14:textId="77777777" w:rsidR="0095293C" w:rsidRPr="0071007C" w:rsidRDefault="0095293C" w:rsidP="000A6168">
            <w:pPr>
              <w:suppressAutoHyphens/>
              <w:rPr>
                <w:rFonts w:cs="Times New Roman"/>
                <w:sz w:val="18"/>
                <w:szCs w:val="18"/>
                <w:lang w:eastAsia="ar-SA"/>
              </w:rPr>
            </w:pPr>
          </w:p>
          <w:p w14:paraId="6918B8EB" w14:textId="77777777" w:rsidR="0095293C" w:rsidRPr="0071007C" w:rsidRDefault="0095293C"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5" w:type="pct"/>
          </w:tcPr>
          <w:p w14:paraId="747B115E" w14:textId="77777777" w:rsidR="0095293C" w:rsidRPr="003E4DC7" w:rsidRDefault="0095293C" w:rsidP="000A6168">
            <w:pPr>
              <w:suppressAutoHyphens/>
              <w:rPr>
                <w:rFonts w:cs="Times New Roman"/>
                <w:iCs/>
                <w:sz w:val="18"/>
                <w:szCs w:val="18"/>
                <w:lang w:eastAsia="ar-SA"/>
              </w:rPr>
            </w:pPr>
            <w:r w:rsidRPr="003E4DC7">
              <w:rPr>
                <w:rFonts w:cs="Times New Roman"/>
                <w:iCs/>
                <w:sz w:val="18"/>
                <w:szCs w:val="18"/>
                <w:lang w:eastAsia="ar-SA"/>
              </w:rPr>
              <w:t>Parengtas atliekų tvarkymo planas 2021-2027 m, skaičius</w:t>
            </w:r>
          </w:p>
          <w:p w14:paraId="305648F9" w14:textId="77777777" w:rsidR="0095293C" w:rsidRDefault="0095293C" w:rsidP="000A6168">
            <w:pPr>
              <w:suppressAutoHyphens/>
              <w:rPr>
                <w:rFonts w:cs="Times New Roman"/>
                <w:iCs/>
                <w:sz w:val="18"/>
                <w:szCs w:val="18"/>
                <w:lang w:eastAsia="ar-SA"/>
              </w:rPr>
            </w:pPr>
            <w:r w:rsidRPr="003E4DC7">
              <w:rPr>
                <w:rFonts w:cs="Times New Roman"/>
                <w:iCs/>
                <w:sz w:val="18"/>
                <w:szCs w:val="18"/>
                <w:lang w:eastAsia="ar-SA"/>
              </w:rPr>
              <w:t>Sutvarkytų atliekų kiekis, kai teršėjas nežinomas, t</w:t>
            </w:r>
          </w:p>
          <w:p w14:paraId="793A3BD0" w14:textId="77777777" w:rsidR="0095293C" w:rsidRDefault="0095293C" w:rsidP="000A6168">
            <w:pPr>
              <w:suppressAutoHyphens/>
              <w:rPr>
                <w:rFonts w:cs="Times New Roman"/>
                <w:iCs/>
                <w:sz w:val="18"/>
                <w:szCs w:val="18"/>
                <w:lang w:eastAsia="ar-SA"/>
              </w:rPr>
            </w:pPr>
          </w:p>
          <w:p w14:paraId="4A15A614" w14:textId="77777777" w:rsidR="0095293C" w:rsidRDefault="0095293C" w:rsidP="000A6168">
            <w:pPr>
              <w:suppressAutoHyphens/>
              <w:rPr>
                <w:rFonts w:cs="Times New Roman"/>
                <w:iCs/>
                <w:sz w:val="18"/>
                <w:szCs w:val="18"/>
                <w:lang w:eastAsia="ar-SA"/>
              </w:rPr>
            </w:pPr>
          </w:p>
          <w:p w14:paraId="3B912F7F" w14:textId="77777777" w:rsidR="0095293C" w:rsidRDefault="0095293C" w:rsidP="000A6168">
            <w:pPr>
              <w:suppressAutoHyphens/>
              <w:rPr>
                <w:rFonts w:cs="Times New Roman"/>
                <w:iCs/>
                <w:sz w:val="18"/>
                <w:szCs w:val="18"/>
                <w:highlight w:val="yellow"/>
                <w:lang w:eastAsia="ar-SA"/>
              </w:rPr>
            </w:pPr>
            <w:r w:rsidRPr="003E4DC7">
              <w:rPr>
                <w:rFonts w:cs="Times New Roman"/>
                <w:iCs/>
                <w:sz w:val="18"/>
                <w:szCs w:val="18"/>
                <w:lang w:eastAsia="ar-SA"/>
              </w:rPr>
              <w:t>Įgyvendintų programų skaičius</w:t>
            </w:r>
          </w:p>
          <w:p w14:paraId="4BD7F9FF" w14:textId="77777777" w:rsidR="0095293C" w:rsidRDefault="0095293C" w:rsidP="000A6168">
            <w:pPr>
              <w:suppressAutoHyphens/>
              <w:rPr>
                <w:rFonts w:cs="Times New Roman"/>
                <w:iCs/>
                <w:sz w:val="18"/>
                <w:szCs w:val="18"/>
                <w:lang w:eastAsia="ar-SA"/>
              </w:rPr>
            </w:pPr>
          </w:p>
          <w:p w14:paraId="379E83D4" w14:textId="77777777" w:rsidR="0095293C" w:rsidRDefault="0095293C" w:rsidP="000A6168">
            <w:pPr>
              <w:suppressAutoHyphens/>
              <w:rPr>
                <w:rFonts w:cs="Times New Roman"/>
                <w:iCs/>
                <w:sz w:val="18"/>
                <w:szCs w:val="18"/>
                <w:lang w:eastAsia="ar-SA"/>
              </w:rPr>
            </w:pPr>
          </w:p>
          <w:p w14:paraId="57342DD6" w14:textId="77777777" w:rsidR="0095293C" w:rsidRDefault="0095293C" w:rsidP="000A6168">
            <w:pPr>
              <w:suppressAutoHyphens/>
              <w:rPr>
                <w:rFonts w:cs="Times New Roman"/>
                <w:iCs/>
                <w:sz w:val="18"/>
                <w:szCs w:val="18"/>
                <w:lang w:eastAsia="ar-SA"/>
              </w:rPr>
            </w:pPr>
          </w:p>
          <w:p w14:paraId="07CF5212" w14:textId="77777777" w:rsidR="0095293C" w:rsidRDefault="0095293C" w:rsidP="000A6168">
            <w:pPr>
              <w:suppressAutoHyphens/>
              <w:rPr>
                <w:rFonts w:cs="Times New Roman"/>
                <w:iCs/>
                <w:sz w:val="18"/>
                <w:szCs w:val="18"/>
                <w:lang w:eastAsia="ar-SA"/>
              </w:rPr>
            </w:pPr>
          </w:p>
          <w:p w14:paraId="378C4286" w14:textId="77777777" w:rsidR="0095293C" w:rsidRDefault="0095293C" w:rsidP="000A6168">
            <w:pPr>
              <w:suppressAutoHyphens/>
              <w:rPr>
                <w:rFonts w:cs="Times New Roman"/>
                <w:iCs/>
                <w:sz w:val="18"/>
                <w:szCs w:val="18"/>
                <w:lang w:eastAsia="ar-SA"/>
              </w:rPr>
            </w:pPr>
          </w:p>
          <w:p w14:paraId="1AE0DB2F" w14:textId="77777777" w:rsidR="0095293C" w:rsidRDefault="0095293C" w:rsidP="000A6168">
            <w:pPr>
              <w:suppressAutoHyphens/>
              <w:rPr>
                <w:rFonts w:cs="Times New Roman"/>
                <w:iCs/>
                <w:sz w:val="18"/>
                <w:szCs w:val="18"/>
                <w:lang w:eastAsia="ar-SA"/>
              </w:rPr>
            </w:pPr>
          </w:p>
          <w:p w14:paraId="3F455F02" w14:textId="77777777" w:rsidR="0095293C" w:rsidRDefault="0095293C" w:rsidP="000A6168">
            <w:pPr>
              <w:suppressAutoHyphens/>
              <w:rPr>
                <w:rFonts w:cs="Times New Roman"/>
                <w:iCs/>
                <w:sz w:val="18"/>
                <w:szCs w:val="18"/>
                <w:lang w:eastAsia="ar-SA"/>
              </w:rPr>
            </w:pPr>
            <w:r w:rsidRPr="007A5889">
              <w:rPr>
                <w:rFonts w:cs="Times New Roman"/>
                <w:iCs/>
                <w:sz w:val="18"/>
                <w:szCs w:val="18"/>
                <w:lang w:eastAsia="ar-SA"/>
              </w:rPr>
              <w:t>Vykdomų prevencinių priemonių skaičius</w:t>
            </w:r>
          </w:p>
          <w:p w14:paraId="635AADC2" w14:textId="77777777" w:rsidR="0095293C" w:rsidRDefault="0095293C" w:rsidP="000A6168">
            <w:pPr>
              <w:suppressAutoHyphens/>
              <w:rPr>
                <w:rFonts w:cs="Times New Roman"/>
                <w:iCs/>
                <w:sz w:val="18"/>
                <w:szCs w:val="18"/>
                <w:lang w:eastAsia="ar-SA"/>
              </w:rPr>
            </w:pPr>
          </w:p>
          <w:p w14:paraId="28C8EA1B" w14:textId="77777777" w:rsidR="0095293C" w:rsidRDefault="0095293C" w:rsidP="000A6168">
            <w:pPr>
              <w:suppressAutoHyphens/>
              <w:rPr>
                <w:rFonts w:cs="Times New Roman"/>
                <w:iCs/>
                <w:sz w:val="18"/>
                <w:szCs w:val="18"/>
                <w:lang w:eastAsia="ar-SA"/>
              </w:rPr>
            </w:pPr>
          </w:p>
          <w:p w14:paraId="3EC9E699" w14:textId="268F63D4" w:rsidR="0095293C" w:rsidRDefault="0095293C" w:rsidP="000A6168">
            <w:pPr>
              <w:suppressAutoHyphens/>
              <w:rPr>
                <w:rFonts w:cs="Times New Roman"/>
                <w:iCs/>
                <w:sz w:val="18"/>
                <w:szCs w:val="18"/>
                <w:lang w:eastAsia="ar-SA"/>
              </w:rPr>
            </w:pPr>
          </w:p>
          <w:p w14:paraId="65F58B10" w14:textId="77777777" w:rsidR="002D76DD" w:rsidRDefault="002D76DD" w:rsidP="000A6168">
            <w:pPr>
              <w:suppressAutoHyphens/>
              <w:rPr>
                <w:rFonts w:cs="Times New Roman"/>
                <w:iCs/>
                <w:sz w:val="18"/>
                <w:szCs w:val="18"/>
                <w:lang w:eastAsia="ar-SA"/>
              </w:rPr>
            </w:pPr>
          </w:p>
          <w:p w14:paraId="62A05EC9" w14:textId="77777777" w:rsidR="0095293C" w:rsidRDefault="0095293C" w:rsidP="000A6168">
            <w:pPr>
              <w:suppressAutoHyphens/>
              <w:rPr>
                <w:rFonts w:cs="Times New Roman"/>
                <w:iCs/>
                <w:sz w:val="18"/>
                <w:szCs w:val="18"/>
                <w:lang w:eastAsia="ar-SA"/>
              </w:rPr>
            </w:pPr>
          </w:p>
          <w:p w14:paraId="1A52700F" w14:textId="77777777" w:rsidR="0095293C" w:rsidRPr="003E4DC7" w:rsidRDefault="0095293C" w:rsidP="000A6168">
            <w:pPr>
              <w:suppressAutoHyphens/>
              <w:rPr>
                <w:rFonts w:cs="Times New Roman"/>
                <w:iCs/>
                <w:sz w:val="18"/>
                <w:szCs w:val="18"/>
                <w:lang w:eastAsia="ar-SA"/>
              </w:rPr>
            </w:pPr>
            <w:r w:rsidRPr="003E4DC7">
              <w:rPr>
                <w:rFonts w:cs="Times New Roman"/>
                <w:iCs/>
                <w:sz w:val="18"/>
                <w:szCs w:val="18"/>
                <w:lang w:eastAsia="ar-SA"/>
              </w:rPr>
              <w:t>Vykdomų prevencinių priemonių skaičius</w:t>
            </w:r>
          </w:p>
          <w:p w14:paraId="67A1A8FE" w14:textId="77777777" w:rsidR="0095293C" w:rsidRDefault="0095293C" w:rsidP="000A6168">
            <w:pPr>
              <w:suppressAutoHyphens/>
              <w:rPr>
                <w:rFonts w:cs="Times New Roman"/>
                <w:iCs/>
                <w:sz w:val="18"/>
                <w:szCs w:val="18"/>
                <w:lang w:eastAsia="ar-SA"/>
              </w:rPr>
            </w:pPr>
          </w:p>
          <w:p w14:paraId="3FDD054B" w14:textId="77777777" w:rsidR="0095293C" w:rsidRDefault="0095293C" w:rsidP="000A6168">
            <w:pPr>
              <w:suppressAutoHyphens/>
              <w:rPr>
                <w:rFonts w:cs="Times New Roman"/>
                <w:iCs/>
                <w:sz w:val="18"/>
                <w:szCs w:val="18"/>
                <w:lang w:eastAsia="ar-SA"/>
              </w:rPr>
            </w:pPr>
          </w:p>
          <w:p w14:paraId="1D20F31A" w14:textId="77777777" w:rsidR="0095293C" w:rsidRDefault="0095293C" w:rsidP="000A6168">
            <w:pPr>
              <w:suppressAutoHyphens/>
              <w:rPr>
                <w:rFonts w:cs="Times New Roman"/>
                <w:iCs/>
                <w:sz w:val="18"/>
                <w:szCs w:val="18"/>
                <w:lang w:eastAsia="ar-SA"/>
              </w:rPr>
            </w:pPr>
          </w:p>
          <w:p w14:paraId="141AF2A8" w14:textId="77777777" w:rsidR="0095293C" w:rsidRDefault="0095293C" w:rsidP="000A6168">
            <w:pPr>
              <w:suppressAutoHyphens/>
              <w:rPr>
                <w:rFonts w:cs="Times New Roman"/>
                <w:iCs/>
                <w:sz w:val="18"/>
                <w:szCs w:val="18"/>
                <w:lang w:eastAsia="ar-SA"/>
              </w:rPr>
            </w:pPr>
          </w:p>
          <w:p w14:paraId="68DBD213" w14:textId="77777777" w:rsidR="0095293C" w:rsidRDefault="0095293C" w:rsidP="000A6168">
            <w:pPr>
              <w:suppressAutoHyphens/>
              <w:rPr>
                <w:rFonts w:cs="Times New Roman"/>
                <w:iCs/>
                <w:sz w:val="18"/>
                <w:szCs w:val="18"/>
                <w:lang w:eastAsia="ar-SA"/>
              </w:rPr>
            </w:pPr>
          </w:p>
          <w:p w14:paraId="541701D6" w14:textId="77777777" w:rsidR="0095293C" w:rsidRDefault="0095293C" w:rsidP="000A6168">
            <w:pPr>
              <w:suppressAutoHyphens/>
              <w:rPr>
                <w:rFonts w:cs="Times New Roman"/>
                <w:iCs/>
                <w:sz w:val="18"/>
                <w:szCs w:val="18"/>
                <w:lang w:eastAsia="ar-SA"/>
              </w:rPr>
            </w:pPr>
          </w:p>
          <w:p w14:paraId="11AE4DE7" w14:textId="77777777" w:rsidR="0095293C" w:rsidRDefault="0095293C" w:rsidP="000A6168">
            <w:pPr>
              <w:suppressAutoHyphens/>
              <w:rPr>
                <w:rFonts w:cs="Times New Roman"/>
                <w:iCs/>
                <w:sz w:val="18"/>
                <w:szCs w:val="18"/>
                <w:lang w:eastAsia="ar-SA"/>
              </w:rPr>
            </w:pPr>
          </w:p>
          <w:p w14:paraId="66EF649E" w14:textId="77777777" w:rsidR="0095293C" w:rsidRDefault="0095293C" w:rsidP="000A6168">
            <w:pPr>
              <w:suppressAutoHyphens/>
              <w:rPr>
                <w:rFonts w:cs="Times New Roman"/>
                <w:iCs/>
                <w:sz w:val="18"/>
                <w:szCs w:val="18"/>
                <w:lang w:eastAsia="ar-SA"/>
              </w:rPr>
            </w:pPr>
          </w:p>
          <w:p w14:paraId="08F3E91A" w14:textId="63BA70EE" w:rsidR="0095293C" w:rsidRDefault="0095293C" w:rsidP="000A6168">
            <w:pPr>
              <w:suppressAutoHyphens/>
              <w:rPr>
                <w:rFonts w:cs="Times New Roman"/>
                <w:iCs/>
                <w:sz w:val="18"/>
                <w:szCs w:val="18"/>
                <w:lang w:eastAsia="ar-SA"/>
              </w:rPr>
            </w:pPr>
          </w:p>
          <w:p w14:paraId="028B4649" w14:textId="77777777" w:rsidR="0085446A" w:rsidRDefault="0085446A" w:rsidP="000A6168">
            <w:pPr>
              <w:suppressAutoHyphens/>
              <w:rPr>
                <w:rFonts w:cs="Times New Roman"/>
                <w:iCs/>
                <w:sz w:val="18"/>
                <w:szCs w:val="18"/>
                <w:lang w:eastAsia="ar-SA"/>
              </w:rPr>
            </w:pPr>
          </w:p>
          <w:p w14:paraId="10424CE9" w14:textId="77777777" w:rsidR="0095293C" w:rsidRDefault="0095293C" w:rsidP="000A6168">
            <w:pPr>
              <w:suppressAutoHyphens/>
              <w:rPr>
                <w:rFonts w:cs="Times New Roman"/>
                <w:iCs/>
                <w:sz w:val="18"/>
                <w:szCs w:val="18"/>
                <w:lang w:eastAsia="ar-SA"/>
              </w:rPr>
            </w:pPr>
          </w:p>
          <w:p w14:paraId="5A8D3E8A" w14:textId="77777777" w:rsidR="0095293C" w:rsidRPr="00E61CDB" w:rsidRDefault="0095293C" w:rsidP="000A6168">
            <w:pPr>
              <w:suppressAutoHyphens/>
              <w:rPr>
                <w:rFonts w:cs="Times New Roman"/>
                <w:iCs/>
                <w:sz w:val="18"/>
                <w:szCs w:val="18"/>
                <w:highlight w:val="yellow"/>
                <w:lang w:eastAsia="ar-SA"/>
              </w:rPr>
            </w:pPr>
            <w:r w:rsidRPr="00E61CDB">
              <w:rPr>
                <w:rFonts w:cs="Times New Roman"/>
                <w:iCs/>
                <w:sz w:val="18"/>
                <w:szCs w:val="18"/>
                <w:lang w:eastAsia="ar-SA"/>
              </w:rPr>
              <w:t>Pasodintų želdinių skaičius</w:t>
            </w:r>
          </w:p>
          <w:p w14:paraId="77A5214D" w14:textId="77777777" w:rsidR="0095293C" w:rsidRDefault="0095293C" w:rsidP="000A6168">
            <w:pPr>
              <w:suppressAutoHyphens/>
              <w:rPr>
                <w:rFonts w:cs="Times New Roman"/>
                <w:iCs/>
                <w:sz w:val="18"/>
                <w:szCs w:val="18"/>
                <w:lang w:eastAsia="ar-SA"/>
              </w:rPr>
            </w:pPr>
          </w:p>
          <w:p w14:paraId="14FB79C4" w14:textId="77777777" w:rsidR="0095293C" w:rsidRDefault="0095293C" w:rsidP="000A6168">
            <w:pPr>
              <w:suppressAutoHyphens/>
              <w:rPr>
                <w:rFonts w:cs="Times New Roman"/>
                <w:iCs/>
                <w:sz w:val="18"/>
                <w:szCs w:val="18"/>
                <w:highlight w:val="yellow"/>
                <w:lang w:eastAsia="ar-SA"/>
              </w:rPr>
            </w:pPr>
          </w:p>
          <w:p w14:paraId="0E7B122C" w14:textId="77777777" w:rsidR="0095293C" w:rsidRPr="00E61CDB" w:rsidRDefault="0095293C" w:rsidP="000A6168">
            <w:pPr>
              <w:suppressAutoHyphens/>
              <w:rPr>
                <w:rFonts w:cs="Times New Roman"/>
                <w:iCs/>
                <w:sz w:val="18"/>
                <w:szCs w:val="18"/>
                <w:lang w:eastAsia="ar-SA"/>
              </w:rPr>
            </w:pPr>
            <w:r w:rsidRPr="00E61CDB">
              <w:rPr>
                <w:rFonts w:cs="Times New Roman"/>
                <w:iCs/>
                <w:sz w:val="18"/>
                <w:szCs w:val="18"/>
                <w:lang w:eastAsia="ar-SA"/>
              </w:rPr>
              <w:t>Tekstilės atliekų surinkimo vietų padidinimas;</w:t>
            </w:r>
          </w:p>
          <w:p w14:paraId="2274DDC7" w14:textId="77777777" w:rsidR="0095293C" w:rsidRDefault="0095293C" w:rsidP="000A6168">
            <w:pPr>
              <w:suppressAutoHyphens/>
              <w:rPr>
                <w:rFonts w:cs="Times New Roman"/>
                <w:iCs/>
                <w:sz w:val="18"/>
                <w:szCs w:val="18"/>
                <w:highlight w:val="yellow"/>
                <w:lang w:eastAsia="ar-SA"/>
              </w:rPr>
            </w:pPr>
            <w:r>
              <w:rPr>
                <w:rFonts w:cs="Times New Roman"/>
                <w:iCs/>
                <w:sz w:val="18"/>
                <w:szCs w:val="18"/>
                <w:lang w:eastAsia="ar-SA"/>
              </w:rPr>
              <w:t>Daiktų mainų pu</w:t>
            </w:r>
            <w:r w:rsidRPr="004442F0">
              <w:rPr>
                <w:rFonts w:cs="Times New Roman"/>
                <w:iCs/>
                <w:sz w:val="18"/>
                <w:szCs w:val="18"/>
                <w:lang w:eastAsia="ar-SA"/>
              </w:rPr>
              <w:t>nktų Didžiųjų gabaritų at</w:t>
            </w:r>
            <w:r>
              <w:rPr>
                <w:rFonts w:cs="Times New Roman"/>
                <w:iCs/>
                <w:sz w:val="18"/>
                <w:szCs w:val="18"/>
                <w:lang w:eastAsia="ar-SA"/>
              </w:rPr>
              <w:t>lie</w:t>
            </w:r>
            <w:r w:rsidRPr="004442F0">
              <w:rPr>
                <w:rFonts w:cs="Times New Roman"/>
                <w:iCs/>
                <w:sz w:val="18"/>
                <w:szCs w:val="18"/>
                <w:lang w:eastAsia="ar-SA"/>
              </w:rPr>
              <w:t>kų surinkimo ai</w:t>
            </w:r>
            <w:r>
              <w:rPr>
                <w:rFonts w:cs="Times New Roman"/>
                <w:iCs/>
                <w:sz w:val="18"/>
                <w:szCs w:val="18"/>
                <w:lang w:eastAsia="ar-SA"/>
              </w:rPr>
              <w:t>kš</w:t>
            </w:r>
            <w:r w:rsidRPr="004442F0">
              <w:rPr>
                <w:rFonts w:cs="Times New Roman"/>
                <w:iCs/>
                <w:sz w:val="18"/>
                <w:szCs w:val="18"/>
                <w:lang w:eastAsia="ar-SA"/>
              </w:rPr>
              <w:t>telės Pasvalyje ir Joniškėlyje</w:t>
            </w:r>
            <w:r>
              <w:rPr>
                <w:rFonts w:cs="Times New Roman"/>
                <w:iCs/>
                <w:sz w:val="18"/>
                <w:szCs w:val="18"/>
                <w:lang w:eastAsia="ar-SA"/>
              </w:rPr>
              <w:t>.</w:t>
            </w:r>
          </w:p>
          <w:p w14:paraId="786CF32E" w14:textId="77777777" w:rsidR="0095293C" w:rsidRDefault="0095293C" w:rsidP="000A6168">
            <w:pPr>
              <w:suppressAutoHyphens/>
              <w:rPr>
                <w:rFonts w:cs="Times New Roman"/>
                <w:iCs/>
                <w:sz w:val="18"/>
                <w:szCs w:val="18"/>
                <w:lang w:eastAsia="ar-SA"/>
              </w:rPr>
            </w:pPr>
          </w:p>
          <w:p w14:paraId="06BA2E64" w14:textId="77777777" w:rsidR="0095293C" w:rsidRDefault="0095293C" w:rsidP="000A6168">
            <w:pPr>
              <w:suppressAutoHyphens/>
              <w:rPr>
                <w:rFonts w:cs="Times New Roman"/>
                <w:iCs/>
                <w:sz w:val="18"/>
                <w:szCs w:val="18"/>
                <w:highlight w:val="yellow"/>
                <w:lang w:eastAsia="ar-SA"/>
              </w:rPr>
            </w:pPr>
          </w:p>
          <w:p w14:paraId="2F925D6A" w14:textId="77777777" w:rsidR="0095293C" w:rsidRDefault="0095293C" w:rsidP="000A6168">
            <w:pPr>
              <w:suppressAutoHyphens/>
              <w:rPr>
                <w:rFonts w:cs="Times New Roman"/>
                <w:iCs/>
                <w:sz w:val="18"/>
                <w:szCs w:val="18"/>
                <w:lang w:eastAsia="ar-SA"/>
              </w:rPr>
            </w:pPr>
          </w:p>
          <w:p w14:paraId="1D166FFF" w14:textId="77777777" w:rsidR="0095293C" w:rsidRDefault="0095293C" w:rsidP="000A6168">
            <w:pPr>
              <w:suppressAutoHyphens/>
              <w:rPr>
                <w:rFonts w:cs="Times New Roman"/>
                <w:iCs/>
                <w:sz w:val="18"/>
                <w:szCs w:val="18"/>
                <w:lang w:eastAsia="ar-SA"/>
              </w:rPr>
            </w:pPr>
            <w:r w:rsidRPr="0013170B">
              <w:rPr>
                <w:rFonts w:cs="Times New Roman"/>
                <w:iCs/>
                <w:sz w:val="18"/>
                <w:szCs w:val="18"/>
                <w:lang w:eastAsia="ar-SA"/>
              </w:rPr>
              <w:t>Avarijų, kuriose buvo likviduoti jų padariniai, skaičius</w:t>
            </w:r>
          </w:p>
          <w:p w14:paraId="00D33DDE" w14:textId="77777777" w:rsidR="0095293C" w:rsidRDefault="0095293C" w:rsidP="000A6168">
            <w:pPr>
              <w:suppressAutoHyphens/>
              <w:rPr>
                <w:rFonts w:cs="Times New Roman"/>
                <w:iCs/>
                <w:sz w:val="18"/>
                <w:szCs w:val="18"/>
                <w:highlight w:val="yellow"/>
                <w:lang w:eastAsia="ar-SA"/>
              </w:rPr>
            </w:pPr>
          </w:p>
          <w:p w14:paraId="42F911EA" w14:textId="77777777" w:rsidR="0095293C" w:rsidRDefault="0095293C" w:rsidP="000A6168">
            <w:pPr>
              <w:suppressAutoHyphens/>
              <w:rPr>
                <w:rFonts w:cs="Times New Roman"/>
                <w:iCs/>
                <w:sz w:val="18"/>
                <w:szCs w:val="18"/>
                <w:highlight w:val="yellow"/>
                <w:lang w:eastAsia="ar-SA"/>
              </w:rPr>
            </w:pPr>
          </w:p>
          <w:p w14:paraId="6831148D" w14:textId="77777777" w:rsidR="0095293C" w:rsidRDefault="0095293C" w:rsidP="000A6168">
            <w:pPr>
              <w:suppressAutoHyphens/>
              <w:rPr>
                <w:rFonts w:cs="Times New Roman"/>
                <w:iCs/>
                <w:sz w:val="18"/>
                <w:szCs w:val="18"/>
                <w:highlight w:val="yellow"/>
                <w:lang w:eastAsia="ar-SA"/>
              </w:rPr>
            </w:pPr>
          </w:p>
          <w:p w14:paraId="3DEE42A9" w14:textId="77777777" w:rsidR="0095293C" w:rsidRDefault="0095293C" w:rsidP="000A6168">
            <w:pPr>
              <w:suppressAutoHyphens/>
              <w:rPr>
                <w:rFonts w:cs="Times New Roman"/>
                <w:iCs/>
                <w:sz w:val="18"/>
                <w:szCs w:val="18"/>
                <w:lang w:eastAsia="ar-SA"/>
              </w:rPr>
            </w:pPr>
            <w:r w:rsidRPr="003F50A0">
              <w:rPr>
                <w:rFonts w:cs="Times New Roman"/>
                <w:iCs/>
                <w:sz w:val="18"/>
                <w:szCs w:val="18"/>
                <w:lang w:eastAsia="ar-SA"/>
              </w:rPr>
              <w:t>Įgyvendintų taršos mažinimo priemonių skaičius</w:t>
            </w:r>
          </w:p>
          <w:p w14:paraId="78801446" w14:textId="77777777" w:rsidR="0095293C" w:rsidRDefault="0095293C" w:rsidP="000A6168">
            <w:pPr>
              <w:suppressAutoHyphens/>
              <w:rPr>
                <w:rFonts w:cs="Times New Roman"/>
                <w:iCs/>
                <w:sz w:val="18"/>
                <w:szCs w:val="18"/>
                <w:lang w:eastAsia="ar-SA"/>
              </w:rPr>
            </w:pPr>
          </w:p>
          <w:p w14:paraId="6496BB30" w14:textId="77777777" w:rsidR="0095293C" w:rsidRDefault="0095293C" w:rsidP="000A6168">
            <w:pPr>
              <w:suppressAutoHyphens/>
              <w:rPr>
                <w:rFonts w:cs="Times New Roman"/>
                <w:iCs/>
                <w:sz w:val="18"/>
                <w:szCs w:val="18"/>
                <w:lang w:eastAsia="ar-SA"/>
              </w:rPr>
            </w:pPr>
          </w:p>
          <w:p w14:paraId="059800B9" w14:textId="77777777" w:rsidR="0095293C" w:rsidRDefault="0095293C" w:rsidP="000A6168">
            <w:pPr>
              <w:suppressAutoHyphens/>
              <w:rPr>
                <w:rFonts w:cs="Times New Roman"/>
                <w:iCs/>
                <w:sz w:val="18"/>
                <w:szCs w:val="18"/>
                <w:lang w:eastAsia="ar-SA"/>
              </w:rPr>
            </w:pPr>
          </w:p>
          <w:p w14:paraId="33607C58" w14:textId="77777777" w:rsidR="0095293C" w:rsidRDefault="0095293C" w:rsidP="000A6168">
            <w:pPr>
              <w:suppressAutoHyphens/>
              <w:rPr>
                <w:rFonts w:cs="Times New Roman"/>
                <w:iCs/>
                <w:sz w:val="18"/>
                <w:szCs w:val="18"/>
                <w:lang w:eastAsia="ar-SA"/>
              </w:rPr>
            </w:pPr>
          </w:p>
          <w:p w14:paraId="65D4886C" w14:textId="77777777" w:rsidR="0095293C" w:rsidRDefault="0095293C" w:rsidP="000A6168">
            <w:pPr>
              <w:suppressAutoHyphens/>
              <w:rPr>
                <w:rFonts w:cs="Times New Roman"/>
                <w:iCs/>
                <w:sz w:val="18"/>
                <w:szCs w:val="18"/>
                <w:lang w:eastAsia="ar-SA"/>
              </w:rPr>
            </w:pPr>
          </w:p>
          <w:p w14:paraId="25828D66" w14:textId="77777777" w:rsidR="0095293C" w:rsidRDefault="0095293C" w:rsidP="000A6168">
            <w:pPr>
              <w:suppressAutoHyphens/>
              <w:rPr>
                <w:rFonts w:cs="Times New Roman"/>
                <w:iCs/>
                <w:sz w:val="18"/>
                <w:szCs w:val="18"/>
                <w:lang w:eastAsia="ar-SA"/>
              </w:rPr>
            </w:pPr>
            <w:r w:rsidRPr="00C565D0">
              <w:rPr>
                <w:rFonts w:cs="Times New Roman"/>
                <w:iCs/>
                <w:sz w:val="18"/>
                <w:szCs w:val="18"/>
                <w:lang w:eastAsia="ar-SA"/>
              </w:rPr>
              <w:t>Įgyvendintų priemonių skaičius</w:t>
            </w:r>
          </w:p>
          <w:p w14:paraId="1C7746B1" w14:textId="77777777" w:rsidR="0095293C" w:rsidRDefault="0095293C" w:rsidP="000A6168">
            <w:pPr>
              <w:suppressAutoHyphens/>
              <w:rPr>
                <w:rFonts w:cs="Times New Roman"/>
                <w:iCs/>
                <w:sz w:val="18"/>
                <w:szCs w:val="18"/>
                <w:highlight w:val="yellow"/>
                <w:lang w:eastAsia="ar-SA"/>
              </w:rPr>
            </w:pPr>
          </w:p>
          <w:p w14:paraId="26DFB677" w14:textId="77777777" w:rsidR="0095293C" w:rsidRDefault="0095293C" w:rsidP="000A6168">
            <w:pPr>
              <w:suppressAutoHyphens/>
              <w:rPr>
                <w:rFonts w:cs="Times New Roman"/>
                <w:iCs/>
                <w:sz w:val="18"/>
                <w:szCs w:val="18"/>
                <w:lang w:eastAsia="ar-SA"/>
              </w:rPr>
            </w:pPr>
          </w:p>
          <w:p w14:paraId="6F67B59D" w14:textId="77777777" w:rsidR="0095293C" w:rsidRDefault="0095293C" w:rsidP="000A6168">
            <w:pPr>
              <w:suppressAutoHyphens/>
              <w:rPr>
                <w:rFonts w:cs="Times New Roman"/>
                <w:iCs/>
                <w:sz w:val="18"/>
                <w:szCs w:val="18"/>
                <w:lang w:eastAsia="ar-SA"/>
              </w:rPr>
            </w:pPr>
          </w:p>
          <w:p w14:paraId="78AF45B0" w14:textId="77777777" w:rsidR="0095293C" w:rsidRDefault="0095293C" w:rsidP="000A6168">
            <w:pPr>
              <w:suppressAutoHyphens/>
              <w:rPr>
                <w:rFonts w:cs="Times New Roman"/>
                <w:iCs/>
                <w:sz w:val="18"/>
                <w:szCs w:val="18"/>
                <w:lang w:eastAsia="ar-SA"/>
              </w:rPr>
            </w:pPr>
          </w:p>
          <w:p w14:paraId="7711624D" w14:textId="77777777" w:rsidR="0095293C" w:rsidRPr="00362D42" w:rsidRDefault="0095293C" w:rsidP="000A6168">
            <w:pPr>
              <w:suppressAutoHyphens/>
              <w:rPr>
                <w:rFonts w:cs="Times New Roman"/>
                <w:iCs/>
                <w:sz w:val="18"/>
                <w:szCs w:val="18"/>
                <w:highlight w:val="yellow"/>
                <w:lang w:eastAsia="ar-SA"/>
              </w:rPr>
            </w:pPr>
            <w:r w:rsidRPr="00727808">
              <w:rPr>
                <w:rFonts w:cs="Times New Roman"/>
                <w:iCs/>
                <w:sz w:val="18"/>
                <w:szCs w:val="18"/>
                <w:lang w:eastAsia="ar-SA"/>
              </w:rPr>
              <w:t>Surinktų atliekų kiekis, t</w:t>
            </w:r>
          </w:p>
        </w:tc>
      </w:tr>
      <w:tr w:rsidR="0095293C" w:rsidRPr="0071007C" w14:paraId="106F20A9"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7" w:type="pct"/>
          </w:tcPr>
          <w:p w14:paraId="0676EFBD" w14:textId="77777777" w:rsidR="0095293C" w:rsidRPr="0071007C" w:rsidRDefault="0095293C" w:rsidP="000A6168">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1BD7D2FF" w14:textId="77777777" w:rsidR="0095293C" w:rsidRPr="0071007C" w:rsidRDefault="0095293C" w:rsidP="000A6168">
            <w:pPr>
              <w:suppressAutoHyphens/>
              <w:jc w:val="both"/>
              <w:rPr>
                <w:rFonts w:cs="Times New Roman"/>
                <w:lang w:eastAsia="ar-SA"/>
              </w:rPr>
            </w:pPr>
            <w:r w:rsidRPr="003F50A0">
              <w:rPr>
                <w:rFonts w:cs="Times New Roman"/>
                <w:lang w:eastAsia="ar-SA"/>
              </w:rPr>
              <w:t>Užtikrinti valstybei nuosavybės teise priklausančių melioracijos statinių priežiūrą ir gerinti jų būklę</w:t>
            </w:r>
          </w:p>
        </w:tc>
        <w:tc>
          <w:tcPr>
            <w:cnfStyle w:val="000010000000" w:firstRow="0" w:lastRow="0" w:firstColumn="0" w:lastColumn="0" w:oddVBand="1" w:evenVBand="0" w:oddHBand="0" w:evenHBand="0" w:firstRowFirstColumn="0" w:firstRowLastColumn="0" w:lastRowFirstColumn="0" w:lastRowLastColumn="0"/>
            <w:tcW w:w="738" w:type="pct"/>
          </w:tcPr>
          <w:p w14:paraId="41C62FFE" w14:textId="77777777" w:rsidR="0095293C" w:rsidRPr="0071007C" w:rsidRDefault="0095293C"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5" w:type="pct"/>
          </w:tcPr>
          <w:p w14:paraId="6B2BF551" w14:textId="77777777" w:rsidR="0095293C" w:rsidRPr="0071007C" w:rsidRDefault="0095293C" w:rsidP="000A6168">
            <w:pPr>
              <w:suppressAutoHyphens/>
              <w:rPr>
                <w:rFonts w:cs="Times New Roman"/>
                <w:iCs/>
                <w:lang w:eastAsia="ar-SA"/>
              </w:rPr>
            </w:pPr>
            <w:r w:rsidRPr="0071007C">
              <w:rPr>
                <w:rFonts w:cs="Times New Roman"/>
                <w:iCs/>
                <w:lang w:eastAsia="ar-SA"/>
              </w:rPr>
              <w:t>0</w:t>
            </w:r>
            <w:r>
              <w:rPr>
                <w:rFonts w:cs="Times New Roman"/>
                <w:iCs/>
                <w:lang w:eastAsia="ar-SA"/>
              </w:rPr>
              <w:t>1</w:t>
            </w:r>
            <w:r w:rsidRPr="0071007C">
              <w:rPr>
                <w:rFonts w:cs="Times New Roman"/>
                <w:iCs/>
                <w:lang w:eastAsia="ar-SA"/>
              </w:rPr>
              <w:t>.01.02</w:t>
            </w:r>
          </w:p>
        </w:tc>
      </w:tr>
      <w:tr w:rsidR="0095293C" w:rsidRPr="0071007C" w14:paraId="66BA0710" w14:textId="77777777" w:rsidTr="000A6168">
        <w:trPr>
          <w:trHeight w:val="301"/>
        </w:trPr>
        <w:tc>
          <w:tcPr>
            <w:cnfStyle w:val="000010000000" w:firstRow="0" w:lastRow="0" w:firstColumn="0" w:lastColumn="0" w:oddVBand="1" w:evenVBand="0" w:oddHBand="0" w:evenHBand="0" w:firstRowFirstColumn="0" w:firstRowLastColumn="0" w:lastRowFirstColumn="0" w:lastRowLastColumn="0"/>
            <w:tcW w:w="677" w:type="pct"/>
            <w:vMerge w:val="restart"/>
          </w:tcPr>
          <w:p w14:paraId="1244AD2B" w14:textId="77777777" w:rsidR="0095293C" w:rsidRPr="0071007C" w:rsidRDefault="0095293C"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6FB3FFD1" w14:textId="77777777" w:rsidR="0095293C" w:rsidRPr="0071007C" w:rsidRDefault="0095293C" w:rsidP="000A6168">
            <w:pPr>
              <w:jc w:val="both"/>
              <w:rPr>
                <w:rFonts w:cs="Times New Roman"/>
              </w:rPr>
            </w:pPr>
            <w:r w:rsidRPr="0071007C">
              <w:rPr>
                <w:rFonts w:cs="Times New Roman"/>
              </w:rPr>
              <w:t>Uždaviniui įgyvendinti yra skirt</w:t>
            </w:r>
            <w:r>
              <w:rPr>
                <w:rFonts w:cs="Times New Roman"/>
              </w:rPr>
              <w:t>a</w:t>
            </w:r>
            <w:r w:rsidRPr="0071007C">
              <w:rPr>
                <w:rFonts w:cs="Times New Roman"/>
              </w:rPr>
              <w:t xml:space="preserve"> </w:t>
            </w:r>
            <w:r>
              <w:rPr>
                <w:rFonts w:cs="Times New Roman"/>
              </w:rPr>
              <w:t>1</w:t>
            </w:r>
            <w:r w:rsidRPr="00C25613">
              <w:rPr>
                <w:rFonts w:cs="Times New Roman"/>
              </w:rPr>
              <w:t xml:space="preserve"> priemonė</w:t>
            </w:r>
            <w:r>
              <w:rPr>
                <w:rFonts w:cs="Times New Roman"/>
              </w:rPr>
              <w:t>:</w:t>
            </w:r>
          </w:p>
        </w:tc>
        <w:tc>
          <w:tcPr>
            <w:cnfStyle w:val="000010000000" w:firstRow="0" w:lastRow="0" w:firstColumn="0" w:lastColumn="0" w:oddVBand="1" w:evenVBand="0" w:oddHBand="0" w:evenHBand="0" w:firstRowFirstColumn="0" w:firstRowLastColumn="0" w:lastRowFirstColumn="0" w:lastRowLastColumn="0"/>
            <w:tcW w:w="1693" w:type="pct"/>
            <w:gridSpan w:val="2"/>
          </w:tcPr>
          <w:p w14:paraId="6769F3C7" w14:textId="77777777" w:rsidR="0095293C" w:rsidRPr="0071007C" w:rsidRDefault="0095293C" w:rsidP="000A6168">
            <w:pPr>
              <w:suppressAutoHyphens/>
              <w:jc w:val="center"/>
              <w:rPr>
                <w:rFonts w:cs="Times New Roman"/>
                <w:lang w:eastAsia="ar-SA"/>
              </w:rPr>
            </w:pPr>
            <w:r w:rsidRPr="0071007C">
              <w:rPr>
                <w:rFonts w:cs="Times New Roman"/>
                <w:lang w:eastAsia="ar-SA"/>
              </w:rPr>
              <w:t>Produkto vertinimo kriterijai:</w:t>
            </w:r>
          </w:p>
        </w:tc>
      </w:tr>
      <w:tr w:rsidR="0095293C" w:rsidRPr="0071007C" w14:paraId="706B388C" w14:textId="77777777" w:rsidTr="000A6168">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7" w:type="pct"/>
            <w:vMerge/>
          </w:tcPr>
          <w:p w14:paraId="09ADCEA0" w14:textId="77777777" w:rsidR="0095293C" w:rsidRPr="0071007C" w:rsidRDefault="0095293C" w:rsidP="000A6168">
            <w:pPr>
              <w:pStyle w:val="Antrat1"/>
              <w:jc w:val="left"/>
              <w:outlineLvl w:val="0"/>
              <w:rPr>
                <w:rFonts w:cs="Times New Roman"/>
                <w:b/>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6BDC937C" w14:textId="77777777" w:rsidR="0095293C" w:rsidRPr="006A4A7B" w:rsidRDefault="0095293C" w:rsidP="000A6168">
            <w:pPr>
              <w:jc w:val="both"/>
              <w:rPr>
                <w:rFonts w:cs="Times New Roman"/>
              </w:rPr>
            </w:pPr>
            <w:r w:rsidRPr="006A4A7B">
              <w:rPr>
                <w:rFonts w:cs="Times New Roman"/>
              </w:rPr>
              <w:t xml:space="preserve">1 priemonė. </w:t>
            </w:r>
            <w:r>
              <w:t xml:space="preserve"> </w:t>
            </w:r>
            <w:r w:rsidRPr="00AF30A2">
              <w:rPr>
                <w:rFonts w:cs="Times New Roman"/>
              </w:rPr>
              <w:t>Melioracijos ir hidrotechninių statinių ir įrenginių rekonstravimas, remontas ir priežiūra</w:t>
            </w:r>
            <w:r>
              <w:rPr>
                <w:rFonts w:cs="Times New Roman"/>
              </w:rPr>
              <w:t>.</w:t>
            </w:r>
          </w:p>
          <w:p w14:paraId="0812E134" w14:textId="77777777" w:rsidR="0095293C" w:rsidRPr="00110E3E" w:rsidRDefault="0095293C" w:rsidP="000A6168">
            <w:pPr>
              <w:jc w:val="both"/>
              <w:rPr>
                <w:rFonts w:cs="Times New Roman"/>
                <w:i/>
                <w:sz w:val="18"/>
                <w:szCs w:val="18"/>
                <w:lang w:val="en-US"/>
              </w:rPr>
            </w:pPr>
            <w:r>
              <w:rPr>
                <w:rFonts w:cs="Times New Roman"/>
                <w:i/>
                <w:sz w:val="18"/>
                <w:szCs w:val="18"/>
              </w:rPr>
              <w:t xml:space="preserve">Įgyvendinant priemonę, planuojama rekonstruoti, remontuoti bei prižiūrėti melioracijos ir hidrotechninius statinius. </w:t>
            </w:r>
          </w:p>
        </w:tc>
        <w:tc>
          <w:tcPr>
            <w:cnfStyle w:val="000010000000" w:firstRow="0" w:lastRow="0" w:firstColumn="0" w:lastColumn="0" w:oddVBand="1" w:evenVBand="0" w:oddHBand="0" w:evenHBand="0" w:firstRowFirstColumn="0" w:firstRowLastColumn="0" w:lastRowFirstColumn="0" w:lastRowLastColumn="0"/>
            <w:tcW w:w="738" w:type="pct"/>
          </w:tcPr>
          <w:p w14:paraId="575643C2"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.01.02-1</w:t>
            </w:r>
          </w:p>
          <w:p w14:paraId="23724856" w14:textId="77777777" w:rsidR="0095293C" w:rsidRPr="0071007C" w:rsidRDefault="0095293C" w:rsidP="000A6168">
            <w:pPr>
              <w:suppressAutoHyphens/>
              <w:rPr>
                <w:rFonts w:cs="Times New Roman"/>
                <w:sz w:val="18"/>
                <w:szCs w:val="18"/>
                <w:lang w:eastAsia="ar-SA"/>
              </w:rPr>
            </w:pPr>
          </w:p>
          <w:p w14:paraId="724DE36E" w14:textId="77777777" w:rsidR="0095293C" w:rsidRPr="0071007C" w:rsidRDefault="0095293C" w:rsidP="000A6168">
            <w:pPr>
              <w:suppressAutoHyphens/>
              <w:rPr>
                <w:rFonts w:cs="Times New Roman"/>
                <w:sz w:val="18"/>
                <w:szCs w:val="18"/>
                <w:lang w:eastAsia="ar-SA"/>
              </w:rPr>
            </w:pPr>
          </w:p>
          <w:p w14:paraId="311AEB26" w14:textId="77777777" w:rsidR="0095293C" w:rsidRPr="0071007C" w:rsidRDefault="0095293C"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5" w:type="pct"/>
          </w:tcPr>
          <w:p w14:paraId="70BBD1C4" w14:textId="77777777" w:rsidR="0095293C" w:rsidRPr="00110E3E" w:rsidRDefault="0095293C" w:rsidP="000A6168">
            <w:pPr>
              <w:suppressAutoHyphens/>
              <w:rPr>
                <w:rFonts w:cs="Times New Roman"/>
                <w:iCs/>
                <w:sz w:val="18"/>
                <w:szCs w:val="18"/>
                <w:highlight w:val="yellow"/>
                <w:lang w:eastAsia="ar-SA"/>
              </w:rPr>
            </w:pPr>
            <w:r w:rsidRPr="00A424FA">
              <w:rPr>
                <w:rFonts w:cs="Times New Roman"/>
                <w:iCs/>
                <w:sz w:val="18"/>
                <w:szCs w:val="18"/>
                <w:lang w:eastAsia="ar-SA"/>
              </w:rPr>
              <w:t>Suremontuotų/rekonstruotų melioracijos ir hidrotechninių statinių ir įrenginių skaičius</w:t>
            </w:r>
          </w:p>
        </w:tc>
      </w:tr>
    </w:tbl>
    <w:p w14:paraId="5C6545DF" w14:textId="77777777" w:rsidR="0095293C" w:rsidRDefault="0095293C" w:rsidP="0095293C">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5293C" w:rsidRPr="00D0752B" w14:paraId="2D0BA11E"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34367552" w14:textId="77777777" w:rsidR="0095293C" w:rsidRPr="00E61CDB" w:rsidRDefault="0095293C" w:rsidP="000A6168">
            <w:pPr>
              <w:pStyle w:val="Pagrindinistekstas"/>
              <w:ind w:left="-108"/>
              <w:jc w:val="both"/>
              <w:rPr>
                <w:rFonts w:cs="Times New Roman"/>
                <w:b/>
                <w:bCs/>
                <w:sz w:val="22"/>
                <w:szCs w:val="22"/>
                <w:lang w:val="lt-LT"/>
              </w:rPr>
            </w:pPr>
            <w:r w:rsidRPr="00E61CDB">
              <w:rPr>
                <w:rFonts w:cs="Times New Roman"/>
                <w:b/>
                <w:bCs/>
                <w:sz w:val="22"/>
                <w:szCs w:val="22"/>
                <w:lang w:val="lt-LT"/>
              </w:rPr>
              <w:t xml:space="preserve">Numatomas programos įgyvendinimo rezultatas: </w:t>
            </w:r>
          </w:p>
          <w:p w14:paraId="283FA78D" w14:textId="77777777" w:rsidR="0095293C" w:rsidRPr="00E61CDB" w:rsidRDefault="0095293C" w:rsidP="000A6168">
            <w:pPr>
              <w:jc w:val="both"/>
            </w:pPr>
            <w:r w:rsidRPr="00E61CDB">
              <w:t xml:space="preserve">Programos įgyvendinimas prisidės prie esamų melioracijos sistemų ir jų statinių išsaugojimo, leis pailginti tinkamą šių sistemų funkcionavimą, taip bus gerinamos žemdirbystės sąlygos bei prisidedama prie kaimo plėtros. Programa leis užtikrinti efektyvų atliekų ir antrinių žaliavų tvarkymą, sumažės aplinkos tarša, bus kompensuota aplinkai padaryta žala, prižiūrima, saugojama ir puoselėjama gamtinė aplinka, ugdoma ekologiškai mąstanti visuomenė. </w:t>
            </w:r>
            <w:r w:rsidRPr="00E61CDB">
              <w:rPr>
                <w:bCs/>
              </w:rPr>
              <w:t>Pasvalio rajono savivaldybė taps patogesnė ir patrauklesnė vietos gyventojams ir svečiams.</w:t>
            </w:r>
          </w:p>
        </w:tc>
      </w:tr>
      <w:tr w:rsidR="0095293C" w:rsidRPr="00D0752B" w14:paraId="16A74C88"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3230CE05" w14:textId="77777777" w:rsidR="0095293C" w:rsidRPr="00E61CDB" w:rsidRDefault="0095293C" w:rsidP="000A6168">
            <w:pPr>
              <w:pStyle w:val="Pagrindinistekstas"/>
              <w:ind w:left="-108"/>
              <w:jc w:val="both"/>
              <w:rPr>
                <w:rFonts w:cs="Times New Roman"/>
                <w:bCs/>
                <w:i/>
                <w:sz w:val="22"/>
                <w:szCs w:val="22"/>
                <w:lang w:val="lt-LT"/>
              </w:rPr>
            </w:pPr>
            <w:r w:rsidRPr="00E61CDB">
              <w:rPr>
                <w:rFonts w:cs="Times New Roman"/>
                <w:b/>
                <w:bCs/>
                <w:sz w:val="22"/>
                <w:szCs w:val="22"/>
                <w:lang w:val="lt-LT"/>
              </w:rPr>
              <w:t xml:space="preserve">Galimi programos vykdymo ir finansavimo šaltiniai: </w:t>
            </w:r>
          </w:p>
          <w:p w14:paraId="155C72A8" w14:textId="77777777" w:rsidR="0095293C" w:rsidRPr="00E61CDB" w:rsidRDefault="0095293C" w:rsidP="000A6168">
            <w:pPr>
              <w:pStyle w:val="Pagrindinistekstas"/>
              <w:ind w:left="-108"/>
              <w:jc w:val="both"/>
              <w:rPr>
                <w:rFonts w:cs="Times New Roman"/>
                <w:bCs/>
                <w:iCs/>
                <w:sz w:val="22"/>
                <w:szCs w:val="22"/>
                <w:lang w:val="lt-LT"/>
              </w:rPr>
            </w:pPr>
            <w:r w:rsidRPr="00E61CDB">
              <w:rPr>
                <w:lang w:val="lt-LT"/>
              </w:rPr>
              <w:t>Savivaldybės biudžeto lėšos, Valstybės biudžeto lėšos ir lėšos iš kitų šaltinių.</w:t>
            </w:r>
          </w:p>
        </w:tc>
      </w:tr>
      <w:tr w:rsidR="0095293C" w:rsidRPr="00D0752B" w14:paraId="53D9B59D"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2B2FCB68" w14:textId="77777777" w:rsidR="0095293C" w:rsidRPr="00E61CDB" w:rsidRDefault="0095293C" w:rsidP="000A6168">
            <w:pPr>
              <w:pStyle w:val="Pagrindinistekstas"/>
              <w:ind w:left="-108"/>
              <w:jc w:val="both"/>
              <w:rPr>
                <w:rFonts w:cs="Times New Roman"/>
                <w:bCs/>
                <w:i/>
                <w:sz w:val="22"/>
                <w:szCs w:val="22"/>
                <w:lang w:val="lt-LT"/>
              </w:rPr>
            </w:pPr>
            <w:r w:rsidRPr="00E61CDB">
              <w:rPr>
                <w:rFonts w:cs="Times New Roman"/>
                <w:b/>
                <w:bCs/>
                <w:sz w:val="22"/>
                <w:szCs w:val="22"/>
                <w:lang w:val="lt-LT"/>
              </w:rPr>
              <w:t>Veiksmai</w:t>
            </w:r>
            <w:r w:rsidRPr="00E61CDB">
              <w:rPr>
                <w:rFonts w:cs="Times New Roman"/>
                <w:b/>
                <w:sz w:val="22"/>
                <w:szCs w:val="22"/>
                <w:lang w:val="lt-LT"/>
              </w:rPr>
              <w:t>, numatyti savivaldybės strateginiame plėtros plane, kurie susiję su vykdoma programa</w:t>
            </w:r>
            <w:r w:rsidRPr="00E61CDB">
              <w:rPr>
                <w:rFonts w:cs="Times New Roman"/>
                <w:b/>
                <w:bCs/>
                <w:sz w:val="22"/>
                <w:szCs w:val="22"/>
                <w:lang w:val="lt-LT"/>
              </w:rPr>
              <w:t xml:space="preserve">: </w:t>
            </w:r>
          </w:p>
          <w:p w14:paraId="639B31FD" w14:textId="77777777" w:rsidR="0095293C" w:rsidRPr="00E61CDB" w:rsidRDefault="0095293C" w:rsidP="000A6168">
            <w:pPr>
              <w:pStyle w:val="Pagrindinistekstas"/>
              <w:ind w:left="-108"/>
              <w:jc w:val="both"/>
              <w:rPr>
                <w:rFonts w:cs="Times New Roman"/>
                <w:bCs/>
                <w:i/>
                <w:sz w:val="22"/>
                <w:szCs w:val="22"/>
                <w:lang w:val="lt-LT"/>
              </w:rPr>
            </w:pPr>
            <w:r w:rsidRPr="00E61CDB">
              <w:rPr>
                <w:rFonts w:cs="Times New Roman"/>
                <w:sz w:val="22"/>
                <w:szCs w:val="22"/>
                <w:lang w:val="lt-LT"/>
              </w:rPr>
              <w:t xml:space="preserve">Programos strateginiai tikslai, tikslai ir uždaviniai atitinka Pasvalio rajono savivaldybės strateginio plėtros plano 2021-2027 metų prioritetus, tikslus ir uždavinius. </w:t>
            </w:r>
          </w:p>
        </w:tc>
      </w:tr>
      <w:tr w:rsidR="0095293C" w:rsidRPr="00EE2FA0" w14:paraId="176D331D"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621927CB" w14:textId="77777777" w:rsidR="0095293C" w:rsidRPr="00E61CDB" w:rsidRDefault="0095293C" w:rsidP="000A6168">
            <w:pPr>
              <w:pStyle w:val="Pagrindinistekstas"/>
              <w:ind w:left="-108"/>
              <w:rPr>
                <w:rFonts w:cs="Times New Roman"/>
                <w:bCs/>
                <w:i/>
                <w:sz w:val="22"/>
                <w:szCs w:val="22"/>
                <w:lang w:val="lt-LT"/>
              </w:rPr>
            </w:pPr>
            <w:r w:rsidRPr="00E61CDB">
              <w:rPr>
                <w:rFonts w:cs="Times New Roman"/>
                <w:b/>
                <w:bCs/>
                <w:sz w:val="22"/>
                <w:szCs w:val="22"/>
                <w:lang w:val="lt-LT"/>
              </w:rPr>
              <w:t xml:space="preserve">Susiję įstatymai ir kiti norminiai teisės aktai: </w:t>
            </w:r>
          </w:p>
          <w:p w14:paraId="7A1875D4" w14:textId="77777777" w:rsidR="0095293C" w:rsidRPr="00E61CDB" w:rsidRDefault="0095293C" w:rsidP="000A6168">
            <w:pPr>
              <w:pStyle w:val="Pagrindinistekstas"/>
              <w:ind w:left="-108"/>
              <w:jc w:val="both"/>
              <w:rPr>
                <w:rFonts w:cs="Times New Roman"/>
                <w:bCs/>
                <w:i/>
                <w:sz w:val="22"/>
                <w:szCs w:val="22"/>
                <w:lang w:val="lt-LT"/>
              </w:rPr>
            </w:pPr>
            <w:r w:rsidRPr="00E61CDB">
              <w:rPr>
                <w:sz w:val="22"/>
                <w:szCs w:val="22"/>
                <w:lang w:val="lt-LT"/>
              </w:rPr>
              <w:t>Lietuvos Respublikos vietos savivaldos įstatymas, Lietuvos Respublikos aplinkos apsaugos įstatymas, Lietuvos Respublikos melioracijos įstatymas, Lietuvos Respublikos atliekų tvarkymo įstatymas, Lietuvos Respublikos aplinkos monitoringo įstatymas, Lietuvos Respublikos geriamojo vandens tiekimo ir nuotekų tvarkymo įstatymas, Lietuvos Respublikos savivaldybių aplinkos apsaugos rėmimo specialiosios programos įstatymas, Lietuvos Respublikos saugomų teritorijų įstatymas, Lietuvos Respublikos aplinkos oro įstatymas, Lietuvos Respublikos medžioklės įstatymas, Lietuvos Respublikos žemės ūkio ir kaimo plėtros įstatymas, Lietuvos Respublikos ūkininkų ūkio įstatymas ir kt.</w:t>
            </w:r>
          </w:p>
        </w:tc>
      </w:tr>
    </w:tbl>
    <w:p w14:paraId="534EA4FE" w14:textId="77777777" w:rsidR="0095293C" w:rsidRPr="00EE2FA0" w:rsidRDefault="0095293C" w:rsidP="0095293C">
      <w:pPr>
        <w:autoSpaceDE w:val="0"/>
        <w:autoSpaceDN w:val="0"/>
        <w:adjustRightInd w:val="0"/>
        <w:jc w:val="both"/>
        <w:rPr>
          <w:b/>
          <w:bCs/>
          <w:caps/>
        </w:rPr>
      </w:pPr>
    </w:p>
    <w:p w14:paraId="0B1C8CBA" w14:textId="77777777" w:rsidR="0095293C" w:rsidRPr="003B763A" w:rsidRDefault="0095293C" w:rsidP="0095293C">
      <w:pPr>
        <w:jc w:val="center"/>
        <w:rPr>
          <w:rFonts w:cs="Times New Roman"/>
          <w:lang w:val="en-US"/>
        </w:rPr>
      </w:pPr>
      <w:r w:rsidRPr="00D44C8A">
        <w:rPr>
          <w:rFonts w:cs="Times New Roman"/>
          <w:lang w:val="en-US"/>
        </w:rPr>
        <w:t>____________________________</w:t>
      </w:r>
    </w:p>
    <w:p w14:paraId="21176311" w14:textId="77777777" w:rsidR="009A6050" w:rsidRPr="009A7705" w:rsidRDefault="009A6050" w:rsidP="009A6050">
      <w:pPr>
        <w:suppressAutoHyphens/>
        <w:jc w:val="center"/>
        <w:rPr>
          <w:rFonts w:cs="Times New Roman"/>
          <w:sz w:val="24"/>
          <w:szCs w:val="24"/>
          <w:lang w:eastAsia="ar-SA"/>
        </w:rPr>
      </w:pPr>
    </w:p>
    <w:p w14:paraId="6D71B694" w14:textId="18FFC671" w:rsidR="009E6B8E" w:rsidRDefault="009E6B8E">
      <w:pPr>
        <w:spacing w:after="200" w:line="276" w:lineRule="auto"/>
        <w:rPr>
          <w:rFonts w:cs="Times New Roman"/>
          <w:lang w:val="en-US"/>
        </w:rPr>
      </w:pPr>
      <w:r>
        <w:rPr>
          <w:rFonts w:cs="Times New Roman"/>
          <w:lang w:val="en-US"/>
        </w:rPr>
        <w:br w:type="page"/>
      </w:r>
    </w:p>
    <w:p w14:paraId="0CE2A658" w14:textId="77777777" w:rsidR="009E6B8E" w:rsidRDefault="009E6B8E" w:rsidP="009E6B8E">
      <w:pPr>
        <w:widowControl w:val="0"/>
        <w:jc w:val="center"/>
        <w:rPr>
          <w:b/>
          <w:bCs/>
          <w:sz w:val="24"/>
          <w:szCs w:val="24"/>
        </w:rPr>
      </w:pPr>
      <w:r w:rsidRPr="009F210F">
        <w:rPr>
          <w:b/>
          <w:bCs/>
          <w:sz w:val="24"/>
          <w:szCs w:val="24"/>
        </w:rPr>
        <w:t xml:space="preserve">INVESTICIJŲ IR VERSLO RĖMIMO PROGRAMA </w:t>
      </w:r>
    </w:p>
    <w:p w14:paraId="6E1440F4" w14:textId="77777777" w:rsidR="009E6B8E" w:rsidRDefault="009E6B8E" w:rsidP="009E6B8E">
      <w:pPr>
        <w:widowControl w:val="0"/>
        <w:jc w:val="center"/>
        <w:rPr>
          <w:b/>
          <w:bCs/>
          <w:sz w:val="24"/>
          <w:szCs w:val="24"/>
        </w:rPr>
      </w:pPr>
      <w:r w:rsidRPr="009F210F">
        <w:rPr>
          <w:b/>
          <w:bCs/>
          <w:sz w:val="24"/>
          <w:szCs w:val="24"/>
        </w:rPr>
        <w:t>(KODAS 07)</w:t>
      </w:r>
    </w:p>
    <w:p w14:paraId="1A0CB951" w14:textId="77777777" w:rsidR="009E6B8E" w:rsidRPr="000E6D50" w:rsidRDefault="009E6B8E" w:rsidP="009E6B8E">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9E6B8E" w:rsidRPr="0085552D" w14:paraId="004A1A0C" w14:textId="77777777" w:rsidTr="000A6168">
        <w:trPr>
          <w:jc w:val="center"/>
        </w:trPr>
        <w:tc>
          <w:tcPr>
            <w:tcW w:w="1313" w:type="pct"/>
            <w:tcBorders>
              <w:top w:val="single" w:sz="2" w:space="0" w:color="000000"/>
              <w:left w:val="single" w:sz="2" w:space="0" w:color="000000"/>
              <w:bottom w:val="single" w:sz="2" w:space="0" w:color="000000"/>
              <w:right w:val="nil"/>
            </w:tcBorders>
            <w:vAlign w:val="center"/>
          </w:tcPr>
          <w:p w14:paraId="752E28D2" w14:textId="77777777" w:rsidR="009E6B8E" w:rsidRPr="0085552D" w:rsidRDefault="009E6B8E" w:rsidP="000A6168">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06E0FCAD" w14:textId="3D4B320A" w:rsidR="009E6B8E" w:rsidRPr="0085552D" w:rsidRDefault="009E6B8E" w:rsidP="000A6168">
            <w:pPr>
              <w:suppressAutoHyphens/>
              <w:rPr>
                <w:rFonts w:cs="Times New Roman"/>
                <w:lang w:eastAsia="ar-SA"/>
              </w:rPr>
            </w:pPr>
            <w:r>
              <w:rPr>
                <w:rFonts w:cs="Times New Roman"/>
                <w:bCs/>
                <w:lang w:eastAsia="ar-SA"/>
              </w:rPr>
              <w:t>202</w:t>
            </w:r>
            <w:r w:rsidR="00BF76E2">
              <w:rPr>
                <w:rFonts w:cs="Times New Roman"/>
                <w:bCs/>
                <w:lang w:eastAsia="ar-SA"/>
              </w:rPr>
              <w:t>3</w:t>
            </w:r>
          </w:p>
        </w:tc>
      </w:tr>
      <w:tr w:rsidR="009E6B8E" w:rsidRPr="0085552D" w14:paraId="11ED8E23" w14:textId="77777777" w:rsidTr="000A6168">
        <w:trPr>
          <w:jc w:val="center"/>
        </w:trPr>
        <w:tc>
          <w:tcPr>
            <w:tcW w:w="1313" w:type="pct"/>
            <w:tcBorders>
              <w:top w:val="nil"/>
              <w:left w:val="single" w:sz="2" w:space="0" w:color="000000"/>
              <w:bottom w:val="single" w:sz="4" w:space="0" w:color="auto"/>
              <w:right w:val="nil"/>
            </w:tcBorders>
            <w:vAlign w:val="center"/>
          </w:tcPr>
          <w:p w14:paraId="35D5DD61" w14:textId="77777777" w:rsidR="009E6B8E" w:rsidRPr="0085552D" w:rsidRDefault="009E6B8E" w:rsidP="000A6168">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689AB3B8" w14:textId="77777777" w:rsidR="009E6B8E" w:rsidRPr="00412F70" w:rsidRDefault="009E6B8E" w:rsidP="000A6168">
            <w:r w:rsidRPr="00B343FA">
              <w:t>Pasvalio rajono savivaldybės administracija, 188753657</w:t>
            </w:r>
          </w:p>
        </w:tc>
      </w:tr>
      <w:tr w:rsidR="009E6B8E" w:rsidRPr="0085552D" w14:paraId="17862F71" w14:textId="77777777" w:rsidTr="000A6168">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61728498" w14:textId="77777777" w:rsidR="009E6B8E" w:rsidRPr="0085552D" w:rsidRDefault="009E6B8E" w:rsidP="000A6168">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015597AF" w14:textId="77777777" w:rsidR="009E6B8E" w:rsidRPr="00B343FA" w:rsidRDefault="009E6B8E" w:rsidP="000A6168">
            <w:pPr>
              <w:rPr>
                <w:bCs/>
              </w:rPr>
            </w:pPr>
            <w:r w:rsidRPr="00B343FA">
              <w:rPr>
                <w:bCs/>
              </w:rPr>
              <w:t>Pasvalio rajono savivaldybės administracija, 1</w:t>
            </w:r>
          </w:p>
          <w:p w14:paraId="4BA8CD98" w14:textId="77777777" w:rsidR="009E6B8E" w:rsidRPr="00B343FA" w:rsidRDefault="009E6B8E" w:rsidP="000A6168">
            <w:pPr>
              <w:rPr>
                <w:bCs/>
              </w:rPr>
            </w:pPr>
            <w:r w:rsidRPr="00B343FA">
              <w:rPr>
                <w:bCs/>
              </w:rPr>
              <w:t>Pasvalio krašto muziejus, 1.2</w:t>
            </w:r>
          </w:p>
          <w:p w14:paraId="25E422D4" w14:textId="05A17CD8" w:rsidR="009E6B8E" w:rsidRPr="00A43FB1" w:rsidRDefault="00A43FB1" w:rsidP="000A6168">
            <w:pPr>
              <w:autoSpaceDE w:val="0"/>
              <w:autoSpaceDN w:val="0"/>
              <w:adjustRightInd w:val="0"/>
              <w:jc w:val="both"/>
            </w:pPr>
            <w:r w:rsidRPr="00A43FB1">
              <w:rPr>
                <w:color w:val="000000"/>
              </w:rPr>
              <w:t xml:space="preserve">Pasvalio rajono savivaldybės administracijos </w:t>
            </w:r>
            <w:r w:rsidR="009E6B8E" w:rsidRPr="00A43FB1">
              <w:t>Apskaitos skyrius, 2</w:t>
            </w:r>
          </w:p>
          <w:p w14:paraId="3C18DF74" w14:textId="2C439831" w:rsidR="009E6B8E" w:rsidRPr="00A43FB1" w:rsidRDefault="00A43FB1" w:rsidP="000A6168">
            <w:pPr>
              <w:autoSpaceDE w:val="0"/>
              <w:autoSpaceDN w:val="0"/>
              <w:adjustRightInd w:val="0"/>
              <w:jc w:val="both"/>
            </w:pPr>
            <w:r w:rsidRPr="00A43FB1">
              <w:rPr>
                <w:color w:val="000000"/>
              </w:rPr>
              <w:t xml:space="preserve">Pasvalio rajono savivaldybės administracijos </w:t>
            </w:r>
            <w:r w:rsidR="009E6B8E" w:rsidRPr="00A43FB1">
              <w:t>Strateginio planavimo ir investicijų skyrius, 7</w:t>
            </w:r>
          </w:p>
          <w:p w14:paraId="21414713" w14:textId="762BF6DB" w:rsidR="009E6B8E" w:rsidRPr="00A43FB1" w:rsidRDefault="00A43FB1" w:rsidP="000A6168">
            <w:pPr>
              <w:autoSpaceDE w:val="0"/>
              <w:autoSpaceDN w:val="0"/>
              <w:adjustRightInd w:val="0"/>
              <w:jc w:val="both"/>
            </w:pPr>
            <w:r w:rsidRPr="00A43FB1">
              <w:rPr>
                <w:color w:val="000000"/>
              </w:rPr>
              <w:t xml:space="preserve">Pasvalio rajono savivaldybės administracijos </w:t>
            </w:r>
            <w:r w:rsidR="009E6B8E" w:rsidRPr="00A43FB1">
              <w:t>Socialinės paramos ir sveikatos skyrius, 9</w:t>
            </w:r>
          </w:p>
          <w:p w14:paraId="605066E3" w14:textId="0D14934F" w:rsidR="009E6B8E" w:rsidRPr="00B343FA" w:rsidRDefault="00A43FB1" w:rsidP="000A6168">
            <w:pPr>
              <w:autoSpaceDE w:val="0"/>
              <w:autoSpaceDN w:val="0"/>
              <w:adjustRightInd w:val="0"/>
              <w:jc w:val="both"/>
            </w:pPr>
            <w:r w:rsidRPr="00A43FB1">
              <w:rPr>
                <w:color w:val="000000"/>
              </w:rPr>
              <w:t>Pasvalio rajono savivaldybės administracijos</w:t>
            </w:r>
            <w:r>
              <w:rPr>
                <w:color w:val="000000"/>
              </w:rPr>
              <w:t xml:space="preserve"> </w:t>
            </w:r>
            <w:r w:rsidR="009E6B8E" w:rsidRPr="00B343FA">
              <w:t>Vietinio ūkio ir plėtros skyrius, 11</w:t>
            </w:r>
          </w:p>
          <w:p w14:paraId="0787FB25" w14:textId="77777777" w:rsidR="009E6B8E" w:rsidRPr="00B343FA" w:rsidRDefault="009E6B8E" w:rsidP="000A6168">
            <w:pPr>
              <w:jc w:val="both"/>
            </w:pPr>
            <w:r w:rsidRPr="00B343FA">
              <w:t>Pasvalio Mariaus Katiliškio viešoji biblioteka, 1.1</w:t>
            </w:r>
          </w:p>
          <w:p w14:paraId="06BA6468" w14:textId="77777777" w:rsidR="009E6B8E" w:rsidRPr="00B343FA" w:rsidRDefault="009E6B8E" w:rsidP="000A6168">
            <w:pPr>
              <w:jc w:val="both"/>
            </w:pPr>
            <w:r w:rsidRPr="00B343FA">
              <w:t>Pasvalio kultūros centras, 1.3</w:t>
            </w:r>
          </w:p>
          <w:p w14:paraId="37AA9278" w14:textId="77777777" w:rsidR="009E6B8E" w:rsidRDefault="009E6B8E" w:rsidP="000A6168">
            <w:pPr>
              <w:jc w:val="both"/>
            </w:pPr>
            <w:r w:rsidRPr="00B343FA">
              <w:t>UAB „Pasvalio vandenys“</w:t>
            </w:r>
          </w:p>
          <w:p w14:paraId="25C1D146" w14:textId="77777777" w:rsidR="009E6B8E" w:rsidRPr="00B343FA" w:rsidRDefault="009E6B8E" w:rsidP="000A6168">
            <w:pPr>
              <w:jc w:val="both"/>
            </w:pPr>
            <w:r>
              <w:t>VšĮ Pasvalio pirminės asmens sveikatos priežiūros centras</w:t>
            </w:r>
          </w:p>
        </w:tc>
      </w:tr>
      <w:tr w:rsidR="009E6B8E" w:rsidRPr="0085552D" w14:paraId="0BAAECA3" w14:textId="77777777" w:rsidTr="000A6168">
        <w:trPr>
          <w:jc w:val="center"/>
        </w:trPr>
        <w:tc>
          <w:tcPr>
            <w:tcW w:w="1313" w:type="pct"/>
            <w:tcBorders>
              <w:top w:val="single" w:sz="4" w:space="0" w:color="auto"/>
              <w:left w:val="single" w:sz="2" w:space="0" w:color="000000"/>
              <w:bottom w:val="single" w:sz="2" w:space="0" w:color="000000"/>
              <w:right w:val="nil"/>
            </w:tcBorders>
            <w:vAlign w:val="center"/>
          </w:tcPr>
          <w:p w14:paraId="11D6C0B2" w14:textId="77777777" w:rsidR="009E6B8E" w:rsidRPr="0085552D" w:rsidRDefault="009E6B8E" w:rsidP="000A6168">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76AB1A71" w14:textId="77777777" w:rsidR="009E6B8E" w:rsidRPr="001E397C" w:rsidRDefault="009E6B8E" w:rsidP="000A6168">
            <w:pPr>
              <w:suppressAutoHyphens/>
              <w:jc w:val="both"/>
              <w:rPr>
                <w:rFonts w:cs="Times New Roman"/>
                <w:lang w:eastAsia="ar-SA"/>
              </w:rPr>
            </w:pPr>
            <w:r>
              <w:rPr>
                <w:rFonts w:cs="Times New Roman"/>
                <w:lang w:eastAsia="ar-SA"/>
              </w:rPr>
              <w:t>Investicijų ir verslo rėmimo programa</w:t>
            </w:r>
          </w:p>
        </w:tc>
        <w:tc>
          <w:tcPr>
            <w:tcW w:w="658" w:type="pct"/>
            <w:tcBorders>
              <w:top w:val="single" w:sz="4" w:space="0" w:color="auto"/>
              <w:left w:val="single" w:sz="2" w:space="0" w:color="000000"/>
              <w:bottom w:val="single" w:sz="2" w:space="0" w:color="000000"/>
              <w:right w:val="nil"/>
            </w:tcBorders>
            <w:vAlign w:val="center"/>
          </w:tcPr>
          <w:p w14:paraId="1D226095" w14:textId="77777777" w:rsidR="009E6B8E" w:rsidRPr="0085552D" w:rsidRDefault="009E6B8E" w:rsidP="000A6168">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4ADFED99" w14:textId="77777777" w:rsidR="009E6B8E" w:rsidRPr="008F1037" w:rsidRDefault="009E6B8E" w:rsidP="000A6168">
            <w:pPr>
              <w:suppressAutoHyphens/>
              <w:jc w:val="center"/>
              <w:rPr>
                <w:rFonts w:cs="Times New Roman"/>
                <w:iCs/>
                <w:lang w:eastAsia="ar-SA"/>
              </w:rPr>
            </w:pPr>
            <w:r w:rsidRPr="008F1037">
              <w:rPr>
                <w:rFonts w:cs="Times New Roman"/>
                <w:iCs/>
                <w:lang w:eastAsia="ar-SA"/>
              </w:rPr>
              <w:t>0</w:t>
            </w:r>
            <w:r>
              <w:rPr>
                <w:rFonts w:cs="Times New Roman"/>
                <w:iCs/>
                <w:lang w:eastAsia="ar-SA"/>
              </w:rPr>
              <w:t>7</w:t>
            </w:r>
          </w:p>
        </w:tc>
      </w:tr>
      <w:tr w:rsidR="009E6B8E" w:rsidRPr="0085552D" w14:paraId="32730EC3" w14:textId="77777777" w:rsidTr="000A6168">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3744EBD4" w14:textId="77777777" w:rsidR="009E6B8E" w:rsidRPr="0085552D" w:rsidRDefault="009E6B8E"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6A17E9D9" w14:textId="77777777" w:rsidR="009E6B8E" w:rsidRPr="00D3328B" w:rsidRDefault="009E6B8E" w:rsidP="000A6168">
            <w:pPr>
              <w:jc w:val="both"/>
              <w:rPr>
                <w:rFonts w:cs="Times New Roman"/>
                <w:highlight w:val="yellow"/>
              </w:rPr>
            </w:pPr>
            <w:r w:rsidRPr="00192527">
              <w:t>Pasvalio rajono savivaldybės konkurencingumas ir ūkio plėtra ilguoju laikotarpiu neatsiejami nuo investicijų į aplinkos, transporto, sveikatos priežiūros, švietimo, kultūros bei kitą bendruomeninę infrastruktūrą, jos prieinamumo ir kokybės didinimo. Gyvenimo aplinkos kokybės gerinimas ne tik padės išlaikyti esamus žmogiškuosius išteklius, tačiau ir bus ilgalaikė investicija į aukštos kvalifikacijos darbo jėgos pritraukimą, tokiu būdu bus skatinamas rajono ūkio augimas ir verslo konkurencingumas. Atsižvelgiant į tai, parengta Pasvalio rajono savivaldybės Investicijų ir verslo rėmimo programa, kuria siekiama modernizuoti Savivaldybės viešuosius pastatus, inžinerinę ir rekreacinę infrastruktūrą, taip didinant viešųjų erdvių patrauklumą investuotojams, verslui ir kuriama patraukli gyvenamoji aplinka gyventojams. Šia programa taip pat siekiama skatinti Pasvalio rajono gyventojus sudarant palankias sąlygas pradėti ir vykdyti veiklą įgyvendinant smulkiojo verslo specialiąją programą.</w:t>
            </w:r>
          </w:p>
        </w:tc>
      </w:tr>
      <w:tr w:rsidR="009E6B8E" w:rsidRPr="00CD2623" w14:paraId="2C2D0BF9" w14:textId="77777777" w:rsidTr="000A6168">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030A1C05" w14:textId="77777777" w:rsidR="009E6B8E" w:rsidRPr="0085552D" w:rsidRDefault="009E6B8E"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35E1A2BD" w14:textId="77777777" w:rsidR="009E6B8E" w:rsidRPr="0085552D" w:rsidRDefault="009E6B8E" w:rsidP="000A6168">
            <w:pPr>
              <w:jc w:val="both"/>
              <w:rPr>
                <w:rFonts w:cs="Times New Roman"/>
              </w:rPr>
            </w:pPr>
            <w:r>
              <w:rPr>
                <w:rFonts w:cs="Times New Roman"/>
              </w:rPr>
              <w:t>Tęstinė</w:t>
            </w:r>
          </w:p>
        </w:tc>
      </w:tr>
    </w:tbl>
    <w:p w14:paraId="57311BBC" w14:textId="77777777" w:rsidR="009E6B8E" w:rsidRDefault="009E6B8E" w:rsidP="009E6B8E">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3560"/>
        <w:gridCol w:w="1633"/>
        <w:gridCol w:w="1904"/>
      </w:tblGrid>
      <w:tr w:rsidR="009E6B8E" w:rsidRPr="00D0752B" w14:paraId="5D90922B" w14:textId="77777777" w:rsidTr="000A6168">
        <w:trPr>
          <w:trHeight w:val="504"/>
        </w:trPr>
        <w:tc>
          <w:tcPr>
            <w:tcW w:w="1314" w:type="pct"/>
            <w:vAlign w:val="center"/>
          </w:tcPr>
          <w:p w14:paraId="1201D1B1" w14:textId="77777777" w:rsidR="009E6B8E" w:rsidRPr="00D0752B" w:rsidRDefault="009E6B8E" w:rsidP="000A6168">
            <w:pPr>
              <w:suppressAutoHyphens/>
              <w:rPr>
                <w:rFonts w:cs="Times New Roman"/>
                <w:b/>
                <w:lang w:eastAsia="ar-SA"/>
              </w:rPr>
            </w:pPr>
            <w:r w:rsidRPr="00D0752B">
              <w:rPr>
                <w:rFonts w:cs="Times New Roman"/>
                <w:b/>
              </w:rPr>
              <w:t>Strateginis (-</w:t>
            </w:r>
            <w:proofErr w:type="spellStart"/>
            <w:r w:rsidRPr="00D0752B">
              <w:rPr>
                <w:rFonts w:cs="Times New Roman"/>
                <w:b/>
              </w:rPr>
              <w:t>iai</w:t>
            </w:r>
            <w:proofErr w:type="spellEnd"/>
            <w:r w:rsidRPr="00D0752B">
              <w:rPr>
                <w:rFonts w:cs="Times New Roman"/>
                <w:b/>
              </w:rPr>
              <w:t>) tikslas (-ai) (atitinka SPP prioritetą):</w:t>
            </w:r>
          </w:p>
        </w:tc>
        <w:tc>
          <w:tcPr>
            <w:tcW w:w="1849" w:type="pct"/>
            <w:vAlign w:val="center"/>
          </w:tcPr>
          <w:p w14:paraId="6AD63755" w14:textId="77777777" w:rsidR="009E6B8E" w:rsidRPr="00BB6EED" w:rsidRDefault="009E6B8E" w:rsidP="000A6168">
            <w:pPr>
              <w:suppressAutoHyphens/>
              <w:jc w:val="both"/>
              <w:rPr>
                <w:rFonts w:cs="Times New Roman"/>
                <w:iCs/>
                <w:lang w:eastAsia="ar-SA"/>
              </w:rPr>
            </w:pPr>
            <w:r>
              <w:rPr>
                <w:rFonts w:cs="Times New Roman"/>
                <w:iCs/>
                <w:lang w:eastAsia="ar-SA"/>
              </w:rPr>
              <w:t>Pažangi ir konkurencinga ekonomika</w:t>
            </w:r>
          </w:p>
        </w:tc>
        <w:tc>
          <w:tcPr>
            <w:tcW w:w="848" w:type="pct"/>
            <w:vAlign w:val="center"/>
          </w:tcPr>
          <w:p w14:paraId="3715B562" w14:textId="77777777" w:rsidR="009E6B8E" w:rsidRPr="00D0752B" w:rsidRDefault="009E6B8E" w:rsidP="000A6168">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89" w:type="pct"/>
            <w:vAlign w:val="center"/>
          </w:tcPr>
          <w:p w14:paraId="56DC5408" w14:textId="77777777" w:rsidR="009E6B8E" w:rsidRPr="00BB6EED" w:rsidRDefault="009E6B8E" w:rsidP="000A6168">
            <w:pPr>
              <w:suppressAutoHyphens/>
              <w:jc w:val="both"/>
              <w:rPr>
                <w:rFonts w:cs="Times New Roman"/>
                <w:iCs/>
                <w:lang w:eastAsia="ar-SA"/>
              </w:rPr>
            </w:pPr>
            <w:r>
              <w:rPr>
                <w:rFonts w:cs="Times New Roman"/>
                <w:iCs/>
                <w:lang w:eastAsia="ar-SA"/>
              </w:rPr>
              <w:t>01</w:t>
            </w:r>
          </w:p>
        </w:tc>
      </w:tr>
      <w:tr w:rsidR="009E6B8E" w:rsidRPr="00192527" w14:paraId="66EA10EB" w14:textId="77777777" w:rsidTr="000A6168">
        <w:trPr>
          <w:trHeight w:val="336"/>
        </w:trPr>
        <w:tc>
          <w:tcPr>
            <w:tcW w:w="1314" w:type="pct"/>
            <w:vMerge w:val="restart"/>
            <w:vAlign w:val="center"/>
          </w:tcPr>
          <w:p w14:paraId="0E445E9B" w14:textId="77777777" w:rsidR="009E6B8E" w:rsidRPr="00192527" w:rsidRDefault="009E6B8E" w:rsidP="000A6168">
            <w:pPr>
              <w:suppressAutoHyphens/>
              <w:rPr>
                <w:rFonts w:cs="Times New Roman"/>
                <w:b/>
              </w:rPr>
            </w:pPr>
            <w:r w:rsidRPr="00192527">
              <w:rPr>
                <w:rFonts w:cs="Times New Roman"/>
                <w:b/>
              </w:rPr>
              <w:t>Efekto vertinimo kriterijai</w:t>
            </w:r>
          </w:p>
        </w:tc>
        <w:tc>
          <w:tcPr>
            <w:tcW w:w="1849" w:type="pct"/>
            <w:vAlign w:val="center"/>
          </w:tcPr>
          <w:p w14:paraId="6FEE11C2" w14:textId="77777777" w:rsidR="009E6B8E" w:rsidRPr="00192527" w:rsidRDefault="009E6B8E" w:rsidP="000A6168">
            <w:pPr>
              <w:suppressAutoHyphens/>
              <w:jc w:val="both"/>
              <w:rPr>
                <w:rFonts w:cs="Times New Roman"/>
                <w:bCs/>
                <w:lang w:val="en-US" w:eastAsia="ar-SA"/>
              </w:rPr>
            </w:pPr>
            <w:r w:rsidRPr="00192527">
              <w:rPr>
                <w:rFonts w:eastAsia="Calibri" w:cs="Times New Roman"/>
              </w:rPr>
              <w:t>Pasvalio rajono savivaldybės tiesioginių užsienio investicijų, tenkančių 1-am gyventojui, santykis su šalies rodikliu (procentai)</w:t>
            </w:r>
          </w:p>
        </w:tc>
        <w:tc>
          <w:tcPr>
            <w:tcW w:w="848" w:type="pct"/>
            <w:vMerge w:val="restart"/>
            <w:vAlign w:val="center"/>
          </w:tcPr>
          <w:p w14:paraId="1B2C3B30" w14:textId="77777777" w:rsidR="009E6B8E" w:rsidRPr="00192527" w:rsidRDefault="009E6B8E" w:rsidP="000A6168">
            <w:pPr>
              <w:pStyle w:val="Antrat4"/>
              <w:numPr>
                <w:ilvl w:val="3"/>
                <w:numId w:val="1"/>
              </w:numPr>
              <w:suppressAutoHyphens/>
              <w:spacing w:before="0" w:after="0"/>
              <w:jc w:val="center"/>
              <w:rPr>
                <w:rFonts w:cs="Times New Roman"/>
                <w:b w:val="0"/>
                <w:sz w:val="22"/>
                <w:szCs w:val="22"/>
                <w:lang w:val="lt-LT"/>
              </w:rPr>
            </w:pPr>
            <w:r w:rsidRPr="00192527">
              <w:rPr>
                <w:rFonts w:cs="Times New Roman"/>
                <w:b w:val="0"/>
                <w:sz w:val="22"/>
                <w:szCs w:val="22"/>
                <w:lang w:val="lt-LT"/>
              </w:rPr>
              <w:t xml:space="preserve">Kodas </w:t>
            </w:r>
          </w:p>
        </w:tc>
        <w:tc>
          <w:tcPr>
            <w:tcW w:w="989" w:type="pct"/>
            <w:vAlign w:val="center"/>
          </w:tcPr>
          <w:p w14:paraId="0AE74FB9" w14:textId="77777777" w:rsidR="009E6B8E" w:rsidRPr="00192527" w:rsidRDefault="009E6B8E" w:rsidP="000A6168">
            <w:pPr>
              <w:suppressAutoHyphens/>
              <w:rPr>
                <w:rFonts w:cs="Times New Roman"/>
                <w:lang w:eastAsia="ar-SA"/>
              </w:rPr>
            </w:pPr>
            <w:r w:rsidRPr="00192527">
              <w:rPr>
                <w:rFonts w:cs="Times New Roman"/>
                <w:lang w:eastAsia="ar-SA"/>
              </w:rPr>
              <w:t>E-01-1</w:t>
            </w:r>
          </w:p>
        </w:tc>
      </w:tr>
      <w:tr w:rsidR="009E6B8E" w:rsidRPr="00192527" w14:paraId="54A05172" w14:textId="77777777" w:rsidTr="000A6168">
        <w:trPr>
          <w:trHeight w:val="336"/>
        </w:trPr>
        <w:tc>
          <w:tcPr>
            <w:tcW w:w="1314" w:type="pct"/>
            <w:vMerge/>
            <w:vAlign w:val="center"/>
          </w:tcPr>
          <w:p w14:paraId="3C9807B9" w14:textId="77777777" w:rsidR="009E6B8E" w:rsidRPr="00192527" w:rsidRDefault="009E6B8E" w:rsidP="000A6168">
            <w:pPr>
              <w:suppressAutoHyphens/>
              <w:rPr>
                <w:rFonts w:cs="Times New Roman"/>
                <w:b/>
              </w:rPr>
            </w:pPr>
          </w:p>
        </w:tc>
        <w:tc>
          <w:tcPr>
            <w:tcW w:w="1849" w:type="pct"/>
            <w:vAlign w:val="center"/>
          </w:tcPr>
          <w:p w14:paraId="2F6D23D1" w14:textId="77777777" w:rsidR="009E6B8E" w:rsidRPr="00192527" w:rsidRDefault="009E6B8E" w:rsidP="000A6168">
            <w:pPr>
              <w:suppressAutoHyphens/>
              <w:jc w:val="both"/>
              <w:rPr>
                <w:rFonts w:cs="Times New Roman"/>
                <w:bCs/>
                <w:lang w:eastAsia="ar-SA"/>
              </w:rPr>
            </w:pPr>
            <w:r w:rsidRPr="00192527">
              <w:rPr>
                <w:rFonts w:eastAsia="Calibri" w:cs="Times New Roman"/>
              </w:rPr>
              <w:t>Pasvalio rajono savivaldybės verslumo lygio rodiklio santykis su šalies rodikliu (procentai)</w:t>
            </w:r>
          </w:p>
        </w:tc>
        <w:tc>
          <w:tcPr>
            <w:tcW w:w="848" w:type="pct"/>
            <w:vMerge/>
            <w:vAlign w:val="center"/>
          </w:tcPr>
          <w:p w14:paraId="0903DA14" w14:textId="77777777" w:rsidR="009E6B8E" w:rsidRPr="00192527" w:rsidRDefault="009E6B8E" w:rsidP="000A6168">
            <w:pPr>
              <w:pStyle w:val="Antrat4"/>
              <w:numPr>
                <w:ilvl w:val="3"/>
                <w:numId w:val="1"/>
              </w:numPr>
              <w:suppressAutoHyphens/>
              <w:spacing w:before="0" w:after="0"/>
              <w:jc w:val="center"/>
              <w:rPr>
                <w:rFonts w:cs="Times New Roman"/>
                <w:b w:val="0"/>
                <w:sz w:val="22"/>
                <w:szCs w:val="22"/>
                <w:lang w:val="lt-LT"/>
              </w:rPr>
            </w:pPr>
          </w:p>
        </w:tc>
        <w:tc>
          <w:tcPr>
            <w:tcW w:w="989" w:type="pct"/>
            <w:vAlign w:val="center"/>
          </w:tcPr>
          <w:p w14:paraId="73D1D9E0" w14:textId="77777777" w:rsidR="009E6B8E" w:rsidRPr="00192527" w:rsidRDefault="009E6B8E" w:rsidP="000A6168">
            <w:pPr>
              <w:suppressAutoHyphens/>
              <w:rPr>
                <w:rFonts w:cs="Times New Roman"/>
                <w:lang w:eastAsia="ar-SA"/>
              </w:rPr>
            </w:pPr>
            <w:r w:rsidRPr="00192527">
              <w:rPr>
                <w:rFonts w:cs="Times New Roman"/>
                <w:lang w:eastAsia="ar-SA"/>
              </w:rPr>
              <w:t>E-01-2</w:t>
            </w:r>
          </w:p>
        </w:tc>
      </w:tr>
    </w:tbl>
    <w:p w14:paraId="256171FC" w14:textId="77777777" w:rsidR="009E6B8E" w:rsidRPr="00192527" w:rsidRDefault="009E6B8E" w:rsidP="009E6B8E">
      <w:pPr>
        <w:suppressAutoHyphens/>
        <w:jc w:val="center"/>
        <w:rPr>
          <w:rFonts w:cs="Times New Roman"/>
          <w:sz w:val="24"/>
          <w:szCs w:val="24"/>
          <w:lang w:eastAsia="ar-SA"/>
        </w:rPr>
      </w:pPr>
    </w:p>
    <w:tbl>
      <w:tblPr>
        <w:tblStyle w:val="2paprastojilentel"/>
        <w:tblpPr w:leftFromText="180" w:rightFromText="180" w:vertAnchor="text" w:tblpY="1"/>
        <w:tblOverlap w:val="neve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39"/>
        <w:gridCol w:w="3679"/>
        <w:gridCol w:w="10"/>
        <w:gridCol w:w="1522"/>
        <w:gridCol w:w="8"/>
        <w:gridCol w:w="2005"/>
      </w:tblGrid>
      <w:tr w:rsidR="009E6B8E" w:rsidRPr="00192527" w14:paraId="3143E420"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64" w:type="pct"/>
            <w:gridSpan w:val="2"/>
            <w:tcBorders>
              <w:top w:val="none" w:sz="0" w:space="0" w:color="auto"/>
              <w:left w:val="none" w:sz="0" w:space="0" w:color="auto"/>
              <w:bottom w:val="none" w:sz="0" w:space="0" w:color="auto"/>
              <w:right w:val="none" w:sz="0" w:space="0" w:color="auto"/>
            </w:tcBorders>
          </w:tcPr>
          <w:p w14:paraId="265E95C8" w14:textId="77777777" w:rsidR="009E6B8E" w:rsidRPr="00192527" w:rsidRDefault="009E6B8E" w:rsidP="000A6168">
            <w:pPr>
              <w:pStyle w:val="Antrat1"/>
              <w:jc w:val="left"/>
              <w:outlineLvl w:val="0"/>
              <w:rPr>
                <w:rFonts w:cs="Times New Roman"/>
                <w:b/>
                <w:bCs/>
                <w:caps/>
                <w:sz w:val="22"/>
                <w:szCs w:val="22"/>
                <w:lang w:val="lt-LT"/>
              </w:rPr>
            </w:pPr>
            <w:r w:rsidRPr="00192527">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03" w:type="pct"/>
            <w:tcBorders>
              <w:top w:val="none" w:sz="0" w:space="0" w:color="auto"/>
              <w:left w:val="none" w:sz="0" w:space="0" w:color="auto"/>
              <w:bottom w:val="none" w:sz="0" w:space="0" w:color="auto"/>
              <w:right w:val="none" w:sz="0" w:space="0" w:color="auto"/>
            </w:tcBorders>
          </w:tcPr>
          <w:p w14:paraId="15A4ED34" w14:textId="77777777" w:rsidR="009E6B8E" w:rsidRPr="00192527" w:rsidRDefault="009E6B8E" w:rsidP="000A6168">
            <w:pPr>
              <w:suppressAutoHyphens/>
              <w:jc w:val="both"/>
              <w:rPr>
                <w:rFonts w:cs="Times New Roman"/>
                <w:iCs/>
                <w:lang w:eastAsia="ar-SA"/>
              </w:rPr>
            </w:pPr>
            <w:r w:rsidRPr="00192527">
              <w:rPr>
                <w:rFonts w:cs="Times New Roman"/>
                <w:iCs/>
                <w:lang w:eastAsia="ar-SA"/>
              </w:rPr>
              <w:t>Investicijas ir konkurencingumą skatinančios ekonominės aplinkos kūrimas</w:t>
            </w:r>
          </w:p>
        </w:tc>
        <w:tc>
          <w:tcPr>
            <w:cnfStyle w:val="000010000000" w:firstRow="0" w:lastRow="0" w:firstColumn="0" w:lastColumn="0" w:oddVBand="1" w:evenVBand="0" w:oddHBand="0" w:evenHBand="0" w:firstRowFirstColumn="0" w:firstRowLastColumn="0" w:lastRowFirstColumn="0" w:lastRowLastColumn="0"/>
            <w:tcW w:w="796" w:type="pct"/>
            <w:gridSpan w:val="3"/>
            <w:tcBorders>
              <w:top w:val="none" w:sz="0" w:space="0" w:color="auto"/>
              <w:left w:val="none" w:sz="0" w:space="0" w:color="auto"/>
              <w:bottom w:val="none" w:sz="0" w:space="0" w:color="auto"/>
              <w:right w:val="none" w:sz="0" w:space="0" w:color="auto"/>
            </w:tcBorders>
            <w:vAlign w:val="center"/>
          </w:tcPr>
          <w:p w14:paraId="732CABAB" w14:textId="77777777" w:rsidR="009E6B8E" w:rsidRPr="00192527" w:rsidRDefault="009E6B8E" w:rsidP="000A6168">
            <w:pPr>
              <w:pStyle w:val="Antrat1"/>
              <w:outlineLvl w:val="0"/>
              <w:rPr>
                <w:rFonts w:cs="Times New Roman"/>
                <w:bCs/>
                <w:caps/>
                <w:sz w:val="22"/>
                <w:szCs w:val="22"/>
                <w:lang w:val="lt-LT"/>
              </w:rPr>
            </w:pPr>
            <w:r w:rsidRPr="00192527">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1037" w:type="pct"/>
            <w:tcBorders>
              <w:top w:val="none" w:sz="0" w:space="0" w:color="auto"/>
              <w:left w:val="none" w:sz="0" w:space="0" w:color="auto"/>
              <w:bottom w:val="none" w:sz="0" w:space="0" w:color="auto"/>
              <w:right w:val="none" w:sz="0" w:space="0" w:color="auto"/>
            </w:tcBorders>
            <w:vAlign w:val="center"/>
          </w:tcPr>
          <w:p w14:paraId="13C2BFC7" w14:textId="77777777" w:rsidR="009E6B8E" w:rsidRPr="00192527" w:rsidRDefault="009E6B8E" w:rsidP="000A6168">
            <w:pPr>
              <w:suppressAutoHyphens/>
              <w:rPr>
                <w:rFonts w:cs="Times New Roman"/>
                <w:iCs/>
                <w:lang w:eastAsia="ar-SA"/>
              </w:rPr>
            </w:pPr>
            <w:r w:rsidRPr="00192527">
              <w:rPr>
                <w:rFonts w:cs="Times New Roman"/>
                <w:iCs/>
                <w:lang w:eastAsia="ar-SA"/>
              </w:rPr>
              <w:t>01.01</w:t>
            </w:r>
          </w:p>
        </w:tc>
      </w:tr>
      <w:tr w:rsidR="009E6B8E" w:rsidRPr="00192527" w14:paraId="243E42E1" w14:textId="77777777" w:rsidTr="000A6168">
        <w:tc>
          <w:tcPr>
            <w:cnfStyle w:val="000010000000" w:firstRow="0" w:lastRow="0" w:firstColumn="0" w:lastColumn="0" w:oddVBand="1" w:evenVBand="0" w:oddHBand="0" w:evenHBand="0" w:firstRowFirstColumn="0" w:firstRowLastColumn="0" w:lastRowFirstColumn="0" w:lastRowLastColumn="0"/>
            <w:tcW w:w="3167" w:type="pct"/>
            <w:gridSpan w:val="3"/>
            <w:tcBorders>
              <w:left w:val="none" w:sz="0" w:space="0" w:color="auto"/>
              <w:right w:val="none" w:sz="0" w:space="0" w:color="auto"/>
            </w:tcBorders>
          </w:tcPr>
          <w:p w14:paraId="14936742" w14:textId="77777777" w:rsidR="009E6B8E" w:rsidRPr="00192527" w:rsidRDefault="009E6B8E" w:rsidP="000A6168">
            <w:pPr>
              <w:suppressAutoHyphens/>
              <w:jc w:val="both"/>
              <w:rPr>
                <w:rFonts w:cs="Times New Roman"/>
                <w:b/>
                <w:lang w:eastAsia="ar-SA"/>
              </w:rPr>
            </w:pPr>
            <w:r w:rsidRPr="00192527">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833" w:type="pct"/>
            <w:gridSpan w:val="4"/>
            <w:tcBorders>
              <w:left w:val="none" w:sz="0" w:space="0" w:color="auto"/>
              <w:right w:val="none" w:sz="0" w:space="0" w:color="auto"/>
            </w:tcBorders>
          </w:tcPr>
          <w:p w14:paraId="75ED1B53" w14:textId="77777777" w:rsidR="009E6B8E" w:rsidRPr="00192527" w:rsidRDefault="009E6B8E" w:rsidP="000A6168">
            <w:pPr>
              <w:suppressAutoHyphens/>
              <w:jc w:val="center"/>
              <w:rPr>
                <w:rFonts w:cs="Times New Roman"/>
                <w:lang w:eastAsia="ar-SA"/>
              </w:rPr>
            </w:pPr>
            <w:r w:rsidRPr="00192527">
              <w:rPr>
                <w:rFonts w:cs="Times New Roman"/>
                <w:lang w:eastAsia="ar-SA"/>
              </w:rPr>
              <w:t>Rezultato vertinimo kriterijai:</w:t>
            </w:r>
          </w:p>
        </w:tc>
      </w:tr>
      <w:tr w:rsidR="009E6B8E" w:rsidRPr="00192527" w14:paraId="72F68076" w14:textId="77777777" w:rsidTr="000A6168">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3167" w:type="pct"/>
            <w:gridSpan w:val="3"/>
            <w:tcBorders>
              <w:top w:val="none" w:sz="0" w:space="0" w:color="auto"/>
              <w:left w:val="none" w:sz="0" w:space="0" w:color="auto"/>
              <w:bottom w:val="none" w:sz="0" w:space="0" w:color="auto"/>
              <w:right w:val="none" w:sz="0" w:space="0" w:color="auto"/>
            </w:tcBorders>
          </w:tcPr>
          <w:p w14:paraId="039871CE" w14:textId="77777777" w:rsidR="009E6B8E" w:rsidRPr="00192527" w:rsidRDefault="009E6B8E" w:rsidP="000A6168">
            <w:pPr>
              <w:spacing w:after="120"/>
              <w:jc w:val="both"/>
            </w:pPr>
            <w:r w:rsidRPr="00192527">
              <w:t>Šiuo tikslu siekiama gerinti verslo sąlygas Pasvalio rajone ir kurti investicijoms palankią ekonominę aplinką. Šiam tikslui įgyvendinti Pasvalio rajono savivaldybė įgyvendina smulkaus verslo specialiąją programą, kuria siekiama skatinti smulkiojo verslo plėtrą rajone. Šiam tikslui įgyvendinti išsikeltas vienas uždavinys. Uždaviniu siekiama remti  smulkaus verslo subjektus.</w:t>
            </w:r>
          </w:p>
          <w:p w14:paraId="0A52AAEE" w14:textId="77777777" w:rsidR="009E6B8E" w:rsidRPr="00192527" w:rsidRDefault="009E6B8E" w:rsidP="000A6168">
            <w:pPr>
              <w:jc w:val="both"/>
              <w:rPr>
                <w:rFonts w:eastAsia="Calibri" w:cs="Times New Roman"/>
                <w:sz w:val="20"/>
                <w:szCs w:val="20"/>
                <w:lang w:eastAsia="en-US"/>
              </w:rPr>
            </w:pPr>
          </w:p>
        </w:tc>
        <w:tc>
          <w:tcPr>
            <w:cnfStyle w:val="000001000000" w:firstRow="0" w:lastRow="0" w:firstColumn="0" w:lastColumn="0" w:oddVBand="0" w:evenVBand="1" w:oddHBand="0" w:evenHBand="0" w:firstRowFirstColumn="0" w:firstRowLastColumn="0" w:lastRowFirstColumn="0" w:lastRowLastColumn="0"/>
            <w:tcW w:w="796" w:type="pct"/>
            <w:gridSpan w:val="3"/>
            <w:tcBorders>
              <w:top w:val="none" w:sz="0" w:space="0" w:color="auto"/>
              <w:left w:val="none" w:sz="0" w:space="0" w:color="auto"/>
              <w:bottom w:val="none" w:sz="0" w:space="0" w:color="auto"/>
              <w:right w:val="none" w:sz="0" w:space="0" w:color="auto"/>
            </w:tcBorders>
          </w:tcPr>
          <w:p w14:paraId="20741DB1" w14:textId="77777777" w:rsidR="009E6B8E" w:rsidRPr="00192527" w:rsidRDefault="009E6B8E" w:rsidP="000A6168">
            <w:pPr>
              <w:suppressAutoHyphens/>
              <w:rPr>
                <w:rFonts w:cs="Times New Roman"/>
                <w:sz w:val="20"/>
                <w:szCs w:val="20"/>
                <w:lang w:eastAsia="ar-SA"/>
              </w:rPr>
            </w:pPr>
            <w:r w:rsidRPr="00192527">
              <w:rPr>
                <w:rFonts w:cs="Times New Roman"/>
                <w:sz w:val="20"/>
                <w:szCs w:val="20"/>
                <w:lang w:eastAsia="ar-SA"/>
              </w:rPr>
              <w:t>R-07.01.01-1</w:t>
            </w:r>
          </w:p>
          <w:p w14:paraId="21A3CFBE" w14:textId="77777777" w:rsidR="009E6B8E" w:rsidRPr="00192527" w:rsidRDefault="009E6B8E" w:rsidP="000A6168">
            <w:pPr>
              <w:suppressAutoHyphens/>
              <w:rPr>
                <w:rFonts w:cs="Times New Roman"/>
                <w:sz w:val="20"/>
                <w:szCs w:val="20"/>
                <w:lang w:eastAsia="ar-SA"/>
              </w:rPr>
            </w:pPr>
          </w:p>
          <w:p w14:paraId="24656798" w14:textId="77777777" w:rsidR="009E6B8E" w:rsidRPr="00192527" w:rsidRDefault="009E6B8E" w:rsidP="000A6168">
            <w:pPr>
              <w:suppressAutoHyphens/>
              <w:rPr>
                <w:rFonts w:cs="Times New Roman"/>
                <w:sz w:val="20"/>
                <w:szCs w:val="20"/>
                <w:lang w:eastAsia="ar-SA"/>
              </w:rPr>
            </w:pPr>
          </w:p>
          <w:p w14:paraId="6143F534" w14:textId="77777777" w:rsidR="009E6B8E" w:rsidRPr="00192527" w:rsidRDefault="009E6B8E" w:rsidP="000A6168">
            <w:pPr>
              <w:suppressAutoHyphens/>
              <w:rPr>
                <w:rFonts w:cs="Times New Roman"/>
                <w:sz w:val="20"/>
                <w:szCs w:val="20"/>
                <w:lang w:eastAsia="ar-SA"/>
              </w:rPr>
            </w:pPr>
          </w:p>
          <w:p w14:paraId="0722B492" w14:textId="77777777" w:rsidR="009E6B8E" w:rsidRPr="00192527" w:rsidRDefault="009E6B8E" w:rsidP="000A6168">
            <w:pPr>
              <w:suppressAutoHyphens/>
              <w:rPr>
                <w:rFonts w:cs="Times New Roman"/>
                <w:sz w:val="20"/>
                <w:szCs w:val="20"/>
                <w:lang w:eastAsia="ar-SA"/>
              </w:rPr>
            </w:pPr>
          </w:p>
          <w:p w14:paraId="5975EEFF" w14:textId="77777777" w:rsidR="009E6B8E" w:rsidRPr="00192527" w:rsidRDefault="009E6B8E" w:rsidP="000A6168">
            <w:pPr>
              <w:suppressAutoHyphens/>
              <w:rPr>
                <w:rFonts w:cs="Times New Roman"/>
                <w:sz w:val="20"/>
                <w:szCs w:val="20"/>
                <w:lang w:eastAsia="ar-SA"/>
              </w:rPr>
            </w:pPr>
          </w:p>
          <w:p w14:paraId="1C5EA20D" w14:textId="77777777" w:rsidR="009E6B8E" w:rsidRPr="00192527" w:rsidRDefault="009E6B8E" w:rsidP="000A6168">
            <w:pPr>
              <w:suppressAutoHyphens/>
              <w:rPr>
                <w:rFonts w:cs="Times New Roman"/>
                <w:sz w:val="20"/>
                <w:szCs w:val="20"/>
                <w:lang w:eastAsia="ar-SA"/>
              </w:rPr>
            </w:pPr>
          </w:p>
          <w:p w14:paraId="757B9866" w14:textId="77777777" w:rsidR="009E6B8E" w:rsidRPr="00192527" w:rsidRDefault="009E6B8E" w:rsidP="000A6168">
            <w:pPr>
              <w:suppressAutoHyphens/>
              <w:rPr>
                <w:rFonts w:cs="Times New Roman"/>
                <w:sz w:val="20"/>
                <w:szCs w:val="20"/>
                <w:lang w:eastAsia="ar-SA"/>
              </w:rPr>
            </w:pPr>
          </w:p>
          <w:p w14:paraId="21926C6E" w14:textId="77777777" w:rsidR="009E6B8E" w:rsidRPr="00192527" w:rsidRDefault="009E6B8E" w:rsidP="000A6168">
            <w:pPr>
              <w:suppressAutoHyphens/>
              <w:rPr>
                <w:rFonts w:cs="Times New Roman"/>
                <w:sz w:val="20"/>
                <w:szCs w:val="20"/>
                <w:lang w:eastAsia="ar-SA"/>
              </w:rPr>
            </w:pPr>
            <w:r w:rsidRPr="00192527">
              <w:rPr>
                <w:rFonts w:cs="Times New Roman"/>
                <w:sz w:val="20"/>
                <w:szCs w:val="20"/>
                <w:lang w:eastAsia="ar-SA"/>
              </w:rPr>
              <w:t>R-07.01.01-2</w:t>
            </w:r>
          </w:p>
          <w:p w14:paraId="095676AE" w14:textId="77777777" w:rsidR="009E6B8E" w:rsidRPr="00192527" w:rsidRDefault="009E6B8E" w:rsidP="000A6168">
            <w:pPr>
              <w:suppressAutoHyphens/>
              <w:rPr>
                <w:rFonts w:cs="Times New Roman"/>
                <w:sz w:val="20"/>
                <w:szCs w:val="20"/>
                <w:lang w:eastAsia="ar-SA"/>
              </w:rPr>
            </w:pPr>
          </w:p>
          <w:p w14:paraId="5513A5F6" w14:textId="77777777" w:rsidR="009E6B8E" w:rsidRPr="00192527" w:rsidRDefault="009E6B8E" w:rsidP="000A6168">
            <w:pPr>
              <w:suppressAutoHyphens/>
              <w:rPr>
                <w:rFonts w:cs="Times New Roman"/>
                <w:sz w:val="20"/>
                <w:szCs w:val="20"/>
                <w:lang w:eastAsia="ar-SA"/>
              </w:rPr>
            </w:pPr>
          </w:p>
          <w:p w14:paraId="6DD2A369" w14:textId="77777777" w:rsidR="009E6B8E" w:rsidRPr="00192527" w:rsidRDefault="009E6B8E" w:rsidP="000A6168">
            <w:pPr>
              <w:rPr>
                <w:rFonts w:cs="Times New Roman"/>
                <w:sz w:val="20"/>
                <w:szCs w:val="20"/>
                <w:lang w:eastAsia="ar-SA"/>
              </w:rPr>
            </w:pPr>
          </w:p>
          <w:p w14:paraId="44D3D334" w14:textId="77777777" w:rsidR="009E6B8E" w:rsidRPr="00192527" w:rsidRDefault="009E6B8E" w:rsidP="000A6168">
            <w:pPr>
              <w:suppressAutoHyphens/>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1037" w:type="pct"/>
            <w:tcBorders>
              <w:top w:val="none" w:sz="0" w:space="0" w:color="auto"/>
              <w:left w:val="none" w:sz="0" w:space="0" w:color="auto"/>
              <w:bottom w:val="none" w:sz="0" w:space="0" w:color="auto"/>
              <w:right w:val="none" w:sz="0" w:space="0" w:color="auto"/>
            </w:tcBorders>
          </w:tcPr>
          <w:p w14:paraId="0D5A46A3" w14:textId="77777777" w:rsidR="009E6B8E" w:rsidRPr="00192527" w:rsidRDefault="009E6B8E" w:rsidP="000A6168">
            <w:pPr>
              <w:suppressAutoHyphens/>
              <w:rPr>
                <w:rFonts w:eastAsia="Calibri" w:cs="Times New Roman"/>
                <w:sz w:val="20"/>
                <w:szCs w:val="20"/>
              </w:rPr>
            </w:pPr>
            <w:r w:rsidRPr="00192527">
              <w:rPr>
                <w:rFonts w:eastAsia="Calibri" w:cs="Times New Roman"/>
                <w:sz w:val="20"/>
                <w:szCs w:val="20"/>
              </w:rPr>
              <w:t>Pasvalio rajono savivaldybės materialinių investicijų, tenkančių 1-am gyventojui, santykis su šalies rodikliu (procentai)</w:t>
            </w:r>
          </w:p>
          <w:p w14:paraId="5B549F66" w14:textId="77777777" w:rsidR="009E6B8E" w:rsidRPr="00192527" w:rsidRDefault="009E6B8E" w:rsidP="000A6168">
            <w:pPr>
              <w:suppressAutoHyphens/>
              <w:rPr>
                <w:rFonts w:eastAsia="Calibri" w:cs="Times New Roman"/>
                <w:sz w:val="20"/>
                <w:szCs w:val="20"/>
              </w:rPr>
            </w:pPr>
          </w:p>
          <w:p w14:paraId="5873F122" w14:textId="77777777" w:rsidR="009E6B8E" w:rsidRPr="00192527" w:rsidRDefault="009E6B8E" w:rsidP="000A6168">
            <w:pPr>
              <w:suppressAutoHyphens/>
              <w:rPr>
                <w:rFonts w:cs="Times New Roman"/>
                <w:sz w:val="20"/>
                <w:szCs w:val="20"/>
                <w:lang w:eastAsia="ar-SA"/>
              </w:rPr>
            </w:pPr>
            <w:r w:rsidRPr="00192527">
              <w:rPr>
                <w:rFonts w:eastAsia="Calibri" w:cs="Times New Roman"/>
                <w:sz w:val="20"/>
                <w:szCs w:val="20"/>
              </w:rPr>
              <w:t>Pasvalio rajono savivaldybės veikiančių ūkio subjektų skaičiaus, tenkančio 1 000-iui gyventojų, santykis su šalies rodikliu (procentai)</w:t>
            </w:r>
          </w:p>
        </w:tc>
      </w:tr>
      <w:tr w:rsidR="009E6B8E" w:rsidRPr="00192527" w14:paraId="75A2DCDF" w14:textId="77777777" w:rsidTr="000A6168">
        <w:trPr>
          <w:trHeight w:val="224"/>
        </w:trPr>
        <w:tc>
          <w:tcPr>
            <w:cnfStyle w:val="000010000000" w:firstRow="0" w:lastRow="0" w:firstColumn="0" w:lastColumn="0" w:oddVBand="1" w:evenVBand="0" w:oddHBand="0" w:evenHBand="0" w:firstRowFirstColumn="0" w:firstRowLastColumn="0" w:lastRowFirstColumn="0" w:lastRowLastColumn="0"/>
            <w:tcW w:w="675" w:type="pct"/>
            <w:tcBorders>
              <w:left w:val="none" w:sz="0" w:space="0" w:color="auto"/>
              <w:right w:val="none" w:sz="0" w:space="0" w:color="auto"/>
            </w:tcBorders>
            <w:vAlign w:val="center"/>
          </w:tcPr>
          <w:p w14:paraId="75AB2A45" w14:textId="77777777" w:rsidR="009E6B8E" w:rsidRPr="00192527" w:rsidRDefault="009E6B8E" w:rsidP="000A6168">
            <w:pPr>
              <w:rPr>
                <w:rFonts w:cs="Times New Roman"/>
                <w:b/>
                <w:bCs/>
                <w:sz w:val="20"/>
                <w:szCs w:val="20"/>
                <w:lang w:eastAsia="ar-SA"/>
              </w:rPr>
            </w:pPr>
            <w:r w:rsidRPr="00192527">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492" w:type="pct"/>
            <w:gridSpan w:val="2"/>
            <w:tcBorders>
              <w:left w:val="none" w:sz="0" w:space="0" w:color="auto"/>
              <w:right w:val="none" w:sz="0" w:space="0" w:color="auto"/>
            </w:tcBorders>
            <w:vAlign w:val="center"/>
          </w:tcPr>
          <w:p w14:paraId="42819F90" w14:textId="77777777" w:rsidR="009E6B8E" w:rsidRPr="00192527" w:rsidRDefault="009E6B8E" w:rsidP="000A6168">
            <w:pPr>
              <w:rPr>
                <w:rFonts w:cs="Times New Roman"/>
                <w:lang w:eastAsia="ar-SA"/>
              </w:rPr>
            </w:pPr>
            <w:r w:rsidRPr="00192527">
              <w:rPr>
                <w:rFonts w:cs="Times New Roman"/>
                <w:lang w:eastAsia="ar-SA"/>
              </w:rPr>
              <w:t>Gerinti verslo paramos bei informavimo sistemą</w:t>
            </w:r>
          </w:p>
        </w:tc>
        <w:tc>
          <w:tcPr>
            <w:cnfStyle w:val="000010000000" w:firstRow="0" w:lastRow="0" w:firstColumn="0" w:lastColumn="0" w:oddVBand="1" w:evenVBand="0" w:oddHBand="0" w:evenHBand="0" w:firstRowFirstColumn="0" w:firstRowLastColumn="0" w:lastRowFirstColumn="0" w:lastRowLastColumn="0"/>
            <w:tcW w:w="796" w:type="pct"/>
            <w:gridSpan w:val="3"/>
            <w:tcBorders>
              <w:left w:val="none" w:sz="0" w:space="0" w:color="auto"/>
              <w:right w:val="none" w:sz="0" w:space="0" w:color="auto"/>
            </w:tcBorders>
            <w:vAlign w:val="center"/>
          </w:tcPr>
          <w:p w14:paraId="01D332F4" w14:textId="77777777" w:rsidR="009E6B8E" w:rsidRPr="00192527" w:rsidRDefault="009E6B8E" w:rsidP="000A6168">
            <w:pPr>
              <w:suppressAutoHyphens/>
              <w:jc w:val="center"/>
              <w:rPr>
                <w:rFonts w:cs="Times New Roman"/>
                <w:lang w:eastAsia="ar-SA"/>
              </w:rPr>
            </w:pPr>
            <w:r w:rsidRPr="00192527">
              <w:rPr>
                <w:rFonts w:cs="Times New Roman"/>
              </w:rPr>
              <w:t>Kodas</w:t>
            </w:r>
          </w:p>
        </w:tc>
        <w:tc>
          <w:tcPr>
            <w:cnfStyle w:val="000001000000" w:firstRow="0" w:lastRow="0" w:firstColumn="0" w:lastColumn="0" w:oddVBand="0" w:evenVBand="1" w:oddHBand="0" w:evenHBand="0" w:firstRowFirstColumn="0" w:firstRowLastColumn="0" w:lastRowFirstColumn="0" w:lastRowLastColumn="0"/>
            <w:tcW w:w="1037" w:type="pct"/>
            <w:tcBorders>
              <w:left w:val="none" w:sz="0" w:space="0" w:color="auto"/>
              <w:right w:val="none" w:sz="0" w:space="0" w:color="auto"/>
            </w:tcBorders>
            <w:vAlign w:val="center"/>
          </w:tcPr>
          <w:p w14:paraId="1E5673BD" w14:textId="77777777" w:rsidR="009E6B8E" w:rsidRPr="00192527" w:rsidRDefault="009E6B8E" w:rsidP="000A6168">
            <w:pPr>
              <w:suppressAutoHyphens/>
              <w:rPr>
                <w:rFonts w:cs="Times New Roman"/>
                <w:lang w:eastAsia="ar-SA"/>
              </w:rPr>
            </w:pPr>
            <w:r w:rsidRPr="00192527">
              <w:rPr>
                <w:rFonts w:cs="Times New Roman"/>
                <w:iCs/>
                <w:lang w:eastAsia="ar-SA"/>
              </w:rPr>
              <w:t>01.01.01</w:t>
            </w:r>
          </w:p>
        </w:tc>
      </w:tr>
      <w:tr w:rsidR="009E6B8E" w:rsidRPr="00192527" w14:paraId="7B6220E6" w14:textId="77777777" w:rsidTr="000A6168">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75" w:type="pct"/>
            <w:tcBorders>
              <w:top w:val="none" w:sz="0" w:space="0" w:color="auto"/>
              <w:left w:val="none" w:sz="0" w:space="0" w:color="auto"/>
              <w:bottom w:val="none" w:sz="0" w:space="0" w:color="auto"/>
              <w:right w:val="none" w:sz="0" w:space="0" w:color="auto"/>
            </w:tcBorders>
          </w:tcPr>
          <w:p w14:paraId="0400453C" w14:textId="77777777" w:rsidR="009E6B8E" w:rsidRPr="00192527" w:rsidRDefault="009E6B8E" w:rsidP="000A6168">
            <w:pPr>
              <w:jc w:val="both"/>
              <w:rPr>
                <w:rFonts w:cs="Times New Roman"/>
                <w:b/>
                <w:bCs/>
                <w:sz w:val="20"/>
                <w:szCs w:val="20"/>
                <w:lang w:eastAsia="ar-SA"/>
              </w:rPr>
            </w:pPr>
            <w:r w:rsidRPr="00192527">
              <w:rPr>
                <w:rFonts w:cs="Times New Roman"/>
                <w:b/>
                <w:bCs/>
                <w:lang w:eastAsia="en-US"/>
              </w:rPr>
              <w:t>Uždavinio aprašymas:</w:t>
            </w:r>
          </w:p>
        </w:tc>
        <w:tc>
          <w:tcPr>
            <w:cnfStyle w:val="000001000000" w:firstRow="0" w:lastRow="0" w:firstColumn="0" w:lastColumn="0" w:oddVBand="0" w:evenVBand="1" w:oddHBand="0" w:evenHBand="0" w:firstRowFirstColumn="0" w:firstRowLastColumn="0" w:lastRowFirstColumn="0" w:lastRowLastColumn="0"/>
            <w:tcW w:w="2492" w:type="pct"/>
            <w:gridSpan w:val="2"/>
            <w:tcBorders>
              <w:top w:val="none" w:sz="0" w:space="0" w:color="auto"/>
              <w:left w:val="none" w:sz="0" w:space="0" w:color="auto"/>
              <w:bottom w:val="none" w:sz="0" w:space="0" w:color="auto"/>
              <w:right w:val="none" w:sz="0" w:space="0" w:color="auto"/>
            </w:tcBorders>
          </w:tcPr>
          <w:p w14:paraId="196CC9C5" w14:textId="77777777" w:rsidR="009E6B8E" w:rsidRPr="00192527" w:rsidRDefault="009E6B8E" w:rsidP="000A6168">
            <w:pPr>
              <w:jc w:val="both"/>
              <w:rPr>
                <w:rFonts w:cs="Times New Roman"/>
                <w:sz w:val="20"/>
                <w:szCs w:val="20"/>
                <w:lang w:eastAsia="ar-SA"/>
              </w:rPr>
            </w:pPr>
            <w:r w:rsidRPr="00192527">
              <w:rPr>
                <w:rFonts w:cs="Times New Roman"/>
              </w:rPr>
              <w:t>Uždaviniui įgyvendinti yra skirtos 1 priemonė, kuri detalizuojasi į veiklas:</w:t>
            </w:r>
          </w:p>
        </w:tc>
        <w:tc>
          <w:tcPr>
            <w:cnfStyle w:val="000010000000" w:firstRow="0" w:lastRow="0" w:firstColumn="0" w:lastColumn="0" w:oddVBand="1" w:evenVBand="0" w:oddHBand="0" w:evenHBand="0" w:firstRowFirstColumn="0" w:firstRowLastColumn="0" w:lastRowFirstColumn="0" w:lastRowLastColumn="0"/>
            <w:tcW w:w="1833" w:type="pct"/>
            <w:gridSpan w:val="4"/>
            <w:tcBorders>
              <w:top w:val="none" w:sz="0" w:space="0" w:color="auto"/>
              <w:left w:val="none" w:sz="0" w:space="0" w:color="auto"/>
              <w:bottom w:val="none" w:sz="0" w:space="0" w:color="auto"/>
              <w:right w:val="none" w:sz="0" w:space="0" w:color="auto"/>
            </w:tcBorders>
          </w:tcPr>
          <w:p w14:paraId="7D853C2A" w14:textId="77777777" w:rsidR="009E6B8E" w:rsidRPr="00192527" w:rsidRDefault="009E6B8E" w:rsidP="000A6168">
            <w:pPr>
              <w:suppressAutoHyphens/>
              <w:jc w:val="center"/>
              <w:rPr>
                <w:rFonts w:cs="Times New Roman"/>
                <w:sz w:val="20"/>
                <w:szCs w:val="20"/>
                <w:lang w:eastAsia="ar-SA"/>
              </w:rPr>
            </w:pPr>
            <w:r w:rsidRPr="00192527">
              <w:rPr>
                <w:rFonts w:cs="Times New Roman"/>
                <w:sz w:val="20"/>
                <w:szCs w:val="20"/>
                <w:lang w:eastAsia="ar-SA"/>
              </w:rPr>
              <w:t>Produkto vertinimo kriterijai:</w:t>
            </w:r>
          </w:p>
        </w:tc>
      </w:tr>
      <w:tr w:rsidR="009E6B8E" w:rsidRPr="00192527" w14:paraId="0A4F30B6"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75" w:type="pct"/>
            <w:tcBorders>
              <w:left w:val="none" w:sz="0" w:space="0" w:color="auto"/>
              <w:right w:val="none" w:sz="0" w:space="0" w:color="auto"/>
            </w:tcBorders>
          </w:tcPr>
          <w:p w14:paraId="7E950B51" w14:textId="77777777" w:rsidR="009E6B8E" w:rsidRPr="00192527" w:rsidRDefault="009E6B8E" w:rsidP="000A6168">
            <w:pPr>
              <w:rPr>
                <w:rFonts w:cs="Times New Roman"/>
              </w:rPr>
            </w:pPr>
          </w:p>
        </w:tc>
        <w:tc>
          <w:tcPr>
            <w:cnfStyle w:val="000001000000" w:firstRow="0" w:lastRow="0" w:firstColumn="0" w:lastColumn="0" w:oddVBand="0" w:evenVBand="1" w:oddHBand="0" w:evenHBand="0" w:firstRowFirstColumn="0" w:firstRowLastColumn="0" w:lastRowFirstColumn="0" w:lastRowLastColumn="0"/>
            <w:tcW w:w="2492" w:type="pct"/>
            <w:gridSpan w:val="2"/>
            <w:tcBorders>
              <w:left w:val="none" w:sz="0" w:space="0" w:color="auto"/>
              <w:right w:val="none" w:sz="0" w:space="0" w:color="auto"/>
            </w:tcBorders>
          </w:tcPr>
          <w:p w14:paraId="36E014B1" w14:textId="77777777" w:rsidR="009E6B8E" w:rsidRPr="00192527" w:rsidRDefault="009E6B8E" w:rsidP="000A6168">
            <w:pPr>
              <w:jc w:val="both"/>
              <w:rPr>
                <w:rFonts w:cs="Times New Roman"/>
              </w:rPr>
            </w:pPr>
            <w:r w:rsidRPr="00192527">
              <w:rPr>
                <w:rFonts w:cs="Times New Roman"/>
              </w:rPr>
              <w:t xml:space="preserve">1 priemonė. </w:t>
            </w:r>
            <w:r w:rsidRPr="00192527">
              <w:t xml:space="preserve"> </w:t>
            </w:r>
            <w:r w:rsidRPr="00192527">
              <w:rPr>
                <w:rFonts w:cs="Times New Roman"/>
              </w:rPr>
              <w:t>Smulkaus verslo subjektų rėmimas</w:t>
            </w:r>
          </w:p>
          <w:p w14:paraId="4D86A44A" w14:textId="77777777" w:rsidR="009E6B8E" w:rsidRPr="00192527" w:rsidRDefault="009E6B8E" w:rsidP="000A6168">
            <w:pPr>
              <w:jc w:val="both"/>
              <w:rPr>
                <w:rFonts w:cs="Times New Roman"/>
                <w:i/>
                <w:iCs/>
                <w:sz w:val="18"/>
                <w:szCs w:val="18"/>
              </w:rPr>
            </w:pPr>
            <w:r w:rsidRPr="00192527">
              <w:rPr>
                <w:rFonts w:cs="Times New Roman"/>
                <w:i/>
                <w:iCs/>
                <w:sz w:val="18"/>
                <w:szCs w:val="18"/>
              </w:rPr>
              <w:t>Įgyvendinant priemonę, planuojama įgyvendinti programas, skatinančias smulkaus verslo plėtrą bei lėšų pritraukimą.</w:t>
            </w:r>
          </w:p>
        </w:tc>
        <w:tc>
          <w:tcPr>
            <w:cnfStyle w:val="000010000000" w:firstRow="0" w:lastRow="0" w:firstColumn="0" w:lastColumn="0" w:oddVBand="1" w:evenVBand="0" w:oddHBand="0" w:evenHBand="0" w:firstRowFirstColumn="0" w:firstRowLastColumn="0" w:lastRowFirstColumn="0" w:lastRowLastColumn="0"/>
            <w:tcW w:w="796" w:type="pct"/>
            <w:gridSpan w:val="3"/>
            <w:tcBorders>
              <w:left w:val="none" w:sz="0" w:space="0" w:color="auto"/>
              <w:right w:val="none" w:sz="0" w:space="0" w:color="auto"/>
            </w:tcBorders>
          </w:tcPr>
          <w:p w14:paraId="41598A7E" w14:textId="77777777" w:rsidR="009E6B8E" w:rsidRPr="00192527" w:rsidRDefault="009E6B8E" w:rsidP="000A6168">
            <w:pPr>
              <w:suppressAutoHyphens/>
              <w:rPr>
                <w:rFonts w:cs="Times New Roman"/>
                <w:sz w:val="20"/>
                <w:szCs w:val="20"/>
                <w:lang w:eastAsia="ar-SA"/>
              </w:rPr>
            </w:pPr>
            <w:r w:rsidRPr="00192527">
              <w:rPr>
                <w:rFonts w:cs="Times New Roman"/>
                <w:sz w:val="20"/>
                <w:szCs w:val="20"/>
                <w:lang w:eastAsia="ar-SA"/>
              </w:rPr>
              <w:t>P-07.01.01.01-1</w:t>
            </w:r>
          </w:p>
        </w:tc>
        <w:tc>
          <w:tcPr>
            <w:cnfStyle w:val="000001000000" w:firstRow="0" w:lastRow="0" w:firstColumn="0" w:lastColumn="0" w:oddVBand="0" w:evenVBand="1" w:oddHBand="0" w:evenHBand="0" w:firstRowFirstColumn="0" w:firstRowLastColumn="0" w:lastRowFirstColumn="0" w:lastRowLastColumn="0"/>
            <w:tcW w:w="1037" w:type="pct"/>
            <w:tcBorders>
              <w:left w:val="none" w:sz="0" w:space="0" w:color="auto"/>
              <w:right w:val="none" w:sz="0" w:space="0" w:color="auto"/>
            </w:tcBorders>
          </w:tcPr>
          <w:p w14:paraId="2322D4EC" w14:textId="77777777" w:rsidR="009E6B8E" w:rsidRPr="00192527" w:rsidRDefault="009E6B8E" w:rsidP="000A6168">
            <w:pPr>
              <w:suppressAutoHyphens/>
              <w:rPr>
                <w:rFonts w:cs="Times New Roman"/>
                <w:iCs/>
                <w:sz w:val="20"/>
                <w:szCs w:val="20"/>
                <w:lang w:eastAsia="ar-SA"/>
              </w:rPr>
            </w:pPr>
            <w:r w:rsidRPr="00192527">
              <w:rPr>
                <w:rFonts w:cs="Times New Roman"/>
                <w:iCs/>
                <w:sz w:val="20"/>
                <w:szCs w:val="20"/>
                <w:lang w:eastAsia="ar-SA"/>
              </w:rPr>
              <w:t>Paramą gavusių smulkaus verslo subjektų skaičius</w:t>
            </w:r>
          </w:p>
        </w:tc>
      </w:tr>
      <w:tr w:rsidR="009E6B8E" w:rsidRPr="00192527" w14:paraId="67742AA9"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hideMark/>
          </w:tcPr>
          <w:p w14:paraId="1B0C7AD4" w14:textId="77777777" w:rsidR="009E6B8E" w:rsidRPr="00192527" w:rsidRDefault="009E6B8E" w:rsidP="000A6168">
            <w:pPr>
              <w:pStyle w:val="Antrat1"/>
              <w:jc w:val="left"/>
              <w:outlineLvl w:val="0"/>
              <w:rPr>
                <w:rFonts w:cs="Times New Roman"/>
                <w:caps/>
                <w:sz w:val="22"/>
                <w:szCs w:val="22"/>
                <w:lang w:val="lt-LT"/>
              </w:rPr>
            </w:pPr>
            <w:r w:rsidRPr="00192527">
              <w:rPr>
                <w:rFonts w:cs="Times New Roman"/>
                <w:sz w:val="22"/>
                <w:szCs w:val="22"/>
                <w:lang w:val="lt-LT"/>
              </w:rPr>
              <w:t>Programos tikslas</w:t>
            </w:r>
          </w:p>
        </w:tc>
        <w:tc>
          <w:tcPr>
            <w:tcW w:w="2497" w:type="pct"/>
            <w:gridSpan w:val="3"/>
            <w:tcBorders>
              <w:top w:val="none" w:sz="0" w:space="0" w:color="auto"/>
              <w:bottom w:val="none" w:sz="0" w:space="0" w:color="auto"/>
            </w:tcBorders>
            <w:hideMark/>
          </w:tcPr>
          <w:p w14:paraId="48D0E025" w14:textId="77777777" w:rsidR="009E6B8E" w:rsidRPr="00192527" w:rsidRDefault="009E6B8E" w:rsidP="000A6168">
            <w:pPr>
              <w:suppressAutoHyphens/>
              <w:jc w:val="both"/>
              <w:cnfStyle w:val="000000100000" w:firstRow="0" w:lastRow="0" w:firstColumn="0" w:lastColumn="0" w:oddVBand="0" w:evenVBand="0" w:oddHBand="1" w:evenHBand="0" w:firstRowFirstColumn="0" w:firstRowLastColumn="0" w:lastRowFirstColumn="0" w:lastRowLastColumn="0"/>
              <w:rPr>
                <w:rFonts w:cs="Times New Roman"/>
                <w:iCs/>
                <w:lang w:eastAsia="ar-SA"/>
              </w:rPr>
            </w:pPr>
            <w:r w:rsidRPr="00192527">
              <w:rPr>
                <w:rFonts w:cs="Times New Roman"/>
                <w:iCs/>
                <w:lang w:eastAsia="ar-SA"/>
              </w:rPr>
              <w:t>Socialinės atsakomybės užtikrinimas; Gyventojų sveikatos išsaugojimas ir stiprinimas;</w:t>
            </w:r>
          </w:p>
        </w:tc>
        <w:tc>
          <w:tcPr>
            <w:tcW w:w="787" w:type="pct"/>
            <w:tcBorders>
              <w:top w:val="none" w:sz="0" w:space="0" w:color="auto"/>
              <w:bottom w:val="none" w:sz="0" w:space="0" w:color="auto"/>
            </w:tcBorders>
            <w:vAlign w:val="center"/>
            <w:hideMark/>
          </w:tcPr>
          <w:p w14:paraId="1033D013" w14:textId="77777777" w:rsidR="009E6B8E" w:rsidRPr="00192527" w:rsidRDefault="009E6B8E" w:rsidP="000A6168">
            <w:pPr>
              <w:pStyle w:val="Antrat1"/>
              <w:outlineLvl w:val="0"/>
              <w:cnfStyle w:val="000000100000" w:firstRow="0" w:lastRow="0" w:firstColumn="0" w:lastColumn="0" w:oddVBand="0" w:evenVBand="0" w:oddHBand="1" w:evenHBand="0" w:firstRowFirstColumn="0" w:firstRowLastColumn="0" w:lastRowFirstColumn="0" w:lastRowLastColumn="0"/>
              <w:rPr>
                <w:rFonts w:cs="Times New Roman"/>
                <w:bCs/>
                <w:caps/>
                <w:sz w:val="22"/>
                <w:szCs w:val="22"/>
                <w:lang w:val="lt-LT"/>
              </w:rPr>
            </w:pPr>
            <w:r w:rsidRPr="00192527">
              <w:rPr>
                <w:rFonts w:cs="Times New Roman"/>
                <w:bCs/>
                <w:sz w:val="22"/>
                <w:szCs w:val="22"/>
                <w:lang w:val="lt-LT"/>
              </w:rPr>
              <w:t>Kodas</w:t>
            </w:r>
          </w:p>
        </w:tc>
        <w:tc>
          <w:tcPr>
            <w:tcW w:w="1041" w:type="pct"/>
            <w:gridSpan w:val="2"/>
            <w:tcBorders>
              <w:top w:val="none" w:sz="0" w:space="0" w:color="auto"/>
              <w:bottom w:val="none" w:sz="0" w:space="0" w:color="auto"/>
            </w:tcBorders>
            <w:vAlign w:val="center"/>
            <w:hideMark/>
          </w:tcPr>
          <w:p w14:paraId="2EC21A35"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lang w:val="en-US" w:eastAsia="ar-SA"/>
              </w:rPr>
            </w:pPr>
            <w:r w:rsidRPr="00192527">
              <w:rPr>
                <w:rFonts w:cs="Times New Roman"/>
                <w:iCs/>
                <w:lang w:eastAsia="ar-SA"/>
              </w:rPr>
              <w:t>01.02</w:t>
            </w:r>
          </w:p>
        </w:tc>
      </w:tr>
      <w:tr w:rsidR="009E6B8E" w:rsidRPr="00192527" w14:paraId="7AA01B43" w14:textId="77777777" w:rsidTr="000A616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172" w:type="pct"/>
            <w:gridSpan w:val="4"/>
            <w:hideMark/>
          </w:tcPr>
          <w:p w14:paraId="6E957334" w14:textId="77777777" w:rsidR="009E6B8E" w:rsidRPr="00192527" w:rsidRDefault="009E6B8E" w:rsidP="000A6168">
            <w:pPr>
              <w:suppressAutoHyphens/>
              <w:jc w:val="both"/>
              <w:rPr>
                <w:rFonts w:cs="Times New Roman"/>
                <w:bCs w:val="0"/>
                <w:lang w:eastAsia="ar-SA"/>
              </w:rPr>
            </w:pPr>
            <w:r w:rsidRPr="00192527">
              <w:rPr>
                <w:rFonts w:cs="Times New Roman"/>
                <w:bCs w:val="0"/>
                <w:lang w:eastAsia="ar-SA"/>
              </w:rPr>
              <w:t>Tikslo aprašymas:</w:t>
            </w:r>
          </w:p>
        </w:tc>
        <w:tc>
          <w:tcPr>
            <w:tcW w:w="1828" w:type="pct"/>
            <w:gridSpan w:val="3"/>
            <w:hideMark/>
          </w:tcPr>
          <w:p w14:paraId="76717B9D" w14:textId="77777777" w:rsidR="009E6B8E" w:rsidRPr="00192527" w:rsidRDefault="009E6B8E" w:rsidP="000A6168">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Rezultato vertinimo kriterijai:</w:t>
            </w:r>
          </w:p>
        </w:tc>
      </w:tr>
      <w:tr w:rsidR="009E6B8E" w:rsidRPr="00192527" w14:paraId="2BC1ECFC"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172" w:type="pct"/>
            <w:gridSpan w:val="4"/>
            <w:tcBorders>
              <w:top w:val="none" w:sz="0" w:space="0" w:color="auto"/>
              <w:bottom w:val="none" w:sz="0" w:space="0" w:color="auto"/>
            </w:tcBorders>
            <w:hideMark/>
          </w:tcPr>
          <w:p w14:paraId="6B42C276" w14:textId="77777777" w:rsidR="009E6B8E" w:rsidRPr="00192527" w:rsidRDefault="009E6B8E" w:rsidP="000A6168">
            <w:pPr>
              <w:ind w:right="57"/>
              <w:jc w:val="both"/>
              <w:rPr>
                <w:b w:val="0"/>
                <w:bCs w:val="0"/>
              </w:rPr>
            </w:pPr>
            <w:r w:rsidRPr="00192527">
              <w:rPr>
                <w:b w:val="0"/>
                <w:bCs w:val="0"/>
              </w:rPr>
              <w:t xml:space="preserve">Įgyvendinant šį tikslą siekiama sudaryti sąlygas diversifikuoti kaimo gyventojų veiklą, gerinti bendruomeninę infrastruktūrą, gyvenamąją aplinką, gyventojų gyvenimo kokybę, padidinti socialinio būsto prieinamumą pažeidžiamiausioms gyventojų grupėms Pasvalio rajone. Taip pat numatoma modernizuoti savivaldybės ugdymo, sveikatos, socialinių, kultūros įstaigų pastatus, gerinti vietinės reikšmės kelių (gatvių) būklę, užtikrinti tinkamą vandens telkinių būklę, mažinti jų taršą. </w:t>
            </w:r>
          </w:p>
          <w:p w14:paraId="7B2B2312" w14:textId="77777777" w:rsidR="009E6B8E" w:rsidRPr="00192527" w:rsidRDefault="009E6B8E" w:rsidP="000A6168">
            <w:pPr>
              <w:jc w:val="both"/>
              <w:rPr>
                <w:rFonts w:eastAsia="Calibri" w:cs="Times New Roman"/>
                <w:b w:val="0"/>
                <w:bCs w:val="0"/>
                <w:i/>
                <w:iCs/>
                <w:sz w:val="20"/>
                <w:szCs w:val="20"/>
                <w:lang w:eastAsia="en-US"/>
              </w:rPr>
            </w:pPr>
            <w:r w:rsidRPr="00192527">
              <w:rPr>
                <w:rFonts w:eastAsia="Calibri" w:cs="Times New Roman"/>
                <w:b w:val="0"/>
                <w:bCs w:val="0"/>
                <w:sz w:val="20"/>
                <w:szCs w:val="20"/>
                <w:lang w:eastAsia="en-US"/>
              </w:rPr>
              <w:t>Programos tikslu numatoma įgyvendinti 6 uždavinius:</w:t>
            </w:r>
            <w:r w:rsidRPr="00192527">
              <w:rPr>
                <w:b w:val="0"/>
                <w:bCs w:val="0"/>
              </w:rPr>
              <w:t xml:space="preserve"> </w:t>
            </w:r>
            <w:r w:rsidRPr="00192527">
              <w:rPr>
                <w:b w:val="0"/>
                <w:bCs w:val="0"/>
                <w:i/>
                <w:iCs/>
              </w:rPr>
              <w:t>„</w:t>
            </w:r>
            <w:r w:rsidRPr="00192527">
              <w:rPr>
                <w:rFonts w:eastAsia="Calibri" w:cs="Times New Roman"/>
                <w:b w:val="0"/>
                <w:bCs w:val="0"/>
                <w:i/>
                <w:iCs/>
                <w:sz w:val="20"/>
                <w:szCs w:val="20"/>
                <w:lang w:eastAsia="en-US"/>
              </w:rPr>
              <w:t>Gerinti socialinių paslaugų infrastruktūrą; Modernizuoti ir optimizuoti sveikatos priežiūros įstaigų infrastruktūrą“; „Tobulinti ugdymo(-</w:t>
            </w:r>
            <w:proofErr w:type="spellStart"/>
            <w:r w:rsidRPr="00192527">
              <w:rPr>
                <w:rFonts w:eastAsia="Calibri" w:cs="Times New Roman"/>
                <w:b w:val="0"/>
                <w:bCs w:val="0"/>
                <w:i/>
                <w:iCs/>
                <w:sz w:val="20"/>
                <w:szCs w:val="20"/>
                <w:lang w:eastAsia="en-US"/>
              </w:rPr>
              <w:t>si</w:t>
            </w:r>
            <w:proofErr w:type="spellEnd"/>
            <w:r w:rsidRPr="00192527">
              <w:rPr>
                <w:rFonts w:eastAsia="Calibri" w:cs="Times New Roman"/>
                <w:b w:val="0"/>
                <w:bCs w:val="0"/>
                <w:i/>
                <w:iCs/>
                <w:sz w:val="20"/>
                <w:szCs w:val="20"/>
                <w:lang w:eastAsia="en-US"/>
              </w:rPr>
              <w:t>) infrastruktūrą, aplinką ir materialinę bazę, diegti inovacijas“; „Modernizuoti rajono susiekimo infrastruktūrą; Įrengti darnaus judumo sistemų funkcionavimui būtiną fizinę bei intelektinę infrastruktūrą“; „</w:t>
            </w:r>
            <w:r w:rsidRPr="00192527">
              <w:rPr>
                <w:i/>
                <w:iCs/>
              </w:rPr>
              <w:t xml:space="preserve"> </w:t>
            </w:r>
            <w:r w:rsidRPr="00192527">
              <w:rPr>
                <w:rFonts w:eastAsia="Calibri" w:cs="Times New Roman"/>
                <w:b w:val="0"/>
                <w:bCs w:val="0"/>
                <w:i/>
                <w:iCs/>
                <w:sz w:val="20"/>
                <w:szCs w:val="20"/>
                <w:lang w:eastAsia="en-US"/>
              </w:rPr>
              <w:t>Užtikrinti subalansuotą teritorinę ir rajono gyvenamosios aplinkos plėtrą“; „</w:t>
            </w:r>
            <w:r w:rsidRPr="00192527">
              <w:rPr>
                <w:i/>
                <w:iCs/>
              </w:rPr>
              <w:t xml:space="preserve"> </w:t>
            </w:r>
            <w:r w:rsidRPr="00192527">
              <w:rPr>
                <w:rFonts w:eastAsia="Calibri" w:cs="Times New Roman"/>
                <w:b w:val="0"/>
                <w:bCs w:val="0"/>
                <w:i/>
                <w:iCs/>
                <w:sz w:val="20"/>
                <w:szCs w:val="20"/>
                <w:lang w:eastAsia="en-US"/>
              </w:rPr>
              <w:t>Modernizuoti ir plėsti vandens tiekimo ir nuotekų šalinimo infrastruktūrą (3.2.1.); Gerinti atliekų tvarkymo bei aplinkos išsaugojimo sistemą, vykdyti gyventojų aplinkosauginį švietimą (3.3.1.)“; „</w:t>
            </w:r>
            <w:proofErr w:type="spellStart"/>
            <w:r w:rsidRPr="00192527">
              <w:rPr>
                <w:rFonts w:eastAsia="Calibri" w:cs="Times New Roman"/>
                <w:b w:val="0"/>
                <w:bCs w:val="0"/>
                <w:i/>
                <w:iCs/>
                <w:sz w:val="20"/>
                <w:szCs w:val="20"/>
                <w:lang w:eastAsia="en-US"/>
              </w:rPr>
              <w:t>Įveiklinti</w:t>
            </w:r>
            <w:proofErr w:type="spellEnd"/>
            <w:r w:rsidRPr="00192527">
              <w:rPr>
                <w:rFonts w:eastAsia="Calibri" w:cs="Times New Roman"/>
                <w:b w:val="0"/>
                <w:bCs w:val="0"/>
                <w:i/>
                <w:iCs/>
                <w:sz w:val="20"/>
                <w:szCs w:val="20"/>
                <w:lang w:eastAsia="en-US"/>
              </w:rPr>
              <w:t xml:space="preserve"> kultūros paslaugų infrastruktūrą turizmui, švietimui, kultūrai, kitoms viešosioms paslaugoms ir ekonominei veiklai (2.2.1.)“.</w:t>
            </w:r>
          </w:p>
          <w:p w14:paraId="40ED73A2" w14:textId="77777777" w:rsidR="009E6B8E" w:rsidRPr="00192527" w:rsidRDefault="009E6B8E" w:rsidP="000A6168">
            <w:pPr>
              <w:jc w:val="both"/>
              <w:rPr>
                <w:rFonts w:eastAsia="Calibri" w:cs="Times New Roman"/>
                <w:b w:val="0"/>
                <w:bCs w:val="0"/>
                <w:sz w:val="20"/>
                <w:szCs w:val="20"/>
                <w:lang w:eastAsia="en-US"/>
              </w:rPr>
            </w:pPr>
            <w:r w:rsidRPr="00192527">
              <w:rPr>
                <w:rFonts w:eastAsia="Calibri" w:cs="Times New Roman"/>
                <w:b w:val="0"/>
                <w:bCs w:val="0"/>
                <w:sz w:val="20"/>
                <w:szCs w:val="20"/>
                <w:lang w:eastAsia="en-US"/>
              </w:rPr>
              <w:t>Pirmuoju uždaviniu numatoma gerinti socialinių ir sveikatos priežiūros paslaugas ir infrastruktūrą.</w:t>
            </w:r>
            <w:r w:rsidRPr="00192527">
              <w:t xml:space="preserve"> </w:t>
            </w:r>
            <w:r w:rsidRPr="00192527">
              <w:rPr>
                <w:b w:val="0"/>
                <w:bCs w:val="0"/>
              </w:rPr>
              <w:t>Antruoju</w:t>
            </w:r>
            <w:r w:rsidRPr="00192527">
              <w:t xml:space="preserve"> </w:t>
            </w:r>
            <w:r w:rsidRPr="00192527">
              <w:rPr>
                <w:rFonts w:eastAsia="Calibri" w:cs="Times New Roman"/>
                <w:b w:val="0"/>
                <w:bCs w:val="0"/>
                <w:sz w:val="20"/>
                <w:szCs w:val="20"/>
                <w:lang w:eastAsia="en-US"/>
              </w:rPr>
              <w:t>uždaviniu planuojama gerinti švietimo įstaigų paslaugas ir infrastruktūrą. Trečiuoju uždaviniu siekiama modernizuoti susiekimo infrastruktūrą. Ketvirtuoju uždaviniu numatomas gyvenamosios aplinkos tvarkymas. Penktasis uždavinys skirtas modernizuoti vandens tiekimo ir nuotekų tinklus bei atliekų surinkimo sistemą. Šeštasis uždavinys skirtas kultūros objektų infrastruktūros tvarkymui.</w:t>
            </w:r>
          </w:p>
          <w:p w14:paraId="7079DEB2" w14:textId="77777777" w:rsidR="009E6B8E" w:rsidRPr="00192527" w:rsidRDefault="009E6B8E" w:rsidP="000A6168">
            <w:pPr>
              <w:rPr>
                <w:rFonts w:eastAsia="Calibri" w:cs="Times New Roman"/>
                <w:sz w:val="20"/>
                <w:szCs w:val="20"/>
                <w:lang w:eastAsia="en-US"/>
              </w:rPr>
            </w:pPr>
          </w:p>
        </w:tc>
        <w:tc>
          <w:tcPr>
            <w:tcW w:w="787" w:type="pct"/>
            <w:tcBorders>
              <w:top w:val="none" w:sz="0" w:space="0" w:color="auto"/>
              <w:bottom w:val="none" w:sz="0" w:space="0" w:color="auto"/>
            </w:tcBorders>
          </w:tcPr>
          <w:p w14:paraId="0E61527F"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sz w:val="20"/>
                <w:szCs w:val="20"/>
                <w:lang w:eastAsia="ar-SA"/>
              </w:rPr>
              <w:t>R-07.01.02-1</w:t>
            </w:r>
          </w:p>
          <w:p w14:paraId="46A6811E"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7CB43177"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27DA8CB5"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0654B394"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7A79F49A"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33A9AEDC"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0FA5EB97"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6B4BC623"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sz w:val="20"/>
                <w:szCs w:val="20"/>
                <w:lang w:eastAsia="ar-SA"/>
              </w:rPr>
              <w:t>R-07.01.02-2</w:t>
            </w:r>
          </w:p>
          <w:p w14:paraId="54FD1517"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0C1EEE3F"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19A6A707"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tc>
        <w:tc>
          <w:tcPr>
            <w:tcW w:w="1041" w:type="pct"/>
            <w:gridSpan w:val="2"/>
            <w:tcBorders>
              <w:top w:val="none" w:sz="0" w:space="0" w:color="auto"/>
              <w:bottom w:val="none" w:sz="0" w:space="0" w:color="auto"/>
            </w:tcBorders>
          </w:tcPr>
          <w:p w14:paraId="29627D9A"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lang w:eastAsia="en-US"/>
              </w:rPr>
            </w:pPr>
            <w:r w:rsidRPr="00192527">
              <w:rPr>
                <w:rFonts w:eastAsia="Calibri" w:cs="Times New Roman"/>
                <w:sz w:val="20"/>
                <w:szCs w:val="20"/>
              </w:rPr>
              <w:t xml:space="preserve">Modernizuotų ir </w:t>
            </w:r>
            <w:proofErr w:type="spellStart"/>
            <w:r w:rsidRPr="00192527">
              <w:rPr>
                <w:rFonts w:eastAsia="Calibri" w:cs="Times New Roman"/>
                <w:sz w:val="20"/>
                <w:szCs w:val="20"/>
              </w:rPr>
              <w:t>įveiklintų</w:t>
            </w:r>
            <w:proofErr w:type="spellEnd"/>
            <w:r w:rsidRPr="00192527">
              <w:rPr>
                <w:rFonts w:eastAsia="Calibri" w:cs="Times New Roman"/>
                <w:sz w:val="20"/>
                <w:szCs w:val="20"/>
              </w:rPr>
              <w:t xml:space="preserve"> Pasvalio rajono savivaldybės kultūros infrastruktūros objektų skaičius (vienetai)</w:t>
            </w:r>
          </w:p>
          <w:p w14:paraId="4279506A"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430ED9AF"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eastAsia="Calibri" w:cs="Times New Roman"/>
                <w:sz w:val="20"/>
                <w:szCs w:val="20"/>
              </w:rPr>
              <w:t>Pasvalio rajono savivaldybės suaugusiųjų gyventojų, kurie vertina savo sveikatą, kaip gerą arba labai gerą, dalis (procentai)</w:t>
            </w:r>
          </w:p>
        </w:tc>
      </w:tr>
      <w:tr w:rsidR="009E6B8E" w:rsidRPr="00192527" w14:paraId="68F7E86E" w14:textId="77777777" w:rsidTr="000A6168">
        <w:tblPrEx>
          <w:tblLook w:val="04A0" w:firstRow="1" w:lastRow="0" w:firstColumn="1" w:lastColumn="0" w:noHBand="0" w:noVBand="1"/>
        </w:tblPrEx>
        <w:trPr>
          <w:trHeight w:val="224"/>
        </w:trPr>
        <w:tc>
          <w:tcPr>
            <w:cnfStyle w:val="001000000000" w:firstRow="0" w:lastRow="0" w:firstColumn="1" w:lastColumn="0" w:oddVBand="0" w:evenVBand="0" w:oddHBand="0" w:evenHBand="0" w:firstRowFirstColumn="0" w:firstRowLastColumn="0" w:lastRowFirstColumn="0" w:lastRowLastColumn="0"/>
            <w:tcW w:w="675" w:type="pct"/>
            <w:vAlign w:val="center"/>
            <w:hideMark/>
          </w:tcPr>
          <w:p w14:paraId="49AD544A" w14:textId="77777777" w:rsidR="009E6B8E" w:rsidRPr="00192527" w:rsidRDefault="009E6B8E" w:rsidP="000A6168">
            <w:pPr>
              <w:rPr>
                <w:rFonts w:cs="Times New Roman"/>
                <w:sz w:val="20"/>
                <w:szCs w:val="20"/>
                <w:lang w:eastAsia="ar-SA"/>
              </w:rPr>
            </w:pPr>
            <w:r w:rsidRPr="00192527">
              <w:rPr>
                <w:rFonts w:cs="Times New Roman"/>
                <w:lang w:eastAsia="ar-SA"/>
              </w:rPr>
              <w:t>Uždavinys</w:t>
            </w:r>
          </w:p>
        </w:tc>
        <w:tc>
          <w:tcPr>
            <w:tcW w:w="2497" w:type="pct"/>
            <w:gridSpan w:val="3"/>
            <w:vAlign w:val="center"/>
            <w:hideMark/>
          </w:tcPr>
          <w:p w14:paraId="1987856F" w14:textId="77777777" w:rsidR="009E6B8E" w:rsidRPr="00192527" w:rsidRDefault="009E6B8E" w:rsidP="000A6168">
            <w:pP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Gerinti socialinių paslaugų infrastruktūrą; Modernizuoti ir optimizuoti sveikatos priežiūros įstaigų infrastruktūrą</w:t>
            </w:r>
          </w:p>
        </w:tc>
        <w:tc>
          <w:tcPr>
            <w:tcW w:w="787" w:type="pct"/>
            <w:vAlign w:val="center"/>
            <w:hideMark/>
          </w:tcPr>
          <w:p w14:paraId="7F16B209" w14:textId="77777777" w:rsidR="009E6B8E" w:rsidRPr="00192527" w:rsidRDefault="009E6B8E" w:rsidP="000A6168">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en-US"/>
              </w:rPr>
              <w:t>Kodas</w:t>
            </w:r>
          </w:p>
        </w:tc>
        <w:tc>
          <w:tcPr>
            <w:tcW w:w="1041" w:type="pct"/>
            <w:gridSpan w:val="2"/>
            <w:vAlign w:val="center"/>
            <w:hideMark/>
          </w:tcPr>
          <w:p w14:paraId="24B904BF"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iCs/>
                <w:lang w:eastAsia="ar-SA"/>
              </w:rPr>
              <w:t>01.02.01</w:t>
            </w:r>
          </w:p>
        </w:tc>
      </w:tr>
      <w:tr w:rsidR="009E6B8E" w:rsidRPr="00192527" w14:paraId="1F397970"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tcPr>
          <w:p w14:paraId="099CA406" w14:textId="77777777" w:rsidR="009E6B8E" w:rsidRPr="00192527" w:rsidRDefault="009E6B8E" w:rsidP="000A6168">
            <w:pPr>
              <w:jc w:val="both"/>
              <w:rPr>
                <w:rFonts w:cs="Times New Roman"/>
                <w:sz w:val="20"/>
                <w:szCs w:val="20"/>
                <w:lang w:eastAsia="ar-SA"/>
              </w:rPr>
            </w:pPr>
            <w:r w:rsidRPr="00192527">
              <w:rPr>
                <w:rFonts w:cs="Times New Roman"/>
                <w:lang w:eastAsia="en-US"/>
              </w:rPr>
              <w:t>Uždavinio aprašymas:</w:t>
            </w:r>
          </w:p>
        </w:tc>
        <w:tc>
          <w:tcPr>
            <w:tcW w:w="2497" w:type="pct"/>
            <w:gridSpan w:val="3"/>
            <w:tcBorders>
              <w:top w:val="none" w:sz="0" w:space="0" w:color="auto"/>
              <w:bottom w:val="none" w:sz="0" w:space="0" w:color="auto"/>
            </w:tcBorders>
            <w:hideMark/>
          </w:tcPr>
          <w:p w14:paraId="594D2869"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lang w:eastAsia="en-US"/>
              </w:rPr>
              <w:t>Uždaviniui įgyvendinti yra skirtos 2 priemonės, kurios detalizuojasi į veiklas:</w:t>
            </w:r>
          </w:p>
        </w:tc>
        <w:tc>
          <w:tcPr>
            <w:tcW w:w="1828" w:type="pct"/>
            <w:gridSpan w:val="3"/>
            <w:tcBorders>
              <w:top w:val="none" w:sz="0" w:space="0" w:color="auto"/>
              <w:bottom w:val="none" w:sz="0" w:space="0" w:color="auto"/>
            </w:tcBorders>
            <w:hideMark/>
          </w:tcPr>
          <w:p w14:paraId="001420C3" w14:textId="77777777" w:rsidR="009E6B8E" w:rsidRPr="00192527" w:rsidRDefault="009E6B8E" w:rsidP="000A6168">
            <w:pPr>
              <w:suppressAutoHyphens/>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sz w:val="20"/>
                <w:szCs w:val="20"/>
                <w:lang w:eastAsia="ar-SA"/>
              </w:rPr>
              <w:t>Produkto vertinimo kriterijai:</w:t>
            </w:r>
          </w:p>
        </w:tc>
      </w:tr>
      <w:tr w:rsidR="009E6B8E" w:rsidRPr="00192527" w14:paraId="14C76B62" w14:textId="77777777" w:rsidTr="000A6168">
        <w:tblPrEx>
          <w:tblLook w:val="04A0" w:firstRow="1" w:lastRow="0" w:firstColumn="1" w:lastColumn="0" w:noHBand="0" w:noVBand="1"/>
        </w:tblPrEx>
        <w:trPr>
          <w:trHeight w:val="355"/>
        </w:trPr>
        <w:tc>
          <w:tcPr>
            <w:cnfStyle w:val="001000000000" w:firstRow="0" w:lastRow="0" w:firstColumn="1" w:lastColumn="0" w:oddVBand="0" w:evenVBand="0" w:oddHBand="0" w:evenHBand="0" w:firstRowFirstColumn="0" w:firstRowLastColumn="0" w:lastRowFirstColumn="0" w:lastRowLastColumn="0"/>
            <w:tcW w:w="675" w:type="pct"/>
          </w:tcPr>
          <w:p w14:paraId="7AF471B0" w14:textId="77777777" w:rsidR="009E6B8E" w:rsidRPr="00192527" w:rsidRDefault="009E6B8E" w:rsidP="000A6168">
            <w:pPr>
              <w:rPr>
                <w:rFonts w:cs="Times New Roman"/>
                <w:lang w:eastAsia="en-US"/>
              </w:rPr>
            </w:pPr>
          </w:p>
        </w:tc>
        <w:tc>
          <w:tcPr>
            <w:tcW w:w="2497" w:type="pct"/>
            <w:gridSpan w:val="3"/>
          </w:tcPr>
          <w:p w14:paraId="0EBA56AA"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Sveikatos priežiūros paslaugų ir infrastruktūros plėtra.</w:t>
            </w:r>
          </w:p>
          <w:p w14:paraId="1D9B76A0"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i/>
                <w:iCs/>
                <w:sz w:val="18"/>
                <w:szCs w:val="18"/>
                <w:lang w:eastAsia="en-US"/>
              </w:rPr>
            </w:pPr>
            <w:r w:rsidRPr="00192527">
              <w:rPr>
                <w:rFonts w:cs="Times New Roman"/>
                <w:i/>
                <w:iCs/>
                <w:sz w:val="18"/>
                <w:szCs w:val="18"/>
                <w:lang w:eastAsia="en-US"/>
              </w:rPr>
              <w:t>Įgyvendinant priemonę, planuojamas</w:t>
            </w:r>
            <w:r w:rsidRPr="00192527">
              <w:rPr>
                <w:lang w:eastAsia="en-US"/>
              </w:rPr>
              <w:t xml:space="preserve"> </w:t>
            </w:r>
            <w:r w:rsidRPr="00192527">
              <w:rPr>
                <w:i/>
                <w:iCs/>
                <w:sz w:val="20"/>
                <w:szCs w:val="20"/>
              </w:rPr>
              <w:t>p</w:t>
            </w:r>
            <w:r w:rsidRPr="00192527">
              <w:rPr>
                <w:i/>
                <w:iCs/>
                <w:sz w:val="18"/>
                <w:szCs w:val="18"/>
                <w:lang w:eastAsia="en-US"/>
              </w:rPr>
              <w:t xml:space="preserve">riemonių, gerinančių ambulatorinių sveikatos priežiūros paslaugų prieinamumą tuberkulioze sergantiems asmenims, įgyvendinimas Pasvalio rajone. </w:t>
            </w:r>
          </w:p>
          <w:p w14:paraId="70229ACF"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7A99EA5C"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2 priemonė. </w:t>
            </w:r>
            <w:r w:rsidRPr="00192527">
              <w:t xml:space="preserve"> </w:t>
            </w:r>
            <w:r w:rsidRPr="00192527">
              <w:rPr>
                <w:rFonts w:cs="Times New Roman"/>
                <w:lang w:eastAsia="en-US"/>
              </w:rPr>
              <w:t>Socialinių paslaugų ir infrastruktūros plėtra.</w:t>
            </w:r>
          </w:p>
          <w:p w14:paraId="7DC0D2AA"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Įgyvendinant priemonę, planuojama</w:t>
            </w:r>
            <w:r>
              <w:rPr>
                <w:rFonts w:cs="Times New Roman"/>
                <w:i/>
                <w:iCs/>
                <w:sz w:val="18"/>
                <w:szCs w:val="18"/>
                <w:lang w:eastAsia="en-US"/>
              </w:rPr>
              <w:t xml:space="preserve"> </w:t>
            </w:r>
            <w:r w:rsidRPr="00192527">
              <w:rPr>
                <w:i/>
                <w:iCs/>
                <w:sz w:val="18"/>
                <w:szCs w:val="18"/>
              </w:rPr>
              <w:t>b</w:t>
            </w:r>
            <w:r w:rsidRPr="00192527">
              <w:rPr>
                <w:rFonts w:cs="Times New Roman"/>
                <w:i/>
                <w:iCs/>
                <w:sz w:val="18"/>
                <w:szCs w:val="18"/>
                <w:lang w:eastAsia="en-US"/>
              </w:rPr>
              <w:t>endruomeninių vaikų globos namų ir vaikų dienos centrų tinklo plėtra.</w:t>
            </w:r>
          </w:p>
        </w:tc>
        <w:tc>
          <w:tcPr>
            <w:tcW w:w="787" w:type="pct"/>
          </w:tcPr>
          <w:p w14:paraId="695EBEB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P-07.01.02.01-1</w:t>
            </w:r>
          </w:p>
          <w:p w14:paraId="72C74F2A"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334F28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149BB1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49BB0E9"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3DE93AA"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CD3CEDC"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4B3B04E"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C7F66D8"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P-07.01.02.01-2</w:t>
            </w:r>
          </w:p>
        </w:tc>
        <w:tc>
          <w:tcPr>
            <w:tcW w:w="1041" w:type="pct"/>
            <w:gridSpan w:val="2"/>
          </w:tcPr>
          <w:p w14:paraId="4E99436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Paslaugų gavėjų skaičius;</w:t>
            </w:r>
          </w:p>
          <w:p w14:paraId="68BAFB6A" w14:textId="77777777" w:rsidR="009E6B8E"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684BF22A" w14:textId="77777777" w:rsidR="009E6B8E"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44961B3C" w14:textId="77777777" w:rsidR="009E6B8E"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4D9FAECD" w14:textId="77777777" w:rsidR="009E6B8E"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0201DEC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1CCCCFF0" w14:textId="77777777" w:rsidR="009E6B8E"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851FAE2"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Įgyvendintų projektų skaičius;</w:t>
            </w:r>
          </w:p>
          <w:p w14:paraId="7C12B8FE"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Vaikų dienos centrų lankytojų skaičius;</w:t>
            </w:r>
          </w:p>
          <w:p w14:paraId="754FE314"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Įsigytų būstų skaičius;</w:t>
            </w:r>
          </w:p>
        </w:tc>
      </w:tr>
      <w:tr w:rsidR="009E6B8E" w:rsidRPr="00192527" w14:paraId="3E16EB51"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hideMark/>
          </w:tcPr>
          <w:p w14:paraId="416F3E7B" w14:textId="77777777" w:rsidR="009E6B8E" w:rsidRPr="00192527" w:rsidRDefault="009E6B8E" w:rsidP="000A6168">
            <w:pPr>
              <w:rPr>
                <w:rFonts w:cs="Times New Roman"/>
                <w:caps/>
                <w:lang w:eastAsia="en-US"/>
              </w:rPr>
            </w:pPr>
            <w:r w:rsidRPr="00192527">
              <w:rPr>
                <w:rFonts w:cs="Times New Roman"/>
                <w:lang w:eastAsia="en-US"/>
              </w:rPr>
              <w:t>Uždavinys</w:t>
            </w:r>
          </w:p>
        </w:tc>
        <w:tc>
          <w:tcPr>
            <w:tcW w:w="2497" w:type="pct"/>
            <w:gridSpan w:val="3"/>
            <w:tcBorders>
              <w:top w:val="none" w:sz="0" w:space="0" w:color="auto"/>
              <w:bottom w:val="none" w:sz="0" w:space="0" w:color="auto"/>
            </w:tcBorders>
            <w:hideMark/>
          </w:tcPr>
          <w:p w14:paraId="63BCD125" w14:textId="77777777" w:rsidR="009E6B8E" w:rsidRPr="00192527" w:rsidRDefault="009E6B8E" w:rsidP="000A6168">
            <w:pPr>
              <w:suppressAutoHyphens/>
              <w:jc w:val="both"/>
              <w:cnfStyle w:val="000000100000" w:firstRow="0" w:lastRow="0" w:firstColumn="0" w:lastColumn="0" w:oddVBand="0" w:evenVBand="0" w:oddHBand="1" w:evenHBand="0" w:firstRowFirstColumn="0" w:firstRowLastColumn="0" w:lastRowFirstColumn="0" w:lastRowLastColumn="0"/>
              <w:rPr>
                <w:rFonts w:cs="Times New Roman"/>
                <w:lang w:eastAsia="ar-SA"/>
              </w:rPr>
            </w:pPr>
            <w:r w:rsidRPr="00192527">
              <w:rPr>
                <w:rFonts w:cs="Times New Roman"/>
                <w:lang w:eastAsia="ar-SA"/>
              </w:rPr>
              <w:t>Tobulinti ugdymo(-</w:t>
            </w:r>
            <w:proofErr w:type="spellStart"/>
            <w:r w:rsidRPr="00192527">
              <w:rPr>
                <w:rFonts w:cs="Times New Roman"/>
                <w:lang w:eastAsia="ar-SA"/>
              </w:rPr>
              <w:t>si</w:t>
            </w:r>
            <w:proofErr w:type="spellEnd"/>
            <w:r w:rsidRPr="00192527">
              <w:rPr>
                <w:rFonts w:cs="Times New Roman"/>
                <w:lang w:eastAsia="ar-SA"/>
              </w:rPr>
              <w:t>) infrastruktūrą, aplinką ir materialinę bazę, diegti inovacijas</w:t>
            </w:r>
          </w:p>
        </w:tc>
        <w:tc>
          <w:tcPr>
            <w:tcW w:w="787" w:type="pct"/>
            <w:tcBorders>
              <w:top w:val="none" w:sz="0" w:space="0" w:color="auto"/>
              <w:bottom w:val="none" w:sz="0" w:space="0" w:color="auto"/>
            </w:tcBorders>
            <w:vAlign w:val="center"/>
            <w:hideMark/>
          </w:tcPr>
          <w:p w14:paraId="5DB057D3" w14:textId="77777777" w:rsidR="009E6B8E" w:rsidRPr="00192527" w:rsidRDefault="009E6B8E" w:rsidP="000A6168">
            <w:pPr>
              <w:pStyle w:val="Antrat4"/>
              <w:numPr>
                <w:ilvl w:val="3"/>
                <w:numId w:val="1"/>
              </w:numPr>
              <w:suppressAutoHyphens/>
              <w:spacing w:before="0" w:after="0"/>
              <w:jc w:val="center"/>
              <w:outlineLvl w:val="3"/>
              <w:cnfStyle w:val="000000100000" w:firstRow="0" w:lastRow="0" w:firstColumn="0" w:lastColumn="0" w:oddVBand="0" w:evenVBand="0" w:oddHBand="1" w:evenHBand="0" w:firstRowFirstColumn="0" w:firstRowLastColumn="0" w:lastRowFirstColumn="0" w:lastRowLastColumn="0"/>
              <w:rPr>
                <w:rFonts w:cs="Times New Roman"/>
                <w:b w:val="0"/>
                <w:sz w:val="22"/>
                <w:szCs w:val="22"/>
                <w:lang w:val="lt-LT"/>
              </w:rPr>
            </w:pPr>
            <w:r w:rsidRPr="00192527">
              <w:rPr>
                <w:rFonts w:cs="Times New Roman"/>
                <w:b w:val="0"/>
                <w:sz w:val="22"/>
                <w:szCs w:val="22"/>
                <w:lang w:val="lt-LT"/>
              </w:rPr>
              <w:t>Kodas</w:t>
            </w:r>
          </w:p>
        </w:tc>
        <w:tc>
          <w:tcPr>
            <w:tcW w:w="1041" w:type="pct"/>
            <w:gridSpan w:val="2"/>
            <w:tcBorders>
              <w:top w:val="none" w:sz="0" w:space="0" w:color="auto"/>
              <w:bottom w:val="none" w:sz="0" w:space="0" w:color="auto"/>
            </w:tcBorders>
            <w:vAlign w:val="center"/>
            <w:hideMark/>
          </w:tcPr>
          <w:p w14:paraId="51261C42"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lang w:eastAsia="ar-SA"/>
              </w:rPr>
            </w:pPr>
            <w:r w:rsidRPr="00192527">
              <w:rPr>
                <w:rFonts w:cs="Times New Roman"/>
                <w:iCs/>
                <w:lang w:eastAsia="ar-SA"/>
              </w:rPr>
              <w:t>01.02.02</w:t>
            </w:r>
          </w:p>
        </w:tc>
      </w:tr>
      <w:tr w:rsidR="009E6B8E" w:rsidRPr="00192527" w14:paraId="484D1CB5" w14:textId="77777777" w:rsidTr="000A6168">
        <w:tblPrEx>
          <w:tblLook w:val="04A0" w:firstRow="1" w:lastRow="0" w:firstColumn="1" w:lastColumn="0" w:noHBand="0" w:noVBand="1"/>
        </w:tblPrEx>
        <w:trPr>
          <w:trHeight w:val="301"/>
        </w:trPr>
        <w:tc>
          <w:tcPr>
            <w:cnfStyle w:val="001000000000" w:firstRow="0" w:lastRow="0" w:firstColumn="1" w:lastColumn="0" w:oddVBand="0" w:evenVBand="0" w:oddHBand="0" w:evenHBand="0" w:firstRowFirstColumn="0" w:firstRowLastColumn="0" w:lastRowFirstColumn="0" w:lastRowLastColumn="0"/>
            <w:tcW w:w="675" w:type="pct"/>
            <w:vMerge w:val="restart"/>
            <w:hideMark/>
          </w:tcPr>
          <w:p w14:paraId="104E4604" w14:textId="77777777" w:rsidR="009E6B8E" w:rsidRPr="00192527" w:rsidRDefault="009E6B8E" w:rsidP="000A6168">
            <w:pPr>
              <w:rPr>
                <w:rFonts w:cs="Times New Roman"/>
                <w:caps/>
                <w:lang w:eastAsia="en-US"/>
              </w:rPr>
            </w:pPr>
            <w:r w:rsidRPr="00192527">
              <w:rPr>
                <w:rFonts w:cs="Times New Roman"/>
                <w:lang w:eastAsia="en-US"/>
              </w:rPr>
              <w:t>Uždavinio aprašymas:</w:t>
            </w:r>
          </w:p>
        </w:tc>
        <w:tc>
          <w:tcPr>
            <w:tcW w:w="2497" w:type="pct"/>
            <w:gridSpan w:val="3"/>
            <w:hideMark/>
          </w:tcPr>
          <w:p w14:paraId="25E0B4C9"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Uždaviniui įgyvendinti yra skirta 1 priemonė, kuri detalizuojasi į veiklas:</w:t>
            </w:r>
          </w:p>
        </w:tc>
        <w:tc>
          <w:tcPr>
            <w:tcW w:w="1828" w:type="pct"/>
            <w:gridSpan w:val="3"/>
            <w:hideMark/>
          </w:tcPr>
          <w:p w14:paraId="388458BD" w14:textId="77777777" w:rsidR="009E6B8E" w:rsidRPr="00192527" w:rsidRDefault="009E6B8E" w:rsidP="000A6168">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Produkto vertinimo kriterijai:</w:t>
            </w:r>
          </w:p>
        </w:tc>
      </w:tr>
      <w:tr w:rsidR="009E6B8E" w:rsidRPr="00192527" w14:paraId="0584700A"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05" w:type="dxa"/>
            <w:vMerge/>
            <w:tcBorders>
              <w:top w:val="none" w:sz="0" w:space="0" w:color="auto"/>
              <w:bottom w:val="none" w:sz="0" w:space="0" w:color="auto"/>
            </w:tcBorders>
            <w:vAlign w:val="center"/>
            <w:hideMark/>
          </w:tcPr>
          <w:p w14:paraId="5153219F" w14:textId="77777777" w:rsidR="009E6B8E" w:rsidRPr="00192527" w:rsidRDefault="009E6B8E" w:rsidP="000A6168">
            <w:pPr>
              <w:rPr>
                <w:rFonts w:cs="Times New Roman"/>
                <w:caps/>
                <w:lang w:eastAsia="en-US"/>
              </w:rPr>
            </w:pPr>
          </w:p>
        </w:tc>
        <w:tc>
          <w:tcPr>
            <w:tcW w:w="2497" w:type="pct"/>
            <w:gridSpan w:val="3"/>
            <w:tcBorders>
              <w:top w:val="none" w:sz="0" w:space="0" w:color="auto"/>
              <w:bottom w:val="none" w:sz="0" w:space="0" w:color="auto"/>
            </w:tcBorders>
          </w:tcPr>
          <w:p w14:paraId="7D3DB0BE"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Švietimo įstaigų paslaugų ir infrastruktūros plėtra.</w:t>
            </w:r>
          </w:p>
          <w:p w14:paraId="4FA71CD2" w14:textId="575524C6" w:rsidR="009E6B8E" w:rsidRPr="0051159A"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sz w:val="18"/>
                <w:szCs w:val="18"/>
                <w:lang w:eastAsia="en-US"/>
              </w:rPr>
            </w:pPr>
            <w:r w:rsidRPr="00192527">
              <w:rPr>
                <w:rFonts w:cs="Times New Roman"/>
                <w:i/>
                <w:iCs/>
                <w:sz w:val="18"/>
                <w:szCs w:val="18"/>
                <w:lang w:eastAsia="en-US"/>
              </w:rPr>
              <w:t xml:space="preserve">Įgyvendinant priemonę, Pasvalio lopšelio-darželio "Žilvitis" modernizavimas; </w:t>
            </w:r>
            <w:r w:rsidRPr="00192527">
              <w:t xml:space="preserve"> </w:t>
            </w:r>
            <w:r w:rsidRPr="00192527">
              <w:rPr>
                <w:rFonts w:cs="Times New Roman"/>
                <w:i/>
                <w:iCs/>
                <w:sz w:val="18"/>
                <w:szCs w:val="18"/>
                <w:lang w:eastAsia="en-US"/>
              </w:rPr>
              <w:t>Pasvalio P. Vileišio gimnazijos sporto aikštyno atnaujinimas</w:t>
            </w:r>
            <w:r w:rsidR="00E5301A">
              <w:rPr>
                <w:rFonts w:cs="Times New Roman"/>
                <w:i/>
                <w:iCs/>
                <w:sz w:val="18"/>
                <w:szCs w:val="18"/>
                <w:lang w:eastAsia="en-US"/>
              </w:rPr>
              <w:t xml:space="preserve">, </w:t>
            </w:r>
            <w:r w:rsidR="00E5301A" w:rsidRPr="00E5301A">
              <w:rPr>
                <w:rFonts w:cs="Times New Roman"/>
                <w:i/>
                <w:iCs/>
                <w:sz w:val="18"/>
                <w:szCs w:val="18"/>
                <w:lang w:eastAsia="en-US"/>
              </w:rPr>
              <w:t xml:space="preserve">Svalios progimnazijos ir </w:t>
            </w:r>
            <w:proofErr w:type="spellStart"/>
            <w:r w:rsidR="00E5301A" w:rsidRPr="00E5301A">
              <w:rPr>
                <w:rFonts w:cs="Times New Roman"/>
                <w:i/>
                <w:iCs/>
                <w:sz w:val="18"/>
                <w:szCs w:val="18"/>
                <w:lang w:eastAsia="en-US"/>
              </w:rPr>
              <w:t>Lėvens</w:t>
            </w:r>
            <w:proofErr w:type="spellEnd"/>
            <w:r w:rsidR="00E5301A" w:rsidRPr="00E5301A">
              <w:rPr>
                <w:rFonts w:cs="Times New Roman"/>
                <w:i/>
                <w:iCs/>
                <w:sz w:val="18"/>
                <w:szCs w:val="18"/>
                <w:lang w:eastAsia="en-US"/>
              </w:rPr>
              <w:t xml:space="preserve"> pagrindinės mokyklos stadionų įrengimas</w:t>
            </w:r>
            <w:r w:rsidR="00E5301A">
              <w:rPr>
                <w:rFonts w:cs="Times New Roman"/>
                <w:i/>
                <w:iCs/>
                <w:sz w:val="18"/>
                <w:szCs w:val="18"/>
                <w:lang w:eastAsia="en-US"/>
              </w:rPr>
              <w:t>.</w:t>
            </w:r>
          </w:p>
        </w:tc>
        <w:tc>
          <w:tcPr>
            <w:tcW w:w="787" w:type="pct"/>
            <w:tcBorders>
              <w:top w:val="none" w:sz="0" w:space="0" w:color="auto"/>
              <w:bottom w:val="none" w:sz="0" w:space="0" w:color="auto"/>
            </w:tcBorders>
          </w:tcPr>
          <w:p w14:paraId="5909913C"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P-07.01.02.02-1</w:t>
            </w:r>
          </w:p>
          <w:p w14:paraId="5F1588AE"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8296BE7"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81D5DF3"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CB83E15"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tc>
        <w:tc>
          <w:tcPr>
            <w:tcW w:w="1041" w:type="pct"/>
            <w:gridSpan w:val="2"/>
            <w:tcBorders>
              <w:top w:val="none" w:sz="0" w:space="0" w:color="auto"/>
              <w:bottom w:val="none" w:sz="0" w:space="0" w:color="auto"/>
            </w:tcBorders>
          </w:tcPr>
          <w:p w14:paraId="70C55544"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Atnaujintos ikimokyklinio ir / ar priešmokyklinio ugdymo grupės;</w:t>
            </w:r>
          </w:p>
          <w:p w14:paraId="5D64F7D4"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Įrengtų statinių skaičius</w:t>
            </w:r>
          </w:p>
        </w:tc>
      </w:tr>
      <w:tr w:rsidR="009E6B8E" w:rsidRPr="00192527" w14:paraId="0EF75523" w14:textId="77777777" w:rsidTr="000A6168">
        <w:tblPrEx>
          <w:tblLook w:val="04A0" w:firstRow="1" w:lastRow="0" w:firstColumn="1" w:lastColumn="0" w:noHBand="0" w:noVBand="1"/>
        </w:tblPrEx>
        <w:trPr>
          <w:trHeight w:val="224"/>
        </w:trPr>
        <w:tc>
          <w:tcPr>
            <w:cnfStyle w:val="001000000000" w:firstRow="0" w:lastRow="0" w:firstColumn="1" w:lastColumn="0" w:oddVBand="0" w:evenVBand="0" w:oddHBand="0" w:evenHBand="0" w:firstRowFirstColumn="0" w:firstRowLastColumn="0" w:lastRowFirstColumn="0" w:lastRowLastColumn="0"/>
            <w:tcW w:w="675" w:type="pct"/>
            <w:vAlign w:val="center"/>
            <w:hideMark/>
          </w:tcPr>
          <w:p w14:paraId="44CAD1F3" w14:textId="77777777" w:rsidR="009E6B8E" w:rsidRPr="00192527" w:rsidRDefault="009E6B8E" w:rsidP="000A6168">
            <w:pPr>
              <w:rPr>
                <w:rFonts w:cs="Times New Roman"/>
                <w:sz w:val="20"/>
                <w:szCs w:val="20"/>
                <w:lang w:eastAsia="ar-SA"/>
              </w:rPr>
            </w:pPr>
            <w:r w:rsidRPr="00192527">
              <w:rPr>
                <w:rFonts w:cs="Times New Roman"/>
                <w:lang w:eastAsia="ar-SA"/>
              </w:rPr>
              <w:t>Uždavinys</w:t>
            </w:r>
          </w:p>
        </w:tc>
        <w:tc>
          <w:tcPr>
            <w:tcW w:w="2497" w:type="pct"/>
            <w:gridSpan w:val="3"/>
            <w:vAlign w:val="center"/>
            <w:hideMark/>
          </w:tcPr>
          <w:p w14:paraId="33E53876" w14:textId="77777777" w:rsidR="009E6B8E" w:rsidRPr="00192527" w:rsidRDefault="009E6B8E" w:rsidP="000A6168">
            <w:pP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Modernizuoti rajono susiekimo infrastruktūrą; Įrengti darnaus judumo sistemų funkcionavimui būtiną fizinę bei intelektinę infrastruktūrą</w:t>
            </w:r>
          </w:p>
        </w:tc>
        <w:tc>
          <w:tcPr>
            <w:tcW w:w="787" w:type="pct"/>
            <w:vAlign w:val="center"/>
            <w:hideMark/>
          </w:tcPr>
          <w:p w14:paraId="7BB3D0E5" w14:textId="77777777" w:rsidR="009E6B8E" w:rsidRPr="00192527" w:rsidRDefault="009E6B8E" w:rsidP="000A6168">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en-US"/>
              </w:rPr>
              <w:t>Kodas</w:t>
            </w:r>
          </w:p>
        </w:tc>
        <w:tc>
          <w:tcPr>
            <w:tcW w:w="1041" w:type="pct"/>
            <w:gridSpan w:val="2"/>
            <w:vAlign w:val="center"/>
            <w:hideMark/>
          </w:tcPr>
          <w:p w14:paraId="3C61CCB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iCs/>
                <w:lang w:eastAsia="ar-SA"/>
              </w:rPr>
              <w:t>01.02.03</w:t>
            </w:r>
          </w:p>
        </w:tc>
      </w:tr>
      <w:tr w:rsidR="009E6B8E" w:rsidRPr="00192527" w14:paraId="758680B2"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tcPr>
          <w:p w14:paraId="4189CC39" w14:textId="77777777" w:rsidR="009E6B8E" w:rsidRPr="00192527" w:rsidRDefault="009E6B8E" w:rsidP="000A6168">
            <w:pPr>
              <w:jc w:val="both"/>
              <w:rPr>
                <w:rFonts w:cs="Times New Roman"/>
                <w:sz w:val="20"/>
                <w:szCs w:val="20"/>
                <w:lang w:eastAsia="ar-SA"/>
              </w:rPr>
            </w:pPr>
            <w:r w:rsidRPr="00192527">
              <w:rPr>
                <w:rFonts w:cs="Times New Roman"/>
                <w:lang w:eastAsia="en-US"/>
              </w:rPr>
              <w:t>Uždavinio aprašymas:</w:t>
            </w:r>
          </w:p>
        </w:tc>
        <w:tc>
          <w:tcPr>
            <w:tcW w:w="2497" w:type="pct"/>
            <w:gridSpan w:val="3"/>
            <w:tcBorders>
              <w:top w:val="none" w:sz="0" w:space="0" w:color="auto"/>
              <w:bottom w:val="none" w:sz="0" w:space="0" w:color="auto"/>
            </w:tcBorders>
            <w:hideMark/>
          </w:tcPr>
          <w:p w14:paraId="5E6C7C80"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lang w:eastAsia="en-US"/>
              </w:rPr>
              <w:t>Uždaviniui įgyvendinti yra skirtos 5 priemonės, kurios detalizuojasi į veiklas:</w:t>
            </w:r>
          </w:p>
        </w:tc>
        <w:tc>
          <w:tcPr>
            <w:tcW w:w="1828" w:type="pct"/>
            <w:gridSpan w:val="3"/>
            <w:tcBorders>
              <w:top w:val="none" w:sz="0" w:space="0" w:color="auto"/>
              <w:bottom w:val="none" w:sz="0" w:space="0" w:color="auto"/>
            </w:tcBorders>
            <w:hideMark/>
          </w:tcPr>
          <w:p w14:paraId="02F11385" w14:textId="77777777" w:rsidR="009E6B8E" w:rsidRPr="00192527" w:rsidRDefault="009E6B8E" w:rsidP="000A6168">
            <w:pPr>
              <w:suppressAutoHyphens/>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lang w:eastAsia="ar-SA"/>
              </w:rPr>
              <w:t>Produkto vertinimo kriterijai:</w:t>
            </w:r>
          </w:p>
        </w:tc>
      </w:tr>
      <w:tr w:rsidR="009E6B8E" w:rsidRPr="00192527" w14:paraId="322CC53F" w14:textId="77777777" w:rsidTr="000A6168">
        <w:tblPrEx>
          <w:tblLook w:val="04A0" w:firstRow="1" w:lastRow="0" w:firstColumn="1" w:lastColumn="0" w:noHBand="0" w:noVBand="1"/>
        </w:tblPrEx>
        <w:trPr>
          <w:trHeight w:val="355"/>
        </w:trPr>
        <w:tc>
          <w:tcPr>
            <w:cnfStyle w:val="001000000000" w:firstRow="0" w:lastRow="0" w:firstColumn="1" w:lastColumn="0" w:oddVBand="0" w:evenVBand="0" w:oddHBand="0" w:evenHBand="0" w:firstRowFirstColumn="0" w:firstRowLastColumn="0" w:lastRowFirstColumn="0" w:lastRowLastColumn="0"/>
            <w:tcW w:w="675" w:type="pct"/>
          </w:tcPr>
          <w:p w14:paraId="44043363" w14:textId="77777777" w:rsidR="009E6B8E" w:rsidRPr="00192527" w:rsidRDefault="009E6B8E" w:rsidP="000A6168">
            <w:pPr>
              <w:rPr>
                <w:rFonts w:cs="Times New Roman"/>
                <w:lang w:eastAsia="en-US"/>
              </w:rPr>
            </w:pPr>
          </w:p>
        </w:tc>
        <w:tc>
          <w:tcPr>
            <w:tcW w:w="2497" w:type="pct"/>
            <w:gridSpan w:val="3"/>
          </w:tcPr>
          <w:p w14:paraId="70343E25"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Kelių transporto infrastruktūros ir viešųjų erdvių plėtra, kontrolė ir priežiūra.</w:t>
            </w:r>
          </w:p>
          <w:p w14:paraId="1F4101D6" w14:textId="3A95C2CD"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i/>
                <w:iCs/>
                <w:sz w:val="18"/>
                <w:szCs w:val="18"/>
              </w:rPr>
              <w:t xml:space="preserve">Pasvalio rajono </w:t>
            </w:r>
            <w:proofErr w:type="spellStart"/>
            <w:r w:rsidRPr="00192527">
              <w:rPr>
                <w:i/>
                <w:iCs/>
                <w:sz w:val="18"/>
                <w:szCs w:val="18"/>
              </w:rPr>
              <w:t>Pervalkų</w:t>
            </w:r>
            <w:proofErr w:type="spellEnd"/>
            <w:r w:rsidRPr="00192527">
              <w:rPr>
                <w:i/>
                <w:iCs/>
                <w:sz w:val="18"/>
                <w:szCs w:val="18"/>
              </w:rPr>
              <w:t xml:space="preserve"> k. Ežero g. (123318) dalies kapitalinis remontas.</w:t>
            </w:r>
          </w:p>
          <w:p w14:paraId="1BF033E7"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6903F17E"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2 priemonė. </w:t>
            </w:r>
            <w:r w:rsidRPr="00192527">
              <w:t xml:space="preserve">  </w:t>
            </w:r>
            <w:r w:rsidRPr="00192527">
              <w:rPr>
                <w:rFonts w:cs="Times New Roman"/>
                <w:lang w:eastAsia="en-US"/>
              </w:rPr>
              <w:t xml:space="preserve">Regiono judumo didinimas plėtojant regionų jungtis (Via </w:t>
            </w:r>
            <w:proofErr w:type="spellStart"/>
            <w:r w:rsidRPr="00192527">
              <w:rPr>
                <w:rFonts w:cs="Times New Roman"/>
                <w:lang w:eastAsia="en-US"/>
              </w:rPr>
              <w:t>Baltica</w:t>
            </w:r>
            <w:proofErr w:type="spellEnd"/>
            <w:r w:rsidRPr="00192527">
              <w:rPr>
                <w:rFonts w:cs="Times New Roman"/>
                <w:lang w:eastAsia="en-US"/>
              </w:rPr>
              <w:t>).</w:t>
            </w:r>
          </w:p>
          <w:p w14:paraId="5754610A"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i/>
                <w:iCs/>
                <w:sz w:val="18"/>
                <w:szCs w:val="18"/>
                <w:lang w:eastAsia="en-US"/>
              </w:rPr>
              <w:t xml:space="preserve">Įgyvendinant priemonę, planuojamas  sustojimo ir poilsio aikštelės įrengimas Pasvalyje prie magistralinio kelio Via </w:t>
            </w:r>
            <w:proofErr w:type="spellStart"/>
            <w:r w:rsidRPr="00192527">
              <w:rPr>
                <w:rFonts w:cs="Times New Roman"/>
                <w:i/>
                <w:iCs/>
                <w:sz w:val="18"/>
                <w:szCs w:val="18"/>
                <w:lang w:eastAsia="en-US"/>
              </w:rPr>
              <w:t>Baltica</w:t>
            </w:r>
            <w:proofErr w:type="spellEnd"/>
            <w:r w:rsidRPr="00192527">
              <w:rPr>
                <w:rFonts w:cs="Times New Roman"/>
                <w:i/>
                <w:iCs/>
                <w:sz w:val="18"/>
                <w:szCs w:val="18"/>
                <w:lang w:eastAsia="en-US"/>
              </w:rPr>
              <w:t>.</w:t>
            </w:r>
          </w:p>
          <w:p w14:paraId="5B1B968C"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4C6B5180" w14:textId="77777777" w:rsidR="009E6B8E" w:rsidRPr="0051159A"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51159A">
              <w:rPr>
                <w:rFonts w:cs="Times New Roman"/>
                <w:lang w:eastAsia="en-US"/>
              </w:rPr>
              <w:t>3 priemonė. Pėsčiųjų ir dviračių takų rekonstrukcija ir plėtra.</w:t>
            </w:r>
          </w:p>
          <w:p w14:paraId="4C2270C5"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Įgyvendinat priemonę, planuojamos pėsčiųjų ir dviračių takų rekonstrukcijos ir plėtra.</w:t>
            </w:r>
          </w:p>
          <w:p w14:paraId="604D042A"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p>
          <w:p w14:paraId="5B347377" w14:textId="77777777" w:rsidR="00380E8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51159A">
              <w:rPr>
                <w:rFonts w:cs="Times New Roman"/>
                <w:lang w:eastAsia="en-US"/>
              </w:rPr>
              <w:t xml:space="preserve">4 priemonė. </w:t>
            </w:r>
            <w:r w:rsidRPr="0051159A">
              <w:t xml:space="preserve"> </w:t>
            </w:r>
            <w:r w:rsidR="00380E87" w:rsidRPr="00380E87">
              <w:rPr>
                <w:rFonts w:cs="Times New Roman"/>
                <w:lang w:eastAsia="en-US"/>
              </w:rPr>
              <w:t>Plėtoti žaliąją infrastruktūrą</w:t>
            </w:r>
          </w:p>
          <w:p w14:paraId="400B61EE" w14:textId="58F8C899"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planuojamas </w:t>
            </w:r>
            <w:r>
              <w:rPr>
                <w:i/>
                <w:iCs/>
                <w:sz w:val="18"/>
                <w:szCs w:val="18"/>
              </w:rPr>
              <w:t>s</w:t>
            </w:r>
            <w:r w:rsidRPr="00BE7941">
              <w:rPr>
                <w:rFonts w:cs="Times New Roman"/>
                <w:i/>
                <w:iCs/>
                <w:sz w:val="18"/>
                <w:szCs w:val="18"/>
                <w:lang w:eastAsia="en-US"/>
              </w:rPr>
              <w:t>aulės elektrinių įrengimas ant visuomeninės paskirties pastatų</w:t>
            </w:r>
          </w:p>
          <w:p w14:paraId="0FB8CA38"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p>
          <w:p w14:paraId="3F328941" w14:textId="77777777" w:rsidR="009E6B8E" w:rsidRPr="0051159A"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51159A">
              <w:rPr>
                <w:rFonts w:cs="Times New Roman"/>
                <w:lang w:eastAsia="en-US"/>
              </w:rPr>
              <w:t xml:space="preserve">5 priemonė. </w:t>
            </w:r>
            <w:r w:rsidRPr="0051159A">
              <w:t xml:space="preserve"> </w:t>
            </w:r>
            <w:r w:rsidRPr="0051159A">
              <w:rPr>
                <w:rFonts w:cs="Times New Roman"/>
                <w:lang w:eastAsia="en-US"/>
              </w:rPr>
              <w:t>Vietinių kelių techninių parametrų ir eismo saugos gerinimas.</w:t>
            </w:r>
          </w:p>
          <w:p w14:paraId="10C86453"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 gerint vietinių kelių techninius parametrus bei saugumą juose. </w:t>
            </w:r>
          </w:p>
        </w:tc>
        <w:tc>
          <w:tcPr>
            <w:tcW w:w="787" w:type="pct"/>
          </w:tcPr>
          <w:p w14:paraId="72BD723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P-07.01.02.03-1</w:t>
            </w:r>
          </w:p>
          <w:p w14:paraId="68D43678"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03A8F4F"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1988AE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4E1C03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3972A96"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9498FF6"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P-07.01.02.03-2</w:t>
            </w:r>
          </w:p>
          <w:p w14:paraId="2624B78C"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9A22DE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DC7F20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A9CBABA"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9B456A5"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66CF96C"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DA952EA"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P-07.01.02.03-3</w:t>
            </w:r>
          </w:p>
          <w:p w14:paraId="13DEBB12"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2BB4FE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6F5D4E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FF6207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047B6E5"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P-07.01.02.03-4</w:t>
            </w:r>
          </w:p>
          <w:p w14:paraId="5A401DDF"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8C6D412"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2EC29985"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A885B21" w14:textId="0DBADF94"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w:t>
            </w:r>
            <w:r w:rsidR="0052271C">
              <w:rPr>
                <w:rFonts w:cs="Times New Roman"/>
                <w:sz w:val="18"/>
                <w:szCs w:val="18"/>
                <w:lang w:eastAsia="ar-SA"/>
              </w:rPr>
              <w:t>5</w:t>
            </w:r>
          </w:p>
          <w:p w14:paraId="5C1CFCB2"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tc>
        <w:tc>
          <w:tcPr>
            <w:tcW w:w="1041" w:type="pct"/>
            <w:gridSpan w:val="2"/>
          </w:tcPr>
          <w:p w14:paraId="5F170E4E"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Rekonstruotos gatvės ilgis, km</w:t>
            </w:r>
          </w:p>
          <w:p w14:paraId="128CB7C8"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3B732748"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4BB6D4C4"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59E2FA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30979E32"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 xml:space="preserve">Įrengtų sustojimo ir poilsio aikštelių skaičius; </w:t>
            </w:r>
          </w:p>
          <w:p w14:paraId="6CB0FADF" w14:textId="1E5F10F6" w:rsidR="009E6B8E"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401A62B7" w14:textId="4F49ECE8" w:rsidR="0051159A" w:rsidRDefault="0051159A"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621265BB" w14:textId="77777777" w:rsidR="0051159A" w:rsidRPr="00192527" w:rsidRDefault="0051159A"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C953B0A"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6406DC8D"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Įrengtų bei rekonstruotų takų ilgis, km</w:t>
            </w:r>
          </w:p>
          <w:p w14:paraId="7647F8F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4227239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28CA461"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188AFF3F"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 xml:space="preserve">Įrengtų </w:t>
            </w:r>
            <w:r>
              <w:rPr>
                <w:rFonts w:cs="Times New Roman"/>
                <w:iCs/>
                <w:sz w:val="18"/>
                <w:szCs w:val="18"/>
                <w:lang w:eastAsia="ar-SA"/>
              </w:rPr>
              <w:t>įrengimų</w:t>
            </w:r>
            <w:r w:rsidRPr="00192527">
              <w:rPr>
                <w:rFonts w:cs="Times New Roman"/>
                <w:iCs/>
                <w:sz w:val="18"/>
                <w:szCs w:val="18"/>
                <w:lang w:eastAsia="ar-SA"/>
              </w:rPr>
              <w:t xml:space="preserve"> skaičius</w:t>
            </w:r>
          </w:p>
          <w:p w14:paraId="276EDDD8" w14:textId="77777777" w:rsidR="009E6B8E"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634165A8"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EE5D51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w:t>
            </w:r>
          </w:p>
        </w:tc>
      </w:tr>
      <w:tr w:rsidR="009E6B8E" w:rsidRPr="00192527" w14:paraId="2EABBD32"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hideMark/>
          </w:tcPr>
          <w:p w14:paraId="7A97DF52" w14:textId="77777777" w:rsidR="009E6B8E" w:rsidRPr="00192527" w:rsidRDefault="009E6B8E" w:rsidP="000A6168">
            <w:pPr>
              <w:rPr>
                <w:rFonts w:cs="Times New Roman"/>
                <w:caps/>
                <w:lang w:eastAsia="en-US"/>
              </w:rPr>
            </w:pPr>
            <w:r w:rsidRPr="00192527">
              <w:rPr>
                <w:rFonts w:cs="Times New Roman"/>
                <w:lang w:eastAsia="en-US"/>
              </w:rPr>
              <w:t>Uždavinys</w:t>
            </w:r>
          </w:p>
        </w:tc>
        <w:tc>
          <w:tcPr>
            <w:tcW w:w="2497" w:type="pct"/>
            <w:gridSpan w:val="3"/>
            <w:tcBorders>
              <w:top w:val="none" w:sz="0" w:space="0" w:color="auto"/>
              <w:bottom w:val="none" w:sz="0" w:space="0" w:color="auto"/>
            </w:tcBorders>
            <w:hideMark/>
          </w:tcPr>
          <w:p w14:paraId="2F5F3A09" w14:textId="77777777" w:rsidR="009E6B8E" w:rsidRPr="00192527" w:rsidRDefault="009E6B8E" w:rsidP="000A6168">
            <w:pPr>
              <w:suppressAutoHyphens/>
              <w:jc w:val="both"/>
              <w:cnfStyle w:val="000000100000" w:firstRow="0" w:lastRow="0" w:firstColumn="0" w:lastColumn="0" w:oddVBand="0" w:evenVBand="0" w:oddHBand="1" w:evenHBand="0" w:firstRowFirstColumn="0" w:firstRowLastColumn="0" w:lastRowFirstColumn="0" w:lastRowLastColumn="0"/>
              <w:rPr>
                <w:rFonts w:cs="Times New Roman"/>
                <w:lang w:eastAsia="ar-SA"/>
              </w:rPr>
            </w:pPr>
            <w:r w:rsidRPr="00192527">
              <w:rPr>
                <w:rFonts w:cs="Times New Roman"/>
                <w:lang w:eastAsia="ar-SA"/>
              </w:rPr>
              <w:t>Užtikrinti subalansuotą teritorinę ir rajono gyvenamosios aplinkos plėtrą</w:t>
            </w:r>
          </w:p>
        </w:tc>
        <w:tc>
          <w:tcPr>
            <w:tcW w:w="787" w:type="pct"/>
            <w:tcBorders>
              <w:top w:val="none" w:sz="0" w:space="0" w:color="auto"/>
              <w:bottom w:val="none" w:sz="0" w:space="0" w:color="auto"/>
            </w:tcBorders>
            <w:vAlign w:val="center"/>
            <w:hideMark/>
          </w:tcPr>
          <w:p w14:paraId="73423ED0" w14:textId="77777777" w:rsidR="009E6B8E" w:rsidRPr="00192527" w:rsidRDefault="009E6B8E" w:rsidP="000A6168">
            <w:pPr>
              <w:pStyle w:val="Antrat4"/>
              <w:numPr>
                <w:ilvl w:val="3"/>
                <w:numId w:val="1"/>
              </w:numPr>
              <w:suppressAutoHyphens/>
              <w:spacing w:before="0" w:after="0"/>
              <w:jc w:val="center"/>
              <w:outlineLvl w:val="3"/>
              <w:cnfStyle w:val="000000100000" w:firstRow="0" w:lastRow="0" w:firstColumn="0" w:lastColumn="0" w:oddVBand="0" w:evenVBand="0" w:oddHBand="1" w:evenHBand="0" w:firstRowFirstColumn="0" w:firstRowLastColumn="0" w:lastRowFirstColumn="0" w:lastRowLastColumn="0"/>
              <w:rPr>
                <w:rFonts w:cs="Times New Roman"/>
                <w:b w:val="0"/>
                <w:sz w:val="22"/>
                <w:szCs w:val="22"/>
                <w:lang w:val="lt-LT"/>
              </w:rPr>
            </w:pPr>
            <w:r w:rsidRPr="00192527">
              <w:rPr>
                <w:rFonts w:cs="Times New Roman"/>
                <w:b w:val="0"/>
                <w:sz w:val="22"/>
                <w:szCs w:val="22"/>
                <w:lang w:val="lt-LT"/>
              </w:rPr>
              <w:t>Kodas</w:t>
            </w:r>
          </w:p>
        </w:tc>
        <w:tc>
          <w:tcPr>
            <w:tcW w:w="1041" w:type="pct"/>
            <w:gridSpan w:val="2"/>
            <w:tcBorders>
              <w:top w:val="none" w:sz="0" w:space="0" w:color="auto"/>
              <w:bottom w:val="none" w:sz="0" w:space="0" w:color="auto"/>
            </w:tcBorders>
            <w:vAlign w:val="center"/>
            <w:hideMark/>
          </w:tcPr>
          <w:p w14:paraId="4F709FB5"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lang w:eastAsia="ar-SA"/>
              </w:rPr>
            </w:pPr>
            <w:r w:rsidRPr="00192527">
              <w:rPr>
                <w:rFonts w:cs="Times New Roman"/>
                <w:iCs/>
                <w:lang w:eastAsia="ar-SA"/>
              </w:rPr>
              <w:t>01.02.04</w:t>
            </w:r>
          </w:p>
        </w:tc>
      </w:tr>
      <w:tr w:rsidR="009E6B8E" w:rsidRPr="00192527" w14:paraId="277129BF" w14:textId="77777777" w:rsidTr="000A6168">
        <w:tblPrEx>
          <w:tblLook w:val="04A0" w:firstRow="1" w:lastRow="0" w:firstColumn="1" w:lastColumn="0" w:noHBand="0" w:noVBand="1"/>
        </w:tblPrEx>
        <w:trPr>
          <w:trHeight w:val="301"/>
        </w:trPr>
        <w:tc>
          <w:tcPr>
            <w:cnfStyle w:val="001000000000" w:firstRow="0" w:lastRow="0" w:firstColumn="1" w:lastColumn="0" w:oddVBand="0" w:evenVBand="0" w:oddHBand="0" w:evenHBand="0" w:firstRowFirstColumn="0" w:firstRowLastColumn="0" w:lastRowFirstColumn="0" w:lastRowLastColumn="0"/>
            <w:tcW w:w="675" w:type="pct"/>
            <w:vMerge w:val="restart"/>
            <w:hideMark/>
          </w:tcPr>
          <w:p w14:paraId="0D85E3DC" w14:textId="77777777" w:rsidR="009E6B8E" w:rsidRPr="00192527" w:rsidRDefault="009E6B8E" w:rsidP="000A6168">
            <w:pPr>
              <w:rPr>
                <w:rFonts w:cs="Times New Roman"/>
                <w:caps/>
                <w:lang w:eastAsia="en-US"/>
              </w:rPr>
            </w:pPr>
            <w:r w:rsidRPr="00192527">
              <w:rPr>
                <w:rFonts w:cs="Times New Roman"/>
                <w:lang w:eastAsia="en-US"/>
              </w:rPr>
              <w:t>Uždavinio aprašymas:</w:t>
            </w:r>
          </w:p>
        </w:tc>
        <w:tc>
          <w:tcPr>
            <w:tcW w:w="2497" w:type="pct"/>
            <w:gridSpan w:val="3"/>
            <w:hideMark/>
          </w:tcPr>
          <w:p w14:paraId="64832757"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Uždaviniui įgyvendinti yra skirta 7 priemonės, kurios detalizuojasi į veiklas:</w:t>
            </w:r>
          </w:p>
        </w:tc>
        <w:tc>
          <w:tcPr>
            <w:tcW w:w="1828" w:type="pct"/>
            <w:gridSpan w:val="3"/>
            <w:hideMark/>
          </w:tcPr>
          <w:p w14:paraId="16892C32" w14:textId="77777777" w:rsidR="009E6B8E" w:rsidRPr="00192527" w:rsidRDefault="009E6B8E" w:rsidP="000A6168">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Produkto vertinimo kriterijai:</w:t>
            </w:r>
          </w:p>
        </w:tc>
      </w:tr>
      <w:tr w:rsidR="009E6B8E" w:rsidRPr="00192527" w14:paraId="4BC8F290"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05" w:type="dxa"/>
            <w:vMerge/>
            <w:tcBorders>
              <w:top w:val="none" w:sz="0" w:space="0" w:color="auto"/>
              <w:bottom w:val="none" w:sz="0" w:space="0" w:color="auto"/>
            </w:tcBorders>
            <w:vAlign w:val="center"/>
            <w:hideMark/>
          </w:tcPr>
          <w:p w14:paraId="3B5B44FA" w14:textId="77777777" w:rsidR="009E6B8E" w:rsidRPr="00192527" w:rsidRDefault="009E6B8E" w:rsidP="000A6168">
            <w:pPr>
              <w:rPr>
                <w:rFonts w:cs="Times New Roman"/>
                <w:caps/>
                <w:lang w:eastAsia="en-US"/>
              </w:rPr>
            </w:pPr>
          </w:p>
        </w:tc>
        <w:tc>
          <w:tcPr>
            <w:tcW w:w="2497" w:type="pct"/>
            <w:gridSpan w:val="3"/>
            <w:tcBorders>
              <w:top w:val="none" w:sz="0" w:space="0" w:color="auto"/>
              <w:bottom w:val="none" w:sz="0" w:space="0" w:color="auto"/>
            </w:tcBorders>
          </w:tcPr>
          <w:p w14:paraId="3771F453"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proofErr w:type="spellStart"/>
            <w:r w:rsidRPr="00192527">
              <w:rPr>
                <w:rFonts w:cs="Times New Roman"/>
                <w:lang w:eastAsia="en-US"/>
              </w:rPr>
              <w:t>Daugiatiksliai</w:t>
            </w:r>
            <w:proofErr w:type="spellEnd"/>
            <w:r w:rsidRPr="00192527">
              <w:rPr>
                <w:rFonts w:cs="Times New Roman"/>
                <w:lang w:eastAsia="en-US"/>
              </w:rPr>
              <w:t xml:space="preserve"> plėtros projektai.</w:t>
            </w:r>
          </w:p>
          <w:p w14:paraId="29B6F543" w14:textId="1CE4E10E"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planuojamos įgyvendinti šios veiklos: investicinių projektų, galimybių studijų ir rinkodaros planų, reikalingų paraiškų teikimui, rengimai; </w:t>
            </w:r>
            <w:r w:rsidRPr="00192527">
              <w:rPr>
                <w:i/>
                <w:iCs/>
                <w:sz w:val="18"/>
                <w:szCs w:val="18"/>
              </w:rPr>
              <w:t>t</w:t>
            </w:r>
            <w:r w:rsidRPr="00192527">
              <w:rPr>
                <w:rFonts w:cs="Times New Roman"/>
                <w:i/>
                <w:iCs/>
                <w:sz w:val="18"/>
                <w:szCs w:val="18"/>
                <w:lang w:eastAsia="en-US"/>
              </w:rPr>
              <w:t>echninių projektų rengimai ir jų ekspertizė; Joniškėlio dvaro sodybos svirno tvarkybos darbai; Savivaldybės pastato renovacija;</w:t>
            </w:r>
            <w:r>
              <w:rPr>
                <w:rFonts w:cs="Times New Roman"/>
                <w:i/>
                <w:iCs/>
                <w:sz w:val="18"/>
                <w:szCs w:val="18"/>
                <w:lang w:eastAsia="en-US"/>
              </w:rPr>
              <w:t xml:space="preserve"> </w:t>
            </w:r>
            <w:proofErr w:type="spellStart"/>
            <w:r w:rsidR="00687EBC">
              <w:rPr>
                <w:rFonts w:cs="Times New Roman"/>
                <w:i/>
                <w:iCs/>
                <w:sz w:val="18"/>
                <w:szCs w:val="18"/>
                <w:lang w:eastAsia="en-US"/>
              </w:rPr>
              <w:t>kofinansuoti</w:t>
            </w:r>
            <w:proofErr w:type="spellEnd"/>
            <w:r w:rsidR="00687EBC">
              <w:rPr>
                <w:rFonts w:cs="Times New Roman"/>
                <w:i/>
                <w:iCs/>
                <w:sz w:val="18"/>
                <w:szCs w:val="18"/>
                <w:lang w:eastAsia="en-US"/>
              </w:rPr>
              <w:t xml:space="preserve"> investicinius projektus.</w:t>
            </w:r>
          </w:p>
          <w:p w14:paraId="6AEBCE66"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735A0EB2"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p>
          <w:p w14:paraId="04C07F55"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2 priemonė. </w:t>
            </w:r>
            <w:r w:rsidRPr="00192527">
              <w:rPr>
                <w:sz w:val="28"/>
                <w:szCs w:val="28"/>
              </w:rPr>
              <w:t xml:space="preserve"> </w:t>
            </w:r>
            <w:r w:rsidRPr="00192527">
              <w:rPr>
                <w:rFonts w:cs="Times New Roman"/>
                <w:lang w:eastAsia="en-US"/>
              </w:rPr>
              <w:t xml:space="preserve">Daugiabučių namų renovacija. </w:t>
            </w:r>
          </w:p>
          <w:p w14:paraId="67E199B9"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Įgyvendinant priemonę, planuojama renovuoti daugiabučius namus.</w:t>
            </w:r>
          </w:p>
          <w:p w14:paraId="54D330BD"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45019708"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3 priemonė. </w:t>
            </w:r>
            <w:r w:rsidRPr="00192527">
              <w:rPr>
                <w:sz w:val="28"/>
                <w:szCs w:val="28"/>
              </w:rPr>
              <w:t xml:space="preserve"> </w:t>
            </w:r>
            <w:r w:rsidRPr="00192527">
              <w:rPr>
                <w:rFonts w:cs="Times New Roman"/>
                <w:lang w:eastAsia="en-US"/>
              </w:rPr>
              <w:t>Ūkio plėtros projektų įgyvendinimas.</w:t>
            </w:r>
          </w:p>
          <w:p w14:paraId="690BD59C" w14:textId="78243738"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w:t>
            </w:r>
            <w:r w:rsidRPr="00192527">
              <w:rPr>
                <w:i/>
                <w:iCs/>
                <w:sz w:val="18"/>
                <w:szCs w:val="18"/>
              </w:rPr>
              <w:t xml:space="preserve"> planuojama </w:t>
            </w:r>
            <w:r w:rsidRPr="00192527">
              <w:rPr>
                <w:rFonts w:cs="Times New Roman"/>
                <w:i/>
                <w:iCs/>
                <w:sz w:val="18"/>
                <w:szCs w:val="18"/>
                <w:lang w:eastAsia="en-US"/>
              </w:rPr>
              <w:t>ūkio plėtros projektų įgyvendinimas</w:t>
            </w:r>
            <w:r w:rsidR="009D4071">
              <w:rPr>
                <w:rFonts w:cs="Times New Roman"/>
                <w:i/>
                <w:iCs/>
                <w:sz w:val="18"/>
                <w:szCs w:val="18"/>
                <w:lang w:eastAsia="en-US"/>
              </w:rPr>
              <w:t>.</w:t>
            </w:r>
          </w:p>
          <w:p w14:paraId="7E366B4B" w14:textId="6BFA9FAB" w:rsidR="009E6B8E"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08CC6679" w14:textId="2483F378" w:rsidR="00A66448" w:rsidRDefault="00A66448"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75200F51" w14:textId="77777777" w:rsidR="00A66448" w:rsidRPr="00192527" w:rsidRDefault="00A66448"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08BF2944"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5 priemonė. </w:t>
            </w:r>
            <w:r w:rsidRPr="00192527">
              <w:rPr>
                <w:sz w:val="28"/>
                <w:szCs w:val="28"/>
              </w:rPr>
              <w:t xml:space="preserve"> </w:t>
            </w:r>
            <w:r w:rsidRPr="00192527">
              <w:rPr>
                <w:rFonts w:cs="Times New Roman"/>
                <w:lang w:eastAsia="en-US"/>
              </w:rPr>
              <w:t>Kompleksinė Pasvalio miesto plėtra.</w:t>
            </w:r>
          </w:p>
          <w:p w14:paraId="289EC37C" w14:textId="206768EA"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 </w:t>
            </w:r>
            <w:r w:rsidRPr="00192527">
              <w:rPr>
                <w:i/>
                <w:iCs/>
                <w:sz w:val="18"/>
                <w:szCs w:val="18"/>
              </w:rPr>
              <w:t xml:space="preserve"> k</w:t>
            </w:r>
            <w:r w:rsidRPr="00192527">
              <w:rPr>
                <w:rFonts w:cs="Times New Roman"/>
                <w:i/>
                <w:iCs/>
                <w:sz w:val="18"/>
                <w:szCs w:val="18"/>
                <w:lang w:eastAsia="en-US"/>
              </w:rPr>
              <w:t>ompleksinė Pasvalio miesto plėtra</w:t>
            </w:r>
            <w:r w:rsidR="009D4071">
              <w:rPr>
                <w:rFonts w:cs="Times New Roman"/>
                <w:i/>
                <w:iCs/>
                <w:sz w:val="18"/>
                <w:szCs w:val="18"/>
                <w:lang w:eastAsia="en-US"/>
              </w:rPr>
              <w:t>.</w:t>
            </w:r>
          </w:p>
          <w:p w14:paraId="6DBE4536"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p>
          <w:p w14:paraId="3772084D"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6 priemonė. Melioracijos statinių rekonstravimas.</w:t>
            </w:r>
          </w:p>
          <w:p w14:paraId="2CB54A2A"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Melioracijos statinių rekonstravimas Pasvalio rajone.</w:t>
            </w:r>
          </w:p>
          <w:p w14:paraId="41EAFF14" w14:textId="27F3F9A7" w:rsidR="009E6B8E"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55BD4ED6" w14:textId="77777777" w:rsidR="00A66448" w:rsidRPr="00192527" w:rsidRDefault="00A66448"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6F488997"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7 priemonė. </w:t>
            </w:r>
            <w:r w:rsidRPr="00192527">
              <w:rPr>
                <w:sz w:val="28"/>
                <w:szCs w:val="28"/>
              </w:rPr>
              <w:t xml:space="preserve"> </w:t>
            </w:r>
            <w:r w:rsidRPr="00192527">
              <w:rPr>
                <w:rFonts w:cs="Times New Roman"/>
                <w:lang w:eastAsia="en-US"/>
              </w:rPr>
              <w:t>Kraštovaizdžio apsauga.</w:t>
            </w:r>
          </w:p>
          <w:p w14:paraId="4CD35234" w14:textId="2042E865"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Kraštovaizdžio formavimas ir ekologinės būklės gerinimas Joniškėlio dvaro park</w:t>
            </w:r>
            <w:r w:rsidR="00A66448">
              <w:rPr>
                <w:rFonts w:cs="Times New Roman"/>
                <w:i/>
                <w:iCs/>
                <w:sz w:val="18"/>
                <w:szCs w:val="18"/>
                <w:lang w:eastAsia="en-US"/>
              </w:rPr>
              <w:t>o pritaikymas turizmui</w:t>
            </w:r>
          </w:p>
        </w:tc>
        <w:tc>
          <w:tcPr>
            <w:tcW w:w="787" w:type="pct"/>
            <w:tcBorders>
              <w:top w:val="none" w:sz="0" w:space="0" w:color="auto"/>
              <w:bottom w:val="none" w:sz="0" w:space="0" w:color="auto"/>
            </w:tcBorders>
          </w:tcPr>
          <w:p w14:paraId="6205618A"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P-07.01.02.04-1</w:t>
            </w:r>
          </w:p>
          <w:p w14:paraId="037BE45F"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2F4BFF1"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2745991"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49CE16D"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180CC98"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535AD53"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7471548"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D08339E"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EB0DA51"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B5DD151"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P-07.01.02.04-2</w:t>
            </w:r>
          </w:p>
          <w:p w14:paraId="4933D12A"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3EC0FB2"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2231EE4" w14:textId="76D5B4E3" w:rsidR="009E6B8E"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F894F43" w14:textId="77777777" w:rsidR="0051159A" w:rsidRPr="00192527" w:rsidRDefault="0051159A"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864FB00"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P-07.01.02.04-3</w:t>
            </w:r>
          </w:p>
          <w:p w14:paraId="64FE17AC"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2DF182D"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04667F3" w14:textId="69F896A0" w:rsidR="009E6B8E"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0B7703D" w14:textId="18598E28" w:rsidR="00A66448" w:rsidRDefault="00A66448"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EAF5EA3" w14:textId="77777777" w:rsidR="00A66448" w:rsidRPr="00192527" w:rsidRDefault="00A66448"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80EB14B" w14:textId="68CE6AD7" w:rsidR="009E6B8E" w:rsidRPr="00192527" w:rsidRDefault="00A66448"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Pr>
                <w:rFonts w:cs="Times New Roman"/>
                <w:sz w:val="18"/>
                <w:szCs w:val="18"/>
                <w:lang w:eastAsia="ar-SA"/>
              </w:rPr>
              <w:t>P</w:t>
            </w:r>
            <w:r w:rsidR="009E6B8E" w:rsidRPr="00192527">
              <w:rPr>
                <w:rFonts w:cs="Times New Roman"/>
                <w:sz w:val="18"/>
                <w:szCs w:val="18"/>
                <w:lang w:eastAsia="ar-SA"/>
              </w:rPr>
              <w:t>-07.01.02.04-5</w:t>
            </w:r>
          </w:p>
          <w:p w14:paraId="06B43FD3"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C013042"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4A52D10"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FBEBDE4"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387B011"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P-07.01.02.04-6</w:t>
            </w:r>
          </w:p>
          <w:p w14:paraId="477A46A8"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8F563A3" w14:textId="5A865968" w:rsidR="009E6B8E"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F20D9AC" w14:textId="77777777" w:rsidR="00A66448" w:rsidRPr="00192527" w:rsidRDefault="00A66448"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8FC3E6E"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P-07.01.02.04-7</w:t>
            </w:r>
          </w:p>
          <w:p w14:paraId="3FF3D01D"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tc>
        <w:tc>
          <w:tcPr>
            <w:tcW w:w="1041" w:type="pct"/>
            <w:gridSpan w:val="2"/>
            <w:tcBorders>
              <w:top w:val="none" w:sz="0" w:space="0" w:color="auto"/>
              <w:bottom w:val="none" w:sz="0" w:space="0" w:color="auto"/>
            </w:tcBorders>
          </w:tcPr>
          <w:p w14:paraId="0783AD53"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Parengtų investicinių projektų, galimybių studijų ir rinkodaros planų skaičius;</w:t>
            </w:r>
          </w:p>
          <w:p w14:paraId="619CF2E3"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Parengtų techninių projektų/ekspertizių skaičius;</w:t>
            </w:r>
          </w:p>
          <w:p w14:paraId="5D1ECEF9"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Įgyvendintų projektų skaičius;</w:t>
            </w:r>
          </w:p>
          <w:p w14:paraId="01F6FE80"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p>
          <w:p w14:paraId="57B82F38"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Renovuotų/atnaujintų daugiabučių namų skaičius.</w:t>
            </w:r>
          </w:p>
          <w:p w14:paraId="4FF8682F" w14:textId="51B2C5A2" w:rsidR="009E6B8E"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254C146" w14:textId="77777777" w:rsidR="0051159A" w:rsidRPr="00192527" w:rsidRDefault="0051159A"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7C1C20C"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Naujos atviros erdvės vietovėse nuo 1 iki 6 tūkst. gyv. (išskyrus savivaldybių centrus), m2</w:t>
            </w:r>
          </w:p>
          <w:p w14:paraId="2F3DFA36"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7B4B7C4"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AFAC559"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171DDF2"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w:t>
            </w:r>
          </w:p>
          <w:p w14:paraId="785C5511"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9386A4F"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453195D" w14:textId="04BED4BD" w:rsidR="009E6B8E" w:rsidRDefault="00A66448"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Pr>
                <w:rFonts w:cs="Times New Roman"/>
                <w:sz w:val="18"/>
                <w:szCs w:val="18"/>
                <w:lang w:eastAsia="ar-SA"/>
              </w:rPr>
              <w:t>Įgyvendintų projektų skaičius</w:t>
            </w:r>
          </w:p>
          <w:p w14:paraId="1300D543"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20221F7"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F78E3D3" w14:textId="6B61BFA6"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Teritorijų, kuriose įgyvendintos kraštovaizdžio formavimo priemonės, plotas, ha;</w:t>
            </w:r>
          </w:p>
        </w:tc>
      </w:tr>
      <w:tr w:rsidR="009E6B8E" w:rsidRPr="00192527" w14:paraId="50D69F78" w14:textId="77777777" w:rsidTr="000A6168">
        <w:tblPrEx>
          <w:tblLook w:val="04A0" w:firstRow="1" w:lastRow="0" w:firstColumn="1" w:lastColumn="0" w:noHBand="0" w:noVBand="1"/>
        </w:tblPrEx>
        <w:trPr>
          <w:trHeight w:val="224"/>
        </w:trPr>
        <w:tc>
          <w:tcPr>
            <w:cnfStyle w:val="001000000000" w:firstRow="0" w:lastRow="0" w:firstColumn="1" w:lastColumn="0" w:oddVBand="0" w:evenVBand="0" w:oddHBand="0" w:evenHBand="0" w:firstRowFirstColumn="0" w:firstRowLastColumn="0" w:lastRowFirstColumn="0" w:lastRowLastColumn="0"/>
            <w:tcW w:w="675" w:type="pct"/>
            <w:vAlign w:val="center"/>
            <w:hideMark/>
          </w:tcPr>
          <w:p w14:paraId="770E6124" w14:textId="77777777" w:rsidR="009E6B8E" w:rsidRPr="00192527" w:rsidRDefault="009E6B8E" w:rsidP="000A6168">
            <w:pPr>
              <w:rPr>
                <w:rFonts w:cs="Times New Roman"/>
                <w:sz w:val="20"/>
                <w:szCs w:val="20"/>
                <w:lang w:eastAsia="ar-SA"/>
              </w:rPr>
            </w:pPr>
            <w:r w:rsidRPr="00192527">
              <w:rPr>
                <w:rFonts w:cs="Times New Roman"/>
                <w:sz w:val="20"/>
                <w:szCs w:val="20"/>
                <w:lang w:eastAsia="ar-SA"/>
              </w:rPr>
              <w:t>Uždavinys</w:t>
            </w:r>
          </w:p>
        </w:tc>
        <w:tc>
          <w:tcPr>
            <w:tcW w:w="2497" w:type="pct"/>
            <w:gridSpan w:val="3"/>
            <w:vAlign w:val="center"/>
            <w:hideMark/>
          </w:tcPr>
          <w:p w14:paraId="7DB19251" w14:textId="77777777" w:rsidR="009E6B8E" w:rsidRPr="00192527" w:rsidRDefault="009E6B8E" w:rsidP="000A6168">
            <w:pP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Modernizuoti ir plėsti vandens tiekimo ir nuotekų šalinimo infrastruktūrą (3.2.1.); Gerinti atliekų tvarkymo bei aplinkos išsaugojimo sistemą, vykdyti gyventojų aplinkosauginį švietimą (3.3.1.)</w:t>
            </w:r>
          </w:p>
        </w:tc>
        <w:tc>
          <w:tcPr>
            <w:tcW w:w="787" w:type="pct"/>
            <w:vAlign w:val="center"/>
            <w:hideMark/>
          </w:tcPr>
          <w:p w14:paraId="20473187" w14:textId="77777777" w:rsidR="009E6B8E" w:rsidRPr="00192527" w:rsidRDefault="009E6B8E" w:rsidP="000A6168">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en-US"/>
              </w:rPr>
              <w:t>Kodas</w:t>
            </w:r>
          </w:p>
        </w:tc>
        <w:tc>
          <w:tcPr>
            <w:tcW w:w="1041" w:type="pct"/>
            <w:gridSpan w:val="2"/>
            <w:vAlign w:val="center"/>
            <w:hideMark/>
          </w:tcPr>
          <w:p w14:paraId="6643C482"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iCs/>
                <w:lang w:eastAsia="ar-SA"/>
              </w:rPr>
              <w:t>01.02.05</w:t>
            </w:r>
          </w:p>
        </w:tc>
      </w:tr>
      <w:tr w:rsidR="009E6B8E" w:rsidRPr="00192527" w14:paraId="711B97E7"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tcPr>
          <w:p w14:paraId="54B09C2E" w14:textId="77777777" w:rsidR="009E6B8E" w:rsidRPr="00192527" w:rsidRDefault="009E6B8E" w:rsidP="000A6168">
            <w:pPr>
              <w:jc w:val="both"/>
              <w:rPr>
                <w:rFonts w:cs="Times New Roman"/>
                <w:sz w:val="20"/>
                <w:szCs w:val="20"/>
                <w:lang w:eastAsia="ar-SA"/>
              </w:rPr>
            </w:pPr>
            <w:r w:rsidRPr="00192527">
              <w:rPr>
                <w:rFonts w:cs="Times New Roman"/>
                <w:lang w:eastAsia="en-US"/>
              </w:rPr>
              <w:t>Uždavinio aprašymas:</w:t>
            </w:r>
          </w:p>
        </w:tc>
        <w:tc>
          <w:tcPr>
            <w:tcW w:w="2497" w:type="pct"/>
            <w:gridSpan w:val="3"/>
            <w:tcBorders>
              <w:top w:val="none" w:sz="0" w:space="0" w:color="auto"/>
              <w:bottom w:val="none" w:sz="0" w:space="0" w:color="auto"/>
            </w:tcBorders>
            <w:hideMark/>
          </w:tcPr>
          <w:p w14:paraId="16646588"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lang w:eastAsia="en-US"/>
              </w:rPr>
              <w:t>Uždaviniui įgyvendinti yra skirtos 5 priemonės, kurios detalizuojasi į veiklas:</w:t>
            </w:r>
          </w:p>
        </w:tc>
        <w:tc>
          <w:tcPr>
            <w:tcW w:w="1828" w:type="pct"/>
            <w:gridSpan w:val="3"/>
            <w:tcBorders>
              <w:top w:val="none" w:sz="0" w:space="0" w:color="auto"/>
              <w:bottom w:val="none" w:sz="0" w:space="0" w:color="auto"/>
            </w:tcBorders>
            <w:hideMark/>
          </w:tcPr>
          <w:p w14:paraId="2497DD90" w14:textId="77777777" w:rsidR="009E6B8E" w:rsidRPr="00192527" w:rsidRDefault="009E6B8E" w:rsidP="000A6168">
            <w:pPr>
              <w:suppressAutoHyphens/>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sz w:val="20"/>
                <w:szCs w:val="20"/>
                <w:lang w:eastAsia="ar-SA"/>
              </w:rPr>
              <w:t>Produkto vertinimo kriterijai:</w:t>
            </w:r>
          </w:p>
        </w:tc>
      </w:tr>
      <w:tr w:rsidR="009E6B8E" w:rsidRPr="00192527" w14:paraId="7E82BA95" w14:textId="77777777" w:rsidTr="000A6168">
        <w:tblPrEx>
          <w:tblLook w:val="04A0" w:firstRow="1" w:lastRow="0" w:firstColumn="1" w:lastColumn="0" w:noHBand="0" w:noVBand="1"/>
        </w:tblPrEx>
        <w:trPr>
          <w:trHeight w:val="355"/>
        </w:trPr>
        <w:tc>
          <w:tcPr>
            <w:cnfStyle w:val="001000000000" w:firstRow="0" w:lastRow="0" w:firstColumn="1" w:lastColumn="0" w:oddVBand="0" w:evenVBand="0" w:oddHBand="0" w:evenHBand="0" w:firstRowFirstColumn="0" w:firstRowLastColumn="0" w:lastRowFirstColumn="0" w:lastRowLastColumn="0"/>
            <w:tcW w:w="675" w:type="pct"/>
          </w:tcPr>
          <w:p w14:paraId="4A9F7AC5" w14:textId="77777777" w:rsidR="009E6B8E" w:rsidRPr="00192527" w:rsidRDefault="009E6B8E" w:rsidP="000A6168">
            <w:pPr>
              <w:rPr>
                <w:rFonts w:cs="Times New Roman"/>
                <w:lang w:eastAsia="en-US"/>
              </w:rPr>
            </w:pPr>
          </w:p>
        </w:tc>
        <w:tc>
          <w:tcPr>
            <w:tcW w:w="2497" w:type="pct"/>
            <w:gridSpan w:val="3"/>
          </w:tcPr>
          <w:p w14:paraId="6335A929"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Modernizuoti vandentvarkos infrastruktūrą, gerinti vandens telkinių būklę</w:t>
            </w:r>
          </w:p>
          <w:p w14:paraId="1CA782AE"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i/>
                <w:iCs/>
                <w:sz w:val="18"/>
                <w:szCs w:val="18"/>
                <w:lang w:eastAsia="en-US"/>
              </w:rPr>
              <w:t>Įgyvendinant priemonę, planuojama atnaujinti vandentvarkos infrastruktūrą bei gerinti Pasvalio rajono savivaldybėje esančių vandens telkinių būklę.</w:t>
            </w:r>
          </w:p>
          <w:p w14:paraId="614D1F8E"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66C07C53"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2 priemonė. </w:t>
            </w:r>
            <w:r w:rsidRPr="00192527">
              <w:t xml:space="preserve">  </w:t>
            </w:r>
            <w:r w:rsidRPr="00192527">
              <w:rPr>
                <w:rFonts w:cs="Times New Roman"/>
                <w:lang w:eastAsia="en-US"/>
              </w:rPr>
              <w:t>Modernizuoti atliekų  tvarkymo sistemą rajone.</w:t>
            </w:r>
          </w:p>
          <w:p w14:paraId="016E7205"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i/>
                <w:iCs/>
                <w:sz w:val="18"/>
                <w:szCs w:val="18"/>
                <w:lang w:eastAsia="en-US"/>
              </w:rPr>
              <w:t>Įgyvendinant priemonę, planuojama atnaujinti Pasvalio rajono savivaldybės atliekų tvarkymo sistemą.</w:t>
            </w:r>
          </w:p>
          <w:p w14:paraId="0518D295"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p>
          <w:p w14:paraId="24534A6A"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3 prioritetas. </w:t>
            </w:r>
            <w:r w:rsidRPr="00192527">
              <w:rPr>
                <w:sz w:val="28"/>
                <w:szCs w:val="28"/>
              </w:rPr>
              <w:t xml:space="preserve"> </w:t>
            </w:r>
            <w:r w:rsidRPr="00192527">
              <w:rPr>
                <w:rFonts w:cs="Times New Roman"/>
                <w:lang w:eastAsia="en-US"/>
              </w:rPr>
              <w:t>Paviršinių nuotekų sistemų tvarkymas.</w:t>
            </w:r>
          </w:p>
          <w:p w14:paraId="2A5A90E5"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 tvarkyti paviršinių nuotekų sistemą. </w:t>
            </w:r>
          </w:p>
          <w:p w14:paraId="6F756736"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060565CA"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lang w:eastAsia="en-US"/>
              </w:rPr>
              <w:t>4 prioritetas.</w:t>
            </w:r>
            <w:r w:rsidRPr="00192527">
              <w:rPr>
                <w:sz w:val="28"/>
                <w:szCs w:val="28"/>
              </w:rPr>
              <w:t xml:space="preserve"> </w:t>
            </w:r>
            <w:r w:rsidRPr="00192527">
              <w:rPr>
                <w:rFonts w:cs="Times New Roman"/>
                <w:lang w:eastAsia="en-US"/>
              </w:rPr>
              <w:t>Geriamojo vandens ir nuotekų tvarkymo sistemų renovavimas ir plėtra</w:t>
            </w:r>
            <w:r w:rsidRPr="00192527">
              <w:rPr>
                <w:rFonts w:cs="Times New Roman"/>
                <w:i/>
                <w:iCs/>
                <w:sz w:val="18"/>
                <w:szCs w:val="18"/>
                <w:lang w:eastAsia="en-US"/>
              </w:rPr>
              <w:t xml:space="preserve">. </w:t>
            </w:r>
          </w:p>
          <w:p w14:paraId="181EA61D"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i/>
                <w:iCs/>
                <w:sz w:val="18"/>
                <w:szCs w:val="18"/>
              </w:rPr>
              <w:t xml:space="preserve">Įgyvendinat priemonę, planuojama </w:t>
            </w:r>
            <w:r>
              <w:rPr>
                <w:i/>
                <w:iCs/>
                <w:sz w:val="18"/>
                <w:szCs w:val="18"/>
              </w:rPr>
              <w:t>Pasvalio rajono Pamažupių I kaimo viešosios infrastruktūros įrengimą</w:t>
            </w:r>
          </w:p>
          <w:p w14:paraId="6AD7750F"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66B2A813"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5 prioritetas. </w:t>
            </w:r>
            <w:r w:rsidRPr="00192527">
              <w:t xml:space="preserve"> </w:t>
            </w:r>
            <w:r w:rsidRPr="00192527">
              <w:rPr>
                <w:rFonts w:cs="Times New Roman"/>
                <w:lang w:eastAsia="en-US"/>
              </w:rPr>
              <w:t>Užterštų teritorijų tvarkymas.</w:t>
            </w:r>
          </w:p>
          <w:p w14:paraId="6EE6C2D5"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i/>
                <w:iCs/>
                <w:sz w:val="18"/>
                <w:szCs w:val="18"/>
              </w:rPr>
              <w:t>Įgyvendinat priemonę, planuojama atlikti užterštų teritorijų tvarkymo darbus Pasvalio rajono savivaldybėje.</w:t>
            </w:r>
          </w:p>
        </w:tc>
        <w:tc>
          <w:tcPr>
            <w:tcW w:w="787" w:type="pct"/>
          </w:tcPr>
          <w:p w14:paraId="25CD4EB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P-07.01.02.05-1</w:t>
            </w:r>
          </w:p>
          <w:p w14:paraId="50521E65"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964E6F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2EFCE57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6FB3948"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ED1441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D2E0465"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96B4899"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P-07.01.02.05-2</w:t>
            </w:r>
          </w:p>
          <w:p w14:paraId="73CCC802"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221D7EF"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765B22F"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3717E0E"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3FDB5C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733733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P-07.01.02.05-3</w:t>
            </w:r>
          </w:p>
          <w:p w14:paraId="0BD7588D"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F6CD7C9"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D9F2D8E"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EA3A43D"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P-07.01.02.05-4</w:t>
            </w:r>
          </w:p>
          <w:p w14:paraId="36E0712E"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B62D451"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97802C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C0EDCC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139053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P-07.01.02.05-5</w:t>
            </w:r>
          </w:p>
          <w:p w14:paraId="738A65B9"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tc>
        <w:tc>
          <w:tcPr>
            <w:tcW w:w="1041" w:type="pct"/>
            <w:gridSpan w:val="2"/>
          </w:tcPr>
          <w:p w14:paraId="1F6D5A61"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Modernizuotų vandentvarkos infrastruktūros objektų skaičius</w:t>
            </w:r>
          </w:p>
          <w:p w14:paraId="4130EB91"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0CC9F996"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3B78B626"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0F0B4A9"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w:t>
            </w:r>
          </w:p>
          <w:p w14:paraId="4D4F7D9A"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D925E59"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33A81A0"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68BDCB9"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E9F79F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71649D4"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w:t>
            </w:r>
          </w:p>
          <w:p w14:paraId="1D1B08BC"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312AC90C"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16FA66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434F9D7A"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Įrengtų objektų skaičius</w:t>
            </w:r>
          </w:p>
          <w:p w14:paraId="605925EA"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7105E9E"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A0AC0B8"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9902D34"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B232658"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w:t>
            </w:r>
          </w:p>
        </w:tc>
      </w:tr>
      <w:tr w:rsidR="009E6B8E" w:rsidRPr="00192527" w14:paraId="73284004"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hideMark/>
          </w:tcPr>
          <w:p w14:paraId="783CE44E" w14:textId="77777777" w:rsidR="009E6B8E" w:rsidRPr="00192527" w:rsidRDefault="009E6B8E" w:rsidP="000A6168">
            <w:pPr>
              <w:rPr>
                <w:rFonts w:cs="Times New Roman"/>
                <w:caps/>
                <w:lang w:eastAsia="en-US"/>
              </w:rPr>
            </w:pPr>
            <w:r w:rsidRPr="00192527">
              <w:rPr>
                <w:rFonts w:cs="Times New Roman"/>
                <w:lang w:eastAsia="en-US"/>
              </w:rPr>
              <w:t>Uždavinys</w:t>
            </w:r>
          </w:p>
        </w:tc>
        <w:tc>
          <w:tcPr>
            <w:tcW w:w="2497" w:type="pct"/>
            <w:gridSpan w:val="3"/>
            <w:tcBorders>
              <w:top w:val="none" w:sz="0" w:space="0" w:color="auto"/>
              <w:bottom w:val="none" w:sz="0" w:space="0" w:color="auto"/>
            </w:tcBorders>
            <w:hideMark/>
          </w:tcPr>
          <w:p w14:paraId="530F800B" w14:textId="77777777" w:rsidR="009E6B8E" w:rsidRPr="00192527" w:rsidRDefault="009E6B8E" w:rsidP="000A6168">
            <w:pPr>
              <w:suppressAutoHyphens/>
              <w:jc w:val="both"/>
              <w:cnfStyle w:val="000000100000" w:firstRow="0" w:lastRow="0" w:firstColumn="0" w:lastColumn="0" w:oddVBand="0" w:evenVBand="0" w:oddHBand="1" w:evenHBand="0" w:firstRowFirstColumn="0" w:firstRowLastColumn="0" w:lastRowFirstColumn="0" w:lastRowLastColumn="0"/>
              <w:rPr>
                <w:rFonts w:cs="Times New Roman"/>
                <w:lang w:eastAsia="ar-SA"/>
              </w:rPr>
            </w:pPr>
            <w:proofErr w:type="spellStart"/>
            <w:r w:rsidRPr="00192527">
              <w:rPr>
                <w:rFonts w:cs="Times New Roman"/>
                <w:lang w:eastAsia="ar-SA"/>
              </w:rPr>
              <w:t>Įveiklinti</w:t>
            </w:r>
            <w:proofErr w:type="spellEnd"/>
            <w:r w:rsidRPr="00192527">
              <w:rPr>
                <w:rFonts w:cs="Times New Roman"/>
                <w:lang w:eastAsia="ar-SA"/>
              </w:rPr>
              <w:t xml:space="preserve"> kultūros paslaugų infrastruktūrą turizmui, švietimui, kultūrai, kitoms viešosioms paslaugoms ir ekonominei veiklai (2.2.1.)</w:t>
            </w:r>
          </w:p>
        </w:tc>
        <w:tc>
          <w:tcPr>
            <w:tcW w:w="787" w:type="pct"/>
            <w:tcBorders>
              <w:top w:val="none" w:sz="0" w:space="0" w:color="auto"/>
              <w:bottom w:val="none" w:sz="0" w:space="0" w:color="auto"/>
            </w:tcBorders>
            <w:vAlign w:val="center"/>
            <w:hideMark/>
          </w:tcPr>
          <w:p w14:paraId="14AFFBA4" w14:textId="77777777" w:rsidR="009E6B8E" w:rsidRPr="00192527" w:rsidRDefault="009E6B8E" w:rsidP="000A6168">
            <w:pPr>
              <w:pStyle w:val="Antrat4"/>
              <w:numPr>
                <w:ilvl w:val="3"/>
                <w:numId w:val="1"/>
              </w:numPr>
              <w:suppressAutoHyphens/>
              <w:spacing w:before="0" w:after="0"/>
              <w:jc w:val="center"/>
              <w:outlineLvl w:val="3"/>
              <w:cnfStyle w:val="000000100000" w:firstRow="0" w:lastRow="0" w:firstColumn="0" w:lastColumn="0" w:oddVBand="0" w:evenVBand="0" w:oddHBand="1" w:evenHBand="0" w:firstRowFirstColumn="0" w:firstRowLastColumn="0" w:lastRowFirstColumn="0" w:lastRowLastColumn="0"/>
              <w:rPr>
                <w:rFonts w:cs="Times New Roman"/>
                <w:b w:val="0"/>
                <w:sz w:val="22"/>
                <w:szCs w:val="22"/>
                <w:lang w:val="lt-LT"/>
              </w:rPr>
            </w:pPr>
            <w:r w:rsidRPr="00192527">
              <w:rPr>
                <w:rFonts w:cs="Times New Roman"/>
                <w:b w:val="0"/>
                <w:sz w:val="22"/>
                <w:szCs w:val="22"/>
                <w:lang w:val="lt-LT"/>
              </w:rPr>
              <w:t>Kodas</w:t>
            </w:r>
          </w:p>
        </w:tc>
        <w:tc>
          <w:tcPr>
            <w:tcW w:w="1041" w:type="pct"/>
            <w:gridSpan w:val="2"/>
            <w:tcBorders>
              <w:top w:val="none" w:sz="0" w:space="0" w:color="auto"/>
              <w:bottom w:val="none" w:sz="0" w:space="0" w:color="auto"/>
            </w:tcBorders>
            <w:vAlign w:val="center"/>
            <w:hideMark/>
          </w:tcPr>
          <w:p w14:paraId="3E558DA8"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lang w:eastAsia="ar-SA"/>
              </w:rPr>
            </w:pPr>
            <w:r w:rsidRPr="00192527">
              <w:rPr>
                <w:rFonts w:cs="Times New Roman"/>
                <w:iCs/>
                <w:lang w:eastAsia="ar-SA"/>
              </w:rPr>
              <w:t>01.02.06</w:t>
            </w:r>
          </w:p>
        </w:tc>
      </w:tr>
      <w:tr w:rsidR="009E6B8E" w:rsidRPr="00192527" w14:paraId="3684DB7F" w14:textId="77777777" w:rsidTr="000A6168">
        <w:tblPrEx>
          <w:tblLook w:val="04A0" w:firstRow="1" w:lastRow="0" w:firstColumn="1" w:lastColumn="0" w:noHBand="0" w:noVBand="1"/>
        </w:tblPrEx>
        <w:trPr>
          <w:trHeight w:val="301"/>
        </w:trPr>
        <w:tc>
          <w:tcPr>
            <w:cnfStyle w:val="001000000000" w:firstRow="0" w:lastRow="0" w:firstColumn="1" w:lastColumn="0" w:oddVBand="0" w:evenVBand="0" w:oddHBand="0" w:evenHBand="0" w:firstRowFirstColumn="0" w:firstRowLastColumn="0" w:lastRowFirstColumn="0" w:lastRowLastColumn="0"/>
            <w:tcW w:w="675" w:type="pct"/>
            <w:vMerge w:val="restart"/>
            <w:hideMark/>
          </w:tcPr>
          <w:p w14:paraId="6A2CDF6C" w14:textId="77777777" w:rsidR="009E6B8E" w:rsidRPr="00192527" w:rsidRDefault="009E6B8E" w:rsidP="000A6168">
            <w:pPr>
              <w:rPr>
                <w:rFonts w:cs="Times New Roman"/>
                <w:caps/>
                <w:lang w:eastAsia="en-US"/>
              </w:rPr>
            </w:pPr>
            <w:r w:rsidRPr="00192527">
              <w:rPr>
                <w:rFonts w:cs="Times New Roman"/>
                <w:lang w:eastAsia="en-US"/>
              </w:rPr>
              <w:t>Uždavinio aprašymas:</w:t>
            </w:r>
          </w:p>
        </w:tc>
        <w:tc>
          <w:tcPr>
            <w:tcW w:w="2497" w:type="pct"/>
            <w:gridSpan w:val="3"/>
            <w:hideMark/>
          </w:tcPr>
          <w:p w14:paraId="568429BE"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Uždaviniui įgyvendinti yra skirta 1 priemonė, kuri detalizuojasi į veiklas:</w:t>
            </w:r>
          </w:p>
        </w:tc>
        <w:tc>
          <w:tcPr>
            <w:tcW w:w="1828" w:type="pct"/>
            <w:gridSpan w:val="3"/>
            <w:hideMark/>
          </w:tcPr>
          <w:p w14:paraId="2742535D" w14:textId="77777777" w:rsidR="009E6B8E" w:rsidRPr="00192527" w:rsidRDefault="009E6B8E" w:rsidP="000A6168">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Produkto vertinimo kriterijai:</w:t>
            </w:r>
          </w:p>
        </w:tc>
      </w:tr>
      <w:tr w:rsidR="009E6B8E" w:rsidRPr="00192527" w14:paraId="602BDA15"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05" w:type="dxa"/>
            <w:vMerge/>
            <w:tcBorders>
              <w:top w:val="none" w:sz="0" w:space="0" w:color="auto"/>
              <w:bottom w:val="none" w:sz="0" w:space="0" w:color="auto"/>
            </w:tcBorders>
            <w:vAlign w:val="center"/>
            <w:hideMark/>
          </w:tcPr>
          <w:p w14:paraId="21E56045" w14:textId="77777777" w:rsidR="009E6B8E" w:rsidRPr="00192527" w:rsidRDefault="009E6B8E" w:rsidP="000A6168">
            <w:pPr>
              <w:rPr>
                <w:rFonts w:cs="Times New Roman"/>
                <w:caps/>
                <w:lang w:eastAsia="en-US"/>
              </w:rPr>
            </w:pPr>
          </w:p>
        </w:tc>
        <w:tc>
          <w:tcPr>
            <w:tcW w:w="2497" w:type="pct"/>
            <w:gridSpan w:val="3"/>
            <w:tcBorders>
              <w:top w:val="none" w:sz="0" w:space="0" w:color="auto"/>
              <w:bottom w:val="none" w:sz="0" w:space="0" w:color="auto"/>
            </w:tcBorders>
          </w:tcPr>
          <w:p w14:paraId="77AAF554"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Modernizuoti kultūros ir turizmo (įstaigų) infrastruktūrą bei paslaugas</w:t>
            </w:r>
          </w:p>
          <w:p w14:paraId="7492958B" w14:textId="7D5EB90A"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Įgyvendinant priemonę, planuojama vykdyti šias veiklas:</w:t>
            </w:r>
            <w:r w:rsidRPr="00192527">
              <w:t xml:space="preserve"> </w:t>
            </w:r>
            <w:r w:rsidRPr="00192527">
              <w:rPr>
                <w:rFonts w:cs="Times New Roman"/>
                <w:i/>
                <w:iCs/>
                <w:sz w:val="18"/>
                <w:szCs w:val="18"/>
                <w:lang w:eastAsia="en-US"/>
              </w:rPr>
              <w:t xml:space="preserve">Pasvalio kultūros centro pastato rekonstrukcija; </w:t>
            </w:r>
            <w:r w:rsidRPr="00192527">
              <w:t xml:space="preserve"> </w:t>
            </w:r>
            <w:r w:rsidRPr="00192527">
              <w:rPr>
                <w:rFonts w:cs="Times New Roman"/>
                <w:i/>
                <w:iCs/>
                <w:sz w:val="18"/>
                <w:szCs w:val="18"/>
                <w:lang w:eastAsia="en-US"/>
              </w:rPr>
              <w:t xml:space="preserve">Pasvalio krašto muziejaus </w:t>
            </w:r>
            <w:proofErr w:type="spellStart"/>
            <w:r w:rsidR="00AF4010">
              <w:rPr>
                <w:rFonts w:cs="Times New Roman"/>
                <w:i/>
                <w:iCs/>
                <w:sz w:val="18"/>
                <w:szCs w:val="18"/>
                <w:lang w:eastAsia="en-US"/>
              </w:rPr>
              <w:t>rekosntrukcijos</w:t>
            </w:r>
            <w:proofErr w:type="spellEnd"/>
            <w:r w:rsidR="00AF4010">
              <w:rPr>
                <w:rFonts w:cs="Times New Roman"/>
                <w:i/>
                <w:iCs/>
                <w:sz w:val="18"/>
                <w:szCs w:val="18"/>
                <w:lang w:eastAsia="en-US"/>
              </w:rPr>
              <w:t xml:space="preserve"> II etapas</w:t>
            </w:r>
            <w:r w:rsidRPr="00192527">
              <w:rPr>
                <w:rFonts w:cs="Times New Roman"/>
                <w:i/>
                <w:iCs/>
                <w:sz w:val="18"/>
                <w:szCs w:val="18"/>
                <w:lang w:eastAsia="en-US"/>
              </w:rPr>
              <w:t xml:space="preserve">; </w:t>
            </w:r>
            <w:r w:rsidR="00AF4010">
              <w:rPr>
                <w:rFonts w:cs="Times New Roman"/>
                <w:i/>
                <w:iCs/>
                <w:sz w:val="18"/>
                <w:szCs w:val="18"/>
                <w:lang w:eastAsia="en-US"/>
              </w:rPr>
              <w:t>J</w:t>
            </w:r>
            <w:r w:rsidRPr="00192527">
              <w:rPr>
                <w:rFonts w:cs="Times New Roman"/>
                <w:i/>
                <w:iCs/>
                <w:sz w:val="18"/>
                <w:szCs w:val="18"/>
                <w:lang w:eastAsia="en-US"/>
              </w:rPr>
              <w:t>oniškėlio oficinos ir kultūros centro rekonstrukcijos darbai;</w:t>
            </w:r>
            <w:r w:rsidR="00AF4010">
              <w:rPr>
                <w:rFonts w:cs="Times New Roman"/>
                <w:i/>
                <w:iCs/>
                <w:sz w:val="18"/>
                <w:szCs w:val="18"/>
                <w:lang w:eastAsia="en-US"/>
              </w:rPr>
              <w:t xml:space="preserve"> </w:t>
            </w:r>
            <w:r>
              <w:rPr>
                <w:rFonts w:cs="Times New Roman"/>
                <w:i/>
                <w:iCs/>
                <w:sz w:val="18"/>
                <w:szCs w:val="18"/>
                <w:lang w:eastAsia="en-US"/>
              </w:rPr>
              <w:t>Joniškėlio kultūros centro rekonstrukcija.</w:t>
            </w:r>
          </w:p>
        </w:tc>
        <w:tc>
          <w:tcPr>
            <w:tcW w:w="787" w:type="pct"/>
            <w:tcBorders>
              <w:top w:val="none" w:sz="0" w:space="0" w:color="auto"/>
              <w:bottom w:val="none" w:sz="0" w:space="0" w:color="auto"/>
            </w:tcBorders>
          </w:tcPr>
          <w:p w14:paraId="367FE36B"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P-07.01.02.06-1</w:t>
            </w:r>
          </w:p>
          <w:p w14:paraId="63444554"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D248FF7"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EB3D884"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485F501"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214F1EB"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89193F2"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B8AF13B"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tc>
        <w:tc>
          <w:tcPr>
            <w:tcW w:w="1041" w:type="pct"/>
            <w:gridSpan w:val="2"/>
            <w:tcBorders>
              <w:top w:val="none" w:sz="0" w:space="0" w:color="auto"/>
              <w:bottom w:val="none" w:sz="0" w:space="0" w:color="auto"/>
            </w:tcBorders>
          </w:tcPr>
          <w:p w14:paraId="2C5546D1"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Įgyvendintų projektų skaičius;</w:t>
            </w:r>
          </w:p>
          <w:p w14:paraId="03514760" w14:textId="35ED9E5C" w:rsidR="009E6B8E" w:rsidRPr="00AF4010" w:rsidRDefault="009E6B8E" w:rsidP="00AF4010">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Modernizuoti kultūros infrastruktūros objektai, vnt.</w:t>
            </w:r>
          </w:p>
        </w:tc>
      </w:tr>
    </w:tbl>
    <w:p w14:paraId="0D5A37EB" w14:textId="77777777" w:rsidR="009E6B8E" w:rsidRPr="00192527" w:rsidRDefault="009E6B8E" w:rsidP="009E6B8E">
      <w:pPr>
        <w:suppressAutoHyphens/>
        <w:rPr>
          <w:rFonts w:cs="Times New Roman"/>
          <w:sz w:val="24"/>
          <w:szCs w:val="24"/>
          <w:lang w:eastAsia="ar-SA"/>
        </w:rPr>
      </w:pPr>
    </w:p>
    <w:p w14:paraId="591FE625" w14:textId="77777777" w:rsidR="009E6B8E" w:rsidRPr="00192527" w:rsidRDefault="009E6B8E" w:rsidP="009E6B8E">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E6B8E" w:rsidRPr="00192527" w14:paraId="2A6A81A7"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37CD06FD" w14:textId="77777777" w:rsidR="009E6B8E" w:rsidRPr="00192527" w:rsidRDefault="009E6B8E" w:rsidP="000A6168">
            <w:pPr>
              <w:pStyle w:val="Pagrindinistekstas"/>
              <w:ind w:left="-108"/>
              <w:jc w:val="both"/>
              <w:rPr>
                <w:rFonts w:cs="Times New Roman"/>
                <w:b/>
                <w:bCs/>
                <w:sz w:val="22"/>
                <w:szCs w:val="22"/>
                <w:lang w:val="lt-LT"/>
              </w:rPr>
            </w:pPr>
            <w:r w:rsidRPr="00192527">
              <w:rPr>
                <w:rFonts w:cs="Times New Roman"/>
                <w:b/>
                <w:bCs/>
                <w:sz w:val="22"/>
                <w:szCs w:val="22"/>
                <w:lang w:val="lt-LT"/>
              </w:rPr>
              <w:t xml:space="preserve">Numatomas programos įgyvendinimo rezultatas: </w:t>
            </w:r>
          </w:p>
          <w:p w14:paraId="4F91E0D1" w14:textId="77777777" w:rsidR="009E6B8E" w:rsidRPr="00192527" w:rsidRDefault="009E6B8E" w:rsidP="000A6168">
            <w:pPr>
              <w:pStyle w:val="Pagrindinistekstas"/>
              <w:ind w:left="-108"/>
              <w:jc w:val="both"/>
              <w:rPr>
                <w:rFonts w:cs="Times New Roman"/>
                <w:bCs/>
                <w:sz w:val="22"/>
                <w:szCs w:val="22"/>
                <w:lang w:val="lt-LT" w:eastAsia="lt-LT"/>
              </w:rPr>
            </w:pPr>
            <w:r w:rsidRPr="00192527">
              <w:rPr>
                <w:bCs/>
                <w:sz w:val="22"/>
                <w:szCs w:val="22"/>
                <w:lang w:val="lt-LT"/>
              </w:rPr>
              <w:t>Viešųjų pastatų, erdvių ir infrastruktūros modernizavimas turės įtakos Pasvalio rajono savivaldybės gyvenamosios bei darbo aplinkos patrauklumo didėjimui, leis užtikrinti tinkamas įstaigų veiklos sąlygas. Ugdymo, sveikatos priežiūros, kultūros ir socialinių įstaigų   infrastruktūros plėtra didins teikiamų paslaugų patrauklumą, prieinamumą ir įvairovę vietos gyventojams, gerins paslaugų kokybę ir saugą. Transporto infrastruktūros plėtra didins gyvenamųjų vietovių patrauklumą vietos gyventojams, prisidės prie verslo konkurencingumo didėjimo bei turizmo plėtros. Vandentvarkos infrastruktūros plėtra lems sumažėjusią aplinkos taršą nevalytomis ar nepakankamai išvalytomis nuotekomis, gerins žemdirbystės sąlygas bei prisidės prie kaimo plėtros. Turizmo ir poilsio infrastruktūros plėtra bei vandens telkinių būklės gerinimas prisidės prie turistų poreikių tenkinimo, užtikrins darnią ir kompleksišką turizmo plėtrą Pasvalio rajone.  Smulkaus verslo skatinimo</w:t>
            </w:r>
            <w:r w:rsidRPr="00192527">
              <w:rPr>
                <w:rStyle w:val="Grietas"/>
                <w:rFonts w:eastAsiaTheme="majorEastAsia"/>
                <w:bCs w:val="0"/>
                <w:color w:val="000000"/>
                <w:sz w:val="22"/>
                <w:szCs w:val="22"/>
                <w:lang w:val="lt-LT"/>
              </w:rPr>
              <w:t xml:space="preserve"> </w:t>
            </w:r>
            <w:r w:rsidRPr="00192527">
              <w:rPr>
                <w:rStyle w:val="Grietas"/>
                <w:rFonts w:eastAsiaTheme="majorEastAsia"/>
                <w:b w:val="0"/>
                <w:color w:val="000000"/>
                <w:sz w:val="22"/>
                <w:szCs w:val="22"/>
                <w:lang w:val="lt-LT"/>
              </w:rPr>
              <w:t>specialiosios programos įgyvendinimas</w:t>
            </w:r>
            <w:r w:rsidRPr="00192527">
              <w:rPr>
                <w:rStyle w:val="Grietas"/>
                <w:rFonts w:eastAsiaTheme="majorEastAsia"/>
                <w:bCs w:val="0"/>
                <w:color w:val="000000"/>
                <w:sz w:val="22"/>
                <w:szCs w:val="22"/>
                <w:lang w:val="lt-LT"/>
              </w:rPr>
              <w:t xml:space="preserve"> </w:t>
            </w:r>
            <w:r w:rsidRPr="00192527">
              <w:rPr>
                <w:bCs/>
                <w:sz w:val="22"/>
                <w:szCs w:val="22"/>
                <w:lang w:val="lt-LT"/>
              </w:rPr>
              <w:t>sudarys palankias galimybes asmenims, ketinantiems pradėti verslą, skatins inovatyvių bei konkurencingų verslo įmonių kūrimąsi ir plėtrą, prisidės prie rajono verslo įmonių konkurencingumo didinimo.</w:t>
            </w:r>
          </w:p>
        </w:tc>
      </w:tr>
      <w:tr w:rsidR="009E6B8E" w:rsidRPr="00192527" w14:paraId="0CC0CB0F"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52FCA155" w14:textId="77777777" w:rsidR="009E6B8E" w:rsidRPr="00192527" w:rsidRDefault="009E6B8E" w:rsidP="000A6168">
            <w:pPr>
              <w:pStyle w:val="Pagrindinistekstas"/>
              <w:ind w:left="-108"/>
              <w:jc w:val="both"/>
              <w:rPr>
                <w:rFonts w:cs="Times New Roman"/>
                <w:bCs/>
                <w:i/>
                <w:sz w:val="22"/>
                <w:szCs w:val="22"/>
                <w:lang w:val="lt-LT"/>
              </w:rPr>
            </w:pPr>
            <w:r w:rsidRPr="00192527">
              <w:rPr>
                <w:rFonts w:cs="Times New Roman"/>
                <w:b/>
                <w:bCs/>
                <w:sz w:val="22"/>
                <w:szCs w:val="22"/>
                <w:lang w:val="lt-LT"/>
              </w:rPr>
              <w:t xml:space="preserve">Galimi programos vykdymo ir finansavimo šaltiniai: </w:t>
            </w:r>
          </w:p>
          <w:p w14:paraId="40C62686" w14:textId="77777777" w:rsidR="009E6B8E" w:rsidRPr="00192527" w:rsidRDefault="009E6B8E" w:rsidP="000A6168">
            <w:pPr>
              <w:pStyle w:val="Pagrindinistekstas"/>
              <w:ind w:left="-108"/>
              <w:jc w:val="both"/>
              <w:rPr>
                <w:rFonts w:cs="Times New Roman"/>
                <w:bCs/>
                <w:iCs/>
                <w:sz w:val="22"/>
                <w:szCs w:val="22"/>
                <w:lang w:val="lt-LT"/>
              </w:rPr>
            </w:pPr>
            <w:r w:rsidRPr="00192527">
              <w:rPr>
                <w:sz w:val="22"/>
                <w:szCs w:val="22"/>
                <w:lang w:val="lt-LT"/>
              </w:rPr>
              <w:t>Savivaldybės biudžeto lėšos, paskolos lėšos, Valstybės biudžeto lėšos, Europos Sąjungos struktūrinių fondų lėšos.</w:t>
            </w:r>
          </w:p>
        </w:tc>
      </w:tr>
      <w:tr w:rsidR="009E6B8E" w:rsidRPr="00192527" w14:paraId="46AC9989"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5B3AB2E6" w14:textId="77777777" w:rsidR="009E6B8E" w:rsidRPr="00192527" w:rsidRDefault="009E6B8E" w:rsidP="000A6168">
            <w:pPr>
              <w:pStyle w:val="Pagrindinistekstas"/>
              <w:ind w:left="-108"/>
              <w:jc w:val="both"/>
              <w:rPr>
                <w:rFonts w:cs="Times New Roman"/>
                <w:bCs/>
                <w:i/>
                <w:sz w:val="22"/>
                <w:szCs w:val="22"/>
                <w:lang w:val="lt-LT"/>
              </w:rPr>
            </w:pPr>
            <w:r w:rsidRPr="00192527">
              <w:rPr>
                <w:rFonts w:cs="Times New Roman"/>
                <w:b/>
                <w:bCs/>
                <w:sz w:val="22"/>
                <w:szCs w:val="22"/>
                <w:lang w:val="lt-LT"/>
              </w:rPr>
              <w:t>Veiksmai</w:t>
            </w:r>
            <w:r w:rsidRPr="00192527">
              <w:rPr>
                <w:rFonts w:cs="Times New Roman"/>
                <w:b/>
                <w:sz w:val="22"/>
                <w:szCs w:val="22"/>
                <w:lang w:val="lt-LT"/>
              </w:rPr>
              <w:t>, numatyti savivaldybės strateginiame plėtros plane, kurie susiję su vykdoma programa</w:t>
            </w:r>
            <w:r w:rsidRPr="00192527">
              <w:rPr>
                <w:rFonts w:cs="Times New Roman"/>
                <w:b/>
                <w:bCs/>
                <w:sz w:val="22"/>
                <w:szCs w:val="22"/>
                <w:lang w:val="lt-LT"/>
              </w:rPr>
              <w:t xml:space="preserve">: </w:t>
            </w:r>
          </w:p>
          <w:p w14:paraId="75EE0116" w14:textId="77777777" w:rsidR="009E6B8E" w:rsidRPr="00192527" w:rsidRDefault="009E6B8E" w:rsidP="000A6168">
            <w:pPr>
              <w:pStyle w:val="Pagrindinistekstas"/>
              <w:ind w:left="-108"/>
              <w:jc w:val="both"/>
              <w:rPr>
                <w:rFonts w:cs="Times New Roman"/>
                <w:bCs/>
                <w:i/>
                <w:sz w:val="22"/>
                <w:szCs w:val="22"/>
                <w:lang w:val="lt-LT"/>
              </w:rPr>
            </w:pPr>
            <w:r w:rsidRPr="00192527">
              <w:rPr>
                <w:rFonts w:cs="Times New Roman"/>
                <w:sz w:val="22"/>
                <w:szCs w:val="22"/>
                <w:lang w:val="lt-LT"/>
              </w:rPr>
              <w:t>Programos strateginiai tikslai, tikslai ir uždaviniai atitinka Pasvalio rajono savivaldybės strateginio plėtros plano 2021</w:t>
            </w:r>
            <w:r>
              <w:rPr>
                <w:rFonts w:cs="Times New Roman"/>
                <w:sz w:val="22"/>
                <w:szCs w:val="22"/>
                <w:lang w:val="lt-LT"/>
              </w:rPr>
              <w:t>–</w:t>
            </w:r>
            <w:r w:rsidRPr="00192527">
              <w:rPr>
                <w:rFonts w:cs="Times New Roman"/>
                <w:sz w:val="22"/>
                <w:szCs w:val="22"/>
                <w:lang w:val="lt-LT"/>
              </w:rPr>
              <w:t xml:space="preserve">2027 metų prioritetus, tikslus ir uždavinius. </w:t>
            </w:r>
          </w:p>
        </w:tc>
      </w:tr>
      <w:tr w:rsidR="009E6B8E" w:rsidRPr="00192527" w14:paraId="1330F2FC"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668AF003" w14:textId="77777777" w:rsidR="009E6B8E" w:rsidRPr="00192527" w:rsidRDefault="009E6B8E" w:rsidP="000A6168">
            <w:pPr>
              <w:pStyle w:val="Pagrindinistekstas"/>
              <w:ind w:left="-108"/>
              <w:rPr>
                <w:rFonts w:cs="Times New Roman"/>
                <w:bCs/>
                <w:i/>
                <w:sz w:val="22"/>
                <w:szCs w:val="22"/>
                <w:lang w:val="lt-LT"/>
              </w:rPr>
            </w:pPr>
            <w:r w:rsidRPr="00192527">
              <w:rPr>
                <w:rFonts w:cs="Times New Roman"/>
                <w:b/>
                <w:bCs/>
                <w:sz w:val="22"/>
                <w:szCs w:val="22"/>
                <w:lang w:val="lt-LT"/>
              </w:rPr>
              <w:t xml:space="preserve">Susiję įstatymai ir kiti norminiai teisės aktai: </w:t>
            </w:r>
          </w:p>
          <w:p w14:paraId="7B269BB9" w14:textId="77777777" w:rsidR="009E6B8E" w:rsidRPr="00192527" w:rsidRDefault="009E6B8E" w:rsidP="000A6168">
            <w:pPr>
              <w:pStyle w:val="Pagrindinistekstas"/>
              <w:ind w:left="-108"/>
              <w:jc w:val="both"/>
              <w:rPr>
                <w:rFonts w:cs="Times New Roman"/>
                <w:bCs/>
                <w:i/>
                <w:sz w:val="22"/>
                <w:szCs w:val="22"/>
                <w:lang w:val="lt-LT"/>
              </w:rPr>
            </w:pPr>
            <w:r w:rsidRPr="00192527">
              <w:rPr>
                <w:sz w:val="22"/>
                <w:szCs w:val="22"/>
                <w:lang w:val="lt-LT"/>
              </w:rPr>
              <w:t xml:space="preserve">Respublikos </w:t>
            </w:r>
            <w:r w:rsidRPr="00192527">
              <w:rPr>
                <w:bCs/>
                <w:sz w:val="22"/>
                <w:szCs w:val="22"/>
                <w:lang w:val="lt-LT"/>
              </w:rPr>
              <w:t xml:space="preserve">biudžeto sandaros įstatymas, </w:t>
            </w:r>
            <w:r w:rsidRPr="00192527">
              <w:rPr>
                <w:sz w:val="22"/>
                <w:szCs w:val="22"/>
                <w:lang w:val="lt-LT"/>
              </w:rPr>
              <w:t xml:space="preserve">Lietuvos Respublikos viešojo administravimo įstatymas, Lietuvos respublikos partnerytės sutartis, Lietuvos pažangos strategija „Lietuva 2030“, Lietuvos Respublikos teritorijų planavimo įstatymas, Lietuvos Respublikos vandens tiekimo ir nuotekų tvarkymo įstatymas, Lietuvos Respublikos melioracijos įstatymas ir </w:t>
            </w:r>
            <w:r w:rsidRPr="00192527">
              <w:rPr>
                <w:rFonts w:cs="Times New Roman"/>
                <w:kern w:val="1"/>
                <w:sz w:val="22"/>
                <w:szCs w:val="22"/>
                <w:lang w:val="lt-LT"/>
              </w:rPr>
              <w:t>kt.</w:t>
            </w:r>
          </w:p>
        </w:tc>
      </w:tr>
    </w:tbl>
    <w:p w14:paraId="57E65AE1" w14:textId="77777777" w:rsidR="009E6B8E" w:rsidRPr="00192527" w:rsidRDefault="009E6B8E" w:rsidP="009E6B8E">
      <w:pPr>
        <w:autoSpaceDE w:val="0"/>
        <w:autoSpaceDN w:val="0"/>
        <w:adjustRightInd w:val="0"/>
        <w:jc w:val="both"/>
        <w:rPr>
          <w:b/>
          <w:bCs/>
          <w:caps/>
        </w:rPr>
      </w:pPr>
    </w:p>
    <w:p w14:paraId="3B393F75" w14:textId="77777777" w:rsidR="009E6B8E" w:rsidRPr="001A312C" w:rsidRDefault="009E6B8E" w:rsidP="009E6B8E">
      <w:pPr>
        <w:jc w:val="center"/>
        <w:rPr>
          <w:rFonts w:cs="Times New Roman"/>
          <w:lang w:val="en-US"/>
        </w:rPr>
      </w:pPr>
      <w:r w:rsidRPr="00192527">
        <w:rPr>
          <w:rFonts w:cs="Times New Roman"/>
          <w:lang w:val="en-US"/>
        </w:rPr>
        <w:t>____________________________</w:t>
      </w:r>
    </w:p>
    <w:p w14:paraId="276C9D7E" w14:textId="28ADF257" w:rsidR="009E6B8E" w:rsidRDefault="009E6B8E">
      <w:pPr>
        <w:spacing w:after="200" w:line="276" w:lineRule="auto"/>
        <w:rPr>
          <w:rFonts w:cs="Times New Roman"/>
          <w:lang w:val="en-US"/>
        </w:rPr>
      </w:pPr>
      <w:r>
        <w:rPr>
          <w:rFonts w:cs="Times New Roman"/>
          <w:lang w:val="en-US"/>
        </w:rPr>
        <w:br w:type="page"/>
      </w:r>
    </w:p>
    <w:p w14:paraId="3D426A5E" w14:textId="77777777" w:rsidR="009E6B8E" w:rsidRDefault="009E6B8E" w:rsidP="009E6B8E">
      <w:pPr>
        <w:widowControl w:val="0"/>
        <w:jc w:val="center"/>
        <w:rPr>
          <w:b/>
          <w:bCs/>
          <w:sz w:val="24"/>
          <w:szCs w:val="24"/>
        </w:rPr>
      </w:pPr>
      <w:r w:rsidRPr="0038512A">
        <w:rPr>
          <w:b/>
          <w:bCs/>
          <w:sz w:val="24"/>
          <w:szCs w:val="24"/>
        </w:rPr>
        <w:t xml:space="preserve">BENDRUOMENINĖS VEIKLOS IR JAUNIMO RĖMIMO PROGRAMA </w:t>
      </w:r>
    </w:p>
    <w:p w14:paraId="37F76673" w14:textId="77777777" w:rsidR="009E6B8E" w:rsidRDefault="009E6B8E" w:rsidP="009E6B8E">
      <w:pPr>
        <w:widowControl w:val="0"/>
        <w:jc w:val="center"/>
        <w:rPr>
          <w:b/>
          <w:bCs/>
          <w:sz w:val="24"/>
          <w:szCs w:val="24"/>
        </w:rPr>
      </w:pPr>
      <w:r w:rsidRPr="0038512A">
        <w:rPr>
          <w:b/>
          <w:bCs/>
          <w:sz w:val="24"/>
          <w:szCs w:val="24"/>
        </w:rPr>
        <w:t>(KODAS 08)</w:t>
      </w:r>
    </w:p>
    <w:p w14:paraId="29221C80" w14:textId="77777777" w:rsidR="009E6B8E" w:rsidRPr="000E6D50" w:rsidRDefault="009E6B8E" w:rsidP="009E6B8E">
      <w:pPr>
        <w:widowControl w:val="0"/>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9E6B8E" w:rsidRPr="0085552D" w14:paraId="59939A6C" w14:textId="77777777" w:rsidTr="000A6168">
        <w:trPr>
          <w:jc w:val="center"/>
        </w:trPr>
        <w:tc>
          <w:tcPr>
            <w:tcW w:w="1313" w:type="pct"/>
            <w:tcBorders>
              <w:top w:val="single" w:sz="2" w:space="0" w:color="000000"/>
              <w:left w:val="single" w:sz="2" w:space="0" w:color="000000"/>
              <w:bottom w:val="single" w:sz="2" w:space="0" w:color="000000"/>
              <w:right w:val="nil"/>
            </w:tcBorders>
            <w:vAlign w:val="center"/>
          </w:tcPr>
          <w:p w14:paraId="1CAC225C" w14:textId="77777777" w:rsidR="009E6B8E" w:rsidRPr="0085552D" w:rsidRDefault="009E6B8E" w:rsidP="000A6168">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12AEDE52" w14:textId="0118F0DF" w:rsidR="009E6B8E" w:rsidRPr="0085552D" w:rsidRDefault="009E6B8E" w:rsidP="000A6168">
            <w:pPr>
              <w:suppressAutoHyphens/>
              <w:rPr>
                <w:rFonts w:cs="Times New Roman"/>
                <w:lang w:eastAsia="ar-SA"/>
              </w:rPr>
            </w:pPr>
            <w:r>
              <w:rPr>
                <w:rFonts w:cs="Times New Roman"/>
                <w:bCs/>
                <w:lang w:eastAsia="ar-SA"/>
              </w:rPr>
              <w:t>202</w:t>
            </w:r>
            <w:r w:rsidR="00936E7C">
              <w:rPr>
                <w:rFonts w:cs="Times New Roman"/>
                <w:bCs/>
                <w:lang w:eastAsia="ar-SA"/>
              </w:rPr>
              <w:t>3</w:t>
            </w:r>
          </w:p>
        </w:tc>
      </w:tr>
      <w:tr w:rsidR="009E6B8E" w:rsidRPr="0085552D" w14:paraId="297B9401" w14:textId="77777777" w:rsidTr="000A6168">
        <w:trPr>
          <w:jc w:val="center"/>
        </w:trPr>
        <w:tc>
          <w:tcPr>
            <w:tcW w:w="1313" w:type="pct"/>
            <w:tcBorders>
              <w:top w:val="nil"/>
              <w:left w:val="single" w:sz="2" w:space="0" w:color="000000"/>
              <w:bottom w:val="single" w:sz="4" w:space="0" w:color="auto"/>
              <w:right w:val="nil"/>
            </w:tcBorders>
            <w:vAlign w:val="center"/>
          </w:tcPr>
          <w:p w14:paraId="0E9808A4" w14:textId="77777777" w:rsidR="009E6B8E" w:rsidRPr="0085552D" w:rsidRDefault="009E6B8E" w:rsidP="000A6168">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7990222A" w14:textId="77777777" w:rsidR="009E6B8E" w:rsidRPr="00412F70" w:rsidRDefault="009E6B8E" w:rsidP="000A6168">
            <w:r w:rsidRPr="00B343FA">
              <w:t>Pasvalio rajono savivaldybės administracija, 188753657</w:t>
            </w:r>
          </w:p>
        </w:tc>
      </w:tr>
      <w:tr w:rsidR="009E6B8E" w:rsidRPr="0085552D" w14:paraId="26B994CA" w14:textId="77777777" w:rsidTr="000A6168">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04E9AFD3" w14:textId="77777777" w:rsidR="009E6B8E" w:rsidRPr="0085552D" w:rsidRDefault="009E6B8E" w:rsidP="000A6168">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140AF3BE" w14:textId="77777777" w:rsidR="009E6B8E" w:rsidRPr="00B343FA" w:rsidRDefault="009E6B8E" w:rsidP="000A6168">
            <w:r w:rsidRPr="00B343FA">
              <w:t>Pasvalio rajono savivaldybės administracija, 1</w:t>
            </w:r>
          </w:p>
          <w:p w14:paraId="295F93A0" w14:textId="77777777" w:rsidR="00A61326" w:rsidRPr="00A61326" w:rsidRDefault="00A61326" w:rsidP="00A61326">
            <w:r w:rsidRPr="00A61326">
              <w:rPr>
                <w:color w:val="000000"/>
              </w:rPr>
              <w:t xml:space="preserve">Pasvalio rajono savivaldybės administracijos </w:t>
            </w:r>
            <w:r w:rsidRPr="00A61326">
              <w:t>Apskaitos skyrius, 2</w:t>
            </w:r>
          </w:p>
          <w:p w14:paraId="35CD7977" w14:textId="52AF1FD7" w:rsidR="009E6B8E" w:rsidRPr="00B343FA" w:rsidRDefault="00A61326" w:rsidP="00A61326">
            <w:r w:rsidRPr="00A61326">
              <w:rPr>
                <w:color w:val="000000"/>
              </w:rPr>
              <w:t>Pasvalio rajono savivaldybės administracijos</w:t>
            </w:r>
            <w:r>
              <w:rPr>
                <w:color w:val="000000"/>
              </w:rPr>
              <w:t xml:space="preserve"> </w:t>
            </w:r>
            <w:r>
              <w:t>Švietimo ir sporto skyrius, 10</w:t>
            </w:r>
          </w:p>
        </w:tc>
      </w:tr>
      <w:tr w:rsidR="009E6B8E" w:rsidRPr="0085552D" w14:paraId="63570709" w14:textId="77777777" w:rsidTr="000A6168">
        <w:trPr>
          <w:jc w:val="center"/>
        </w:trPr>
        <w:tc>
          <w:tcPr>
            <w:tcW w:w="1313" w:type="pct"/>
            <w:tcBorders>
              <w:top w:val="single" w:sz="4" w:space="0" w:color="auto"/>
              <w:left w:val="single" w:sz="2" w:space="0" w:color="000000"/>
              <w:bottom w:val="single" w:sz="2" w:space="0" w:color="000000"/>
              <w:right w:val="nil"/>
            </w:tcBorders>
            <w:vAlign w:val="center"/>
          </w:tcPr>
          <w:p w14:paraId="388DC999" w14:textId="77777777" w:rsidR="009E6B8E" w:rsidRPr="0085552D" w:rsidRDefault="009E6B8E" w:rsidP="000A6168">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327BBF9C" w14:textId="77777777" w:rsidR="009E6B8E" w:rsidRPr="001E397C" w:rsidRDefault="009E6B8E" w:rsidP="000A6168">
            <w:pPr>
              <w:suppressAutoHyphens/>
              <w:jc w:val="both"/>
              <w:rPr>
                <w:rFonts w:cs="Times New Roman"/>
                <w:lang w:eastAsia="ar-SA"/>
              </w:rPr>
            </w:pPr>
            <w:r>
              <w:rPr>
                <w:rFonts w:cs="Times New Roman"/>
                <w:lang w:eastAsia="ar-SA"/>
              </w:rPr>
              <w:t>Bendruomeninės veiklos ir jaunimo rėmimo programa</w:t>
            </w:r>
          </w:p>
        </w:tc>
        <w:tc>
          <w:tcPr>
            <w:tcW w:w="658" w:type="pct"/>
            <w:tcBorders>
              <w:top w:val="single" w:sz="4" w:space="0" w:color="auto"/>
              <w:left w:val="single" w:sz="2" w:space="0" w:color="000000"/>
              <w:bottom w:val="single" w:sz="2" w:space="0" w:color="000000"/>
              <w:right w:val="nil"/>
            </w:tcBorders>
            <w:vAlign w:val="center"/>
          </w:tcPr>
          <w:p w14:paraId="50729305" w14:textId="77777777" w:rsidR="009E6B8E" w:rsidRPr="0085552D" w:rsidRDefault="009E6B8E" w:rsidP="000A6168">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567F0E5E" w14:textId="77777777" w:rsidR="009E6B8E" w:rsidRPr="008F1037" w:rsidRDefault="009E6B8E" w:rsidP="000A6168">
            <w:pPr>
              <w:suppressAutoHyphens/>
              <w:jc w:val="center"/>
              <w:rPr>
                <w:rFonts w:cs="Times New Roman"/>
                <w:iCs/>
                <w:lang w:eastAsia="ar-SA"/>
              </w:rPr>
            </w:pPr>
            <w:r w:rsidRPr="008F1037">
              <w:rPr>
                <w:rFonts w:cs="Times New Roman"/>
                <w:iCs/>
                <w:lang w:eastAsia="ar-SA"/>
              </w:rPr>
              <w:t>0</w:t>
            </w:r>
            <w:r>
              <w:rPr>
                <w:rFonts w:cs="Times New Roman"/>
                <w:iCs/>
                <w:lang w:eastAsia="ar-SA"/>
              </w:rPr>
              <w:t>8</w:t>
            </w:r>
          </w:p>
        </w:tc>
      </w:tr>
      <w:tr w:rsidR="009E6B8E" w:rsidRPr="0085552D" w14:paraId="3D416461" w14:textId="77777777" w:rsidTr="000A6168">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1CB5CAC6" w14:textId="77777777" w:rsidR="009E6B8E" w:rsidRPr="0085552D" w:rsidRDefault="009E6B8E"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0530D3FE" w14:textId="77777777" w:rsidR="009E6B8E" w:rsidRPr="00FF5028" w:rsidRDefault="009E6B8E" w:rsidP="000A6168">
            <w:pPr>
              <w:jc w:val="both"/>
              <w:rPr>
                <w:rFonts w:cs="Times New Roman"/>
              </w:rPr>
            </w:pPr>
            <w:r w:rsidRPr="00B343FA">
              <w:t xml:space="preserve">Pagrindiniai programos tikslai yra jaunimo organizacijų, bendruomenių ir kitų organizacijų aktyvesnės veiklos skatinimas, tradicinių religinių bendruomenių rėmimas, nusikalstamumo mažinimas ir rajono visuomenės saugumo užtikrinimas. </w:t>
            </w:r>
          </w:p>
        </w:tc>
      </w:tr>
      <w:tr w:rsidR="009E6B8E" w:rsidRPr="00CD2623" w14:paraId="07C3B01E" w14:textId="77777777" w:rsidTr="000A6168">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10B4C46B" w14:textId="77777777" w:rsidR="009E6B8E" w:rsidRPr="0085552D" w:rsidRDefault="009E6B8E"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01DFF4EC" w14:textId="77777777" w:rsidR="009E6B8E" w:rsidRPr="0085552D" w:rsidRDefault="009E6B8E" w:rsidP="000A6168">
            <w:pPr>
              <w:jc w:val="both"/>
              <w:rPr>
                <w:rFonts w:cs="Times New Roman"/>
              </w:rPr>
            </w:pPr>
            <w:r>
              <w:rPr>
                <w:rFonts w:cs="Times New Roman"/>
              </w:rPr>
              <w:t>Tęstinė</w:t>
            </w:r>
          </w:p>
        </w:tc>
      </w:tr>
    </w:tbl>
    <w:p w14:paraId="79483315" w14:textId="77777777" w:rsidR="009E6B8E" w:rsidRDefault="009E6B8E" w:rsidP="009E6B8E">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385"/>
        <w:gridCol w:w="1904"/>
      </w:tblGrid>
      <w:tr w:rsidR="009E6B8E" w:rsidRPr="00D0752B" w14:paraId="471D77D3" w14:textId="77777777" w:rsidTr="000A6168">
        <w:trPr>
          <w:trHeight w:val="504"/>
        </w:trPr>
        <w:tc>
          <w:tcPr>
            <w:tcW w:w="1314" w:type="pct"/>
            <w:vAlign w:val="center"/>
          </w:tcPr>
          <w:p w14:paraId="61DCA8B3" w14:textId="77777777" w:rsidR="009E6B8E" w:rsidRPr="00D0752B" w:rsidRDefault="009E6B8E" w:rsidP="000A6168">
            <w:pPr>
              <w:suppressAutoHyphens/>
              <w:rPr>
                <w:rFonts w:cs="Times New Roman"/>
                <w:b/>
                <w:lang w:eastAsia="ar-SA"/>
              </w:rPr>
            </w:pPr>
            <w:r w:rsidRPr="00D0752B">
              <w:rPr>
                <w:rFonts w:cs="Times New Roman"/>
                <w:b/>
              </w:rPr>
              <w:t>Strateginis (-</w:t>
            </w:r>
            <w:proofErr w:type="spellStart"/>
            <w:r w:rsidRPr="00D0752B">
              <w:rPr>
                <w:rFonts w:cs="Times New Roman"/>
                <w:b/>
              </w:rPr>
              <w:t>iai</w:t>
            </w:r>
            <w:proofErr w:type="spellEnd"/>
            <w:r w:rsidRPr="00D0752B">
              <w:rPr>
                <w:rFonts w:cs="Times New Roman"/>
                <w:b/>
              </w:rPr>
              <w:t>) tikslas (-ai) (atitinka SPP prioritetą):</w:t>
            </w:r>
          </w:p>
        </w:tc>
        <w:tc>
          <w:tcPr>
            <w:tcW w:w="1978" w:type="pct"/>
            <w:vAlign w:val="center"/>
          </w:tcPr>
          <w:p w14:paraId="6940C44D" w14:textId="77777777" w:rsidR="009E6B8E" w:rsidRDefault="009E6B8E" w:rsidP="000A6168">
            <w:pPr>
              <w:suppressAutoHyphens/>
              <w:jc w:val="both"/>
              <w:rPr>
                <w:rFonts w:cs="Times New Roman"/>
                <w:iCs/>
                <w:lang w:eastAsia="ar-SA"/>
              </w:rPr>
            </w:pPr>
            <w:r>
              <w:rPr>
                <w:rFonts w:cs="Times New Roman"/>
                <w:iCs/>
                <w:lang w:eastAsia="ar-SA"/>
              </w:rPr>
              <w:t>Aukšta gyvenimo kokybė socialiai atsakingame ir pilietiškame rajone;</w:t>
            </w:r>
          </w:p>
          <w:p w14:paraId="74B79FAD" w14:textId="77777777" w:rsidR="009E6B8E" w:rsidRPr="00BB6EED" w:rsidRDefault="009E6B8E" w:rsidP="000A6168">
            <w:pPr>
              <w:suppressAutoHyphens/>
              <w:jc w:val="both"/>
              <w:rPr>
                <w:rFonts w:cs="Times New Roman"/>
                <w:iCs/>
                <w:lang w:eastAsia="ar-SA"/>
              </w:rPr>
            </w:pPr>
            <w:r>
              <w:rPr>
                <w:rFonts w:cs="Times New Roman"/>
                <w:iCs/>
                <w:lang w:eastAsia="ar-SA"/>
              </w:rPr>
              <w:t>Saugus rajonas ir efektyvi savivalda;</w:t>
            </w:r>
          </w:p>
        </w:tc>
        <w:tc>
          <w:tcPr>
            <w:tcW w:w="719" w:type="pct"/>
            <w:vAlign w:val="center"/>
          </w:tcPr>
          <w:p w14:paraId="4375AAA8" w14:textId="77777777" w:rsidR="009E6B8E" w:rsidRPr="00D0752B" w:rsidRDefault="009E6B8E" w:rsidP="000A6168">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89" w:type="pct"/>
            <w:vAlign w:val="center"/>
          </w:tcPr>
          <w:p w14:paraId="1420BDC9" w14:textId="77777777" w:rsidR="009E6B8E" w:rsidRPr="00BB6EED" w:rsidRDefault="009E6B8E" w:rsidP="000A6168">
            <w:pPr>
              <w:suppressAutoHyphens/>
              <w:jc w:val="both"/>
              <w:rPr>
                <w:rFonts w:cs="Times New Roman"/>
                <w:iCs/>
                <w:lang w:eastAsia="ar-SA"/>
              </w:rPr>
            </w:pPr>
            <w:r>
              <w:rPr>
                <w:rFonts w:cs="Times New Roman"/>
                <w:iCs/>
                <w:lang w:eastAsia="ar-SA"/>
              </w:rPr>
              <w:t>01</w:t>
            </w:r>
          </w:p>
        </w:tc>
      </w:tr>
      <w:tr w:rsidR="009E6B8E" w:rsidRPr="002309F3" w14:paraId="2E1A9F09" w14:textId="77777777" w:rsidTr="000A6168">
        <w:trPr>
          <w:trHeight w:val="336"/>
        </w:trPr>
        <w:tc>
          <w:tcPr>
            <w:tcW w:w="1314" w:type="pct"/>
            <w:vAlign w:val="center"/>
          </w:tcPr>
          <w:p w14:paraId="508AAF25" w14:textId="77777777" w:rsidR="009E6B8E" w:rsidRPr="002309F3" w:rsidRDefault="009E6B8E" w:rsidP="000A6168">
            <w:pPr>
              <w:suppressAutoHyphens/>
              <w:rPr>
                <w:rFonts w:cs="Times New Roman"/>
                <w:b/>
              </w:rPr>
            </w:pPr>
            <w:r w:rsidRPr="002309F3">
              <w:rPr>
                <w:rFonts w:cs="Times New Roman"/>
                <w:b/>
              </w:rPr>
              <w:t>Efekto vertinimo kriterijai</w:t>
            </w:r>
          </w:p>
        </w:tc>
        <w:tc>
          <w:tcPr>
            <w:tcW w:w="1978" w:type="pct"/>
            <w:vAlign w:val="center"/>
          </w:tcPr>
          <w:p w14:paraId="736E01F2" w14:textId="77777777" w:rsidR="009E6B8E" w:rsidRPr="002309F3" w:rsidRDefault="009E6B8E" w:rsidP="000A6168">
            <w:pPr>
              <w:suppressAutoHyphens/>
              <w:jc w:val="both"/>
              <w:rPr>
                <w:rFonts w:cs="Times New Roman"/>
                <w:bCs/>
                <w:lang w:eastAsia="ar-SA"/>
              </w:rPr>
            </w:pPr>
            <w:r w:rsidRPr="002309F3">
              <w:rPr>
                <w:rFonts w:cs="Times New Roman"/>
                <w:bCs/>
                <w:lang w:eastAsia="ar-SA"/>
              </w:rPr>
              <w:t xml:space="preserve">NVO ir jaunimo organizacijų įgyvendintų projektų skaičius </w:t>
            </w:r>
          </w:p>
        </w:tc>
        <w:tc>
          <w:tcPr>
            <w:tcW w:w="719" w:type="pct"/>
            <w:vAlign w:val="center"/>
          </w:tcPr>
          <w:p w14:paraId="5E4D8325" w14:textId="77777777" w:rsidR="009E6B8E" w:rsidRPr="002309F3" w:rsidRDefault="009E6B8E" w:rsidP="000A6168">
            <w:pPr>
              <w:pStyle w:val="Antrat4"/>
              <w:numPr>
                <w:ilvl w:val="3"/>
                <w:numId w:val="1"/>
              </w:numPr>
              <w:suppressAutoHyphens/>
              <w:spacing w:before="0" w:after="0"/>
              <w:jc w:val="center"/>
              <w:rPr>
                <w:rFonts w:cs="Times New Roman"/>
                <w:b w:val="0"/>
                <w:sz w:val="22"/>
                <w:szCs w:val="22"/>
                <w:lang w:val="lt-LT"/>
              </w:rPr>
            </w:pPr>
            <w:r w:rsidRPr="002309F3">
              <w:rPr>
                <w:rFonts w:cs="Times New Roman"/>
                <w:b w:val="0"/>
                <w:sz w:val="22"/>
                <w:szCs w:val="22"/>
                <w:lang w:val="lt-LT"/>
              </w:rPr>
              <w:t xml:space="preserve">Kodas </w:t>
            </w:r>
          </w:p>
        </w:tc>
        <w:tc>
          <w:tcPr>
            <w:tcW w:w="989" w:type="pct"/>
            <w:vAlign w:val="center"/>
          </w:tcPr>
          <w:p w14:paraId="5EAD0160" w14:textId="77777777" w:rsidR="009E6B8E" w:rsidRPr="002309F3" w:rsidRDefault="009E6B8E" w:rsidP="000A6168">
            <w:pPr>
              <w:suppressAutoHyphens/>
              <w:rPr>
                <w:rFonts w:cs="Times New Roman"/>
                <w:lang w:eastAsia="ar-SA"/>
              </w:rPr>
            </w:pPr>
            <w:r w:rsidRPr="002309F3">
              <w:rPr>
                <w:rFonts w:cs="Times New Roman"/>
                <w:lang w:eastAsia="ar-SA"/>
              </w:rPr>
              <w:t>E-08-1</w:t>
            </w:r>
          </w:p>
        </w:tc>
      </w:tr>
    </w:tbl>
    <w:p w14:paraId="4E53E9F8" w14:textId="77777777" w:rsidR="009E6B8E" w:rsidRPr="002309F3" w:rsidRDefault="009E6B8E" w:rsidP="009E6B8E">
      <w:pPr>
        <w:suppressAutoHyphens/>
        <w:jc w:val="center"/>
        <w:rPr>
          <w:rFonts w:cs="Times New Roman"/>
          <w:sz w:val="24"/>
          <w:szCs w:val="24"/>
          <w:lang w:eastAsia="ar-SA"/>
        </w:rPr>
      </w:pPr>
    </w:p>
    <w:tbl>
      <w:tblPr>
        <w:tblStyle w:val="2paprastojilentel"/>
        <w:tblpPr w:leftFromText="180" w:rightFromText="180" w:vertAnchor="text" w:tblpY="1"/>
        <w:tblOverlap w:val="never"/>
        <w:tblW w:w="5005" w:type="pct"/>
        <w:tblLook w:val="0000" w:firstRow="0" w:lastRow="0" w:firstColumn="0" w:lastColumn="0" w:noHBand="0" w:noVBand="0"/>
      </w:tblPr>
      <w:tblGrid>
        <w:gridCol w:w="1304"/>
        <w:gridCol w:w="1198"/>
        <w:gridCol w:w="3695"/>
        <w:gridCol w:w="1463"/>
        <w:gridCol w:w="1978"/>
      </w:tblGrid>
      <w:tr w:rsidR="009E6B8E" w:rsidRPr="002309F3" w14:paraId="1C250616"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98" w:type="pct"/>
            <w:gridSpan w:val="2"/>
          </w:tcPr>
          <w:p w14:paraId="0443B6CC" w14:textId="77777777" w:rsidR="009E6B8E" w:rsidRPr="002309F3" w:rsidRDefault="009E6B8E" w:rsidP="000A6168">
            <w:pPr>
              <w:pStyle w:val="Antrat1"/>
              <w:jc w:val="left"/>
              <w:outlineLvl w:val="0"/>
              <w:rPr>
                <w:rFonts w:cs="Times New Roman"/>
                <w:b/>
                <w:bCs/>
                <w:caps/>
                <w:sz w:val="22"/>
                <w:szCs w:val="22"/>
                <w:lang w:val="lt-LT"/>
              </w:rPr>
            </w:pPr>
            <w:r w:rsidRPr="002309F3">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17" w:type="pct"/>
          </w:tcPr>
          <w:p w14:paraId="34C87292" w14:textId="77777777" w:rsidR="009E6B8E" w:rsidRPr="002309F3" w:rsidRDefault="009E6B8E" w:rsidP="000A6168">
            <w:pPr>
              <w:suppressAutoHyphens/>
              <w:jc w:val="both"/>
              <w:rPr>
                <w:rFonts w:cs="Times New Roman"/>
                <w:iCs/>
                <w:lang w:eastAsia="ar-SA"/>
              </w:rPr>
            </w:pPr>
            <w:r w:rsidRPr="002309F3">
              <w:rPr>
                <w:rFonts w:cs="Times New Roman"/>
                <w:iCs/>
                <w:lang w:eastAsia="ar-SA"/>
              </w:rPr>
              <w:t xml:space="preserve">Bendruomeniškumo ugdymas (2.5.); </w:t>
            </w:r>
          </w:p>
        </w:tc>
        <w:tc>
          <w:tcPr>
            <w:cnfStyle w:val="000010000000" w:firstRow="0" w:lastRow="0" w:firstColumn="0" w:lastColumn="0" w:oddVBand="1" w:evenVBand="0" w:oddHBand="0" w:evenHBand="0" w:firstRowFirstColumn="0" w:firstRowLastColumn="0" w:lastRowFirstColumn="0" w:lastRowLastColumn="0"/>
            <w:tcW w:w="759" w:type="pct"/>
            <w:vAlign w:val="center"/>
          </w:tcPr>
          <w:p w14:paraId="08E0294D" w14:textId="77777777" w:rsidR="009E6B8E" w:rsidRPr="002309F3" w:rsidRDefault="009E6B8E" w:rsidP="000A6168">
            <w:pPr>
              <w:pStyle w:val="Antrat1"/>
              <w:outlineLvl w:val="0"/>
              <w:rPr>
                <w:rFonts w:cs="Times New Roman"/>
                <w:bCs/>
                <w:caps/>
                <w:sz w:val="22"/>
                <w:szCs w:val="22"/>
                <w:lang w:val="lt-LT"/>
              </w:rPr>
            </w:pPr>
            <w:r w:rsidRPr="002309F3">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1026" w:type="pct"/>
          </w:tcPr>
          <w:p w14:paraId="1A9D35C8" w14:textId="77777777" w:rsidR="009E6B8E" w:rsidRPr="002309F3" w:rsidRDefault="009E6B8E" w:rsidP="000A6168">
            <w:pPr>
              <w:suppressAutoHyphens/>
              <w:rPr>
                <w:rFonts w:cs="Times New Roman"/>
                <w:iCs/>
                <w:lang w:eastAsia="ar-SA"/>
              </w:rPr>
            </w:pPr>
            <w:r w:rsidRPr="002309F3">
              <w:rPr>
                <w:rFonts w:cs="Times New Roman"/>
                <w:iCs/>
                <w:lang w:eastAsia="ar-SA"/>
              </w:rPr>
              <w:t>01.01</w:t>
            </w:r>
          </w:p>
        </w:tc>
      </w:tr>
      <w:tr w:rsidR="009E6B8E" w:rsidRPr="002309F3" w14:paraId="1172C0CA" w14:textId="77777777" w:rsidTr="000A6168">
        <w:tc>
          <w:tcPr>
            <w:cnfStyle w:val="000010000000" w:firstRow="0" w:lastRow="0" w:firstColumn="0" w:lastColumn="0" w:oddVBand="1" w:evenVBand="0" w:oddHBand="0" w:evenHBand="0" w:firstRowFirstColumn="0" w:firstRowLastColumn="0" w:lastRowFirstColumn="0" w:lastRowLastColumn="0"/>
            <w:tcW w:w="3215" w:type="pct"/>
            <w:gridSpan w:val="3"/>
          </w:tcPr>
          <w:p w14:paraId="536737F5" w14:textId="77777777" w:rsidR="009E6B8E" w:rsidRPr="002309F3" w:rsidRDefault="009E6B8E" w:rsidP="000A6168">
            <w:pPr>
              <w:suppressAutoHyphens/>
              <w:jc w:val="both"/>
              <w:rPr>
                <w:rFonts w:cs="Times New Roman"/>
                <w:b/>
                <w:lang w:eastAsia="ar-SA"/>
              </w:rPr>
            </w:pPr>
            <w:r w:rsidRPr="002309F3">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85" w:type="pct"/>
            <w:gridSpan w:val="2"/>
          </w:tcPr>
          <w:p w14:paraId="39DA9429" w14:textId="77777777" w:rsidR="009E6B8E" w:rsidRPr="002309F3" w:rsidRDefault="009E6B8E" w:rsidP="000A6168">
            <w:pPr>
              <w:suppressAutoHyphens/>
              <w:jc w:val="center"/>
              <w:rPr>
                <w:rFonts w:cs="Times New Roman"/>
                <w:lang w:eastAsia="ar-SA"/>
              </w:rPr>
            </w:pPr>
            <w:r w:rsidRPr="002309F3">
              <w:rPr>
                <w:rFonts w:cs="Times New Roman"/>
                <w:lang w:eastAsia="ar-SA"/>
              </w:rPr>
              <w:t>Rezultato vertinimo kriterijai:</w:t>
            </w:r>
          </w:p>
        </w:tc>
      </w:tr>
      <w:tr w:rsidR="009E6B8E" w:rsidRPr="0071007C" w14:paraId="362BFC24" w14:textId="77777777" w:rsidTr="000A6168">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3215" w:type="pct"/>
            <w:gridSpan w:val="3"/>
          </w:tcPr>
          <w:p w14:paraId="7A5ABB54" w14:textId="77777777" w:rsidR="009E6B8E" w:rsidRPr="002309F3" w:rsidRDefault="009E6B8E" w:rsidP="000A6168">
            <w:pPr>
              <w:pStyle w:val="Pagrindinistekstas"/>
              <w:jc w:val="both"/>
              <w:rPr>
                <w:i/>
                <w:iCs/>
                <w:sz w:val="22"/>
                <w:szCs w:val="22"/>
                <w:lang w:val="lt-LT"/>
              </w:rPr>
            </w:pPr>
            <w:r w:rsidRPr="002309F3">
              <w:rPr>
                <w:sz w:val="22"/>
                <w:szCs w:val="22"/>
                <w:lang w:val="lt-LT"/>
              </w:rPr>
              <w:t>Pasvalio rajono savivaldybėje didžioji dalis gyventojų gyvena kaimiškosiose teritorijose. Šia programa siekiama remti ir stiprinti Pasvalio rajono bendruomenių tarpusavio bendradarbiavimą, aktyvinti nevyriausybinių organizacijų veiklą ir plėtrą rajone. Įgyvendinti šį tikslą numatoma finansuojant jaunimo,</w:t>
            </w:r>
            <w:r>
              <w:rPr>
                <w:sz w:val="22"/>
                <w:szCs w:val="22"/>
                <w:lang w:val="lt-LT"/>
              </w:rPr>
              <w:t xml:space="preserve"> NVO, </w:t>
            </w:r>
            <w:r w:rsidRPr="002309F3">
              <w:rPr>
                <w:sz w:val="22"/>
                <w:szCs w:val="22"/>
                <w:lang w:val="lt-LT"/>
              </w:rPr>
              <w:t xml:space="preserve"> bendruomeninių, religinių organizacijų ir policijos projektus.   Tikslui įgyvendinti iškelti du uždaviniai: </w:t>
            </w:r>
            <w:r w:rsidRPr="002309F3">
              <w:rPr>
                <w:i/>
                <w:iCs/>
                <w:sz w:val="22"/>
                <w:szCs w:val="22"/>
                <w:lang w:val="lt-LT"/>
              </w:rPr>
              <w:t>„</w:t>
            </w:r>
            <w:r w:rsidRPr="002309F3">
              <w:rPr>
                <w:i/>
                <w:iCs/>
                <w:lang w:val="lt-LT"/>
              </w:rPr>
              <w:t xml:space="preserve"> </w:t>
            </w:r>
            <w:r w:rsidRPr="002309F3">
              <w:rPr>
                <w:i/>
                <w:iCs/>
                <w:sz w:val="22"/>
                <w:szCs w:val="22"/>
                <w:lang w:val="lt-LT"/>
              </w:rPr>
              <w:t xml:space="preserve">Gerinti nevyriausybinio sektoriaus veiklos sąlygas, didinti jų </w:t>
            </w:r>
            <w:proofErr w:type="spellStart"/>
            <w:r w:rsidRPr="002309F3">
              <w:rPr>
                <w:i/>
                <w:iCs/>
                <w:sz w:val="22"/>
                <w:szCs w:val="22"/>
                <w:lang w:val="lt-LT"/>
              </w:rPr>
              <w:t>įtrauktį</w:t>
            </w:r>
            <w:proofErr w:type="spellEnd"/>
            <w:r w:rsidRPr="002309F3">
              <w:rPr>
                <w:i/>
                <w:iCs/>
                <w:sz w:val="22"/>
                <w:szCs w:val="22"/>
                <w:lang w:val="lt-LT"/>
              </w:rPr>
              <w:t xml:space="preserve"> (2.5.2.); Vykdyti prevencines programas ir veiklas (4.2.2.)“, „Užtikrinti efektyvų savivaldybės įstaigų valdymą, gerinti žmogiškųjų išteklių kompetencijas, vystyti informacines technologijas“.</w:t>
            </w:r>
          </w:p>
          <w:p w14:paraId="05D17D54" w14:textId="77777777" w:rsidR="009E6B8E" w:rsidRPr="002309F3" w:rsidRDefault="009E6B8E" w:rsidP="000A6168">
            <w:pPr>
              <w:pStyle w:val="Pagrindinistekstas"/>
              <w:jc w:val="both"/>
              <w:rPr>
                <w:sz w:val="22"/>
                <w:szCs w:val="22"/>
                <w:lang w:val="lt-LT"/>
              </w:rPr>
            </w:pPr>
            <w:r w:rsidRPr="002309F3">
              <w:rPr>
                <w:sz w:val="22"/>
                <w:szCs w:val="22"/>
                <w:lang w:val="lt-LT"/>
              </w:rPr>
              <w:t>Pirmuoju uždaviniu siekiama remti bendruomenines ir nevyriausybines organizacijas. Antruoju uždaviniu siekiama įgyvendinti lygiateisiškumo priemones.</w:t>
            </w:r>
          </w:p>
        </w:tc>
        <w:tc>
          <w:tcPr>
            <w:cnfStyle w:val="000001000000" w:firstRow="0" w:lastRow="0" w:firstColumn="0" w:lastColumn="0" w:oddVBand="0" w:evenVBand="1" w:oddHBand="0" w:evenHBand="0" w:firstRowFirstColumn="0" w:firstRowLastColumn="0" w:lastRowFirstColumn="0" w:lastRowLastColumn="0"/>
            <w:tcW w:w="759" w:type="pct"/>
          </w:tcPr>
          <w:p w14:paraId="50C1C413" w14:textId="77777777" w:rsidR="009E6B8E" w:rsidRPr="002309F3" w:rsidRDefault="009E6B8E" w:rsidP="000A6168">
            <w:pPr>
              <w:suppressAutoHyphens/>
              <w:rPr>
                <w:rFonts w:cs="Times New Roman"/>
                <w:sz w:val="20"/>
                <w:szCs w:val="20"/>
                <w:lang w:eastAsia="ar-SA"/>
              </w:rPr>
            </w:pPr>
            <w:r w:rsidRPr="002309F3">
              <w:rPr>
                <w:rFonts w:cs="Times New Roman"/>
                <w:sz w:val="20"/>
                <w:szCs w:val="20"/>
                <w:lang w:eastAsia="ar-SA"/>
              </w:rPr>
              <w:t>R-08.01.01-1</w:t>
            </w:r>
          </w:p>
          <w:p w14:paraId="348BEE76" w14:textId="77777777" w:rsidR="009E6B8E" w:rsidRPr="002309F3" w:rsidRDefault="009E6B8E" w:rsidP="000A6168">
            <w:pPr>
              <w:suppressAutoHyphens/>
              <w:rPr>
                <w:rFonts w:cs="Times New Roman"/>
                <w:sz w:val="20"/>
                <w:szCs w:val="20"/>
                <w:lang w:eastAsia="ar-SA"/>
              </w:rPr>
            </w:pPr>
          </w:p>
          <w:p w14:paraId="7747EB5F" w14:textId="77777777" w:rsidR="009E6B8E" w:rsidRPr="002309F3" w:rsidRDefault="009E6B8E" w:rsidP="000A6168">
            <w:pPr>
              <w:suppressAutoHyphens/>
              <w:rPr>
                <w:rFonts w:cs="Times New Roman"/>
                <w:sz w:val="20"/>
                <w:szCs w:val="20"/>
                <w:lang w:eastAsia="ar-SA"/>
              </w:rPr>
            </w:pPr>
          </w:p>
          <w:p w14:paraId="1D1D98CB" w14:textId="77777777" w:rsidR="009E6B8E" w:rsidRPr="002309F3" w:rsidRDefault="009E6B8E" w:rsidP="000A6168">
            <w:pPr>
              <w:suppressAutoHyphens/>
              <w:rPr>
                <w:rFonts w:cs="Times New Roman"/>
                <w:sz w:val="20"/>
                <w:szCs w:val="20"/>
                <w:lang w:eastAsia="ar-SA"/>
              </w:rPr>
            </w:pPr>
          </w:p>
          <w:p w14:paraId="137B7233" w14:textId="77777777" w:rsidR="009E6B8E" w:rsidRPr="002309F3" w:rsidRDefault="009E6B8E" w:rsidP="000A6168">
            <w:pPr>
              <w:suppressAutoHyphens/>
              <w:rPr>
                <w:rFonts w:cs="Times New Roman"/>
                <w:sz w:val="20"/>
                <w:szCs w:val="20"/>
                <w:lang w:eastAsia="ar-SA"/>
              </w:rPr>
            </w:pPr>
          </w:p>
          <w:p w14:paraId="01D8C8D3" w14:textId="77777777" w:rsidR="009E6B8E" w:rsidRPr="002309F3" w:rsidRDefault="009E6B8E" w:rsidP="000A6168">
            <w:pPr>
              <w:suppressAutoHyphens/>
              <w:rPr>
                <w:rFonts w:cs="Times New Roman"/>
                <w:sz w:val="20"/>
                <w:szCs w:val="20"/>
                <w:lang w:eastAsia="ar-SA"/>
              </w:rPr>
            </w:pPr>
          </w:p>
          <w:p w14:paraId="749D0643" w14:textId="77777777" w:rsidR="009E6B8E" w:rsidRPr="002309F3" w:rsidRDefault="009E6B8E" w:rsidP="000A6168">
            <w:pPr>
              <w:suppressAutoHyphens/>
              <w:rPr>
                <w:rFonts w:cs="Times New Roman"/>
                <w:sz w:val="20"/>
                <w:szCs w:val="20"/>
                <w:lang w:eastAsia="ar-SA"/>
              </w:rPr>
            </w:pPr>
            <w:r w:rsidRPr="002309F3">
              <w:rPr>
                <w:rFonts w:cs="Times New Roman"/>
                <w:sz w:val="20"/>
                <w:szCs w:val="20"/>
                <w:lang w:eastAsia="ar-SA"/>
              </w:rPr>
              <w:t>R-08.01.01-2</w:t>
            </w:r>
          </w:p>
          <w:p w14:paraId="470640B6" w14:textId="77777777" w:rsidR="009E6B8E" w:rsidRPr="002309F3" w:rsidRDefault="009E6B8E" w:rsidP="000A6168">
            <w:pPr>
              <w:suppressAutoHyphens/>
              <w:rPr>
                <w:rFonts w:cs="Times New Roman"/>
                <w:sz w:val="20"/>
                <w:szCs w:val="20"/>
                <w:lang w:eastAsia="ar-SA"/>
              </w:rPr>
            </w:pPr>
          </w:p>
          <w:p w14:paraId="55ED6726" w14:textId="77777777" w:rsidR="009E6B8E" w:rsidRPr="002309F3" w:rsidRDefault="009E6B8E" w:rsidP="000A6168">
            <w:pPr>
              <w:suppressAutoHyphens/>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1026" w:type="pct"/>
          </w:tcPr>
          <w:p w14:paraId="0F9AFF44" w14:textId="77777777" w:rsidR="009E6B8E" w:rsidRPr="002309F3" w:rsidRDefault="009E6B8E" w:rsidP="000A6168">
            <w:pPr>
              <w:suppressAutoHyphens/>
              <w:rPr>
                <w:rFonts w:eastAsia="Calibri" w:cs="Times New Roman"/>
                <w:sz w:val="20"/>
                <w:szCs w:val="20"/>
              </w:rPr>
            </w:pPr>
            <w:r w:rsidRPr="002309F3">
              <w:rPr>
                <w:rFonts w:eastAsia="Calibri" w:cs="Times New Roman"/>
                <w:sz w:val="20"/>
                <w:szCs w:val="20"/>
              </w:rPr>
              <w:t>Veikiančių vietos veiklos grupių skaičius Pasvalio rajono savivaldybėje (vienetai)</w:t>
            </w:r>
          </w:p>
          <w:p w14:paraId="483F7ABE" w14:textId="77777777" w:rsidR="009E6B8E" w:rsidRPr="002309F3" w:rsidRDefault="009E6B8E" w:rsidP="000A6168">
            <w:pPr>
              <w:suppressAutoHyphens/>
              <w:rPr>
                <w:rFonts w:eastAsia="Calibri" w:cs="Times New Roman"/>
                <w:sz w:val="20"/>
                <w:szCs w:val="20"/>
              </w:rPr>
            </w:pPr>
          </w:p>
          <w:p w14:paraId="465496DA" w14:textId="77777777" w:rsidR="009E6B8E" w:rsidRPr="002309F3" w:rsidRDefault="009E6B8E" w:rsidP="000A6168">
            <w:pPr>
              <w:suppressAutoHyphens/>
              <w:rPr>
                <w:rFonts w:cs="Times New Roman"/>
                <w:sz w:val="20"/>
                <w:szCs w:val="20"/>
                <w:lang w:eastAsia="ar-SA"/>
              </w:rPr>
            </w:pPr>
            <w:r w:rsidRPr="002309F3">
              <w:rPr>
                <w:rFonts w:eastAsia="Calibri" w:cs="Times New Roman"/>
                <w:sz w:val="20"/>
                <w:szCs w:val="20"/>
              </w:rPr>
              <w:t>Pasvalio rajono savivaldybės jaunimo organizacijų ir neformalių jaunimo grupių skaičius (vienetai)</w:t>
            </w:r>
          </w:p>
        </w:tc>
      </w:tr>
      <w:tr w:rsidR="009E6B8E" w:rsidRPr="0071007C" w14:paraId="3CCE9611" w14:textId="77777777" w:rsidTr="000A6168">
        <w:trPr>
          <w:trHeight w:val="224"/>
        </w:trPr>
        <w:tc>
          <w:tcPr>
            <w:cnfStyle w:val="000010000000" w:firstRow="0" w:lastRow="0" w:firstColumn="0" w:lastColumn="0" w:oddVBand="1" w:evenVBand="0" w:oddHBand="0" w:evenHBand="0" w:firstRowFirstColumn="0" w:firstRowLastColumn="0" w:lastRowFirstColumn="0" w:lastRowLastColumn="0"/>
            <w:tcW w:w="676" w:type="pct"/>
            <w:vAlign w:val="center"/>
          </w:tcPr>
          <w:p w14:paraId="5074CDD7" w14:textId="77777777" w:rsidR="009E6B8E" w:rsidRPr="0071007C" w:rsidRDefault="009E6B8E" w:rsidP="000A6168">
            <w:pPr>
              <w:rPr>
                <w:rFonts w:cs="Times New Roman"/>
                <w:b/>
                <w:bCs/>
                <w:sz w:val="20"/>
                <w:szCs w:val="20"/>
                <w:lang w:eastAsia="ar-SA"/>
              </w:rPr>
            </w:pPr>
            <w:r w:rsidRPr="00CE2C44">
              <w:rPr>
                <w:rFonts w:cs="Times New Roman"/>
                <w:b/>
                <w:bCs/>
                <w:lang w:eastAsia="ar-SA"/>
              </w:rPr>
              <w:t>Uždavinys</w:t>
            </w:r>
          </w:p>
        </w:tc>
        <w:tc>
          <w:tcPr>
            <w:cnfStyle w:val="000001000000" w:firstRow="0" w:lastRow="0" w:firstColumn="0" w:lastColumn="0" w:oddVBand="0" w:evenVBand="1" w:oddHBand="0" w:evenHBand="0" w:firstRowFirstColumn="0" w:firstRowLastColumn="0" w:lastRowFirstColumn="0" w:lastRowLastColumn="0"/>
            <w:tcW w:w="2538" w:type="pct"/>
            <w:gridSpan w:val="2"/>
            <w:vAlign w:val="center"/>
          </w:tcPr>
          <w:p w14:paraId="2C098600" w14:textId="77777777" w:rsidR="009E6B8E" w:rsidRPr="005B18BF" w:rsidRDefault="009E6B8E" w:rsidP="000A6168">
            <w:pPr>
              <w:rPr>
                <w:rFonts w:cs="Times New Roman"/>
                <w:lang w:eastAsia="ar-SA"/>
              </w:rPr>
            </w:pPr>
            <w:r w:rsidRPr="009C6EB6">
              <w:rPr>
                <w:rFonts w:cs="Times New Roman"/>
                <w:lang w:eastAsia="ar-SA"/>
              </w:rPr>
              <w:t xml:space="preserve">Gerinti nevyriausybinio sektoriaus veiklos sąlygas, didinti jų </w:t>
            </w:r>
            <w:proofErr w:type="spellStart"/>
            <w:r w:rsidRPr="005B18BF">
              <w:rPr>
                <w:rFonts w:cs="Times New Roman"/>
                <w:lang w:eastAsia="ar-SA"/>
              </w:rPr>
              <w:t>įtrauktį</w:t>
            </w:r>
            <w:proofErr w:type="spellEnd"/>
            <w:r w:rsidRPr="005B18BF">
              <w:rPr>
                <w:rFonts w:cs="Times New Roman"/>
                <w:lang w:eastAsia="ar-SA"/>
              </w:rPr>
              <w:t xml:space="preserve"> (2.5.2.); </w:t>
            </w:r>
          </w:p>
          <w:p w14:paraId="04668020" w14:textId="77777777" w:rsidR="009E6B8E" w:rsidRPr="00BB390F" w:rsidRDefault="009E6B8E" w:rsidP="000A6168">
            <w:pPr>
              <w:rPr>
                <w:rFonts w:cs="Times New Roman"/>
                <w:lang w:eastAsia="ar-SA"/>
              </w:rPr>
            </w:pPr>
            <w:r w:rsidRPr="005B18BF">
              <w:rPr>
                <w:rFonts w:cs="Times New Roman"/>
                <w:lang w:eastAsia="ar-SA"/>
              </w:rPr>
              <w:t>Vykdyti prevencines programas ir veiklas (4.2.2.)</w:t>
            </w:r>
          </w:p>
        </w:tc>
        <w:tc>
          <w:tcPr>
            <w:cnfStyle w:val="000010000000" w:firstRow="0" w:lastRow="0" w:firstColumn="0" w:lastColumn="0" w:oddVBand="1" w:evenVBand="0" w:oddHBand="0" w:evenHBand="0" w:firstRowFirstColumn="0" w:firstRowLastColumn="0" w:lastRowFirstColumn="0" w:lastRowLastColumn="0"/>
            <w:tcW w:w="759" w:type="pct"/>
            <w:vAlign w:val="center"/>
          </w:tcPr>
          <w:p w14:paraId="6B4E0218" w14:textId="77777777" w:rsidR="009E6B8E" w:rsidRPr="0071007C" w:rsidRDefault="009E6B8E" w:rsidP="000A6168">
            <w:pPr>
              <w:suppressAutoHyphens/>
              <w:jc w:val="center"/>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1026" w:type="pct"/>
            <w:vAlign w:val="center"/>
          </w:tcPr>
          <w:p w14:paraId="2AB354F2" w14:textId="77777777" w:rsidR="009E6B8E" w:rsidRPr="0071007C" w:rsidRDefault="009E6B8E" w:rsidP="000A6168">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1</w:t>
            </w:r>
            <w:r w:rsidRPr="0071007C">
              <w:rPr>
                <w:rFonts w:cs="Times New Roman"/>
                <w:iCs/>
                <w:sz w:val="20"/>
                <w:szCs w:val="20"/>
                <w:lang w:eastAsia="ar-SA"/>
              </w:rPr>
              <w:t>.01.01</w:t>
            </w:r>
          </w:p>
        </w:tc>
      </w:tr>
      <w:tr w:rsidR="009E6B8E" w:rsidRPr="0071007C" w14:paraId="0EB7C6B4" w14:textId="77777777" w:rsidTr="000A6168">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76" w:type="pct"/>
          </w:tcPr>
          <w:p w14:paraId="5C5FCEF5" w14:textId="77777777" w:rsidR="009E6B8E" w:rsidRPr="0071007C" w:rsidRDefault="009E6B8E" w:rsidP="000A6168">
            <w:pPr>
              <w:jc w:val="both"/>
              <w:rPr>
                <w:rFonts w:cs="Times New Roman"/>
                <w:b/>
                <w:bCs/>
                <w:sz w:val="20"/>
                <w:szCs w:val="20"/>
                <w:lang w:eastAsia="ar-SA"/>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38" w:type="pct"/>
            <w:gridSpan w:val="2"/>
          </w:tcPr>
          <w:p w14:paraId="62938377" w14:textId="35E7492D" w:rsidR="009E6B8E" w:rsidRPr="0071007C" w:rsidRDefault="009E6B8E" w:rsidP="000A6168">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sidR="007E34E0">
              <w:rPr>
                <w:rFonts w:cs="Times New Roman"/>
              </w:rPr>
              <w:t>6</w:t>
            </w:r>
            <w:r w:rsidRPr="0071007C">
              <w:rPr>
                <w:rFonts w:cs="Times New Roman"/>
              </w:rPr>
              <w:t xml:space="preserve"> priemon</w:t>
            </w:r>
            <w:r>
              <w:rPr>
                <w:rFonts w:cs="Times New Roman"/>
              </w:rPr>
              <w:t>ės</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785" w:type="pct"/>
            <w:gridSpan w:val="2"/>
          </w:tcPr>
          <w:p w14:paraId="50274CBD" w14:textId="77777777" w:rsidR="009E6B8E" w:rsidRPr="0071007C" w:rsidRDefault="009E6B8E" w:rsidP="000A6168">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9E6B8E" w:rsidRPr="0071007C" w14:paraId="08AC0C92" w14:textId="77777777" w:rsidTr="000A6168">
        <w:trPr>
          <w:trHeight w:val="6845"/>
        </w:trPr>
        <w:tc>
          <w:tcPr>
            <w:cnfStyle w:val="000010000000" w:firstRow="0" w:lastRow="0" w:firstColumn="0" w:lastColumn="0" w:oddVBand="1" w:evenVBand="0" w:oddHBand="0" w:evenHBand="0" w:firstRowFirstColumn="0" w:firstRowLastColumn="0" w:lastRowFirstColumn="0" w:lastRowLastColumn="0"/>
            <w:tcW w:w="676" w:type="pct"/>
          </w:tcPr>
          <w:p w14:paraId="3B4EAB47" w14:textId="77777777" w:rsidR="009E6B8E" w:rsidRPr="0071007C" w:rsidRDefault="009E6B8E" w:rsidP="000A6168">
            <w:pPr>
              <w:rPr>
                <w:rFonts w:cs="Times New Roman"/>
              </w:rPr>
            </w:pPr>
          </w:p>
        </w:tc>
        <w:tc>
          <w:tcPr>
            <w:cnfStyle w:val="000001000000" w:firstRow="0" w:lastRow="0" w:firstColumn="0" w:lastColumn="0" w:oddVBand="0" w:evenVBand="1" w:oddHBand="0" w:evenHBand="0" w:firstRowFirstColumn="0" w:firstRowLastColumn="0" w:lastRowFirstColumn="0" w:lastRowLastColumn="0"/>
            <w:tcW w:w="2538" w:type="pct"/>
            <w:gridSpan w:val="2"/>
          </w:tcPr>
          <w:p w14:paraId="540D8BFF" w14:textId="77777777" w:rsidR="009E6B8E" w:rsidRDefault="009E6B8E" w:rsidP="000A6168">
            <w:pPr>
              <w:jc w:val="both"/>
              <w:rPr>
                <w:rFonts w:cs="Times New Roman"/>
              </w:rPr>
            </w:pPr>
            <w:r w:rsidRPr="005A25AD">
              <w:rPr>
                <w:rFonts w:cs="Times New Roman"/>
              </w:rPr>
              <w:t xml:space="preserve">1 priemonė. </w:t>
            </w:r>
            <w:r>
              <w:t xml:space="preserve"> </w:t>
            </w:r>
            <w:r w:rsidRPr="00792BD4">
              <w:rPr>
                <w:rFonts w:cs="Times New Roman"/>
              </w:rPr>
              <w:t xml:space="preserve">Remti, skatinti bei inicijuoti Pasvalio rajono bendruomeninių organizacijų vykdomus projektus, didinant jų </w:t>
            </w:r>
            <w:proofErr w:type="spellStart"/>
            <w:r>
              <w:rPr>
                <w:rFonts w:cs="Times New Roman"/>
              </w:rPr>
              <w:t>į</w:t>
            </w:r>
            <w:r w:rsidRPr="00792BD4">
              <w:rPr>
                <w:rFonts w:cs="Times New Roman"/>
              </w:rPr>
              <w:t>trauktį</w:t>
            </w:r>
            <w:proofErr w:type="spellEnd"/>
            <w:r>
              <w:rPr>
                <w:rFonts w:cs="Times New Roman"/>
              </w:rPr>
              <w:t>.</w:t>
            </w:r>
          </w:p>
          <w:p w14:paraId="26C0A13C" w14:textId="77777777" w:rsidR="009E6B8E" w:rsidRPr="00DF1AAE" w:rsidRDefault="009E6B8E" w:rsidP="000A6168">
            <w:pPr>
              <w:jc w:val="both"/>
              <w:rPr>
                <w:rFonts w:cs="Times New Roman"/>
                <w:i/>
                <w:iCs/>
                <w:sz w:val="18"/>
                <w:szCs w:val="18"/>
                <w:highlight w:val="yellow"/>
              </w:rPr>
            </w:pPr>
            <w:r w:rsidRPr="006A4A7B">
              <w:rPr>
                <w:rFonts w:cs="Times New Roman"/>
                <w:i/>
                <w:iCs/>
                <w:sz w:val="18"/>
                <w:szCs w:val="18"/>
              </w:rPr>
              <w:t>Įgyvendinant priemonę, planuojama</w:t>
            </w:r>
            <w:r>
              <w:rPr>
                <w:rFonts w:cs="Times New Roman"/>
                <w:i/>
                <w:iCs/>
                <w:sz w:val="18"/>
                <w:szCs w:val="18"/>
              </w:rPr>
              <w:t xml:space="preserve"> skatinti bei inicijuoti Pasvalio rajono bendruomenių organizacijas įsitraukti į projektų rengimus.</w:t>
            </w:r>
          </w:p>
          <w:p w14:paraId="46F64E58" w14:textId="77777777" w:rsidR="009E6B8E" w:rsidRDefault="009E6B8E" w:rsidP="000A6168">
            <w:pPr>
              <w:jc w:val="both"/>
              <w:rPr>
                <w:rFonts w:cs="Times New Roman"/>
                <w:highlight w:val="yellow"/>
              </w:rPr>
            </w:pPr>
          </w:p>
          <w:p w14:paraId="72284DBF" w14:textId="77777777" w:rsidR="009E6B8E" w:rsidRDefault="009E6B8E" w:rsidP="000A6168">
            <w:pPr>
              <w:jc w:val="both"/>
              <w:rPr>
                <w:rFonts w:cs="Times New Roman"/>
              </w:rPr>
            </w:pPr>
            <w:r w:rsidRPr="005A25AD">
              <w:rPr>
                <w:rFonts w:cs="Times New Roman"/>
              </w:rPr>
              <w:t xml:space="preserve">2 priemonė. </w:t>
            </w:r>
            <w:r>
              <w:t xml:space="preserve"> </w:t>
            </w:r>
            <w:r w:rsidRPr="00C126CB">
              <w:rPr>
                <w:rFonts w:cs="Times New Roman"/>
              </w:rPr>
              <w:t xml:space="preserve">Remti, skatinti bei inicijuoti Pasvalio rajono religinių bendruomenių vykdomus projektus, didinant jų </w:t>
            </w:r>
            <w:proofErr w:type="spellStart"/>
            <w:r w:rsidRPr="00C126CB">
              <w:rPr>
                <w:rFonts w:cs="Times New Roman"/>
              </w:rPr>
              <w:t>įtraukt</w:t>
            </w:r>
            <w:r>
              <w:rPr>
                <w:rFonts w:cs="Times New Roman"/>
              </w:rPr>
              <w:t>į</w:t>
            </w:r>
            <w:proofErr w:type="spellEnd"/>
            <w:r>
              <w:rPr>
                <w:rFonts w:cs="Times New Roman"/>
              </w:rPr>
              <w:t>.</w:t>
            </w:r>
          </w:p>
          <w:p w14:paraId="0F3B990B" w14:textId="77777777" w:rsidR="009E6B8E" w:rsidRDefault="009E6B8E" w:rsidP="000A6168">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remti, skatinti bei inicijuoti Pasvalio rajono religinių bendruomenių vykdomus projektus. </w:t>
            </w:r>
          </w:p>
          <w:p w14:paraId="7C6AE9D3" w14:textId="77777777" w:rsidR="009E6B8E" w:rsidRDefault="009E6B8E" w:rsidP="000A6168">
            <w:pPr>
              <w:jc w:val="both"/>
              <w:rPr>
                <w:rFonts w:cs="Times New Roman"/>
                <w:highlight w:val="yellow"/>
              </w:rPr>
            </w:pPr>
          </w:p>
          <w:p w14:paraId="2C9931A6" w14:textId="77777777" w:rsidR="009E6B8E" w:rsidRDefault="009E6B8E" w:rsidP="000A6168">
            <w:pPr>
              <w:jc w:val="both"/>
              <w:rPr>
                <w:rFonts w:cs="Times New Roman"/>
                <w:highlight w:val="yellow"/>
              </w:rPr>
            </w:pPr>
            <w:r w:rsidRPr="00AF4151">
              <w:rPr>
                <w:rFonts w:cs="Times New Roman"/>
              </w:rPr>
              <w:t xml:space="preserve">3 priemonė. </w:t>
            </w:r>
            <w:r>
              <w:t xml:space="preserve"> </w:t>
            </w:r>
            <w:r w:rsidRPr="00CE59FF">
              <w:rPr>
                <w:rFonts w:cs="Times New Roman"/>
              </w:rPr>
              <w:t>Policijos įgyvendinamų projektų rėmimas</w:t>
            </w:r>
            <w:r>
              <w:rPr>
                <w:rFonts w:cs="Times New Roman"/>
              </w:rPr>
              <w:t>.</w:t>
            </w:r>
          </w:p>
          <w:p w14:paraId="0C1279A9" w14:textId="77777777" w:rsidR="009E6B8E" w:rsidRDefault="009E6B8E" w:rsidP="000A6168">
            <w:pPr>
              <w:jc w:val="both"/>
              <w:rPr>
                <w:rFonts w:cs="Times New Roman"/>
                <w:highlight w:val="yellow"/>
              </w:rPr>
            </w:pPr>
            <w:r w:rsidRPr="006A4A7B">
              <w:rPr>
                <w:rFonts w:cs="Times New Roman"/>
                <w:i/>
                <w:iCs/>
                <w:sz w:val="18"/>
                <w:szCs w:val="18"/>
              </w:rPr>
              <w:t>Įgyvendinant priemonę, planuojama</w:t>
            </w:r>
            <w:r>
              <w:t xml:space="preserve"> </w:t>
            </w:r>
            <w:r>
              <w:rPr>
                <w:rFonts w:cs="Times New Roman"/>
                <w:i/>
                <w:iCs/>
                <w:sz w:val="18"/>
                <w:szCs w:val="18"/>
              </w:rPr>
              <w:t>remti policijos įgyvendinamus projektus.</w:t>
            </w:r>
          </w:p>
          <w:p w14:paraId="3BD1FF64" w14:textId="77777777" w:rsidR="009E6B8E" w:rsidRDefault="009E6B8E" w:rsidP="000A6168">
            <w:pPr>
              <w:jc w:val="both"/>
              <w:rPr>
                <w:rFonts w:cs="Times New Roman"/>
                <w:highlight w:val="yellow"/>
              </w:rPr>
            </w:pPr>
          </w:p>
          <w:p w14:paraId="023F859C" w14:textId="77777777" w:rsidR="009E6B8E" w:rsidRDefault="009E6B8E" w:rsidP="000A6168">
            <w:pPr>
              <w:jc w:val="both"/>
              <w:rPr>
                <w:rFonts w:cs="Times New Roman"/>
              </w:rPr>
            </w:pPr>
            <w:r w:rsidRPr="00AF4151">
              <w:rPr>
                <w:rFonts w:cs="Times New Roman"/>
              </w:rPr>
              <w:t>4 priemonė.</w:t>
            </w:r>
            <w:r w:rsidRPr="00AF4151">
              <w:t xml:space="preserve"> </w:t>
            </w:r>
            <w:r>
              <w:t xml:space="preserve"> </w:t>
            </w:r>
            <w:r w:rsidRPr="00CD0140">
              <w:rPr>
                <w:rFonts w:cs="Times New Roman"/>
              </w:rPr>
              <w:t xml:space="preserve">Remti, skatinti bei inicijuoti Pasvalio rajono nevyriausybinių organizacijų, vykdomus projektus, didinant jų </w:t>
            </w:r>
            <w:proofErr w:type="spellStart"/>
            <w:r w:rsidRPr="00CD0140">
              <w:rPr>
                <w:rFonts w:cs="Times New Roman"/>
              </w:rPr>
              <w:t>įtrauktį</w:t>
            </w:r>
            <w:proofErr w:type="spellEnd"/>
            <w:r>
              <w:rPr>
                <w:rFonts w:cs="Times New Roman"/>
              </w:rPr>
              <w:t>.</w:t>
            </w:r>
          </w:p>
          <w:p w14:paraId="59F562D3" w14:textId="77777777" w:rsidR="009E6B8E" w:rsidRDefault="009E6B8E" w:rsidP="000A6168">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remti, skatinti bei inicijuoti Pasvalio rajono nevyriausybinių organizacijų vykdomus projektus. </w:t>
            </w:r>
          </w:p>
          <w:p w14:paraId="35DD187D" w14:textId="77777777" w:rsidR="009E6B8E" w:rsidRDefault="009E6B8E" w:rsidP="000A6168">
            <w:pPr>
              <w:jc w:val="both"/>
              <w:rPr>
                <w:rFonts w:cs="Times New Roman"/>
              </w:rPr>
            </w:pPr>
          </w:p>
          <w:p w14:paraId="7E014A19" w14:textId="3F14E81E" w:rsidR="009E6B8E" w:rsidRDefault="009E6B8E" w:rsidP="000A6168">
            <w:pPr>
              <w:jc w:val="both"/>
              <w:rPr>
                <w:rFonts w:cs="Times New Roman"/>
                <w:highlight w:val="yellow"/>
              </w:rPr>
            </w:pPr>
            <w:r w:rsidRPr="00AF4151">
              <w:rPr>
                <w:rFonts w:cs="Times New Roman"/>
              </w:rPr>
              <w:t xml:space="preserve">5 priemonė. </w:t>
            </w:r>
            <w:r>
              <w:t xml:space="preserve"> </w:t>
            </w:r>
            <w:r w:rsidR="00826CB4" w:rsidRPr="00826CB4">
              <w:rPr>
                <w:rFonts w:cs="Times New Roman"/>
              </w:rPr>
              <w:t>Pasvalio rajono vietos plėtros strategijos įgyvendinimas</w:t>
            </w:r>
            <w:r w:rsidR="00826CB4">
              <w:rPr>
                <w:rFonts w:cs="Times New Roman"/>
              </w:rPr>
              <w:t>.</w:t>
            </w:r>
          </w:p>
          <w:p w14:paraId="66985A0B" w14:textId="77777777" w:rsidR="009E6B8E" w:rsidRDefault="00826CB4" w:rsidP="000A6168">
            <w:pPr>
              <w:jc w:val="both"/>
              <w:rPr>
                <w:rFonts w:cs="Times New Roman"/>
                <w:i/>
                <w:iCs/>
                <w:sz w:val="18"/>
                <w:szCs w:val="18"/>
              </w:rPr>
            </w:pPr>
            <w:r w:rsidRPr="00826CB4">
              <w:rPr>
                <w:rFonts w:cs="Times New Roman"/>
                <w:i/>
                <w:iCs/>
                <w:sz w:val="18"/>
                <w:szCs w:val="18"/>
              </w:rPr>
              <w:t>Įgyvendinant priemonę, planuojama  remiantis Pasvalio rajono žmonių poreikiais remti VVG veiklą  susijusia su vietos gyventojų ir organizacijų aktyvinimu, skatinant kuo didesnio NVO sektoriaus stiprinimo  buhalterinės apskaitos ir kituose žmonėms svarbiuose srityse</w:t>
            </w:r>
            <w:r w:rsidR="00206F8B">
              <w:rPr>
                <w:rFonts w:cs="Times New Roman"/>
                <w:i/>
                <w:iCs/>
                <w:sz w:val="18"/>
                <w:szCs w:val="18"/>
              </w:rPr>
              <w:t>.</w:t>
            </w:r>
          </w:p>
          <w:p w14:paraId="47B449E0" w14:textId="77777777" w:rsidR="00206F8B" w:rsidRDefault="00206F8B" w:rsidP="000A6168">
            <w:pPr>
              <w:jc w:val="both"/>
              <w:rPr>
                <w:rFonts w:cs="Times New Roman"/>
                <w:highlight w:val="yellow"/>
              </w:rPr>
            </w:pPr>
          </w:p>
          <w:p w14:paraId="446574D5" w14:textId="4A334185" w:rsidR="00206F8B" w:rsidRPr="00A43FB1" w:rsidRDefault="00C379BB" w:rsidP="000A6168">
            <w:pPr>
              <w:jc w:val="both"/>
              <w:rPr>
                <w:rFonts w:cs="Times New Roman"/>
              </w:rPr>
            </w:pPr>
            <w:r w:rsidRPr="00A43FB1">
              <w:rPr>
                <w:rFonts w:cs="Times New Roman"/>
              </w:rPr>
              <w:t>6</w:t>
            </w:r>
            <w:r w:rsidR="00206F8B" w:rsidRPr="00A43FB1">
              <w:rPr>
                <w:rFonts w:cs="Times New Roman"/>
              </w:rPr>
              <w:t xml:space="preserve"> priemonė. </w:t>
            </w:r>
            <w:r w:rsidR="00206F8B" w:rsidRPr="00A43FB1">
              <w:t xml:space="preserve"> </w:t>
            </w:r>
            <w:r w:rsidR="00206F8B" w:rsidRPr="00A43FB1">
              <w:rPr>
                <w:rFonts w:cs="Times New Roman"/>
              </w:rPr>
              <w:t>Pasvalio miesto vietos plėtros strategijos įgyvendinimas.</w:t>
            </w:r>
          </w:p>
          <w:p w14:paraId="1284A75B" w14:textId="5648AF17" w:rsidR="00206F8B" w:rsidRPr="00206F8B" w:rsidRDefault="00206F8B" w:rsidP="00206F8B">
            <w:pPr>
              <w:jc w:val="both"/>
              <w:rPr>
                <w:rFonts w:cs="Times New Roman"/>
                <w:i/>
                <w:iCs/>
                <w:sz w:val="18"/>
                <w:szCs w:val="18"/>
              </w:rPr>
            </w:pPr>
            <w:r w:rsidRPr="00A43FB1">
              <w:rPr>
                <w:rFonts w:cs="Times New Roman"/>
                <w:i/>
                <w:iCs/>
                <w:sz w:val="18"/>
                <w:szCs w:val="18"/>
              </w:rPr>
              <w:t>Įgyvendinant priemonę, planuojama  remiantis Pasvalio miesto žmonių poreikiais remti VVG veiklą  susijusia su vietos gyventojų ir organizacijų aktyvinimu, skatinant kuo didesnio NVO sektoriaus stiprinimo  buhalterinės apskaitos ir kituose žmonėms svarbiuose srityse.</w:t>
            </w:r>
          </w:p>
        </w:tc>
        <w:tc>
          <w:tcPr>
            <w:cnfStyle w:val="000010000000" w:firstRow="0" w:lastRow="0" w:firstColumn="0" w:lastColumn="0" w:oddVBand="1" w:evenVBand="0" w:oddHBand="0" w:evenHBand="0" w:firstRowFirstColumn="0" w:firstRowLastColumn="0" w:lastRowFirstColumn="0" w:lastRowLastColumn="0"/>
            <w:tcW w:w="759" w:type="pct"/>
          </w:tcPr>
          <w:p w14:paraId="061514B8"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.01.01-1</w:t>
            </w:r>
          </w:p>
          <w:p w14:paraId="71C89555" w14:textId="77777777" w:rsidR="009E6B8E" w:rsidRPr="0071007C" w:rsidRDefault="009E6B8E" w:rsidP="000A6168">
            <w:pPr>
              <w:suppressAutoHyphens/>
              <w:rPr>
                <w:rFonts w:cs="Times New Roman"/>
                <w:sz w:val="18"/>
                <w:szCs w:val="18"/>
                <w:lang w:eastAsia="ar-SA"/>
              </w:rPr>
            </w:pPr>
          </w:p>
          <w:p w14:paraId="3715CA73" w14:textId="77777777" w:rsidR="009E6B8E" w:rsidRPr="0071007C" w:rsidRDefault="009E6B8E" w:rsidP="000A6168">
            <w:pPr>
              <w:suppressAutoHyphens/>
              <w:rPr>
                <w:rFonts w:cs="Times New Roman"/>
                <w:sz w:val="18"/>
                <w:szCs w:val="18"/>
                <w:lang w:eastAsia="ar-SA"/>
              </w:rPr>
            </w:pPr>
          </w:p>
          <w:p w14:paraId="5A047F42" w14:textId="77777777" w:rsidR="009E6B8E" w:rsidRDefault="009E6B8E" w:rsidP="000A6168">
            <w:pPr>
              <w:suppressAutoHyphens/>
              <w:rPr>
                <w:rFonts w:cs="Times New Roman"/>
                <w:sz w:val="18"/>
                <w:szCs w:val="18"/>
                <w:lang w:eastAsia="ar-SA"/>
              </w:rPr>
            </w:pPr>
          </w:p>
          <w:p w14:paraId="7992ECE0" w14:textId="77777777" w:rsidR="009E6B8E" w:rsidRDefault="009E6B8E" w:rsidP="000A6168">
            <w:pPr>
              <w:suppressAutoHyphens/>
              <w:rPr>
                <w:rFonts w:cs="Times New Roman"/>
                <w:sz w:val="18"/>
                <w:szCs w:val="18"/>
                <w:lang w:eastAsia="ar-SA"/>
              </w:rPr>
            </w:pPr>
          </w:p>
          <w:p w14:paraId="14964EC7" w14:textId="77777777" w:rsidR="009E6B8E" w:rsidRDefault="009E6B8E" w:rsidP="000A6168">
            <w:pPr>
              <w:suppressAutoHyphens/>
              <w:rPr>
                <w:rFonts w:cs="Times New Roman"/>
                <w:sz w:val="18"/>
                <w:szCs w:val="18"/>
                <w:lang w:eastAsia="ar-SA"/>
              </w:rPr>
            </w:pPr>
          </w:p>
          <w:p w14:paraId="6558F671" w14:textId="77777777" w:rsidR="009E6B8E" w:rsidRDefault="009E6B8E" w:rsidP="000A6168">
            <w:pPr>
              <w:suppressAutoHyphens/>
              <w:rPr>
                <w:rFonts w:cs="Times New Roman"/>
                <w:sz w:val="18"/>
                <w:szCs w:val="18"/>
                <w:lang w:eastAsia="ar-SA"/>
              </w:rPr>
            </w:pPr>
          </w:p>
          <w:p w14:paraId="20F33833" w14:textId="77777777" w:rsidR="009E6B8E" w:rsidRDefault="009E6B8E" w:rsidP="000A6168">
            <w:pPr>
              <w:suppressAutoHyphens/>
              <w:rPr>
                <w:rFonts w:cs="Times New Roman"/>
                <w:sz w:val="18"/>
                <w:szCs w:val="18"/>
                <w:lang w:eastAsia="ar-SA"/>
              </w:rPr>
            </w:pPr>
          </w:p>
          <w:p w14:paraId="2DBFCCA1"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.01.01-2</w:t>
            </w:r>
          </w:p>
          <w:p w14:paraId="3219F6A2" w14:textId="77777777" w:rsidR="009E6B8E" w:rsidRPr="0071007C" w:rsidRDefault="009E6B8E" w:rsidP="000A6168">
            <w:pPr>
              <w:suppressAutoHyphens/>
              <w:rPr>
                <w:rFonts w:cs="Times New Roman"/>
                <w:sz w:val="18"/>
                <w:szCs w:val="18"/>
                <w:lang w:eastAsia="ar-SA"/>
              </w:rPr>
            </w:pPr>
          </w:p>
          <w:p w14:paraId="29177CE5" w14:textId="77777777" w:rsidR="009E6B8E" w:rsidRPr="0071007C" w:rsidRDefault="009E6B8E" w:rsidP="000A6168">
            <w:pPr>
              <w:suppressAutoHyphens/>
              <w:rPr>
                <w:rFonts w:cs="Times New Roman"/>
                <w:sz w:val="18"/>
                <w:szCs w:val="18"/>
                <w:lang w:eastAsia="ar-SA"/>
              </w:rPr>
            </w:pPr>
          </w:p>
          <w:p w14:paraId="051F2115" w14:textId="77777777" w:rsidR="009E6B8E" w:rsidRPr="0071007C" w:rsidRDefault="009E6B8E" w:rsidP="000A6168">
            <w:pPr>
              <w:suppressAutoHyphens/>
              <w:rPr>
                <w:rFonts w:cs="Times New Roman"/>
                <w:sz w:val="18"/>
                <w:szCs w:val="18"/>
                <w:lang w:eastAsia="ar-SA"/>
              </w:rPr>
            </w:pPr>
          </w:p>
          <w:p w14:paraId="1644C579" w14:textId="77777777" w:rsidR="009E6B8E" w:rsidRDefault="009E6B8E" w:rsidP="000A6168">
            <w:pPr>
              <w:suppressAutoHyphens/>
              <w:rPr>
                <w:rFonts w:cs="Times New Roman"/>
                <w:sz w:val="18"/>
                <w:szCs w:val="18"/>
                <w:lang w:eastAsia="ar-SA"/>
              </w:rPr>
            </w:pPr>
          </w:p>
          <w:p w14:paraId="67587830" w14:textId="77777777" w:rsidR="009E6B8E" w:rsidRDefault="009E6B8E" w:rsidP="000A6168">
            <w:pPr>
              <w:suppressAutoHyphens/>
              <w:rPr>
                <w:rFonts w:cs="Times New Roman"/>
                <w:sz w:val="18"/>
                <w:szCs w:val="18"/>
                <w:lang w:eastAsia="ar-SA"/>
              </w:rPr>
            </w:pPr>
          </w:p>
          <w:p w14:paraId="4807C358" w14:textId="77777777" w:rsidR="009E6B8E" w:rsidRDefault="009E6B8E" w:rsidP="000A6168">
            <w:pPr>
              <w:suppressAutoHyphens/>
              <w:rPr>
                <w:rFonts w:cs="Times New Roman"/>
                <w:sz w:val="18"/>
                <w:szCs w:val="18"/>
                <w:lang w:eastAsia="ar-SA"/>
              </w:rPr>
            </w:pPr>
          </w:p>
          <w:p w14:paraId="6CDDF51C"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.01.01-3</w:t>
            </w:r>
          </w:p>
          <w:p w14:paraId="1A1133D4" w14:textId="77777777" w:rsidR="009E6B8E" w:rsidRPr="0071007C" w:rsidRDefault="009E6B8E" w:rsidP="000A6168">
            <w:pPr>
              <w:suppressAutoHyphens/>
              <w:rPr>
                <w:rFonts w:cs="Times New Roman"/>
                <w:sz w:val="18"/>
                <w:szCs w:val="18"/>
                <w:lang w:eastAsia="ar-SA"/>
              </w:rPr>
            </w:pPr>
          </w:p>
          <w:p w14:paraId="20FDFAD9" w14:textId="77777777" w:rsidR="009E6B8E" w:rsidRPr="0071007C" w:rsidRDefault="009E6B8E" w:rsidP="000A6168">
            <w:pPr>
              <w:suppressAutoHyphens/>
              <w:rPr>
                <w:rFonts w:cs="Times New Roman"/>
                <w:sz w:val="18"/>
                <w:szCs w:val="18"/>
                <w:lang w:eastAsia="ar-SA"/>
              </w:rPr>
            </w:pPr>
          </w:p>
          <w:p w14:paraId="4A8D1E77" w14:textId="77777777" w:rsidR="009E6B8E" w:rsidRPr="0071007C" w:rsidRDefault="009E6B8E" w:rsidP="000A6168">
            <w:pPr>
              <w:suppressAutoHyphens/>
              <w:rPr>
                <w:rFonts w:cs="Times New Roman"/>
                <w:sz w:val="18"/>
                <w:szCs w:val="18"/>
                <w:lang w:eastAsia="ar-SA"/>
              </w:rPr>
            </w:pPr>
          </w:p>
          <w:p w14:paraId="22D68796" w14:textId="77777777" w:rsidR="009E6B8E" w:rsidRPr="0071007C" w:rsidRDefault="009E6B8E" w:rsidP="000A6168">
            <w:pPr>
              <w:suppressAutoHyphens/>
              <w:rPr>
                <w:rFonts w:cs="Times New Roman"/>
                <w:sz w:val="18"/>
                <w:szCs w:val="18"/>
                <w:lang w:eastAsia="ar-SA"/>
              </w:rPr>
            </w:pPr>
          </w:p>
          <w:p w14:paraId="1B1C3C7E" w14:textId="77777777" w:rsidR="009E6B8E" w:rsidRDefault="009E6B8E" w:rsidP="000A6168">
            <w:pPr>
              <w:suppressAutoHyphens/>
              <w:rPr>
                <w:rFonts w:cs="Times New Roman"/>
                <w:sz w:val="18"/>
                <w:szCs w:val="18"/>
                <w:lang w:eastAsia="ar-SA"/>
              </w:rPr>
            </w:pPr>
          </w:p>
          <w:p w14:paraId="25496DB0"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.01.01-4</w:t>
            </w:r>
          </w:p>
          <w:p w14:paraId="0D01D075" w14:textId="77777777" w:rsidR="009E6B8E" w:rsidRPr="0071007C" w:rsidRDefault="009E6B8E" w:rsidP="000A6168">
            <w:pPr>
              <w:suppressAutoHyphens/>
              <w:rPr>
                <w:rFonts w:cs="Times New Roman"/>
                <w:sz w:val="18"/>
                <w:szCs w:val="18"/>
                <w:lang w:eastAsia="ar-SA"/>
              </w:rPr>
            </w:pPr>
          </w:p>
          <w:p w14:paraId="19A6D1FA" w14:textId="77777777" w:rsidR="009E6B8E" w:rsidRPr="0071007C" w:rsidRDefault="009E6B8E" w:rsidP="000A6168">
            <w:pPr>
              <w:suppressAutoHyphens/>
              <w:rPr>
                <w:rFonts w:cs="Times New Roman"/>
                <w:sz w:val="18"/>
                <w:szCs w:val="18"/>
                <w:lang w:eastAsia="ar-SA"/>
              </w:rPr>
            </w:pPr>
          </w:p>
          <w:p w14:paraId="2FD22383" w14:textId="77777777" w:rsidR="009E6B8E" w:rsidRDefault="009E6B8E" w:rsidP="000A6168">
            <w:pPr>
              <w:suppressAutoHyphens/>
              <w:rPr>
                <w:rFonts w:cs="Times New Roman"/>
                <w:sz w:val="18"/>
                <w:szCs w:val="18"/>
                <w:lang w:eastAsia="ar-SA"/>
              </w:rPr>
            </w:pPr>
          </w:p>
          <w:p w14:paraId="2BA91B34" w14:textId="77777777" w:rsidR="009E6B8E" w:rsidRDefault="009E6B8E" w:rsidP="000A6168">
            <w:pPr>
              <w:suppressAutoHyphens/>
              <w:rPr>
                <w:rFonts w:cs="Times New Roman"/>
                <w:sz w:val="18"/>
                <w:szCs w:val="18"/>
                <w:lang w:eastAsia="ar-SA"/>
              </w:rPr>
            </w:pPr>
          </w:p>
          <w:p w14:paraId="11855FBA" w14:textId="77777777" w:rsidR="009E6B8E" w:rsidRPr="0071007C" w:rsidRDefault="009E6B8E" w:rsidP="000A6168">
            <w:pPr>
              <w:suppressAutoHyphens/>
              <w:rPr>
                <w:rFonts w:cs="Times New Roman"/>
                <w:sz w:val="18"/>
                <w:szCs w:val="18"/>
                <w:lang w:eastAsia="ar-SA"/>
              </w:rPr>
            </w:pPr>
          </w:p>
          <w:p w14:paraId="44B62123" w14:textId="77777777" w:rsidR="009E6B8E" w:rsidRPr="0071007C" w:rsidRDefault="009E6B8E" w:rsidP="000A6168">
            <w:pPr>
              <w:suppressAutoHyphens/>
              <w:rPr>
                <w:rFonts w:cs="Times New Roman"/>
                <w:sz w:val="18"/>
                <w:szCs w:val="18"/>
                <w:lang w:eastAsia="ar-SA"/>
              </w:rPr>
            </w:pPr>
          </w:p>
          <w:p w14:paraId="1A2208E5" w14:textId="77777777" w:rsidR="009E6B8E" w:rsidRDefault="009E6B8E" w:rsidP="000A6168">
            <w:pPr>
              <w:suppressAutoHyphens/>
              <w:rPr>
                <w:rFonts w:cs="Times New Roman"/>
                <w:sz w:val="18"/>
                <w:szCs w:val="18"/>
                <w:lang w:eastAsia="ar-SA"/>
              </w:rPr>
            </w:pPr>
          </w:p>
          <w:p w14:paraId="26BBF01E"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.01.01-5</w:t>
            </w:r>
          </w:p>
          <w:p w14:paraId="12F767D9" w14:textId="77777777" w:rsidR="009E6B8E" w:rsidRPr="0071007C" w:rsidRDefault="009E6B8E" w:rsidP="000A6168">
            <w:pPr>
              <w:suppressAutoHyphens/>
              <w:rPr>
                <w:rFonts w:cs="Times New Roman"/>
                <w:sz w:val="18"/>
                <w:szCs w:val="18"/>
                <w:lang w:eastAsia="ar-SA"/>
              </w:rPr>
            </w:pPr>
          </w:p>
          <w:p w14:paraId="3857A51B" w14:textId="77777777" w:rsidR="009E6B8E" w:rsidRDefault="009E6B8E" w:rsidP="000A6168">
            <w:pPr>
              <w:suppressAutoHyphens/>
              <w:rPr>
                <w:rFonts w:cs="Times New Roman"/>
                <w:sz w:val="18"/>
                <w:szCs w:val="18"/>
                <w:lang w:eastAsia="ar-SA"/>
              </w:rPr>
            </w:pPr>
          </w:p>
          <w:p w14:paraId="5928C852" w14:textId="77777777" w:rsidR="009E6B8E" w:rsidRDefault="009E6B8E" w:rsidP="000A6168">
            <w:pPr>
              <w:suppressAutoHyphens/>
              <w:rPr>
                <w:rFonts w:cs="Times New Roman"/>
                <w:sz w:val="18"/>
                <w:szCs w:val="18"/>
                <w:lang w:eastAsia="ar-SA"/>
              </w:rPr>
            </w:pPr>
          </w:p>
          <w:p w14:paraId="0353AF18" w14:textId="77777777" w:rsidR="00206F8B" w:rsidRDefault="00206F8B" w:rsidP="000A6168">
            <w:pPr>
              <w:suppressAutoHyphens/>
              <w:rPr>
                <w:rFonts w:cs="Times New Roman"/>
                <w:sz w:val="18"/>
                <w:szCs w:val="18"/>
                <w:lang w:eastAsia="ar-SA"/>
              </w:rPr>
            </w:pPr>
          </w:p>
          <w:p w14:paraId="52BC00FE" w14:textId="77777777" w:rsidR="00206F8B" w:rsidRDefault="00206F8B" w:rsidP="000A6168">
            <w:pPr>
              <w:suppressAutoHyphens/>
              <w:rPr>
                <w:rFonts w:cs="Times New Roman"/>
                <w:sz w:val="18"/>
                <w:szCs w:val="18"/>
                <w:lang w:eastAsia="ar-SA"/>
              </w:rPr>
            </w:pPr>
          </w:p>
          <w:p w14:paraId="4B8C5BDB" w14:textId="77777777" w:rsidR="00206F8B" w:rsidRDefault="00206F8B" w:rsidP="000A6168">
            <w:pPr>
              <w:suppressAutoHyphens/>
              <w:rPr>
                <w:rFonts w:cs="Times New Roman"/>
                <w:sz w:val="18"/>
                <w:szCs w:val="18"/>
                <w:lang w:eastAsia="ar-SA"/>
              </w:rPr>
            </w:pPr>
          </w:p>
          <w:p w14:paraId="17638DA2" w14:textId="77777777" w:rsidR="00206F8B" w:rsidRDefault="00206F8B" w:rsidP="000A6168">
            <w:pPr>
              <w:suppressAutoHyphens/>
              <w:rPr>
                <w:rFonts w:cs="Times New Roman"/>
                <w:sz w:val="18"/>
                <w:szCs w:val="18"/>
                <w:lang w:eastAsia="ar-SA"/>
              </w:rPr>
            </w:pPr>
          </w:p>
          <w:p w14:paraId="1565DC45" w14:textId="05F7C3EE" w:rsidR="00206F8B" w:rsidRPr="0071007C" w:rsidRDefault="00206F8B" w:rsidP="000A6168">
            <w:pPr>
              <w:suppressAutoHyphens/>
              <w:rPr>
                <w:rFonts w:cs="Times New Roman"/>
                <w:sz w:val="18"/>
                <w:szCs w:val="18"/>
                <w:lang w:eastAsia="ar-SA"/>
              </w:rPr>
            </w:pPr>
            <w:r>
              <w:rPr>
                <w:rFonts w:cs="Times New Roman"/>
                <w:sz w:val="18"/>
                <w:szCs w:val="18"/>
                <w:lang w:eastAsia="ar-SA"/>
              </w:rPr>
              <w:t>P-01.02.01.01-</w:t>
            </w:r>
            <w:r w:rsidR="00C379BB">
              <w:rPr>
                <w:rFonts w:cs="Times New Roman"/>
                <w:sz w:val="18"/>
                <w:szCs w:val="18"/>
                <w:lang w:eastAsia="ar-SA"/>
              </w:rPr>
              <w:t>6</w:t>
            </w:r>
          </w:p>
        </w:tc>
        <w:tc>
          <w:tcPr>
            <w:cnfStyle w:val="000001000000" w:firstRow="0" w:lastRow="0" w:firstColumn="0" w:lastColumn="0" w:oddVBand="0" w:evenVBand="1" w:oddHBand="0" w:evenHBand="0" w:firstRowFirstColumn="0" w:firstRowLastColumn="0" w:lastRowFirstColumn="0" w:lastRowLastColumn="0"/>
            <w:tcW w:w="1026" w:type="pct"/>
          </w:tcPr>
          <w:p w14:paraId="7FC00646" w14:textId="77777777" w:rsidR="009E6B8E" w:rsidRPr="002E73A3" w:rsidRDefault="009E6B8E" w:rsidP="000A6168">
            <w:pPr>
              <w:suppressAutoHyphens/>
              <w:rPr>
                <w:rFonts w:cs="Times New Roman"/>
                <w:iCs/>
                <w:sz w:val="18"/>
                <w:szCs w:val="18"/>
                <w:highlight w:val="yellow"/>
                <w:lang w:eastAsia="ar-SA"/>
              </w:rPr>
            </w:pPr>
            <w:r w:rsidRPr="007C41ED">
              <w:rPr>
                <w:rFonts w:cs="Times New Roman"/>
                <w:iCs/>
                <w:sz w:val="18"/>
                <w:szCs w:val="18"/>
                <w:lang w:eastAsia="ar-SA"/>
              </w:rPr>
              <w:t>Paramą gavusių bendruomenių skaičius</w:t>
            </w:r>
          </w:p>
          <w:p w14:paraId="04BDA903" w14:textId="77777777" w:rsidR="009E6B8E" w:rsidRPr="002E73A3" w:rsidRDefault="009E6B8E" w:rsidP="000A6168">
            <w:pPr>
              <w:suppressAutoHyphens/>
              <w:rPr>
                <w:rFonts w:cs="Times New Roman"/>
                <w:iCs/>
                <w:sz w:val="18"/>
                <w:szCs w:val="18"/>
                <w:highlight w:val="yellow"/>
                <w:lang w:eastAsia="ar-SA"/>
              </w:rPr>
            </w:pPr>
          </w:p>
          <w:p w14:paraId="7B099C0C" w14:textId="77777777" w:rsidR="009E6B8E" w:rsidRDefault="009E6B8E" w:rsidP="000A6168">
            <w:pPr>
              <w:suppressAutoHyphens/>
              <w:rPr>
                <w:rFonts w:cs="Times New Roman"/>
                <w:iCs/>
                <w:sz w:val="18"/>
                <w:szCs w:val="18"/>
                <w:lang w:eastAsia="ar-SA"/>
              </w:rPr>
            </w:pPr>
          </w:p>
          <w:p w14:paraId="3AB46EE6" w14:textId="77777777" w:rsidR="009E6B8E" w:rsidRDefault="009E6B8E" w:rsidP="000A6168">
            <w:pPr>
              <w:suppressAutoHyphens/>
              <w:rPr>
                <w:rFonts w:cs="Times New Roman"/>
                <w:iCs/>
                <w:sz w:val="18"/>
                <w:szCs w:val="18"/>
                <w:lang w:eastAsia="ar-SA"/>
              </w:rPr>
            </w:pPr>
          </w:p>
          <w:p w14:paraId="370F2ED1" w14:textId="77777777" w:rsidR="009E6B8E" w:rsidRDefault="009E6B8E" w:rsidP="000A6168">
            <w:pPr>
              <w:suppressAutoHyphens/>
              <w:rPr>
                <w:rFonts w:cs="Times New Roman"/>
                <w:iCs/>
                <w:sz w:val="18"/>
                <w:szCs w:val="18"/>
                <w:lang w:eastAsia="ar-SA"/>
              </w:rPr>
            </w:pPr>
          </w:p>
          <w:p w14:paraId="5C83E9C8" w14:textId="77777777" w:rsidR="009E6B8E" w:rsidRDefault="009E6B8E" w:rsidP="000A6168">
            <w:pPr>
              <w:suppressAutoHyphens/>
              <w:rPr>
                <w:rFonts w:cs="Times New Roman"/>
                <w:iCs/>
                <w:sz w:val="18"/>
                <w:szCs w:val="18"/>
                <w:lang w:eastAsia="ar-SA"/>
              </w:rPr>
            </w:pPr>
          </w:p>
          <w:p w14:paraId="4BAC8009" w14:textId="77777777" w:rsidR="009E6B8E" w:rsidRDefault="009E6B8E" w:rsidP="000A6168">
            <w:pPr>
              <w:suppressAutoHyphens/>
              <w:rPr>
                <w:rFonts w:cs="Times New Roman"/>
                <w:iCs/>
                <w:sz w:val="18"/>
                <w:szCs w:val="18"/>
                <w:lang w:eastAsia="ar-SA"/>
              </w:rPr>
            </w:pPr>
          </w:p>
          <w:p w14:paraId="33B8C611" w14:textId="77777777" w:rsidR="009E6B8E" w:rsidRPr="002E73A3" w:rsidRDefault="009E6B8E" w:rsidP="000A6168">
            <w:pPr>
              <w:suppressAutoHyphens/>
              <w:rPr>
                <w:rFonts w:cs="Times New Roman"/>
                <w:iCs/>
                <w:sz w:val="18"/>
                <w:szCs w:val="18"/>
                <w:highlight w:val="yellow"/>
                <w:lang w:eastAsia="ar-SA"/>
              </w:rPr>
            </w:pPr>
            <w:r w:rsidRPr="007C41ED">
              <w:rPr>
                <w:rFonts w:cs="Times New Roman"/>
                <w:iCs/>
                <w:sz w:val="18"/>
                <w:szCs w:val="18"/>
                <w:lang w:eastAsia="ar-SA"/>
              </w:rPr>
              <w:t>Paramą gavusių bendruomenių skaičius</w:t>
            </w:r>
          </w:p>
          <w:p w14:paraId="52934A20" w14:textId="77777777" w:rsidR="009E6B8E" w:rsidRDefault="009E6B8E" w:rsidP="000A6168">
            <w:pPr>
              <w:suppressAutoHyphens/>
              <w:rPr>
                <w:rFonts w:cs="Times New Roman"/>
                <w:iCs/>
                <w:sz w:val="18"/>
                <w:szCs w:val="18"/>
                <w:highlight w:val="yellow"/>
                <w:lang w:eastAsia="ar-SA"/>
              </w:rPr>
            </w:pPr>
          </w:p>
          <w:p w14:paraId="778F8031" w14:textId="77777777" w:rsidR="009E6B8E" w:rsidRDefault="009E6B8E" w:rsidP="000A6168">
            <w:pPr>
              <w:suppressAutoHyphens/>
              <w:rPr>
                <w:rFonts w:cs="Times New Roman"/>
                <w:iCs/>
                <w:sz w:val="18"/>
                <w:szCs w:val="18"/>
                <w:lang w:eastAsia="ar-SA"/>
              </w:rPr>
            </w:pPr>
          </w:p>
          <w:p w14:paraId="5735DE72" w14:textId="77777777" w:rsidR="009E6B8E" w:rsidRDefault="009E6B8E" w:rsidP="000A6168">
            <w:pPr>
              <w:suppressAutoHyphens/>
              <w:rPr>
                <w:rFonts w:cs="Times New Roman"/>
                <w:iCs/>
                <w:sz w:val="18"/>
                <w:szCs w:val="18"/>
                <w:lang w:eastAsia="ar-SA"/>
              </w:rPr>
            </w:pPr>
          </w:p>
          <w:p w14:paraId="48A3A4FD" w14:textId="77777777" w:rsidR="009E6B8E" w:rsidRDefault="009E6B8E" w:rsidP="000A6168">
            <w:pPr>
              <w:suppressAutoHyphens/>
              <w:rPr>
                <w:rFonts w:cs="Times New Roman"/>
                <w:iCs/>
                <w:sz w:val="18"/>
                <w:szCs w:val="18"/>
                <w:lang w:eastAsia="ar-SA"/>
              </w:rPr>
            </w:pPr>
          </w:p>
          <w:p w14:paraId="48FD5520" w14:textId="77777777" w:rsidR="009E6B8E" w:rsidRDefault="009E6B8E" w:rsidP="000A6168">
            <w:pPr>
              <w:suppressAutoHyphens/>
              <w:rPr>
                <w:rFonts w:cs="Times New Roman"/>
                <w:iCs/>
                <w:sz w:val="18"/>
                <w:szCs w:val="18"/>
                <w:lang w:eastAsia="ar-SA"/>
              </w:rPr>
            </w:pPr>
          </w:p>
          <w:p w14:paraId="39B796F3" w14:textId="77777777" w:rsidR="009E6B8E" w:rsidRDefault="009E6B8E" w:rsidP="000A6168">
            <w:pPr>
              <w:suppressAutoHyphens/>
              <w:rPr>
                <w:rFonts w:cs="Times New Roman"/>
                <w:iCs/>
                <w:sz w:val="18"/>
                <w:szCs w:val="18"/>
                <w:highlight w:val="yellow"/>
                <w:lang w:eastAsia="ar-SA"/>
              </w:rPr>
            </w:pPr>
            <w:r w:rsidRPr="003B50F9">
              <w:rPr>
                <w:rFonts w:cs="Times New Roman"/>
                <w:iCs/>
                <w:sz w:val="18"/>
                <w:szCs w:val="18"/>
                <w:lang w:eastAsia="ar-SA"/>
              </w:rPr>
              <w:t>Paramą gavusių policijos programų/projektų skaičius</w:t>
            </w:r>
          </w:p>
          <w:p w14:paraId="5326B873" w14:textId="77777777" w:rsidR="009E6B8E" w:rsidRDefault="009E6B8E" w:rsidP="000A6168">
            <w:pPr>
              <w:suppressAutoHyphens/>
              <w:rPr>
                <w:rFonts w:cs="Times New Roman"/>
                <w:iCs/>
                <w:sz w:val="18"/>
                <w:szCs w:val="18"/>
                <w:highlight w:val="yellow"/>
                <w:lang w:eastAsia="ar-SA"/>
              </w:rPr>
            </w:pPr>
          </w:p>
          <w:p w14:paraId="0F7EFB42" w14:textId="77777777" w:rsidR="009E6B8E" w:rsidRDefault="009E6B8E" w:rsidP="000A6168">
            <w:pPr>
              <w:suppressAutoHyphens/>
              <w:rPr>
                <w:rFonts w:cs="Times New Roman"/>
                <w:iCs/>
                <w:sz w:val="18"/>
                <w:szCs w:val="18"/>
                <w:lang w:eastAsia="ar-SA"/>
              </w:rPr>
            </w:pPr>
          </w:p>
          <w:p w14:paraId="1579C089" w14:textId="77777777" w:rsidR="009E6B8E" w:rsidRDefault="009E6B8E" w:rsidP="000A6168">
            <w:pPr>
              <w:suppressAutoHyphens/>
              <w:rPr>
                <w:rFonts w:cs="Times New Roman"/>
                <w:iCs/>
                <w:sz w:val="18"/>
                <w:szCs w:val="18"/>
                <w:lang w:eastAsia="ar-SA"/>
              </w:rPr>
            </w:pPr>
            <w:r w:rsidRPr="006328B8">
              <w:rPr>
                <w:rFonts w:cs="Times New Roman"/>
                <w:iCs/>
                <w:sz w:val="18"/>
                <w:szCs w:val="18"/>
                <w:lang w:eastAsia="ar-SA"/>
              </w:rPr>
              <w:t>Paremtų nevyriausybinių organizacijų skaičius</w:t>
            </w:r>
            <w:r>
              <w:rPr>
                <w:rFonts w:cs="Times New Roman"/>
                <w:iCs/>
                <w:sz w:val="18"/>
                <w:szCs w:val="18"/>
                <w:lang w:eastAsia="ar-SA"/>
              </w:rPr>
              <w:t>;</w:t>
            </w:r>
          </w:p>
          <w:p w14:paraId="7ADC0C07" w14:textId="77777777" w:rsidR="009E6B8E" w:rsidRDefault="009E6B8E" w:rsidP="000A6168">
            <w:pPr>
              <w:suppressAutoHyphens/>
              <w:rPr>
                <w:rFonts w:cs="Times New Roman"/>
                <w:iCs/>
                <w:sz w:val="18"/>
                <w:szCs w:val="18"/>
                <w:lang w:eastAsia="ar-SA"/>
              </w:rPr>
            </w:pPr>
            <w:r w:rsidRPr="00D93D66">
              <w:rPr>
                <w:rFonts w:cs="Times New Roman"/>
                <w:iCs/>
                <w:sz w:val="18"/>
                <w:szCs w:val="18"/>
                <w:lang w:eastAsia="ar-SA"/>
              </w:rPr>
              <w:t>Parengtų nevyriausybinių organizacijų projektų skaičius</w:t>
            </w:r>
            <w:r>
              <w:rPr>
                <w:rFonts w:cs="Times New Roman"/>
                <w:iCs/>
                <w:sz w:val="18"/>
                <w:szCs w:val="18"/>
                <w:lang w:eastAsia="ar-SA"/>
              </w:rPr>
              <w:t>;</w:t>
            </w:r>
          </w:p>
          <w:p w14:paraId="66C65496" w14:textId="77777777" w:rsidR="009E6B8E" w:rsidRDefault="009E6B8E" w:rsidP="000A6168">
            <w:pPr>
              <w:suppressAutoHyphens/>
              <w:rPr>
                <w:rFonts w:cs="Times New Roman"/>
                <w:iCs/>
                <w:sz w:val="18"/>
                <w:szCs w:val="18"/>
                <w:lang w:eastAsia="ar-SA"/>
              </w:rPr>
            </w:pPr>
          </w:p>
          <w:p w14:paraId="61A7FBFF" w14:textId="170909E5" w:rsidR="009E6B8E" w:rsidRDefault="00826CB4" w:rsidP="000A6168">
            <w:pPr>
              <w:suppressAutoHyphens/>
              <w:rPr>
                <w:rFonts w:cs="Times New Roman"/>
                <w:iCs/>
                <w:sz w:val="18"/>
                <w:szCs w:val="18"/>
                <w:highlight w:val="yellow"/>
                <w:lang w:eastAsia="ar-SA"/>
              </w:rPr>
            </w:pPr>
            <w:r w:rsidRPr="00826CB4">
              <w:rPr>
                <w:rFonts w:cs="Times New Roman"/>
                <w:iCs/>
                <w:sz w:val="18"/>
                <w:szCs w:val="18"/>
                <w:lang w:eastAsia="ar-SA"/>
              </w:rPr>
              <w:t>Strategijai įgyvendinti pasinaudotų paslaugų skaičius</w:t>
            </w:r>
          </w:p>
          <w:p w14:paraId="72169A5B" w14:textId="77777777" w:rsidR="009E6B8E" w:rsidRDefault="009E6B8E" w:rsidP="000A6168">
            <w:pPr>
              <w:rPr>
                <w:rFonts w:cs="Times New Roman"/>
                <w:sz w:val="18"/>
                <w:szCs w:val="18"/>
                <w:highlight w:val="yellow"/>
                <w:lang w:eastAsia="ar-SA"/>
              </w:rPr>
            </w:pPr>
          </w:p>
          <w:p w14:paraId="0CDDB156" w14:textId="77777777" w:rsidR="00206F8B" w:rsidRDefault="00206F8B" w:rsidP="000A6168">
            <w:pPr>
              <w:rPr>
                <w:rFonts w:cs="Times New Roman"/>
                <w:sz w:val="18"/>
                <w:szCs w:val="18"/>
                <w:highlight w:val="yellow"/>
                <w:lang w:eastAsia="ar-SA"/>
              </w:rPr>
            </w:pPr>
          </w:p>
          <w:p w14:paraId="17B955E2" w14:textId="77777777" w:rsidR="00206F8B" w:rsidRDefault="00206F8B" w:rsidP="000A6168">
            <w:pPr>
              <w:rPr>
                <w:rFonts w:cs="Times New Roman"/>
                <w:sz w:val="18"/>
                <w:szCs w:val="18"/>
                <w:highlight w:val="yellow"/>
                <w:lang w:eastAsia="ar-SA"/>
              </w:rPr>
            </w:pPr>
          </w:p>
          <w:p w14:paraId="48089933" w14:textId="77777777" w:rsidR="00206F8B" w:rsidRDefault="00206F8B" w:rsidP="000A6168">
            <w:pPr>
              <w:rPr>
                <w:rFonts w:cs="Times New Roman"/>
                <w:sz w:val="18"/>
                <w:szCs w:val="18"/>
                <w:highlight w:val="yellow"/>
                <w:lang w:eastAsia="ar-SA"/>
              </w:rPr>
            </w:pPr>
          </w:p>
          <w:p w14:paraId="0A7FF420" w14:textId="77777777" w:rsidR="00206F8B" w:rsidRDefault="00206F8B" w:rsidP="000A6168">
            <w:pPr>
              <w:rPr>
                <w:rFonts w:cs="Times New Roman"/>
                <w:sz w:val="18"/>
                <w:szCs w:val="18"/>
                <w:highlight w:val="yellow"/>
                <w:lang w:eastAsia="ar-SA"/>
              </w:rPr>
            </w:pPr>
          </w:p>
          <w:p w14:paraId="047B48FF" w14:textId="34367250" w:rsidR="00206F8B" w:rsidRPr="00236E77" w:rsidRDefault="00206F8B" w:rsidP="000A6168">
            <w:pPr>
              <w:rPr>
                <w:rFonts w:cs="Times New Roman"/>
                <w:sz w:val="18"/>
                <w:szCs w:val="18"/>
                <w:highlight w:val="yellow"/>
                <w:lang w:eastAsia="ar-SA"/>
              </w:rPr>
            </w:pPr>
            <w:r w:rsidRPr="00A43FB1">
              <w:rPr>
                <w:rFonts w:cs="Times New Roman"/>
                <w:sz w:val="18"/>
                <w:szCs w:val="18"/>
                <w:lang w:eastAsia="ar-SA"/>
              </w:rPr>
              <w:t>Strategijai įgyvendinti pasinaudotų paslaugų skaičius</w:t>
            </w:r>
          </w:p>
        </w:tc>
      </w:tr>
      <w:tr w:rsidR="009E6B8E" w:rsidRPr="0071007C" w14:paraId="011CAEC8"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6" w:type="pct"/>
          </w:tcPr>
          <w:p w14:paraId="4B6AFDC7" w14:textId="77777777" w:rsidR="009E6B8E" w:rsidRPr="0071007C" w:rsidRDefault="009E6B8E" w:rsidP="000A6168">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538" w:type="pct"/>
            <w:gridSpan w:val="2"/>
          </w:tcPr>
          <w:p w14:paraId="629692BC" w14:textId="77777777" w:rsidR="009E6B8E" w:rsidRPr="0071007C" w:rsidRDefault="009E6B8E" w:rsidP="000A6168">
            <w:pPr>
              <w:suppressAutoHyphens/>
              <w:jc w:val="both"/>
              <w:rPr>
                <w:rFonts w:cs="Times New Roman"/>
                <w:lang w:eastAsia="ar-SA"/>
              </w:rPr>
            </w:pPr>
            <w:r w:rsidRPr="00BC1714">
              <w:rPr>
                <w:rFonts w:cs="Times New Roman"/>
                <w:lang w:eastAsia="ar-SA"/>
              </w:rPr>
              <w:t>Užtikrinti efektyvų savivaldybės įstaigų valdymą, gerinti žmogiškųjų išteklių kompetencijas, vystyti informacines technologijas</w:t>
            </w:r>
          </w:p>
        </w:tc>
        <w:tc>
          <w:tcPr>
            <w:cnfStyle w:val="000010000000" w:firstRow="0" w:lastRow="0" w:firstColumn="0" w:lastColumn="0" w:oddVBand="1" w:evenVBand="0" w:oddHBand="0" w:evenHBand="0" w:firstRowFirstColumn="0" w:firstRowLastColumn="0" w:lastRowFirstColumn="0" w:lastRowLastColumn="0"/>
            <w:tcW w:w="759" w:type="pct"/>
            <w:vAlign w:val="center"/>
          </w:tcPr>
          <w:p w14:paraId="45880F29" w14:textId="77777777" w:rsidR="009E6B8E" w:rsidRPr="0071007C" w:rsidRDefault="009E6B8E"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1026" w:type="pct"/>
            <w:vAlign w:val="center"/>
          </w:tcPr>
          <w:p w14:paraId="0FBA8212" w14:textId="77777777" w:rsidR="009E6B8E" w:rsidRPr="0071007C" w:rsidRDefault="009E6B8E" w:rsidP="000A6168">
            <w:pPr>
              <w:suppressAutoHyphens/>
              <w:rPr>
                <w:rFonts w:cs="Times New Roman"/>
                <w:iCs/>
                <w:lang w:eastAsia="ar-SA"/>
              </w:rPr>
            </w:pPr>
            <w:r w:rsidRPr="0071007C">
              <w:rPr>
                <w:rFonts w:cs="Times New Roman"/>
                <w:iCs/>
                <w:lang w:eastAsia="ar-SA"/>
              </w:rPr>
              <w:t>0</w:t>
            </w:r>
            <w:r>
              <w:rPr>
                <w:rFonts w:cs="Times New Roman"/>
                <w:iCs/>
                <w:lang w:eastAsia="ar-SA"/>
              </w:rPr>
              <w:t>1</w:t>
            </w:r>
            <w:r w:rsidRPr="0071007C">
              <w:rPr>
                <w:rFonts w:cs="Times New Roman"/>
                <w:iCs/>
                <w:lang w:eastAsia="ar-SA"/>
              </w:rPr>
              <w:t>.01.02</w:t>
            </w:r>
          </w:p>
        </w:tc>
      </w:tr>
      <w:tr w:rsidR="009E6B8E" w:rsidRPr="0071007C" w14:paraId="0B1215DF" w14:textId="77777777" w:rsidTr="000A6168">
        <w:trPr>
          <w:trHeight w:val="301"/>
        </w:trPr>
        <w:tc>
          <w:tcPr>
            <w:cnfStyle w:val="000010000000" w:firstRow="0" w:lastRow="0" w:firstColumn="0" w:lastColumn="0" w:oddVBand="1" w:evenVBand="0" w:oddHBand="0" w:evenHBand="0" w:firstRowFirstColumn="0" w:firstRowLastColumn="0" w:lastRowFirstColumn="0" w:lastRowLastColumn="0"/>
            <w:tcW w:w="676" w:type="pct"/>
            <w:vMerge w:val="restart"/>
          </w:tcPr>
          <w:p w14:paraId="4469D1A6" w14:textId="77777777" w:rsidR="009E6B8E" w:rsidRPr="0071007C" w:rsidRDefault="009E6B8E"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38" w:type="pct"/>
            <w:gridSpan w:val="2"/>
          </w:tcPr>
          <w:p w14:paraId="2A9CA07A" w14:textId="77777777" w:rsidR="009E6B8E" w:rsidRPr="0071007C" w:rsidRDefault="009E6B8E" w:rsidP="000A6168">
            <w:pPr>
              <w:jc w:val="both"/>
              <w:rPr>
                <w:rFonts w:cs="Times New Roman"/>
              </w:rPr>
            </w:pPr>
            <w:r w:rsidRPr="0071007C">
              <w:rPr>
                <w:rFonts w:cs="Times New Roman"/>
              </w:rPr>
              <w:t xml:space="preserve">Uždaviniui įgyvendinti yra skirtos </w:t>
            </w:r>
            <w:r w:rsidRPr="00C25613">
              <w:rPr>
                <w:rFonts w:cs="Times New Roman"/>
              </w:rPr>
              <w:t>2 priemonės,</w:t>
            </w:r>
            <w:r w:rsidRPr="0071007C">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85" w:type="pct"/>
            <w:gridSpan w:val="2"/>
          </w:tcPr>
          <w:p w14:paraId="55C53F16" w14:textId="77777777" w:rsidR="009E6B8E" w:rsidRPr="0071007C" w:rsidRDefault="009E6B8E" w:rsidP="000A6168">
            <w:pPr>
              <w:suppressAutoHyphens/>
              <w:jc w:val="center"/>
              <w:rPr>
                <w:rFonts w:cs="Times New Roman"/>
                <w:lang w:eastAsia="ar-SA"/>
              </w:rPr>
            </w:pPr>
            <w:r w:rsidRPr="0071007C">
              <w:rPr>
                <w:rFonts w:cs="Times New Roman"/>
                <w:lang w:eastAsia="ar-SA"/>
              </w:rPr>
              <w:t>Produkto vertinimo kriterijai:</w:t>
            </w:r>
          </w:p>
        </w:tc>
      </w:tr>
      <w:tr w:rsidR="009E6B8E" w:rsidRPr="0071007C" w14:paraId="5B538E21" w14:textId="77777777" w:rsidTr="000A6168">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6" w:type="pct"/>
            <w:vMerge/>
          </w:tcPr>
          <w:p w14:paraId="4FDDCE8C" w14:textId="77777777" w:rsidR="009E6B8E" w:rsidRPr="0071007C" w:rsidRDefault="009E6B8E" w:rsidP="000A6168">
            <w:pPr>
              <w:pStyle w:val="Antrat1"/>
              <w:jc w:val="left"/>
              <w:outlineLvl w:val="0"/>
              <w:rPr>
                <w:rFonts w:cs="Times New Roman"/>
                <w:b/>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538" w:type="pct"/>
            <w:gridSpan w:val="2"/>
          </w:tcPr>
          <w:p w14:paraId="0B49B617" w14:textId="77777777" w:rsidR="009E6B8E" w:rsidRDefault="009E6B8E" w:rsidP="000A6168">
            <w:pPr>
              <w:jc w:val="both"/>
              <w:rPr>
                <w:rFonts w:cs="Times New Roman"/>
              </w:rPr>
            </w:pPr>
            <w:r w:rsidRPr="006A4A7B">
              <w:rPr>
                <w:rFonts w:cs="Times New Roman"/>
              </w:rPr>
              <w:t xml:space="preserve">1 priemonė. </w:t>
            </w:r>
            <w:r>
              <w:t xml:space="preserve"> </w:t>
            </w:r>
            <w:r w:rsidRPr="009320A1">
              <w:rPr>
                <w:rFonts w:cs="Times New Roman"/>
              </w:rPr>
              <w:t>Šeimos ir darbo įsipareigojimų derinimas</w:t>
            </w:r>
            <w:r>
              <w:rPr>
                <w:rFonts w:cs="Times New Roman"/>
              </w:rPr>
              <w:t>.</w:t>
            </w:r>
          </w:p>
          <w:p w14:paraId="25DB530B" w14:textId="77777777" w:rsidR="009E6B8E" w:rsidRPr="005342AE" w:rsidRDefault="009E6B8E" w:rsidP="000A6168">
            <w:pPr>
              <w:jc w:val="both"/>
              <w:rPr>
                <w:rFonts w:cs="Times New Roman"/>
              </w:rPr>
            </w:pPr>
            <w:r>
              <w:rPr>
                <w:rFonts w:cs="Times New Roman"/>
                <w:i/>
                <w:iCs/>
                <w:sz w:val="18"/>
                <w:szCs w:val="18"/>
              </w:rPr>
              <w:t>Įgyvendinant priemonę, planuojama rengti renginius, skatinančius moterų bei vyrų lygybę bei diskriminacijos mažinimą darbo rinkoje.</w:t>
            </w:r>
          </w:p>
          <w:p w14:paraId="6A0D99CC" w14:textId="77777777" w:rsidR="009E6B8E" w:rsidRDefault="009E6B8E" w:rsidP="000A6168">
            <w:pPr>
              <w:jc w:val="both"/>
              <w:rPr>
                <w:rFonts w:cs="Times New Roman"/>
                <w:i/>
                <w:sz w:val="18"/>
                <w:szCs w:val="18"/>
              </w:rPr>
            </w:pPr>
          </w:p>
          <w:p w14:paraId="26D207EB" w14:textId="77777777" w:rsidR="009E6B8E" w:rsidRDefault="009E6B8E" w:rsidP="000A6168">
            <w:pPr>
              <w:jc w:val="both"/>
              <w:rPr>
                <w:rFonts w:cs="Times New Roman"/>
                <w:i/>
                <w:sz w:val="18"/>
                <w:szCs w:val="18"/>
              </w:rPr>
            </w:pPr>
          </w:p>
          <w:p w14:paraId="62868FEC" w14:textId="77777777" w:rsidR="009E6B8E" w:rsidRDefault="009E6B8E" w:rsidP="000A6168">
            <w:pPr>
              <w:jc w:val="both"/>
              <w:rPr>
                <w:rFonts w:cs="Times New Roman"/>
                <w:i/>
                <w:sz w:val="18"/>
                <w:szCs w:val="18"/>
              </w:rPr>
            </w:pPr>
          </w:p>
          <w:p w14:paraId="5F4C2A7F" w14:textId="77777777" w:rsidR="009E6B8E" w:rsidRDefault="009E6B8E" w:rsidP="000A6168">
            <w:pPr>
              <w:jc w:val="both"/>
              <w:rPr>
                <w:rFonts w:cs="Times New Roman"/>
                <w:i/>
                <w:sz w:val="18"/>
                <w:szCs w:val="18"/>
              </w:rPr>
            </w:pPr>
          </w:p>
          <w:p w14:paraId="08073B35" w14:textId="77777777" w:rsidR="009E6B8E" w:rsidRDefault="009E6B8E" w:rsidP="000A6168">
            <w:pPr>
              <w:jc w:val="both"/>
              <w:rPr>
                <w:rFonts w:cs="Times New Roman"/>
              </w:rPr>
            </w:pPr>
          </w:p>
          <w:p w14:paraId="18771767" w14:textId="77777777" w:rsidR="009E6B8E" w:rsidRDefault="009E6B8E" w:rsidP="000A6168">
            <w:pPr>
              <w:jc w:val="both"/>
              <w:rPr>
                <w:rFonts w:cs="Times New Roman"/>
              </w:rPr>
            </w:pPr>
            <w:r w:rsidRPr="00057512">
              <w:rPr>
                <w:rFonts w:cs="Times New Roman"/>
              </w:rPr>
              <w:t>2 priemonė.</w:t>
            </w:r>
            <w:r w:rsidRPr="00057512">
              <w:t xml:space="preserve"> </w:t>
            </w:r>
            <w:r>
              <w:t xml:space="preserve"> </w:t>
            </w:r>
            <w:r w:rsidRPr="00811BD3">
              <w:rPr>
                <w:rFonts w:cs="Times New Roman"/>
              </w:rPr>
              <w:t>Diskriminacijos mažinimo ir socialinių problemų prevencija darbo rinkoje</w:t>
            </w:r>
            <w:r>
              <w:rPr>
                <w:rFonts w:cs="Times New Roman"/>
              </w:rPr>
              <w:t>.</w:t>
            </w:r>
          </w:p>
          <w:p w14:paraId="2BC99845" w14:textId="77777777" w:rsidR="009E6B8E" w:rsidRPr="00362D42" w:rsidRDefault="009E6B8E" w:rsidP="000A6168">
            <w:pPr>
              <w:jc w:val="both"/>
              <w:rPr>
                <w:rFonts w:cs="Times New Roman"/>
                <w:i/>
                <w:iCs/>
                <w:sz w:val="18"/>
                <w:szCs w:val="18"/>
                <w:highlight w:val="yellow"/>
              </w:rPr>
            </w:pPr>
            <w:r w:rsidRPr="006A4A7B">
              <w:rPr>
                <w:rFonts w:cs="Times New Roman"/>
                <w:i/>
                <w:iCs/>
                <w:sz w:val="18"/>
                <w:szCs w:val="18"/>
              </w:rPr>
              <w:t xml:space="preserve">Įgyvendinant priemonę, planuojama </w:t>
            </w:r>
            <w:r>
              <w:rPr>
                <w:rFonts w:cs="Times New Roman"/>
                <w:i/>
                <w:iCs/>
                <w:sz w:val="18"/>
                <w:szCs w:val="18"/>
              </w:rPr>
              <w:t>organizuoti renginius (mokymus), skatinančius diskriminacijos mažinimą darbo rinkoje.</w:t>
            </w:r>
          </w:p>
        </w:tc>
        <w:tc>
          <w:tcPr>
            <w:cnfStyle w:val="000010000000" w:firstRow="0" w:lastRow="0" w:firstColumn="0" w:lastColumn="0" w:oddVBand="1" w:evenVBand="0" w:oddHBand="0" w:evenHBand="0" w:firstRowFirstColumn="0" w:firstRowLastColumn="0" w:lastRowFirstColumn="0" w:lastRowLastColumn="0"/>
            <w:tcW w:w="759" w:type="pct"/>
          </w:tcPr>
          <w:p w14:paraId="6FE35E57"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.01.02-1</w:t>
            </w:r>
          </w:p>
          <w:p w14:paraId="00A71031" w14:textId="77777777" w:rsidR="009E6B8E" w:rsidRPr="0071007C" w:rsidRDefault="009E6B8E" w:rsidP="000A6168">
            <w:pPr>
              <w:suppressAutoHyphens/>
              <w:rPr>
                <w:rFonts w:cs="Times New Roman"/>
                <w:sz w:val="18"/>
                <w:szCs w:val="18"/>
                <w:lang w:eastAsia="ar-SA"/>
              </w:rPr>
            </w:pPr>
          </w:p>
          <w:p w14:paraId="2424E086" w14:textId="77777777" w:rsidR="009E6B8E" w:rsidRPr="0071007C" w:rsidRDefault="009E6B8E" w:rsidP="000A6168">
            <w:pPr>
              <w:suppressAutoHyphens/>
              <w:rPr>
                <w:rFonts w:cs="Times New Roman"/>
                <w:sz w:val="18"/>
                <w:szCs w:val="18"/>
                <w:lang w:eastAsia="ar-SA"/>
              </w:rPr>
            </w:pPr>
          </w:p>
          <w:p w14:paraId="35C63B6A" w14:textId="77777777" w:rsidR="009E6B8E" w:rsidRPr="0071007C" w:rsidRDefault="009E6B8E" w:rsidP="000A6168">
            <w:pPr>
              <w:suppressAutoHyphens/>
              <w:rPr>
                <w:rFonts w:cs="Times New Roman"/>
                <w:sz w:val="18"/>
                <w:szCs w:val="18"/>
                <w:lang w:eastAsia="ar-SA"/>
              </w:rPr>
            </w:pPr>
          </w:p>
          <w:p w14:paraId="10E22279" w14:textId="77777777" w:rsidR="009E6B8E" w:rsidRPr="0071007C" w:rsidRDefault="009E6B8E" w:rsidP="000A6168">
            <w:pPr>
              <w:suppressAutoHyphens/>
              <w:rPr>
                <w:rFonts w:cs="Times New Roman"/>
                <w:sz w:val="18"/>
                <w:szCs w:val="18"/>
                <w:lang w:eastAsia="ar-SA"/>
              </w:rPr>
            </w:pPr>
          </w:p>
          <w:p w14:paraId="4E51265E" w14:textId="77777777" w:rsidR="009E6B8E" w:rsidRDefault="009E6B8E" w:rsidP="000A6168">
            <w:pPr>
              <w:suppressAutoHyphens/>
              <w:rPr>
                <w:rFonts w:cs="Times New Roman"/>
                <w:sz w:val="18"/>
                <w:szCs w:val="18"/>
                <w:lang w:eastAsia="ar-SA"/>
              </w:rPr>
            </w:pPr>
          </w:p>
          <w:p w14:paraId="1A39B6A6" w14:textId="77777777" w:rsidR="009E6B8E" w:rsidRDefault="009E6B8E" w:rsidP="000A6168">
            <w:pPr>
              <w:suppressAutoHyphens/>
              <w:rPr>
                <w:rFonts w:cs="Times New Roman"/>
                <w:sz w:val="18"/>
                <w:szCs w:val="18"/>
                <w:lang w:eastAsia="ar-SA"/>
              </w:rPr>
            </w:pPr>
          </w:p>
          <w:p w14:paraId="3320B142" w14:textId="77777777" w:rsidR="009E6B8E" w:rsidRDefault="009E6B8E" w:rsidP="000A6168">
            <w:pPr>
              <w:suppressAutoHyphens/>
              <w:rPr>
                <w:rFonts w:cs="Times New Roman"/>
                <w:sz w:val="18"/>
                <w:szCs w:val="18"/>
                <w:lang w:eastAsia="ar-SA"/>
              </w:rPr>
            </w:pPr>
          </w:p>
          <w:p w14:paraId="083CF83D" w14:textId="77777777" w:rsidR="009E6B8E" w:rsidRDefault="009E6B8E" w:rsidP="000A6168">
            <w:pPr>
              <w:suppressAutoHyphens/>
              <w:rPr>
                <w:rFonts w:cs="Times New Roman"/>
                <w:sz w:val="18"/>
                <w:szCs w:val="18"/>
                <w:lang w:eastAsia="ar-SA"/>
              </w:rPr>
            </w:pPr>
          </w:p>
          <w:p w14:paraId="260BE5AC" w14:textId="77777777" w:rsidR="009E6B8E" w:rsidRDefault="009E6B8E" w:rsidP="000A6168">
            <w:pPr>
              <w:suppressAutoHyphens/>
              <w:rPr>
                <w:rFonts w:cs="Times New Roman"/>
                <w:sz w:val="18"/>
                <w:szCs w:val="18"/>
                <w:lang w:eastAsia="ar-SA"/>
              </w:rPr>
            </w:pPr>
          </w:p>
          <w:p w14:paraId="3176C317" w14:textId="77777777" w:rsidR="009E6B8E" w:rsidRDefault="009E6B8E" w:rsidP="000A6168">
            <w:pPr>
              <w:suppressAutoHyphens/>
              <w:rPr>
                <w:rFonts w:cs="Times New Roman"/>
                <w:sz w:val="18"/>
                <w:szCs w:val="18"/>
                <w:lang w:eastAsia="ar-SA"/>
              </w:rPr>
            </w:pPr>
          </w:p>
          <w:p w14:paraId="34270766"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w:t>
            </w:r>
            <w:r>
              <w:rPr>
                <w:rFonts w:cs="Times New Roman"/>
                <w:sz w:val="18"/>
                <w:szCs w:val="18"/>
                <w:lang w:eastAsia="ar-SA"/>
              </w:rPr>
              <w:t>08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.01.02-2</w:t>
            </w:r>
          </w:p>
          <w:p w14:paraId="585396D1" w14:textId="77777777" w:rsidR="009E6B8E" w:rsidRPr="0071007C" w:rsidRDefault="009E6B8E" w:rsidP="000A6168">
            <w:pPr>
              <w:rPr>
                <w:rFonts w:cs="Times New Roman"/>
                <w:sz w:val="18"/>
                <w:szCs w:val="18"/>
                <w:lang w:eastAsia="ar-SA"/>
              </w:rPr>
            </w:pPr>
          </w:p>
          <w:p w14:paraId="19CDA3B3" w14:textId="77777777" w:rsidR="009E6B8E" w:rsidRPr="0071007C" w:rsidRDefault="009E6B8E" w:rsidP="000A6168">
            <w:pPr>
              <w:rPr>
                <w:rFonts w:cs="Times New Roman"/>
                <w:sz w:val="18"/>
                <w:szCs w:val="18"/>
                <w:lang w:eastAsia="ar-SA"/>
              </w:rPr>
            </w:pPr>
          </w:p>
          <w:p w14:paraId="010DC05B" w14:textId="77777777" w:rsidR="009E6B8E" w:rsidRDefault="009E6B8E" w:rsidP="000A6168">
            <w:pPr>
              <w:suppressAutoHyphens/>
              <w:rPr>
                <w:rFonts w:cs="Times New Roman"/>
                <w:sz w:val="18"/>
                <w:szCs w:val="18"/>
                <w:lang w:eastAsia="ar-SA"/>
              </w:rPr>
            </w:pPr>
          </w:p>
          <w:p w14:paraId="07990AA0" w14:textId="77777777" w:rsidR="009E6B8E" w:rsidRPr="0071007C" w:rsidRDefault="009E6B8E"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1026" w:type="pct"/>
          </w:tcPr>
          <w:p w14:paraId="15394C02" w14:textId="77777777" w:rsidR="009E6B8E" w:rsidRDefault="009E6B8E" w:rsidP="000A6168">
            <w:pPr>
              <w:suppressAutoHyphens/>
              <w:rPr>
                <w:rFonts w:cs="Times New Roman"/>
                <w:iCs/>
                <w:sz w:val="18"/>
                <w:szCs w:val="18"/>
                <w:highlight w:val="yellow"/>
                <w:lang w:eastAsia="ar-SA"/>
              </w:rPr>
            </w:pPr>
            <w:r w:rsidRPr="001C28DB">
              <w:rPr>
                <w:rFonts w:cs="Times New Roman"/>
                <w:iCs/>
                <w:sz w:val="18"/>
                <w:szCs w:val="18"/>
                <w:lang w:eastAsia="ar-SA"/>
              </w:rPr>
              <w:t xml:space="preserve">Renginiuose, skatinančiuose moterų ir vyrų lygybę bei diskriminacijos mažinimo darbo rinkoje, dalyvavę asmenys siekiant, kad mokymuose dalyvautų ne mažiau kaip 40 proc. tos pačios lyties asmenų </w:t>
            </w:r>
          </w:p>
          <w:p w14:paraId="5225AA53" w14:textId="77777777" w:rsidR="009E6B8E" w:rsidRDefault="009E6B8E" w:rsidP="000A6168">
            <w:pPr>
              <w:suppressAutoHyphens/>
              <w:rPr>
                <w:rFonts w:cs="Times New Roman"/>
                <w:iCs/>
                <w:sz w:val="18"/>
                <w:szCs w:val="18"/>
                <w:lang w:eastAsia="ar-SA"/>
              </w:rPr>
            </w:pPr>
          </w:p>
          <w:p w14:paraId="0A042030" w14:textId="77777777" w:rsidR="009E6B8E" w:rsidRPr="00741E92" w:rsidRDefault="009E6B8E" w:rsidP="000A6168">
            <w:pPr>
              <w:suppressAutoHyphens/>
              <w:rPr>
                <w:rFonts w:cs="Times New Roman"/>
                <w:iCs/>
                <w:sz w:val="18"/>
                <w:szCs w:val="18"/>
                <w:highlight w:val="yellow"/>
                <w:lang w:eastAsia="ar-SA"/>
              </w:rPr>
            </w:pPr>
            <w:r w:rsidRPr="00FF2534">
              <w:rPr>
                <w:rFonts w:cs="Times New Roman"/>
                <w:iCs/>
                <w:sz w:val="18"/>
                <w:szCs w:val="18"/>
                <w:lang w:eastAsia="ar-SA"/>
              </w:rPr>
              <w:t>Renginių, skatinančių moterų ir vyrų lygybę bei diskriminacijos mažinimo darbo rinkoje, skaičius</w:t>
            </w:r>
          </w:p>
        </w:tc>
      </w:tr>
      <w:tr w:rsidR="009E6B8E" w:rsidRPr="0071007C" w14:paraId="497ADF13" w14:textId="77777777" w:rsidTr="000A6168">
        <w:tc>
          <w:tcPr>
            <w:cnfStyle w:val="000010000000" w:firstRow="0" w:lastRow="0" w:firstColumn="0" w:lastColumn="0" w:oddVBand="1" w:evenVBand="0" w:oddHBand="0" w:evenHBand="0" w:firstRowFirstColumn="0" w:firstRowLastColumn="0" w:lastRowFirstColumn="0" w:lastRowLastColumn="0"/>
            <w:tcW w:w="1298" w:type="pct"/>
            <w:gridSpan w:val="2"/>
          </w:tcPr>
          <w:p w14:paraId="2F8066C6" w14:textId="77777777" w:rsidR="009E6B8E" w:rsidRPr="0071007C" w:rsidRDefault="009E6B8E" w:rsidP="000A6168">
            <w:pPr>
              <w:pStyle w:val="Antrat1"/>
              <w:jc w:val="left"/>
              <w:outlineLvl w:val="0"/>
              <w:rPr>
                <w:rFonts w:cs="Times New Roman"/>
                <w:b/>
                <w:bCs/>
                <w:caps/>
                <w:sz w:val="22"/>
                <w:szCs w:val="22"/>
                <w:lang w:val="lt-LT"/>
              </w:rPr>
            </w:pPr>
            <w:r w:rsidRPr="0071007C">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17" w:type="pct"/>
          </w:tcPr>
          <w:p w14:paraId="6BF38B26" w14:textId="77777777" w:rsidR="009E6B8E" w:rsidRPr="0071007C" w:rsidRDefault="009E6B8E" w:rsidP="000A6168">
            <w:pPr>
              <w:suppressAutoHyphens/>
              <w:jc w:val="both"/>
              <w:rPr>
                <w:rFonts w:cs="Times New Roman"/>
                <w:iCs/>
                <w:lang w:eastAsia="ar-SA"/>
              </w:rPr>
            </w:pPr>
            <w:r>
              <w:rPr>
                <w:rFonts w:cs="Times New Roman"/>
                <w:iCs/>
                <w:lang w:eastAsia="ar-SA"/>
              </w:rPr>
              <w:t>Užtikrinti efektyvų jaunimo politikos įgyvendinimą, didinti vaikų ir jaunimo užimtumą</w:t>
            </w:r>
          </w:p>
        </w:tc>
        <w:tc>
          <w:tcPr>
            <w:cnfStyle w:val="000010000000" w:firstRow="0" w:lastRow="0" w:firstColumn="0" w:lastColumn="0" w:oddVBand="1" w:evenVBand="0" w:oddHBand="0" w:evenHBand="0" w:firstRowFirstColumn="0" w:firstRowLastColumn="0" w:lastRowFirstColumn="0" w:lastRowLastColumn="0"/>
            <w:tcW w:w="759" w:type="pct"/>
          </w:tcPr>
          <w:p w14:paraId="792E2D1C" w14:textId="77777777" w:rsidR="009E6B8E" w:rsidRPr="0071007C" w:rsidRDefault="009E6B8E" w:rsidP="000A6168">
            <w:pPr>
              <w:pStyle w:val="Antrat1"/>
              <w:outlineLvl w:val="0"/>
              <w:rPr>
                <w:rFonts w:cs="Times New Roman"/>
                <w:bCs/>
                <w:caps/>
                <w:sz w:val="22"/>
                <w:szCs w:val="22"/>
                <w:lang w:val="lt-LT"/>
              </w:rPr>
            </w:pPr>
            <w:r w:rsidRPr="0071007C">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1026" w:type="pct"/>
          </w:tcPr>
          <w:p w14:paraId="7B857232" w14:textId="77777777" w:rsidR="009E6B8E" w:rsidRPr="0071007C" w:rsidRDefault="009E6B8E" w:rsidP="000A6168">
            <w:pPr>
              <w:suppressAutoHyphens/>
              <w:rPr>
                <w:rFonts w:cs="Times New Roman"/>
                <w:iCs/>
                <w:lang w:eastAsia="ar-SA"/>
              </w:rPr>
            </w:pPr>
            <w:r w:rsidRPr="0071007C">
              <w:rPr>
                <w:rFonts w:cs="Times New Roman"/>
                <w:iCs/>
                <w:lang w:eastAsia="ar-SA"/>
              </w:rPr>
              <w:t>0</w:t>
            </w:r>
            <w:r>
              <w:rPr>
                <w:rFonts w:cs="Times New Roman"/>
                <w:iCs/>
                <w:lang w:eastAsia="ar-SA"/>
              </w:rPr>
              <w:t>1</w:t>
            </w:r>
            <w:r w:rsidRPr="0071007C">
              <w:rPr>
                <w:rFonts w:cs="Times New Roman"/>
                <w:iCs/>
                <w:lang w:eastAsia="ar-SA"/>
              </w:rPr>
              <w:t>.0</w:t>
            </w:r>
            <w:r>
              <w:rPr>
                <w:rFonts w:cs="Times New Roman"/>
                <w:iCs/>
                <w:lang w:eastAsia="ar-SA"/>
              </w:rPr>
              <w:t>2</w:t>
            </w:r>
          </w:p>
        </w:tc>
      </w:tr>
      <w:tr w:rsidR="009E6B8E" w:rsidRPr="0071007C" w14:paraId="0DE6C630"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15" w:type="pct"/>
            <w:gridSpan w:val="3"/>
          </w:tcPr>
          <w:p w14:paraId="09CCBFEF" w14:textId="77777777" w:rsidR="009E6B8E" w:rsidRPr="0071007C" w:rsidRDefault="009E6B8E" w:rsidP="000A6168">
            <w:pPr>
              <w:suppressAutoHyphens/>
              <w:jc w:val="both"/>
              <w:rPr>
                <w:rFonts w:cs="Times New Roman"/>
                <w:b/>
                <w:lang w:eastAsia="ar-SA"/>
              </w:rPr>
            </w:pPr>
            <w:r w:rsidRPr="0071007C">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85" w:type="pct"/>
            <w:gridSpan w:val="2"/>
          </w:tcPr>
          <w:p w14:paraId="0EEBFA1C" w14:textId="77777777" w:rsidR="009E6B8E" w:rsidRPr="0071007C" w:rsidRDefault="009E6B8E" w:rsidP="000A6168">
            <w:pPr>
              <w:suppressAutoHyphens/>
              <w:jc w:val="center"/>
              <w:rPr>
                <w:rFonts w:cs="Times New Roman"/>
                <w:lang w:eastAsia="ar-SA"/>
              </w:rPr>
            </w:pPr>
            <w:r w:rsidRPr="0071007C">
              <w:rPr>
                <w:rFonts w:cs="Times New Roman"/>
                <w:lang w:eastAsia="ar-SA"/>
              </w:rPr>
              <w:t>Rezultato vertinimo kriterijai:</w:t>
            </w:r>
          </w:p>
        </w:tc>
      </w:tr>
      <w:tr w:rsidR="009E6B8E" w:rsidRPr="003E407A" w14:paraId="7E7F94F7" w14:textId="77777777" w:rsidTr="000A6168">
        <w:trPr>
          <w:trHeight w:val="2117"/>
        </w:trPr>
        <w:tc>
          <w:tcPr>
            <w:cnfStyle w:val="000010000000" w:firstRow="0" w:lastRow="0" w:firstColumn="0" w:lastColumn="0" w:oddVBand="1" w:evenVBand="0" w:oddHBand="0" w:evenHBand="0" w:firstRowFirstColumn="0" w:firstRowLastColumn="0" w:lastRowFirstColumn="0" w:lastRowLastColumn="0"/>
            <w:tcW w:w="3215" w:type="pct"/>
            <w:gridSpan w:val="3"/>
          </w:tcPr>
          <w:p w14:paraId="694DD3E3" w14:textId="77777777" w:rsidR="009E6B8E" w:rsidRPr="006856C8" w:rsidRDefault="009E6B8E" w:rsidP="000A6168">
            <w:pPr>
              <w:pStyle w:val="Pagrindinistekstas"/>
              <w:jc w:val="both"/>
              <w:rPr>
                <w:rFonts w:eastAsia="Calibri" w:cs="Times New Roman"/>
                <w:sz w:val="20"/>
                <w:szCs w:val="20"/>
                <w:lang w:val="lt-LT" w:eastAsia="en-US"/>
              </w:rPr>
            </w:pPr>
            <w:r w:rsidRPr="006856C8">
              <w:rPr>
                <w:sz w:val="22"/>
                <w:szCs w:val="22"/>
                <w:lang w:val="lt-LT"/>
              </w:rPr>
              <w:t>Pasvalio rajono savivaldybėje didžioji dalis gyventojų gyvena kaimiškosiose teritorijose. Šia programa siekiama remti ir stiprinti Pasvalio rajono jaunimo neformalaus ugdymo galimybes, ypatingai kaimo vietovėse, skatinti jaunimo socializaciją bei savanorystę. Taip pat planuojama remti</w:t>
            </w:r>
            <w:r w:rsidRPr="006856C8">
              <w:rPr>
                <w:rFonts w:cs="Times New Roman"/>
                <w:lang w:val="lt-LT"/>
              </w:rPr>
              <w:t xml:space="preserve"> </w:t>
            </w:r>
            <w:r w:rsidRPr="006856C8">
              <w:rPr>
                <w:rFonts w:cs="Times New Roman"/>
                <w:sz w:val="22"/>
                <w:szCs w:val="22"/>
                <w:lang w:val="lt-LT"/>
              </w:rPr>
              <w:t>Pasvalio rajono jaunimo ir su jaunimu dirbančių organizacijų veiklos projektus, kompensuoti j</w:t>
            </w:r>
            <w:r w:rsidRPr="006856C8">
              <w:rPr>
                <w:sz w:val="22"/>
                <w:szCs w:val="22"/>
                <w:lang w:val="lt-LT"/>
              </w:rPr>
              <w:t>aunimo mokymų, seminarų bei  konferencijų organizavimo išlaidas.</w:t>
            </w:r>
            <w:r w:rsidRPr="006856C8">
              <w:rPr>
                <w:lang w:val="lt-LT"/>
              </w:rPr>
              <w:t xml:space="preserve"> </w:t>
            </w:r>
            <w:r w:rsidRPr="006856C8">
              <w:rPr>
                <w:sz w:val="22"/>
                <w:szCs w:val="22"/>
                <w:lang w:val="lt-LT"/>
              </w:rPr>
              <w:t xml:space="preserve">Tikslui įgyvendinti skirtas vienas uždavinys. Uždaviniu siekiama gerinti </w:t>
            </w:r>
            <w:r w:rsidRPr="006856C8">
              <w:rPr>
                <w:lang w:val="lt-LT"/>
              </w:rPr>
              <w:t xml:space="preserve"> </w:t>
            </w:r>
            <w:r w:rsidRPr="006856C8">
              <w:rPr>
                <w:sz w:val="22"/>
                <w:szCs w:val="22"/>
                <w:lang w:val="lt-LT"/>
              </w:rPr>
              <w:t>jaunimui palankią aplinką.</w:t>
            </w:r>
          </w:p>
        </w:tc>
        <w:tc>
          <w:tcPr>
            <w:cnfStyle w:val="000001000000" w:firstRow="0" w:lastRow="0" w:firstColumn="0" w:lastColumn="0" w:oddVBand="0" w:evenVBand="1" w:oddHBand="0" w:evenHBand="0" w:firstRowFirstColumn="0" w:firstRowLastColumn="0" w:lastRowFirstColumn="0" w:lastRowLastColumn="0"/>
            <w:tcW w:w="759" w:type="pct"/>
          </w:tcPr>
          <w:p w14:paraId="69C68AFF" w14:textId="77777777" w:rsidR="009E6B8E" w:rsidRPr="006856C8" w:rsidRDefault="009E6B8E" w:rsidP="000A6168">
            <w:pPr>
              <w:suppressAutoHyphens/>
              <w:rPr>
                <w:rFonts w:cs="Times New Roman"/>
                <w:sz w:val="20"/>
                <w:szCs w:val="20"/>
                <w:lang w:eastAsia="ar-SA"/>
              </w:rPr>
            </w:pPr>
            <w:r w:rsidRPr="006856C8">
              <w:rPr>
                <w:rFonts w:cs="Times New Roman"/>
                <w:sz w:val="20"/>
                <w:szCs w:val="20"/>
                <w:lang w:eastAsia="ar-SA"/>
              </w:rPr>
              <w:t>R-08.01.02-1</w:t>
            </w:r>
          </w:p>
          <w:p w14:paraId="00CF492F" w14:textId="77777777" w:rsidR="009E6B8E" w:rsidRPr="006856C8" w:rsidRDefault="009E6B8E" w:rsidP="000A6168">
            <w:pPr>
              <w:suppressAutoHyphens/>
              <w:rPr>
                <w:rFonts w:cs="Times New Roman"/>
                <w:sz w:val="20"/>
                <w:szCs w:val="20"/>
                <w:lang w:eastAsia="ar-SA"/>
              </w:rPr>
            </w:pPr>
          </w:p>
          <w:p w14:paraId="2B373CCF" w14:textId="77777777" w:rsidR="009E6B8E" w:rsidRPr="006856C8" w:rsidRDefault="009E6B8E" w:rsidP="000A6168">
            <w:pPr>
              <w:suppressAutoHyphens/>
              <w:rPr>
                <w:rFonts w:cs="Times New Roman"/>
                <w:sz w:val="20"/>
                <w:szCs w:val="20"/>
                <w:lang w:eastAsia="ar-SA"/>
              </w:rPr>
            </w:pPr>
          </w:p>
          <w:p w14:paraId="0124958A" w14:textId="77777777" w:rsidR="009E6B8E" w:rsidRPr="006856C8" w:rsidRDefault="009E6B8E" w:rsidP="000A6168">
            <w:pPr>
              <w:suppressAutoHyphens/>
              <w:rPr>
                <w:rFonts w:cs="Times New Roman"/>
                <w:sz w:val="20"/>
                <w:szCs w:val="20"/>
                <w:lang w:eastAsia="ar-SA"/>
              </w:rPr>
            </w:pPr>
          </w:p>
          <w:p w14:paraId="738980EB" w14:textId="77777777" w:rsidR="009E6B8E" w:rsidRPr="006856C8" w:rsidRDefault="009E6B8E" w:rsidP="000A6168">
            <w:pPr>
              <w:suppressAutoHyphens/>
              <w:rPr>
                <w:rFonts w:cs="Times New Roman"/>
                <w:sz w:val="20"/>
                <w:szCs w:val="20"/>
                <w:lang w:eastAsia="ar-SA"/>
              </w:rPr>
            </w:pPr>
          </w:p>
          <w:p w14:paraId="7D23BF40" w14:textId="77777777" w:rsidR="009E6B8E" w:rsidRPr="006856C8" w:rsidRDefault="009E6B8E" w:rsidP="000A6168">
            <w:pPr>
              <w:suppressAutoHyphens/>
              <w:rPr>
                <w:rFonts w:cs="Times New Roman"/>
                <w:sz w:val="20"/>
                <w:szCs w:val="20"/>
                <w:lang w:eastAsia="ar-SA"/>
              </w:rPr>
            </w:pPr>
          </w:p>
          <w:p w14:paraId="5F6D0265" w14:textId="77777777" w:rsidR="009E6B8E" w:rsidRPr="006856C8" w:rsidRDefault="009E6B8E" w:rsidP="000A6168">
            <w:pPr>
              <w:suppressAutoHyphens/>
              <w:rPr>
                <w:rFonts w:cs="Times New Roman"/>
                <w:sz w:val="20"/>
                <w:szCs w:val="20"/>
                <w:lang w:eastAsia="ar-SA"/>
              </w:rPr>
            </w:pPr>
          </w:p>
          <w:p w14:paraId="7401B82D" w14:textId="77777777" w:rsidR="009E6B8E" w:rsidRPr="006856C8" w:rsidRDefault="009E6B8E" w:rsidP="000A6168">
            <w:pPr>
              <w:suppressAutoHyphens/>
              <w:rPr>
                <w:rFonts w:cs="Times New Roman"/>
                <w:sz w:val="20"/>
                <w:szCs w:val="20"/>
                <w:lang w:eastAsia="ar-SA"/>
              </w:rPr>
            </w:pPr>
            <w:r w:rsidRPr="006856C8">
              <w:rPr>
                <w:rFonts w:cs="Times New Roman"/>
                <w:sz w:val="20"/>
                <w:szCs w:val="20"/>
                <w:lang w:eastAsia="ar-SA"/>
              </w:rPr>
              <w:t>R-08.01.02-2</w:t>
            </w:r>
          </w:p>
          <w:p w14:paraId="01038E3D" w14:textId="77777777" w:rsidR="009E6B8E" w:rsidRPr="006856C8" w:rsidRDefault="009E6B8E" w:rsidP="000A6168">
            <w:pPr>
              <w:suppressAutoHyphens/>
              <w:rPr>
                <w:rFonts w:cs="Times New Roman"/>
                <w:sz w:val="20"/>
                <w:szCs w:val="20"/>
                <w:lang w:eastAsia="ar-SA"/>
              </w:rPr>
            </w:pPr>
          </w:p>
          <w:p w14:paraId="00745F41" w14:textId="77777777" w:rsidR="009E6B8E" w:rsidRPr="006856C8" w:rsidRDefault="009E6B8E" w:rsidP="000A6168">
            <w:pPr>
              <w:rPr>
                <w:rFonts w:cs="Times New Roman"/>
                <w:sz w:val="20"/>
                <w:szCs w:val="20"/>
                <w:lang w:eastAsia="ar-SA"/>
              </w:rPr>
            </w:pPr>
          </w:p>
          <w:p w14:paraId="0B76F0B9" w14:textId="77777777" w:rsidR="009E6B8E" w:rsidRPr="006856C8" w:rsidRDefault="009E6B8E" w:rsidP="000A6168">
            <w:pPr>
              <w:rPr>
                <w:rFonts w:cs="Times New Roman"/>
                <w:sz w:val="20"/>
                <w:szCs w:val="20"/>
                <w:lang w:eastAsia="ar-SA"/>
              </w:rPr>
            </w:pPr>
          </w:p>
          <w:p w14:paraId="6CFD9958" w14:textId="77777777" w:rsidR="009E6B8E" w:rsidRPr="006856C8" w:rsidRDefault="009E6B8E" w:rsidP="000A6168">
            <w:pPr>
              <w:suppressAutoHyphens/>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1026" w:type="pct"/>
          </w:tcPr>
          <w:p w14:paraId="57F0B602" w14:textId="77777777" w:rsidR="009E6B8E" w:rsidRPr="006856C8" w:rsidRDefault="009E6B8E" w:rsidP="000A6168">
            <w:pPr>
              <w:rPr>
                <w:rFonts w:eastAsia="Calibri" w:cs="Times New Roman"/>
                <w:sz w:val="20"/>
                <w:szCs w:val="20"/>
              </w:rPr>
            </w:pPr>
            <w:r w:rsidRPr="006856C8">
              <w:rPr>
                <w:rFonts w:eastAsia="Calibri" w:cs="Times New Roman"/>
                <w:sz w:val="20"/>
                <w:szCs w:val="20"/>
              </w:rPr>
              <w:t>Pasvalio rajono savivaldybės jaunimo organizacijų ir neformalių jaunimo grupių skaičius (vienetai)</w:t>
            </w:r>
          </w:p>
          <w:p w14:paraId="488340F8" w14:textId="77777777" w:rsidR="009E6B8E" w:rsidRPr="006856C8" w:rsidRDefault="009E6B8E" w:rsidP="000A6168">
            <w:pPr>
              <w:rPr>
                <w:rFonts w:eastAsia="Calibri" w:cs="Times New Roman"/>
                <w:sz w:val="20"/>
                <w:szCs w:val="20"/>
              </w:rPr>
            </w:pPr>
          </w:p>
          <w:p w14:paraId="6E60468E" w14:textId="77777777" w:rsidR="009E6B8E" w:rsidRPr="006856C8" w:rsidRDefault="009E6B8E" w:rsidP="000A6168">
            <w:pPr>
              <w:rPr>
                <w:rFonts w:eastAsia="Calibri" w:cs="Times New Roman"/>
                <w:sz w:val="20"/>
                <w:szCs w:val="20"/>
              </w:rPr>
            </w:pPr>
            <w:r w:rsidRPr="006856C8">
              <w:rPr>
                <w:rFonts w:eastAsia="Calibri" w:cs="Times New Roman"/>
                <w:sz w:val="20"/>
                <w:szCs w:val="20"/>
              </w:rPr>
              <w:t>Pasvalio rajono savivaldybės jaunimo organizacijų, su jaunimu dirbančių organizacijų ir neformalių jaunimo grupių vykdytų veiklų, projektų skaičius (vienetai)</w:t>
            </w:r>
          </w:p>
        </w:tc>
      </w:tr>
      <w:tr w:rsidR="009E6B8E" w:rsidRPr="0071007C" w14:paraId="35A0B174" w14:textId="77777777" w:rsidTr="000A6168">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676" w:type="pct"/>
            <w:vAlign w:val="center"/>
          </w:tcPr>
          <w:p w14:paraId="7F82D0C5" w14:textId="77777777" w:rsidR="009E6B8E" w:rsidRPr="0071007C" w:rsidRDefault="009E6B8E" w:rsidP="000A6168">
            <w:pPr>
              <w:rPr>
                <w:rFonts w:cs="Times New Roman"/>
                <w:b/>
                <w:bCs/>
                <w:sz w:val="20"/>
                <w:szCs w:val="20"/>
                <w:lang w:eastAsia="ar-SA"/>
              </w:rPr>
            </w:pPr>
            <w:r w:rsidRPr="006111C7">
              <w:rPr>
                <w:rFonts w:cs="Times New Roman"/>
                <w:b/>
                <w:bCs/>
                <w:lang w:eastAsia="ar-SA"/>
              </w:rPr>
              <w:t>Uždavinys</w:t>
            </w:r>
          </w:p>
        </w:tc>
        <w:tc>
          <w:tcPr>
            <w:cnfStyle w:val="000001000000" w:firstRow="0" w:lastRow="0" w:firstColumn="0" w:lastColumn="0" w:oddVBand="0" w:evenVBand="1" w:oddHBand="0" w:evenHBand="0" w:firstRowFirstColumn="0" w:firstRowLastColumn="0" w:lastRowFirstColumn="0" w:lastRowLastColumn="0"/>
            <w:tcW w:w="2538" w:type="pct"/>
            <w:gridSpan w:val="2"/>
            <w:vAlign w:val="center"/>
          </w:tcPr>
          <w:p w14:paraId="58901E4F" w14:textId="77777777" w:rsidR="009E6B8E" w:rsidRPr="00BB390F" w:rsidRDefault="009E6B8E" w:rsidP="000A6168">
            <w:pPr>
              <w:rPr>
                <w:rFonts w:cs="Times New Roman"/>
                <w:lang w:eastAsia="ar-SA"/>
              </w:rPr>
            </w:pPr>
            <w:r w:rsidRPr="0009355F">
              <w:rPr>
                <w:rFonts w:cs="Times New Roman"/>
                <w:lang w:eastAsia="ar-SA"/>
              </w:rPr>
              <w:t>Vystyti jaunimui palankią aplinką, infrastruktūrą, plėsti ir skatinti jaunimo veiklas bei užimtumą</w:t>
            </w:r>
            <w:r>
              <w:rPr>
                <w:rFonts w:cs="Times New Roman"/>
                <w:lang w:eastAsia="ar-SA"/>
              </w:rPr>
              <w:t>.</w:t>
            </w:r>
          </w:p>
        </w:tc>
        <w:tc>
          <w:tcPr>
            <w:cnfStyle w:val="000010000000" w:firstRow="0" w:lastRow="0" w:firstColumn="0" w:lastColumn="0" w:oddVBand="1" w:evenVBand="0" w:oddHBand="0" w:evenHBand="0" w:firstRowFirstColumn="0" w:firstRowLastColumn="0" w:lastRowFirstColumn="0" w:lastRowLastColumn="0"/>
            <w:tcW w:w="759" w:type="pct"/>
            <w:vAlign w:val="center"/>
          </w:tcPr>
          <w:p w14:paraId="2BE7A992" w14:textId="77777777" w:rsidR="009E6B8E" w:rsidRPr="0071007C" w:rsidRDefault="009E6B8E" w:rsidP="000A6168">
            <w:pPr>
              <w:suppressAutoHyphens/>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1026" w:type="pct"/>
            <w:vAlign w:val="center"/>
          </w:tcPr>
          <w:p w14:paraId="71611CF4" w14:textId="77777777" w:rsidR="009E6B8E" w:rsidRPr="0071007C" w:rsidRDefault="009E6B8E" w:rsidP="000A6168">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1</w:t>
            </w:r>
            <w:r w:rsidRPr="0071007C">
              <w:rPr>
                <w:rFonts w:cs="Times New Roman"/>
                <w:iCs/>
                <w:sz w:val="20"/>
                <w:szCs w:val="20"/>
                <w:lang w:eastAsia="ar-SA"/>
              </w:rPr>
              <w:t>.0</w:t>
            </w:r>
            <w:r>
              <w:rPr>
                <w:rFonts w:cs="Times New Roman"/>
                <w:iCs/>
                <w:sz w:val="20"/>
                <w:szCs w:val="20"/>
                <w:lang w:eastAsia="ar-SA"/>
              </w:rPr>
              <w:t>2</w:t>
            </w:r>
            <w:r w:rsidRPr="0071007C">
              <w:rPr>
                <w:rFonts w:cs="Times New Roman"/>
                <w:iCs/>
                <w:sz w:val="20"/>
                <w:szCs w:val="20"/>
                <w:lang w:eastAsia="ar-SA"/>
              </w:rPr>
              <w:t>.01</w:t>
            </w:r>
          </w:p>
        </w:tc>
      </w:tr>
      <w:tr w:rsidR="009E6B8E" w:rsidRPr="0071007C" w14:paraId="6F5B92E5" w14:textId="77777777" w:rsidTr="000A6168">
        <w:trPr>
          <w:trHeight w:val="416"/>
        </w:trPr>
        <w:tc>
          <w:tcPr>
            <w:cnfStyle w:val="000010000000" w:firstRow="0" w:lastRow="0" w:firstColumn="0" w:lastColumn="0" w:oddVBand="1" w:evenVBand="0" w:oddHBand="0" w:evenHBand="0" w:firstRowFirstColumn="0" w:firstRowLastColumn="0" w:lastRowFirstColumn="0" w:lastRowLastColumn="0"/>
            <w:tcW w:w="676" w:type="pct"/>
          </w:tcPr>
          <w:p w14:paraId="70C48FDF" w14:textId="77777777" w:rsidR="009E6B8E" w:rsidRPr="0071007C" w:rsidRDefault="009E6B8E" w:rsidP="000A6168">
            <w:pPr>
              <w:jc w:val="both"/>
              <w:rPr>
                <w:rFonts w:cs="Times New Roman"/>
                <w:b/>
                <w:bCs/>
                <w:sz w:val="20"/>
                <w:szCs w:val="20"/>
                <w:lang w:eastAsia="ar-SA"/>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38" w:type="pct"/>
            <w:gridSpan w:val="2"/>
          </w:tcPr>
          <w:p w14:paraId="3FD04AF5" w14:textId="77777777" w:rsidR="009E6B8E" w:rsidRPr="0071007C" w:rsidRDefault="009E6B8E" w:rsidP="000A6168">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Pr>
                <w:rFonts w:cs="Times New Roman"/>
              </w:rPr>
              <w:t>8</w:t>
            </w:r>
            <w:r w:rsidRPr="0071007C">
              <w:rPr>
                <w:rFonts w:cs="Times New Roman"/>
              </w:rPr>
              <w:t xml:space="preserve"> priemon</w:t>
            </w:r>
            <w:r>
              <w:rPr>
                <w:rFonts w:cs="Times New Roman"/>
              </w:rPr>
              <w:t>ės</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785" w:type="pct"/>
            <w:gridSpan w:val="2"/>
          </w:tcPr>
          <w:p w14:paraId="34D8770A" w14:textId="77777777" w:rsidR="009E6B8E" w:rsidRPr="0071007C" w:rsidRDefault="009E6B8E" w:rsidP="000A6168">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9E6B8E" w:rsidRPr="00362D42" w14:paraId="63FF85DE" w14:textId="77777777" w:rsidTr="000A6168">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6" w:type="pct"/>
          </w:tcPr>
          <w:p w14:paraId="271F5A59" w14:textId="77777777" w:rsidR="009E6B8E" w:rsidRPr="0071007C" w:rsidRDefault="009E6B8E" w:rsidP="000A6168">
            <w:pPr>
              <w:rPr>
                <w:rFonts w:cs="Times New Roman"/>
              </w:rPr>
            </w:pPr>
          </w:p>
        </w:tc>
        <w:tc>
          <w:tcPr>
            <w:cnfStyle w:val="000001000000" w:firstRow="0" w:lastRow="0" w:firstColumn="0" w:lastColumn="0" w:oddVBand="0" w:evenVBand="1" w:oddHBand="0" w:evenHBand="0" w:firstRowFirstColumn="0" w:firstRowLastColumn="0" w:lastRowFirstColumn="0" w:lastRowLastColumn="0"/>
            <w:tcW w:w="2538" w:type="pct"/>
            <w:gridSpan w:val="2"/>
          </w:tcPr>
          <w:p w14:paraId="78D9C53F" w14:textId="77777777" w:rsidR="009E6B8E" w:rsidRDefault="009E6B8E" w:rsidP="000A6168">
            <w:pPr>
              <w:jc w:val="both"/>
              <w:rPr>
                <w:rFonts w:cs="Times New Roman"/>
              </w:rPr>
            </w:pPr>
            <w:r w:rsidRPr="005A25AD">
              <w:rPr>
                <w:rFonts w:cs="Times New Roman"/>
              </w:rPr>
              <w:t xml:space="preserve">2 priemonė. </w:t>
            </w:r>
            <w:r>
              <w:t xml:space="preserve"> </w:t>
            </w:r>
            <w:r w:rsidRPr="002973FA">
              <w:rPr>
                <w:rFonts w:cs="Times New Roman"/>
              </w:rPr>
              <w:t>Vaikų ir jaunimo neformalaus ugdymo galimybių (ypač kaimo vietovėse) plėtojimas</w:t>
            </w:r>
            <w:r>
              <w:rPr>
                <w:rFonts w:cs="Times New Roman"/>
              </w:rPr>
              <w:t>.</w:t>
            </w:r>
          </w:p>
          <w:p w14:paraId="5570F593" w14:textId="77777777" w:rsidR="009E6B8E" w:rsidRDefault="009E6B8E" w:rsidP="000A6168">
            <w:pPr>
              <w:jc w:val="both"/>
              <w:rPr>
                <w:rFonts w:cs="Times New Roman"/>
                <w:highlight w:val="yellow"/>
              </w:rPr>
            </w:pPr>
            <w:r w:rsidRPr="006A4A7B">
              <w:rPr>
                <w:rFonts w:cs="Times New Roman"/>
                <w:i/>
                <w:iCs/>
                <w:sz w:val="18"/>
                <w:szCs w:val="18"/>
              </w:rPr>
              <w:t xml:space="preserve">Įgyvendinant priemonę, </w:t>
            </w:r>
            <w:r>
              <w:rPr>
                <w:rFonts w:cs="Times New Roman"/>
                <w:i/>
                <w:iCs/>
                <w:sz w:val="18"/>
                <w:szCs w:val="18"/>
              </w:rPr>
              <w:t>planuojama plėtoti vaikų ir jaunimo neformalaus ugdymo galimybes, ypač kaimo vietovėse, plėtojant daugiafunkcius bei vaikų dienos centrus.</w:t>
            </w:r>
          </w:p>
          <w:p w14:paraId="6989F39F" w14:textId="77777777" w:rsidR="009E6B8E" w:rsidRDefault="009E6B8E" w:rsidP="000A6168">
            <w:pPr>
              <w:jc w:val="both"/>
              <w:rPr>
                <w:rFonts w:cs="Times New Roman"/>
                <w:highlight w:val="yellow"/>
              </w:rPr>
            </w:pPr>
          </w:p>
          <w:p w14:paraId="6C541830" w14:textId="77777777" w:rsidR="009E6B8E" w:rsidRDefault="009E6B8E" w:rsidP="000A6168">
            <w:pPr>
              <w:jc w:val="both"/>
              <w:rPr>
                <w:rFonts w:cs="Times New Roman"/>
                <w:highlight w:val="yellow"/>
              </w:rPr>
            </w:pPr>
            <w:r w:rsidRPr="00AF4151">
              <w:rPr>
                <w:rFonts w:cs="Times New Roman"/>
              </w:rPr>
              <w:t xml:space="preserve">3 priemonė. </w:t>
            </w:r>
            <w:r>
              <w:t xml:space="preserve"> </w:t>
            </w:r>
            <w:r w:rsidRPr="00732465">
              <w:rPr>
                <w:rFonts w:cs="Times New Roman"/>
              </w:rPr>
              <w:t>Vaikų ir jaunimo socializacijos projektų įgyvendinimas</w:t>
            </w:r>
            <w:r>
              <w:rPr>
                <w:rFonts w:cs="Times New Roman"/>
              </w:rPr>
              <w:t>.</w:t>
            </w:r>
          </w:p>
          <w:p w14:paraId="7130EC2F" w14:textId="77777777" w:rsidR="009E6B8E" w:rsidRDefault="009E6B8E" w:rsidP="000A6168">
            <w:pPr>
              <w:jc w:val="both"/>
              <w:rPr>
                <w:rFonts w:cs="Times New Roman"/>
                <w:highlight w:val="yellow"/>
              </w:rPr>
            </w:pPr>
            <w:r w:rsidRPr="006A4A7B">
              <w:rPr>
                <w:rFonts w:cs="Times New Roman"/>
                <w:i/>
                <w:iCs/>
                <w:sz w:val="18"/>
                <w:szCs w:val="18"/>
              </w:rPr>
              <w:t>Įgyvendinant priemonę, planuojama</w:t>
            </w:r>
            <w:r>
              <w:t xml:space="preserve"> </w:t>
            </w:r>
            <w:r>
              <w:rPr>
                <w:rFonts w:cs="Times New Roman"/>
                <w:i/>
                <w:iCs/>
                <w:sz w:val="18"/>
                <w:szCs w:val="18"/>
              </w:rPr>
              <w:t xml:space="preserve">remti vaikų ir jaunimo socializaciją skatinančius projektus. </w:t>
            </w:r>
          </w:p>
          <w:p w14:paraId="7CE1C5ED" w14:textId="77777777" w:rsidR="009E6B8E" w:rsidRDefault="009E6B8E" w:rsidP="000A6168">
            <w:pPr>
              <w:jc w:val="both"/>
              <w:rPr>
                <w:rFonts w:cs="Times New Roman"/>
                <w:highlight w:val="yellow"/>
              </w:rPr>
            </w:pPr>
          </w:p>
          <w:p w14:paraId="7C7302DD" w14:textId="77777777" w:rsidR="009E6B8E" w:rsidRDefault="009E6B8E" w:rsidP="000A6168">
            <w:pPr>
              <w:jc w:val="both"/>
              <w:rPr>
                <w:rFonts w:cs="Times New Roman"/>
              </w:rPr>
            </w:pPr>
            <w:r w:rsidRPr="00AF4151">
              <w:rPr>
                <w:rFonts w:cs="Times New Roman"/>
              </w:rPr>
              <w:t>4 priemonė.</w:t>
            </w:r>
            <w:r w:rsidRPr="00AF4151">
              <w:t xml:space="preserve"> </w:t>
            </w:r>
            <w:r>
              <w:t xml:space="preserve"> </w:t>
            </w:r>
            <w:r w:rsidRPr="006F03AE">
              <w:rPr>
                <w:rFonts w:cs="Times New Roman"/>
              </w:rPr>
              <w:t>Skatinti ir remti Pasvalio rajono jaunimo ir su jaunim</w:t>
            </w:r>
            <w:r>
              <w:rPr>
                <w:rFonts w:cs="Times New Roman"/>
              </w:rPr>
              <w:t>u</w:t>
            </w:r>
            <w:r w:rsidRPr="006F03AE">
              <w:rPr>
                <w:rFonts w:cs="Times New Roman"/>
              </w:rPr>
              <w:t xml:space="preserve"> dirbančių organizacijų veiklos projektus</w:t>
            </w:r>
            <w:r>
              <w:rPr>
                <w:rFonts w:cs="Times New Roman"/>
              </w:rPr>
              <w:t>.</w:t>
            </w:r>
          </w:p>
          <w:p w14:paraId="6341DC88" w14:textId="77777777" w:rsidR="009E6B8E" w:rsidRPr="00AF4151" w:rsidRDefault="009E6B8E" w:rsidP="000A6168">
            <w:pPr>
              <w:jc w:val="both"/>
              <w:rPr>
                <w:rFonts w:cs="Times New Roman"/>
              </w:rPr>
            </w:pPr>
            <w:r w:rsidRPr="00AF4151">
              <w:rPr>
                <w:rFonts w:cs="Times New Roman"/>
                <w:i/>
                <w:iCs/>
                <w:sz w:val="18"/>
                <w:szCs w:val="18"/>
              </w:rPr>
              <w:t>Įgyvendinant priemonę, planuojama</w:t>
            </w:r>
            <w:r>
              <w:rPr>
                <w:rFonts w:cs="Times New Roman"/>
                <w:i/>
                <w:iCs/>
                <w:sz w:val="18"/>
                <w:szCs w:val="18"/>
              </w:rPr>
              <w:t xml:space="preserve"> remti organizacijų, kurios dirba su jaunimu, projektus. </w:t>
            </w:r>
          </w:p>
          <w:p w14:paraId="70B63E2C" w14:textId="77777777" w:rsidR="009E6B8E" w:rsidRDefault="009E6B8E" w:rsidP="000A6168">
            <w:pPr>
              <w:jc w:val="both"/>
              <w:rPr>
                <w:rFonts w:cs="Times New Roman"/>
              </w:rPr>
            </w:pPr>
          </w:p>
          <w:p w14:paraId="1A7C05FD" w14:textId="77777777" w:rsidR="009E6B8E" w:rsidRDefault="009E6B8E" w:rsidP="000A6168">
            <w:pPr>
              <w:jc w:val="both"/>
              <w:rPr>
                <w:rFonts w:cs="Times New Roman"/>
              </w:rPr>
            </w:pPr>
            <w:r w:rsidRPr="00AF4151">
              <w:rPr>
                <w:rFonts w:cs="Times New Roman"/>
              </w:rPr>
              <w:t xml:space="preserve">5 priemonė. </w:t>
            </w:r>
            <w:r>
              <w:t xml:space="preserve"> </w:t>
            </w:r>
            <w:r w:rsidRPr="00514CFD">
              <w:rPr>
                <w:rFonts w:cs="Times New Roman"/>
              </w:rPr>
              <w:t>Plėtoti jaunimo savanorystę Pasvalio rajone</w:t>
            </w:r>
            <w:r>
              <w:rPr>
                <w:rFonts w:cs="Times New Roman"/>
              </w:rPr>
              <w:t>.</w:t>
            </w:r>
          </w:p>
          <w:p w14:paraId="22FE72E2" w14:textId="77777777" w:rsidR="009E6B8E" w:rsidRDefault="009E6B8E" w:rsidP="000A6168">
            <w:pPr>
              <w:jc w:val="both"/>
              <w:rPr>
                <w:rFonts w:cs="Times New Roman"/>
                <w:i/>
                <w:iCs/>
                <w:sz w:val="18"/>
                <w:szCs w:val="18"/>
              </w:rPr>
            </w:pPr>
            <w:r w:rsidRPr="006A4A7B">
              <w:rPr>
                <w:rFonts w:cs="Times New Roman"/>
                <w:i/>
                <w:iCs/>
                <w:sz w:val="18"/>
                <w:szCs w:val="18"/>
              </w:rPr>
              <w:t>Įgyvendinant priemonę, planuojama</w:t>
            </w:r>
            <w:r>
              <w:rPr>
                <w:rFonts w:cs="Times New Roman"/>
                <w:i/>
                <w:iCs/>
                <w:sz w:val="18"/>
                <w:szCs w:val="18"/>
              </w:rPr>
              <w:t xml:space="preserve"> skatinti jaunimo </w:t>
            </w:r>
            <w:proofErr w:type="spellStart"/>
            <w:r>
              <w:rPr>
                <w:rFonts w:cs="Times New Roman"/>
                <w:i/>
                <w:iCs/>
                <w:sz w:val="18"/>
                <w:szCs w:val="18"/>
              </w:rPr>
              <w:t>savanoriavimą</w:t>
            </w:r>
            <w:proofErr w:type="spellEnd"/>
            <w:r>
              <w:rPr>
                <w:rFonts w:cs="Times New Roman"/>
                <w:i/>
                <w:iCs/>
                <w:sz w:val="18"/>
                <w:szCs w:val="18"/>
              </w:rPr>
              <w:t>.</w:t>
            </w:r>
          </w:p>
          <w:p w14:paraId="168A15E1" w14:textId="77777777" w:rsidR="009E6B8E" w:rsidRDefault="009E6B8E" w:rsidP="000A6168">
            <w:pPr>
              <w:jc w:val="both"/>
              <w:rPr>
                <w:rFonts w:cs="Times New Roman"/>
                <w:i/>
                <w:iCs/>
                <w:highlight w:val="yellow"/>
              </w:rPr>
            </w:pPr>
          </w:p>
          <w:p w14:paraId="4A76210B" w14:textId="77777777" w:rsidR="009E6B8E" w:rsidRDefault="009E6B8E" w:rsidP="000A6168">
            <w:pPr>
              <w:jc w:val="both"/>
              <w:rPr>
                <w:rFonts w:cs="Times New Roman"/>
                <w:highlight w:val="yellow"/>
              </w:rPr>
            </w:pPr>
          </w:p>
          <w:p w14:paraId="30DE87B3" w14:textId="77777777" w:rsidR="009E6B8E" w:rsidRDefault="009E6B8E" w:rsidP="000A6168">
            <w:pPr>
              <w:jc w:val="both"/>
              <w:rPr>
                <w:rFonts w:cs="Times New Roman"/>
                <w:highlight w:val="yellow"/>
              </w:rPr>
            </w:pPr>
          </w:p>
          <w:p w14:paraId="6408BCA9" w14:textId="77777777" w:rsidR="009E6B8E" w:rsidRDefault="009E6B8E" w:rsidP="000A6168">
            <w:pPr>
              <w:jc w:val="both"/>
              <w:rPr>
                <w:rFonts w:cs="Times New Roman"/>
              </w:rPr>
            </w:pPr>
            <w:r>
              <w:rPr>
                <w:rFonts w:cs="Times New Roman"/>
              </w:rPr>
              <w:t>6</w:t>
            </w:r>
            <w:r w:rsidRPr="00AF4151">
              <w:rPr>
                <w:rFonts w:cs="Times New Roman"/>
              </w:rPr>
              <w:t xml:space="preserve"> priemonė. </w:t>
            </w:r>
            <w:r>
              <w:t xml:space="preserve"> </w:t>
            </w:r>
            <w:r w:rsidRPr="00C93B03">
              <w:rPr>
                <w:rFonts w:cs="Times New Roman"/>
              </w:rPr>
              <w:t>Jaunimo reikalų tarybos  veiklos palaikymas ir užtikrinimas</w:t>
            </w:r>
            <w:r>
              <w:rPr>
                <w:rFonts w:cs="Times New Roman"/>
              </w:rPr>
              <w:t xml:space="preserve">. </w:t>
            </w:r>
          </w:p>
          <w:p w14:paraId="3E3A890B" w14:textId="77777777" w:rsidR="009E6B8E" w:rsidRDefault="009E6B8E" w:rsidP="000A6168">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prisidėti prie Jaunimo reikalų tarybos veiklų.</w:t>
            </w:r>
          </w:p>
          <w:p w14:paraId="66A8492E" w14:textId="77777777" w:rsidR="009E6B8E" w:rsidRDefault="009E6B8E" w:rsidP="000A6168">
            <w:pPr>
              <w:jc w:val="both"/>
              <w:rPr>
                <w:rFonts w:cs="Times New Roman"/>
                <w:highlight w:val="yellow"/>
              </w:rPr>
            </w:pPr>
          </w:p>
          <w:p w14:paraId="610C4FE9" w14:textId="77777777" w:rsidR="009E6B8E" w:rsidRDefault="009E6B8E" w:rsidP="000A6168">
            <w:pPr>
              <w:jc w:val="both"/>
              <w:rPr>
                <w:rFonts w:cs="Times New Roman"/>
              </w:rPr>
            </w:pPr>
          </w:p>
          <w:p w14:paraId="3062948F" w14:textId="77777777" w:rsidR="009E6B8E" w:rsidRDefault="009E6B8E" w:rsidP="000A6168">
            <w:pPr>
              <w:jc w:val="both"/>
              <w:rPr>
                <w:rFonts w:cs="Times New Roman"/>
              </w:rPr>
            </w:pPr>
          </w:p>
          <w:p w14:paraId="50E9EF8A" w14:textId="77777777" w:rsidR="009E6B8E" w:rsidRDefault="009E6B8E" w:rsidP="000A6168">
            <w:pPr>
              <w:jc w:val="both"/>
            </w:pPr>
            <w:r>
              <w:rPr>
                <w:rFonts w:cs="Times New Roman"/>
              </w:rPr>
              <w:t>7</w:t>
            </w:r>
            <w:r w:rsidRPr="00AF4151">
              <w:rPr>
                <w:rFonts w:cs="Times New Roman"/>
              </w:rPr>
              <w:t xml:space="preserve"> priemonė.</w:t>
            </w:r>
            <w:r>
              <w:t xml:space="preserve"> </w:t>
            </w:r>
            <w:r w:rsidRPr="00D530DF">
              <w:t>Jaunimo mokymų, seminarų, konferencijų organizavimo ir kitų išlaidų kompensavimas</w:t>
            </w:r>
            <w:r>
              <w:t>.</w:t>
            </w:r>
          </w:p>
          <w:p w14:paraId="399766D0" w14:textId="77777777" w:rsidR="009E6B8E" w:rsidRDefault="009E6B8E" w:rsidP="000A6168">
            <w:pPr>
              <w:jc w:val="both"/>
              <w:rPr>
                <w:rFonts w:cs="Times New Roman"/>
                <w:i/>
                <w:iCs/>
                <w:sz w:val="18"/>
                <w:szCs w:val="18"/>
              </w:rPr>
            </w:pPr>
            <w:r w:rsidRPr="006A4A7B">
              <w:rPr>
                <w:rFonts w:cs="Times New Roman"/>
                <w:i/>
                <w:iCs/>
                <w:sz w:val="18"/>
                <w:szCs w:val="18"/>
              </w:rPr>
              <w:t>Įgyvendinant priemonę, planuojama</w:t>
            </w:r>
            <w:r>
              <w:rPr>
                <w:rFonts w:cs="Times New Roman"/>
                <w:i/>
                <w:iCs/>
                <w:sz w:val="18"/>
                <w:szCs w:val="18"/>
              </w:rPr>
              <w:t xml:space="preserve"> skirti lėšas jaunimo mokymų, seminarų, konferencijų organizavimo</w:t>
            </w:r>
            <w:r w:rsidRPr="009E0482">
              <w:rPr>
                <w:rFonts w:cs="Times New Roman"/>
                <w:i/>
                <w:iCs/>
                <w:sz w:val="18"/>
                <w:szCs w:val="18"/>
              </w:rPr>
              <w:t xml:space="preserve"> ir kitoms, su jaunimo politikos įgyvendinimu susijusioms, </w:t>
            </w:r>
            <w:r>
              <w:rPr>
                <w:rFonts w:cs="Times New Roman"/>
                <w:i/>
                <w:iCs/>
                <w:sz w:val="18"/>
                <w:szCs w:val="18"/>
              </w:rPr>
              <w:t>išlaidoms padengti.</w:t>
            </w:r>
          </w:p>
          <w:p w14:paraId="004FFFB3" w14:textId="77777777" w:rsidR="009E6B8E" w:rsidRPr="00B170F8" w:rsidRDefault="009E6B8E" w:rsidP="000A6168">
            <w:pPr>
              <w:jc w:val="both"/>
              <w:rPr>
                <w:rFonts w:cs="Times New Roman"/>
                <w:highlight w:val="yellow"/>
              </w:rPr>
            </w:pPr>
          </w:p>
          <w:p w14:paraId="18112A1B" w14:textId="77777777" w:rsidR="009E6B8E" w:rsidRDefault="009E6B8E" w:rsidP="000A6168">
            <w:pPr>
              <w:jc w:val="both"/>
              <w:rPr>
                <w:rFonts w:cs="Times New Roman"/>
              </w:rPr>
            </w:pPr>
            <w:r>
              <w:rPr>
                <w:rFonts w:cs="Times New Roman"/>
              </w:rPr>
              <w:t xml:space="preserve">8 </w:t>
            </w:r>
            <w:r w:rsidRPr="00AF4151">
              <w:rPr>
                <w:rFonts w:cs="Times New Roman"/>
              </w:rPr>
              <w:t>priemonė</w:t>
            </w:r>
            <w:r>
              <w:rPr>
                <w:rFonts w:cs="Times New Roman"/>
              </w:rPr>
              <w:t xml:space="preserve">. </w:t>
            </w:r>
            <w:r w:rsidRPr="00AA7754">
              <w:rPr>
                <w:rFonts w:cs="Times New Roman"/>
              </w:rPr>
              <w:t>Atviro darbo su jaunimu plėtra ir veiklos užtikrinimas</w:t>
            </w:r>
            <w:r>
              <w:rPr>
                <w:rFonts w:cs="Times New Roman"/>
              </w:rPr>
              <w:t>.</w:t>
            </w:r>
          </w:p>
          <w:p w14:paraId="65890A80" w14:textId="77777777" w:rsidR="009E6B8E" w:rsidRDefault="009E6B8E" w:rsidP="000A6168">
            <w:pPr>
              <w:jc w:val="both"/>
              <w:rPr>
                <w:rFonts w:cs="Times New Roman"/>
              </w:rPr>
            </w:pPr>
            <w:r w:rsidRPr="006A4A7B">
              <w:rPr>
                <w:rFonts w:cs="Times New Roman"/>
                <w:i/>
                <w:iCs/>
                <w:sz w:val="18"/>
                <w:szCs w:val="18"/>
              </w:rPr>
              <w:t>Įgyvendinant priemonę, planuojama</w:t>
            </w:r>
            <w:r>
              <w:rPr>
                <w:rFonts w:cs="Times New Roman"/>
                <w:i/>
                <w:iCs/>
                <w:sz w:val="18"/>
                <w:szCs w:val="18"/>
              </w:rPr>
              <w:t xml:space="preserve"> užtikrinti atviro darbo su jaunimu plėtrą.</w:t>
            </w:r>
          </w:p>
          <w:p w14:paraId="5564BDA7" w14:textId="77777777" w:rsidR="009E6B8E" w:rsidRDefault="009E6B8E" w:rsidP="000A6168">
            <w:pPr>
              <w:jc w:val="both"/>
              <w:rPr>
                <w:rFonts w:cs="Times New Roman"/>
              </w:rPr>
            </w:pPr>
          </w:p>
          <w:p w14:paraId="14CC83F7" w14:textId="77777777" w:rsidR="009E6B8E" w:rsidRDefault="009E6B8E" w:rsidP="000A6168">
            <w:pPr>
              <w:jc w:val="both"/>
              <w:rPr>
                <w:rFonts w:cs="Times New Roman"/>
              </w:rPr>
            </w:pPr>
          </w:p>
          <w:p w14:paraId="04EF5B79" w14:textId="77777777" w:rsidR="009E6B8E" w:rsidRDefault="009E6B8E" w:rsidP="000A6168">
            <w:pPr>
              <w:jc w:val="both"/>
              <w:rPr>
                <w:rFonts w:cs="Times New Roman"/>
              </w:rPr>
            </w:pPr>
          </w:p>
          <w:p w14:paraId="6D94E208" w14:textId="77777777" w:rsidR="009E6B8E" w:rsidRDefault="009E6B8E" w:rsidP="000A6168">
            <w:pPr>
              <w:jc w:val="both"/>
              <w:rPr>
                <w:rFonts w:cs="Times New Roman"/>
              </w:rPr>
            </w:pPr>
          </w:p>
          <w:p w14:paraId="03B04C23" w14:textId="77777777" w:rsidR="009E6B8E" w:rsidRDefault="009E6B8E" w:rsidP="000A6168">
            <w:pPr>
              <w:jc w:val="both"/>
              <w:rPr>
                <w:rFonts w:cs="Times New Roman"/>
              </w:rPr>
            </w:pPr>
          </w:p>
          <w:p w14:paraId="1D659EAD" w14:textId="77777777" w:rsidR="009E6B8E" w:rsidRDefault="009E6B8E" w:rsidP="000A6168">
            <w:pPr>
              <w:jc w:val="both"/>
              <w:rPr>
                <w:rFonts w:cs="Times New Roman"/>
              </w:rPr>
            </w:pPr>
          </w:p>
          <w:p w14:paraId="5E852305" w14:textId="77777777" w:rsidR="009E6B8E" w:rsidRDefault="009E6B8E" w:rsidP="000A6168">
            <w:pPr>
              <w:jc w:val="both"/>
              <w:rPr>
                <w:rFonts w:cs="Times New Roman"/>
              </w:rPr>
            </w:pPr>
            <w:r>
              <w:rPr>
                <w:rFonts w:cs="Times New Roman"/>
              </w:rPr>
              <w:t xml:space="preserve">9 priemonė. </w:t>
            </w:r>
            <w:r>
              <w:t xml:space="preserve"> </w:t>
            </w:r>
            <w:r w:rsidRPr="00D50871">
              <w:rPr>
                <w:rFonts w:cs="Times New Roman"/>
              </w:rPr>
              <w:t>Plėtoti mobilų darbą su jaunimu Pasvalio rajono savivaldybės teritorijoje</w:t>
            </w:r>
            <w:r>
              <w:rPr>
                <w:rFonts w:cs="Times New Roman"/>
              </w:rPr>
              <w:t>.</w:t>
            </w:r>
          </w:p>
          <w:p w14:paraId="349D5E4B" w14:textId="77777777" w:rsidR="009E6B8E" w:rsidRDefault="009E6B8E" w:rsidP="000A6168">
            <w:pPr>
              <w:jc w:val="both"/>
              <w:rPr>
                <w:rFonts w:cs="Times New Roman"/>
                <w:i/>
                <w:iCs/>
                <w:sz w:val="18"/>
                <w:szCs w:val="18"/>
              </w:rPr>
            </w:pPr>
            <w:r w:rsidRPr="006A4A7B">
              <w:rPr>
                <w:rFonts w:cs="Times New Roman"/>
                <w:i/>
                <w:iCs/>
                <w:sz w:val="18"/>
                <w:szCs w:val="18"/>
              </w:rPr>
              <w:t>Įgyvendinant priemonę, planuojama</w:t>
            </w:r>
            <w:r>
              <w:rPr>
                <w:rFonts w:cs="Times New Roman"/>
                <w:i/>
                <w:iCs/>
                <w:sz w:val="18"/>
                <w:szCs w:val="18"/>
              </w:rPr>
              <w:t xml:space="preserve"> plėtoti mobilų darbą su Pasvalio rajono savivaldybėje gyvenančiais jaunais žmonėmis. </w:t>
            </w:r>
          </w:p>
          <w:p w14:paraId="1437372B" w14:textId="77777777" w:rsidR="009E6B8E" w:rsidRPr="006C68C5" w:rsidRDefault="009E6B8E" w:rsidP="000A6168">
            <w:pPr>
              <w:jc w:val="both"/>
              <w:rPr>
                <w:rFonts w:cs="Times New Roman"/>
                <w:highlight w:val="yellow"/>
              </w:rPr>
            </w:pPr>
          </w:p>
        </w:tc>
        <w:tc>
          <w:tcPr>
            <w:cnfStyle w:val="000010000000" w:firstRow="0" w:lastRow="0" w:firstColumn="0" w:lastColumn="0" w:oddVBand="1" w:evenVBand="0" w:oddHBand="0" w:evenHBand="0" w:firstRowFirstColumn="0" w:firstRowLastColumn="0" w:lastRowFirstColumn="0" w:lastRowLastColumn="0"/>
            <w:tcW w:w="759" w:type="pct"/>
          </w:tcPr>
          <w:p w14:paraId="254C30E2"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.01-2</w:t>
            </w:r>
          </w:p>
          <w:p w14:paraId="76FC13C8" w14:textId="77777777" w:rsidR="009E6B8E" w:rsidRPr="0071007C" w:rsidRDefault="009E6B8E" w:rsidP="000A6168">
            <w:pPr>
              <w:suppressAutoHyphens/>
              <w:rPr>
                <w:rFonts w:cs="Times New Roman"/>
                <w:sz w:val="18"/>
                <w:szCs w:val="18"/>
                <w:lang w:eastAsia="ar-SA"/>
              </w:rPr>
            </w:pPr>
          </w:p>
          <w:p w14:paraId="3F8FDD03" w14:textId="77777777" w:rsidR="009E6B8E" w:rsidRPr="0071007C" w:rsidRDefault="009E6B8E" w:rsidP="000A6168">
            <w:pPr>
              <w:suppressAutoHyphens/>
              <w:rPr>
                <w:rFonts w:cs="Times New Roman"/>
                <w:sz w:val="18"/>
                <w:szCs w:val="18"/>
                <w:lang w:eastAsia="ar-SA"/>
              </w:rPr>
            </w:pPr>
          </w:p>
          <w:p w14:paraId="0D1E9196" w14:textId="77777777" w:rsidR="009E6B8E" w:rsidRPr="0071007C" w:rsidRDefault="009E6B8E" w:rsidP="000A6168">
            <w:pPr>
              <w:suppressAutoHyphens/>
              <w:rPr>
                <w:rFonts w:cs="Times New Roman"/>
                <w:sz w:val="18"/>
                <w:szCs w:val="18"/>
                <w:lang w:eastAsia="ar-SA"/>
              </w:rPr>
            </w:pPr>
          </w:p>
          <w:p w14:paraId="68C3E4A2" w14:textId="77777777" w:rsidR="009E6B8E" w:rsidRDefault="009E6B8E" w:rsidP="000A6168">
            <w:pPr>
              <w:suppressAutoHyphens/>
              <w:rPr>
                <w:rFonts w:cs="Times New Roman"/>
                <w:sz w:val="18"/>
                <w:szCs w:val="18"/>
                <w:lang w:eastAsia="ar-SA"/>
              </w:rPr>
            </w:pPr>
          </w:p>
          <w:p w14:paraId="3E26FD15" w14:textId="77777777" w:rsidR="009E6B8E" w:rsidRDefault="009E6B8E" w:rsidP="000A6168">
            <w:pPr>
              <w:suppressAutoHyphens/>
              <w:rPr>
                <w:rFonts w:cs="Times New Roman"/>
                <w:sz w:val="18"/>
                <w:szCs w:val="18"/>
                <w:lang w:eastAsia="ar-SA"/>
              </w:rPr>
            </w:pPr>
          </w:p>
          <w:p w14:paraId="78C7ED7C" w14:textId="77777777" w:rsidR="009E6B8E" w:rsidRDefault="009E6B8E" w:rsidP="000A6168">
            <w:pPr>
              <w:suppressAutoHyphens/>
              <w:rPr>
                <w:rFonts w:cs="Times New Roman"/>
                <w:sz w:val="18"/>
                <w:szCs w:val="18"/>
                <w:lang w:eastAsia="ar-SA"/>
              </w:rPr>
            </w:pPr>
          </w:p>
          <w:p w14:paraId="28EEAC9A"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w:t>
            </w:r>
            <w:r>
              <w:rPr>
                <w:rFonts w:cs="Times New Roman"/>
                <w:sz w:val="18"/>
                <w:szCs w:val="18"/>
                <w:lang w:eastAsia="ar-SA"/>
              </w:rPr>
              <w:t>01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.01-3</w:t>
            </w:r>
          </w:p>
          <w:p w14:paraId="676061D7" w14:textId="77777777" w:rsidR="009E6B8E" w:rsidRPr="0071007C" w:rsidRDefault="009E6B8E" w:rsidP="000A6168">
            <w:pPr>
              <w:suppressAutoHyphens/>
              <w:rPr>
                <w:rFonts w:cs="Times New Roman"/>
                <w:sz w:val="18"/>
                <w:szCs w:val="18"/>
                <w:lang w:eastAsia="ar-SA"/>
              </w:rPr>
            </w:pPr>
          </w:p>
          <w:p w14:paraId="77966366" w14:textId="77777777" w:rsidR="009E6B8E" w:rsidRPr="0071007C" w:rsidRDefault="009E6B8E" w:rsidP="000A6168">
            <w:pPr>
              <w:suppressAutoHyphens/>
              <w:rPr>
                <w:rFonts w:cs="Times New Roman"/>
                <w:sz w:val="18"/>
                <w:szCs w:val="18"/>
                <w:lang w:eastAsia="ar-SA"/>
              </w:rPr>
            </w:pPr>
          </w:p>
          <w:p w14:paraId="5F702847" w14:textId="77777777" w:rsidR="009E6B8E" w:rsidRPr="0071007C" w:rsidRDefault="009E6B8E" w:rsidP="000A6168">
            <w:pPr>
              <w:suppressAutoHyphens/>
              <w:rPr>
                <w:rFonts w:cs="Times New Roman"/>
                <w:sz w:val="18"/>
                <w:szCs w:val="18"/>
                <w:lang w:eastAsia="ar-SA"/>
              </w:rPr>
            </w:pPr>
          </w:p>
          <w:p w14:paraId="6CC61F1B" w14:textId="77777777" w:rsidR="009E6B8E" w:rsidRPr="0071007C" w:rsidRDefault="009E6B8E" w:rsidP="000A6168">
            <w:pPr>
              <w:suppressAutoHyphens/>
              <w:rPr>
                <w:rFonts w:cs="Times New Roman"/>
                <w:sz w:val="18"/>
                <w:szCs w:val="18"/>
                <w:lang w:eastAsia="ar-SA"/>
              </w:rPr>
            </w:pPr>
          </w:p>
          <w:p w14:paraId="07A43D8E" w14:textId="77777777" w:rsidR="009E6B8E" w:rsidRDefault="009E6B8E" w:rsidP="000A6168">
            <w:pPr>
              <w:suppressAutoHyphens/>
              <w:rPr>
                <w:rFonts w:cs="Times New Roman"/>
                <w:sz w:val="18"/>
                <w:szCs w:val="18"/>
                <w:lang w:eastAsia="ar-SA"/>
              </w:rPr>
            </w:pPr>
          </w:p>
          <w:p w14:paraId="42DA360B"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.01-4</w:t>
            </w:r>
          </w:p>
          <w:p w14:paraId="48582C72" w14:textId="77777777" w:rsidR="009E6B8E" w:rsidRPr="0071007C" w:rsidRDefault="009E6B8E" w:rsidP="000A6168">
            <w:pPr>
              <w:suppressAutoHyphens/>
              <w:rPr>
                <w:rFonts w:cs="Times New Roman"/>
                <w:sz w:val="18"/>
                <w:szCs w:val="18"/>
                <w:lang w:eastAsia="ar-SA"/>
              </w:rPr>
            </w:pPr>
          </w:p>
          <w:p w14:paraId="79ADF331" w14:textId="77777777" w:rsidR="009E6B8E" w:rsidRPr="0071007C" w:rsidRDefault="009E6B8E" w:rsidP="000A6168">
            <w:pPr>
              <w:suppressAutoHyphens/>
              <w:rPr>
                <w:rFonts w:cs="Times New Roman"/>
                <w:sz w:val="18"/>
                <w:szCs w:val="18"/>
                <w:lang w:eastAsia="ar-SA"/>
              </w:rPr>
            </w:pPr>
          </w:p>
          <w:p w14:paraId="2157A094" w14:textId="77777777" w:rsidR="009E6B8E" w:rsidRDefault="009E6B8E" w:rsidP="000A6168">
            <w:pPr>
              <w:suppressAutoHyphens/>
              <w:rPr>
                <w:rFonts w:cs="Times New Roman"/>
                <w:sz w:val="18"/>
                <w:szCs w:val="18"/>
                <w:lang w:eastAsia="ar-SA"/>
              </w:rPr>
            </w:pPr>
          </w:p>
          <w:p w14:paraId="39B81852" w14:textId="77777777" w:rsidR="009E6B8E" w:rsidRDefault="009E6B8E" w:rsidP="000A6168">
            <w:pPr>
              <w:suppressAutoHyphens/>
              <w:rPr>
                <w:rFonts w:cs="Times New Roman"/>
                <w:sz w:val="18"/>
                <w:szCs w:val="18"/>
                <w:lang w:eastAsia="ar-SA"/>
              </w:rPr>
            </w:pPr>
          </w:p>
          <w:p w14:paraId="6689D15C" w14:textId="77777777" w:rsidR="009E6B8E" w:rsidRPr="0071007C" w:rsidRDefault="009E6B8E" w:rsidP="000A6168">
            <w:pPr>
              <w:suppressAutoHyphens/>
              <w:rPr>
                <w:rFonts w:cs="Times New Roman"/>
                <w:sz w:val="18"/>
                <w:szCs w:val="18"/>
                <w:lang w:eastAsia="ar-SA"/>
              </w:rPr>
            </w:pPr>
          </w:p>
          <w:p w14:paraId="5031B2E1" w14:textId="77777777" w:rsidR="009E6B8E" w:rsidRPr="0071007C" w:rsidRDefault="009E6B8E" w:rsidP="000A6168">
            <w:pPr>
              <w:suppressAutoHyphens/>
              <w:rPr>
                <w:rFonts w:cs="Times New Roman"/>
                <w:sz w:val="18"/>
                <w:szCs w:val="18"/>
                <w:lang w:eastAsia="ar-SA"/>
              </w:rPr>
            </w:pPr>
          </w:p>
          <w:p w14:paraId="1DA83044"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.01-5</w:t>
            </w:r>
          </w:p>
          <w:p w14:paraId="585061F7" w14:textId="77777777" w:rsidR="009E6B8E" w:rsidRPr="0071007C" w:rsidRDefault="009E6B8E" w:rsidP="000A6168">
            <w:pPr>
              <w:suppressAutoHyphens/>
              <w:rPr>
                <w:rFonts w:cs="Times New Roman"/>
                <w:sz w:val="18"/>
                <w:szCs w:val="18"/>
                <w:lang w:eastAsia="ar-SA"/>
              </w:rPr>
            </w:pPr>
          </w:p>
          <w:p w14:paraId="1ECB2297" w14:textId="77777777" w:rsidR="009E6B8E" w:rsidRPr="0071007C" w:rsidRDefault="009E6B8E" w:rsidP="000A6168">
            <w:pPr>
              <w:suppressAutoHyphens/>
              <w:rPr>
                <w:rFonts w:cs="Times New Roman"/>
                <w:sz w:val="18"/>
                <w:szCs w:val="18"/>
                <w:lang w:eastAsia="ar-SA"/>
              </w:rPr>
            </w:pPr>
          </w:p>
          <w:p w14:paraId="71FAB6DF" w14:textId="77777777" w:rsidR="009E6B8E" w:rsidRPr="0071007C" w:rsidRDefault="009E6B8E" w:rsidP="000A6168">
            <w:pPr>
              <w:suppressAutoHyphens/>
              <w:rPr>
                <w:rFonts w:cs="Times New Roman"/>
                <w:sz w:val="18"/>
                <w:szCs w:val="18"/>
                <w:lang w:eastAsia="ar-SA"/>
              </w:rPr>
            </w:pPr>
          </w:p>
          <w:p w14:paraId="3A4675CF" w14:textId="77777777" w:rsidR="009E6B8E" w:rsidRDefault="009E6B8E" w:rsidP="000A6168">
            <w:pPr>
              <w:suppressAutoHyphens/>
              <w:rPr>
                <w:rFonts w:cs="Times New Roman"/>
                <w:sz w:val="18"/>
                <w:szCs w:val="18"/>
                <w:lang w:eastAsia="ar-SA"/>
              </w:rPr>
            </w:pPr>
          </w:p>
          <w:p w14:paraId="3C225626" w14:textId="77777777" w:rsidR="009E6B8E" w:rsidRDefault="009E6B8E" w:rsidP="000A6168">
            <w:pPr>
              <w:suppressAutoHyphens/>
              <w:rPr>
                <w:rFonts w:cs="Times New Roman"/>
                <w:sz w:val="18"/>
                <w:szCs w:val="18"/>
                <w:lang w:eastAsia="ar-SA"/>
              </w:rPr>
            </w:pPr>
          </w:p>
          <w:p w14:paraId="0C4FC261" w14:textId="77777777" w:rsidR="009E6B8E" w:rsidRDefault="009E6B8E" w:rsidP="000A6168">
            <w:pPr>
              <w:suppressAutoHyphens/>
              <w:rPr>
                <w:rFonts w:cs="Times New Roman"/>
                <w:sz w:val="18"/>
                <w:szCs w:val="18"/>
                <w:lang w:eastAsia="ar-SA"/>
              </w:rPr>
            </w:pPr>
          </w:p>
          <w:p w14:paraId="6AE0BD28" w14:textId="77777777" w:rsidR="009E6B8E" w:rsidRDefault="009E6B8E" w:rsidP="000A6168">
            <w:pPr>
              <w:suppressAutoHyphens/>
              <w:rPr>
                <w:rFonts w:cs="Times New Roman"/>
                <w:sz w:val="18"/>
                <w:szCs w:val="18"/>
                <w:lang w:eastAsia="ar-SA"/>
              </w:rPr>
            </w:pPr>
          </w:p>
          <w:p w14:paraId="4AC59108"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w:t>
            </w:r>
            <w:r>
              <w:rPr>
                <w:rFonts w:cs="Times New Roman"/>
                <w:sz w:val="18"/>
                <w:szCs w:val="18"/>
                <w:lang w:eastAsia="ar-SA"/>
              </w:rPr>
              <w:t>6</w:t>
            </w:r>
          </w:p>
          <w:p w14:paraId="1859B028" w14:textId="77777777" w:rsidR="009E6B8E" w:rsidRDefault="009E6B8E" w:rsidP="000A6168">
            <w:pPr>
              <w:suppressAutoHyphens/>
              <w:rPr>
                <w:rFonts w:cs="Times New Roman"/>
                <w:sz w:val="18"/>
                <w:szCs w:val="18"/>
                <w:lang w:eastAsia="ar-SA"/>
              </w:rPr>
            </w:pPr>
          </w:p>
          <w:p w14:paraId="43C7B69D" w14:textId="77777777" w:rsidR="009E6B8E" w:rsidRDefault="009E6B8E" w:rsidP="000A6168">
            <w:pPr>
              <w:suppressAutoHyphens/>
              <w:rPr>
                <w:rFonts w:cs="Times New Roman"/>
                <w:sz w:val="18"/>
                <w:szCs w:val="18"/>
                <w:lang w:eastAsia="ar-SA"/>
              </w:rPr>
            </w:pPr>
          </w:p>
          <w:p w14:paraId="5FB574D5" w14:textId="77777777" w:rsidR="009E6B8E" w:rsidRDefault="009E6B8E" w:rsidP="000A6168">
            <w:pPr>
              <w:suppressAutoHyphens/>
              <w:rPr>
                <w:rFonts w:cs="Times New Roman"/>
                <w:sz w:val="18"/>
                <w:szCs w:val="18"/>
                <w:lang w:eastAsia="ar-SA"/>
              </w:rPr>
            </w:pPr>
          </w:p>
          <w:p w14:paraId="4F4FFA60" w14:textId="77777777" w:rsidR="009E6B8E" w:rsidRDefault="009E6B8E" w:rsidP="000A6168">
            <w:pPr>
              <w:suppressAutoHyphens/>
              <w:rPr>
                <w:rFonts w:cs="Times New Roman"/>
                <w:sz w:val="18"/>
                <w:szCs w:val="18"/>
                <w:lang w:eastAsia="ar-SA"/>
              </w:rPr>
            </w:pPr>
          </w:p>
          <w:p w14:paraId="4A451D66" w14:textId="77777777" w:rsidR="009E6B8E" w:rsidRDefault="009E6B8E" w:rsidP="000A6168">
            <w:pPr>
              <w:suppressAutoHyphens/>
              <w:rPr>
                <w:rFonts w:cs="Times New Roman"/>
                <w:sz w:val="18"/>
                <w:szCs w:val="18"/>
                <w:lang w:eastAsia="ar-SA"/>
              </w:rPr>
            </w:pPr>
          </w:p>
          <w:p w14:paraId="5885BACE" w14:textId="77777777" w:rsidR="009E6B8E" w:rsidRDefault="009E6B8E" w:rsidP="000A6168">
            <w:pPr>
              <w:suppressAutoHyphens/>
              <w:rPr>
                <w:rFonts w:cs="Times New Roman"/>
                <w:sz w:val="18"/>
                <w:szCs w:val="18"/>
                <w:lang w:eastAsia="ar-SA"/>
              </w:rPr>
            </w:pPr>
          </w:p>
          <w:p w14:paraId="1D5C4821" w14:textId="77777777" w:rsidR="009E6B8E" w:rsidRDefault="009E6B8E" w:rsidP="000A6168">
            <w:pPr>
              <w:suppressAutoHyphens/>
              <w:rPr>
                <w:rFonts w:cs="Times New Roman"/>
                <w:sz w:val="18"/>
                <w:szCs w:val="18"/>
                <w:lang w:eastAsia="ar-SA"/>
              </w:rPr>
            </w:pPr>
          </w:p>
          <w:p w14:paraId="7847E4EA" w14:textId="77777777" w:rsidR="009E6B8E" w:rsidRDefault="009E6B8E" w:rsidP="000A6168">
            <w:pPr>
              <w:suppressAutoHyphens/>
              <w:rPr>
                <w:rFonts w:cs="Times New Roman"/>
                <w:sz w:val="18"/>
                <w:szCs w:val="18"/>
                <w:lang w:eastAsia="ar-SA"/>
              </w:rPr>
            </w:pPr>
          </w:p>
          <w:p w14:paraId="7925D76C"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w:t>
            </w:r>
            <w:r>
              <w:rPr>
                <w:rFonts w:cs="Times New Roman"/>
                <w:sz w:val="18"/>
                <w:szCs w:val="18"/>
                <w:lang w:eastAsia="ar-SA"/>
              </w:rPr>
              <w:t>7</w:t>
            </w:r>
          </w:p>
          <w:p w14:paraId="3BC63229" w14:textId="77777777" w:rsidR="009E6B8E" w:rsidRDefault="009E6B8E" w:rsidP="000A6168">
            <w:pPr>
              <w:suppressAutoHyphens/>
              <w:rPr>
                <w:rFonts w:cs="Times New Roman"/>
                <w:sz w:val="18"/>
                <w:szCs w:val="18"/>
                <w:lang w:eastAsia="ar-SA"/>
              </w:rPr>
            </w:pPr>
          </w:p>
          <w:p w14:paraId="3D7F2656" w14:textId="77777777" w:rsidR="009E6B8E" w:rsidRDefault="009E6B8E" w:rsidP="000A6168">
            <w:pPr>
              <w:suppressAutoHyphens/>
              <w:rPr>
                <w:rFonts w:cs="Times New Roman"/>
                <w:sz w:val="18"/>
                <w:szCs w:val="18"/>
                <w:lang w:eastAsia="ar-SA"/>
              </w:rPr>
            </w:pPr>
          </w:p>
          <w:p w14:paraId="51EE8A1B" w14:textId="77777777" w:rsidR="009E6B8E" w:rsidRDefault="009E6B8E" w:rsidP="000A6168">
            <w:pPr>
              <w:suppressAutoHyphens/>
              <w:rPr>
                <w:rFonts w:cs="Times New Roman"/>
                <w:sz w:val="18"/>
                <w:szCs w:val="18"/>
                <w:lang w:eastAsia="ar-SA"/>
              </w:rPr>
            </w:pPr>
          </w:p>
          <w:p w14:paraId="473517FB" w14:textId="77777777" w:rsidR="009E6B8E" w:rsidRDefault="009E6B8E" w:rsidP="000A6168">
            <w:pPr>
              <w:suppressAutoHyphens/>
              <w:rPr>
                <w:rFonts w:cs="Times New Roman"/>
                <w:sz w:val="18"/>
                <w:szCs w:val="18"/>
                <w:lang w:eastAsia="ar-SA"/>
              </w:rPr>
            </w:pPr>
          </w:p>
          <w:p w14:paraId="5AE5E0C8" w14:textId="77777777" w:rsidR="009E6B8E" w:rsidRDefault="009E6B8E" w:rsidP="000A6168">
            <w:pPr>
              <w:suppressAutoHyphens/>
              <w:rPr>
                <w:rFonts w:cs="Times New Roman"/>
                <w:sz w:val="18"/>
                <w:szCs w:val="18"/>
                <w:lang w:eastAsia="ar-SA"/>
              </w:rPr>
            </w:pPr>
          </w:p>
          <w:p w14:paraId="3FED4860" w14:textId="77777777" w:rsidR="009E6B8E" w:rsidRDefault="009E6B8E" w:rsidP="000A6168">
            <w:pPr>
              <w:suppressAutoHyphens/>
              <w:rPr>
                <w:rFonts w:cs="Times New Roman"/>
                <w:sz w:val="18"/>
                <w:szCs w:val="18"/>
                <w:lang w:eastAsia="ar-SA"/>
              </w:rPr>
            </w:pPr>
          </w:p>
          <w:p w14:paraId="0CFE5E0D"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w:t>
            </w:r>
            <w:r>
              <w:rPr>
                <w:rFonts w:cs="Times New Roman"/>
                <w:sz w:val="18"/>
                <w:szCs w:val="18"/>
                <w:lang w:eastAsia="ar-SA"/>
              </w:rPr>
              <w:t>8</w:t>
            </w:r>
          </w:p>
          <w:p w14:paraId="156ABDAA" w14:textId="77777777" w:rsidR="009E6B8E" w:rsidRDefault="009E6B8E" w:rsidP="000A6168">
            <w:pPr>
              <w:suppressAutoHyphens/>
              <w:rPr>
                <w:rFonts w:cs="Times New Roman"/>
                <w:sz w:val="18"/>
                <w:szCs w:val="18"/>
                <w:lang w:eastAsia="ar-SA"/>
              </w:rPr>
            </w:pPr>
          </w:p>
          <w:p w14:paraId="3AFAEB4A" w14:textId="77777777" w:rsidR="009E6B8E" w:rsidRDefault="009E6B8E" w:rsidP="000A6168">
            <w:pPr>
              <w:suppressAutoHyphens/>
              <w:rPr>
                <w:rFonts w:cs="Times New Roman"/>
                <w:sz w:val="18"/>
                <w:szCs w:val="18"/>
                <w:lang w:eastAsia="ar-SA"/>
              </w:rPr>
            </w:pPr>
          </w:p>
          <w:p w14:paraId="47214921" w14:textId="77777777" w:rsidR="009E6B8E" w:rsidRDefault="009E6B8E" w:rsidP="000A6168">
            <w:pPr>
              <w:suppressAutoHyphens/>
              <w:rPr>
                <w:rFonts w:cs="Times New Roman"/>
                <w:sz w:val="18"/>
                <w:szCs w:val="18"/>
                <w:lang w:eastAsia="ar-SA"/>
              </w:rPr>
            </w:pPr>
          </w:p>
          <w:p w14:paraId="62FF4942" w14:textId="77777777" w:rsidR="009E6B8E" w:rsidRDefault="009E6B8E" w:rsidP="000A6168">
            <w:pPr>
              <w:suppressAutoHyphens/>
              <w:rPr>
                <w:rFonts w:cs="Times New Roman"/>
                <w:sz w:val="18"/>
                <w:szCs w:val="18"/>
                <w:lang w:eastAsia="ar-SA"/>
              </w:rPr>
            </w:pPr>
          </w:p>
          <w:p w14:paraId="76AA53BF" w14:textId="77777777" w:rsidR="009E6B8E" w:rsidRDefault="009E6B8E" w:rsidP="000A6168">
            <w:pPr>
              <w:suppressAutoHyphens/>
              <w:rPr>
                <w:rFonts w:cs="Times New Roman"/>
                <w:sz w:val="18"/>
                <w:szCs w:val="18"/>
                <w:lang w:eastAsia="ar-SA"/>
              </w:rPr>
            </w:pPr>
          </w:p>
          <w:p w14:paraId="7F5BC05E" w14:textId="77777777" w:rsidR="009E6B8E" w:rsidRDefault="009E6B8E" w:rsidP="000A6168">
            <w:pPr>
              <w:suppressAutoHyphens/>
              <w:rPr>
                <w:rFonts w:cs="Times New Roman"/>
                <w:sz w:val="18"/>
                <w:szCs w:val="18"/>
                <w:lang w:eastAsia="ar-SA"/>
              </w:rPr>
            </w:pPr>
          </w:p>
          <w:p w14:paraId="7DEFCB42" w14:textId="77777777" w:rsidR="009E6B8E" w:rsidRDefault="009E6B8E" w:rsidP="000A6168">
            <w:pPr>
              <w:suppressAutoHyphens/>
              <w:rPr>
                <w:rFonts w:cs="Times New Roman"/>
                <w:sz w:val="18"/>
                <w:szCs w:val="18"/>
                <w:lang w:eastAsia="ar-SA"/>
              </w:rPr>
            </w:pPr>
          </w:p>
          <w:p w14:paraId="73559F94" w14:textId="77777777" w:rsidR="009E6B8E" w:rsidRDefault="009E6B8E" w:rsidP="000A6168">
            <w:pPr>
              <w:suppressAutoHyphens/>
              <w:rPr>
                <w:rFonts w:cs="Times New Roman"/>
                <w:sz w:val="18"/>
                <w:szCs w:val="18"/>
                <w:lang w:eastAsia="ar-SA"/>
              </w:rPr>
            </w:pPr>
          </w:p>
          <w:p w14:paraId="36D7F3AB" w14:textId="77777777" w:rsidR="009E6B8E" w:rsidRDefault="009E6B8E" w:rsidP="000A6168">
            <w:pPr>
              <w:suppressAutoHyphens/>
              <w:rPr>
                <w:rFonts w:cs="Times New Roman"/>
                <w:sz w:val="18"/>
                <w:szCs w:val="18"/>
                <w:lang w:eastAsia="ar-SA"/>
              </w:rPr>
            </w:pPr>
          </w:p>
          <w:p w14:paraId="15ABA730" w14:textId="77777777" w:rsidR="009E6B8E" w:rsidRDefault="009E6B8E" w:rsidP="000A6168">
            <w:pPr>
              <w:suppressAutoHyphens/>
              <w:rPr>
                <w:rFonts w:cs="Times New Roman"/>
                <w:sz w:val="18"/>
                <w:szCs w:val="18"/>
                <w:lang w:eastAsia="ar-SA"/>
              </w:rPr>
            </w:pPr>
          </w:p>
          <w:p w14:paraId="75399B86" w14:textId="77777777" w:rsidR="009E6B8E" w:rsidRDefault="009E6B8E" w:rsidP="000A6168">
            <w:pPr>
              <w:suppressAutoHyphens/>
              <w:rPr>
                <w:rFonts w:cs="Times New Roman"/>
                <w:sz w:val="18"/>
                <w:szCs w:val="18"/>
                <w:lang w:eastAsia="ar-SA"/>
              </w:rPr>
            </w:pPr>
          </w:p>
          <w:p w14:paraId="3E1061A2"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w:t>
            </w:r>
            <w:r>
              <w:rPr>
                <w:rFonts w:cs="Times New Roman"/>
                <w:sz w:val="18"/>
                <w:szCs w:val="18"/>
                <w:lang w:eastAsia="ar-SA"/>
              </w:rPr>
              <w:t>9</w:t>
            </w:r>
          </w:p>
          <w:p w14:paraId="157E6ABB" w14:textId="77777777" w:rsidR="009E6B8E" w:rsidRPr="0071007C" w:rsidRDefault="009E6B8E"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1026" w:type="pct"/>
          </w:tcPr>
          <w:p w14:paraId="2DD14A79" w14:textId="77777777" w:rsidR="009E6B8E" w:rsidRPr="002E73A3" w:rsidRDefault="009E6B8E" w:rsidP="000A6168">
            <w:pPr>
              <w:suppressAutoHyphens/>
              <w:rPr>
                <w:rFonts w:cs="Times New Roman"/>
                <w:iCs/>
                <w:sz w:val="18"/>
                <w:szCs w:val="18"/>
                <w:highlight w:val="yellow"/>
                <w:lang w:eastAsia="ar-SA"/>
              </w:rPr>
            </w:pPr>
            <w:r w:rsidRPr="00732465">
              <w:rPr>
                <w:rFonts w:cs="Times New Roman"/>
                <w:iCs/>
                <w:sz w:val="18"/>
                <w:szCs w:val="18"/>
                <w:lang w:eastAsia="ar-SA"/>
              </w:rPr>
              <w:t>Veikiančių daugiafunkcių centrų ir vaiko dienos centrų skaičius</w:t>
            </w:r>
          </w:p>
          <w:p w14:paraId="5122C2D2" w14:textId="77777777" w:rsidR="009E6B8E" w:rsidRDefault="009E6B8E" w:rsidP="000A6168">
            <w:pPr>
              <w:suppressAutoHyphens/>
              <w:rPr>
                <w:rFonts w:cs="Times New Roman"/>
                <w:iCs/>
                <w:sz w:val="18"/>
                <w:szCs w:val="18"/>
                <w:lang w:eastAsia="ar-SA"/>
              </w:rPr>
            </w:pPr>
          </w:p>
          <w:p w14:paraId="3D98DB57" w14:textId="77777777" w:rsidR="009E6B8E" w:rsidRDefault="009E6B8E" w:rsidP="000A6168">
            <w:pPr>
              <w:suppressAutoHyphens/>
              <w:rPr>
                <w:rFonts w:cs="Times New Roman"/>
                <w:iCs/>
                <w:sz w:val="18"/>
                <w:szCs w:val="18"/>
                <w:lang w:eastAsia="ar-SA"/>
              </w:rPr>
            </w:pPr>
          </w:p>
          <w:p w14:paraId="2C236569" w14:textId="77777777" w:rsidR="009E6B8E" w:rsidRDefault="009E6B8E" w:rsidP="000A6168">
            <w:pPr>
              <w:suppressAutoHyphens/>
              <w:rPr>
                <w:rFonts w:cs="Times New Roman"/>
                <w:iCs/>
                <w:sz w:val="18"/>
                <w:szCs w:val="18"/>
                <w:lang w:eastAsia="ar-SA"/>
              </w:rPr>
            </w:pPr>
          </w:p>
          <w:p w14:paraId="64F62796" w14:textId="77777777" w:rsidR="009E6B8E" w:rsidRDefault="009E6B8E" w:rsidP="000A6168">
            <w:pPr>
              <w:suppressAutoHyphens/>
              <w:rPr>
                <w:rFonts w:cs="Times New Roman"/>
                <w:iCs/>
                <w:sz w:val="18"/>
                <w:szCs w:val="18"/>
                <w:lang w:eastAsia="ar-SA"/>
              </w:rPr>
            </w:pPr>
            <w:r w:rsidRPr="00511341">
              <w:rPr>
                <w:rFonts w:cs="Times New Roman"/>
                <w:iCs/>
                <w:sz w:val="18"/>
                <w:szCs w:val="18"/>
                <w:lang w:eastAsia="ar-SA"/>
              </w:rPr>
              <w:t>Užimtų vaikų ir jaunimo skaičius</w:t>
            </w:r>
            <w:r>
              <w:rPr>
                <w:rFonts w:cs="Times New Roman"/>
                <w:iCs/>
                <w:sz w:val="18"/>
                <w:szCs w:val="18"/>
                <w:lang w:eastAsia="ar-SA"/>
              </w:rPr>
              <w:t xml:space="preserve">; </w:t>
            </w:r>
          </w:p>
          <w:p w14:paraId="52599968" w14:textId="77777777" w:rsidR="009E6B8E" w:rsidRDefault="009E6B8E" w:rsidP="000A6168">
            <w:pPr>
              <w:suppressAutoHyphens/>
              <w:rPr>
                <w:rFonts w:cs="Times New Roman"/>
                <w:iCs/>
                <w:sz w:val="18"/>
                <w:szCs w:val="18"/>
                <w:highlight w:val="yellow"/>
                <w:lang w:eastAsia="ar-SA"/>
              </w:rPr>
            </w:pPr>
            <w:r w:rsidRPr="00511341">
              <w:rPr>
                <w:rFonts w:cs="Times New Roman"/>
                <w:iCs/>
                <w:sz w:val="18"/>
                <w:szCs w:val="18"/>
                <w:lang w:eastAsia="ar-SA"/>
              </w:rPr>
              <w:t>Pateiktų projektų skaičius</w:t>
            </w:r>
            <w:r>
              <w:rPr>
                <w:rFonts w:cs="Times New Roman"/>
                <w:iCs/>
                <w:sz w:val="18"/>
                <w:szCs w:val="18"/>
                <w:lang w:eastAsia="ar-SA"/>
              </w:rPr>
              <w:t>;</w:t>
            </w:r>
          </w:p>
          <w:p w14:paraId="525F048B" w14:textId="77777777" w:rsidR="009E6B8E" w:rsidRDefault="009E6B8E" w:rsidP="000A6168">
            <w:pPr>
              <w:suppressAutoHyphens/>
              <w:rPr>
                <w:rFonts w:cs="Times New Roman"/>
                <w:iCs/>
                <w:sz w:val="18"/>
                <w:szCs w:val="18"/>
                <w:lang w:eastAsia="ar-SA"/>
              </w:rPr>
            </w:pPr>
          </w:p>
          <w:p w14:paraId="223E3991" w14:textId="77777777" w:rsidR="009E6B8E" w:rsidRDefault="009E6B8E" w:rsidP="000A6168">
            <w:pPr>
              <w:suppressAutoHyphens/>
              <w:rPr>
                <w:rFonts w:cs="Times New Roman"/>
                <w:iCs/>
                <w:sz w:val="18"/>
                <w:szCs w:val="18"/>
                <w:lang w:eastAsia="ar-SA"/>
              </w:rPr>
            </w:pPr>
          </w:p>
          <w:p w14:paraId="483326D3" w14:textId="77777777" w:rsidR="009E6B8E" w:rsidRDefault="009E6B8E" w:rsidP="000A6168">
            <w:pPr>
              <w:suppressAutoHyphens/>
              <w:rPr>
                <w:rFonts w:cs="Times New Roman"/>
                <w:iCs/>
                <w:sz w:val="18"/>
                <w:szCs w:val="18"/>
                <w:lang w:eastAsia="ar-SA"/>
              </w:rPr>
            </w:pPr>
            <w:r w:rsidRPr="00BC68A9">
              <w:rPr>
                <w:rFonts w:cs="Times New Roman"/>
                <w:iCs/>
                <w:sz w:val="18"/>
                <w:szCs w:val="18"/>
                <w:lang w:eastAsia="ar-SA"/>
              </w:rPr>
              <w:t>Pateiktų jaunimo organizacijų projektų skaičius</w:t>
            </w:r>
          </w:p>
          <w:p w14:paraId="6D653A80" w14:textId="77777777" w:rsidR="009E6B8E" w:rsidRDefault="009E6B8E" w:rsidP="000A6168">
            <w:pPr>
              <w:suppressAutoHyphens/>
              <w:rPr>
                <w:rFonts w:cs="Times New Roman"/>
                <w:iCs/>
                <w:sz w:val="18"/>
                <w:szCs w:val="18"/>
                <w:highlight w:val="yellow"/>
                <w:lang w:eastAsia="ar-SA"/>
              </w:rPr>
            </w:pPr>
            <w:r w:rsidRPr="00BC68A9">
              <w:rPr>
                <w:rFonts w:cs="Times New Roman"/>
                <w:iCs/>
                <w:sz w:val="18"/>
                <w:szCs w:val="18"/>
                <w:lang w:eastAsia="ar-SA"/>
              </w:rPr>
              <w:t>Paremtų jaunimo organizacijų projektų skaičius</w:t>
            </w:r>
            <w:r>
              <w:rPr>
                <w:rFonts w:cs="Times New Roman"/>
                <w:iCs/>
                <w:sz w:val="18"/>
                <w:szCs w:val="18"/>
                <w:lang w:eastAsia="ar-SA"/>
              </w:rPr>
              <w:t>;</w:t>
            </w:r>
          </w:p>
          <w:p w14:paraId="5F823623" w14:textId="77777777" w:rsidR="009E6B8E" w:rsidRDefault="009E6B8E" w:rsidP="000A6168">
            <w:pPr>
              <w:suppressAutoHyphens/>
              <w:rPr>
                <w:rFonts w:cs="Times New Roman"/>
                <w:iCs/>
                <w:sz w:val="18"/>
                <w:szCs w:val="18"/>
                <w:lang w:eastAsia="ar-SA"/>
              </w:rPr>
            </w:pPr>
          </w:p>
          <w:p w14:paraId="2163BD73" w14:textId="77777777" w:rsidR="009E6B8E" w:rsidRDefault="009E6B8E" w:rsidP="000A6168">
            <w:pPr>
              <w:suppressAutoHyphens/>
              <w:rPr>
                <w:rFonts w:cs="Times New Roman"/>
                <w:iCs/>
                <w:sz w:val="18"/>
                <w:szCs w:val="18"/>
                <w:lang w:eastAsia="ar-SA"/>
              </w:rPr>
            </w:pPr>
            <w:r w:rsidRPr="009246B1">
              <w:rPr>
                <w:rFonts w:cs="Times New Roman"/>
                <w:iCs/>
                <w:sz w:val="18"/>
                <w:szCs w:val="18"/>
                <w:lang w:eastAsia="ar-SA"/>
              </w:rPr>
              <w:t>Savanoriškoje veikloje dalyvavusių asmenų skaičius</w:t>
            </w:r>
            <w:r>
              <w:rPr>
                <w:rFonts w:cs="Times New Roman"/>
                <w:iCs/>
                <w:sz w:val="18"/>
                <w:szCs w:val="18"/>
                <w:lang w:eastAsia="ar-SA"/>
              </w:rPr>
              <w:t>;</w:t>
            </w:r>
          </w:p>
          <w:p w14:paraId="0A67AB5D" w14:textId="77777777" w:rsidR="009E6B8E" w:rsidRDefault="009E6B8E" w:rsidP="000A6168">
            <w:pPr>
              <w:suppressAutoHyphens/>
              <w:rPr>
                <w:rFonts w:cs="Times New Roman"/>
                <w:iCs/>
                <w:sz w:val="18"/>
                <w:szCs w:val="18"/>
                <w:lang w:eastAsia="ar-SA"/>
              </w:rPr>
            </w:pPr>
            <w:r w:rsidRPr="009246B1">
              <w:rPr>
                <w:rFonts w:cs="Times New Roman"/>
                <w:iCs/>
                <w:sz w:val="18"/>
                <w:szCs w:val="18"/>
                <w:lang w:eastAsia="ar-SA"/>
              </w:rPr>
              <w:t>Bendras akredituotų jaunimo savanorius priimančių organizacijų skaičius</w:t>
            </w:r>
          </w:p>
          <w:p w14:paraId="4625C64F" w14:textId="77777777" w:rsidR="009E6B8E" w:rsidRDefault="009E6B8E" w:rsidP="000A6168">
            <w:pPr>
              <w:suppressAutoHyphens/>
              <w:rPr>
                <w:rFonts w:cs="Times New Roman"/>
                <w:iCs/>
                <w:sz w:val="18"/>
                <w:szCs w:val="18"/>
                <w:lang w:eastAsia="ar-SA"/>
              </w:rPr>
            </w:pPr>
          </w:p>
          <w:p w14:paraId="32358F07" w14:textId="77777777" w:rsidR="009E6B8E" w:rsidRDefault="009E6B8E" w:rsidP="000A6168">
            <w:pPr>
              <w:suppressAutoHyphens/>
              <w:rPr>
                <w:rFonts w:cs="Times New Roman"/>
                <w:iCs/>
                <w:sz w:val="18"/>
                <w:szCs w:val="18"/>
                <w:lang w:eastAsia="ar-SA"/>
              </w:rPr>
            </w:pPr>
            <w:r w:rsidRPr="004D14E4">
              <w:rPr>
                <w:rFonts w:cs="Times New Roman"/>
                <w:iCs/>
                <w:sz w:val="18"/>
                <w:szCs w:val="18"/>
                <w:lang w:eastAsia="ar-SA"/>
              </w:rPr>
              <w:t>Jaunimo reikalų tarybos pateiktų pasiūlymų, rekomendacijų ir išvadų Savivaldybės tarybai dėl rengiamų teisės aktų, susijusių su jaunimo politikos klausimais, skaičius</w:t>
            </w:r>
          </w:p>
          <w:p w14:paraId="4BBCE093" w14:textId="77777777" w:rsidR="009E6B8E" w:rsidRDefault="009E6B8E" w:rsidP="000A6168">
            <w:pPr>
              <w:suppressAutoHyphens/>
              <w:rPr>
                <w:rFonts w:cs="Times New Roman"/>
                <w:iCs/>
                <w:sz w:val="18"/>
                <w:szCs w:val="18"/>
                <w:highlight w:val="yellow"/>
                <w:lang w:eastAsia="ar-SA"/>
              </w:rPr>
            </w:pPr>
          </w:p>
          <w:p w14:paraId="280049DC" w14:textId="77777777" w:rsidR="009E6B8E" w:rsidRDefault="009E6B8E" w:rsidP="000A6168">
            <w:pPr>
              <w:suppressAutoHyphens/>
              <w:rPr>
                <w:rFonts w:cs="Times New Roman"/>
                <w:iCs/>
                <w:sz w:val="18"/>
                <w:szCs w:val="18"/>
                <w:lang w:eastAsia="ar-SA"/>
              </w:rPr>
            </w:pPr>
            <w:r w:rsidRPr="00BC5048">
              <w:rPr>
                <w:rFonts w:cs="Times New Roman"/>
                <w:iCs/>
                <w:sz w:val="18"/>
                <w:szCs w:val="18"/>
                <w:lang w:eastAsia="ar-SA"/>
              </w:rPr>
              <w:t>Organizuotų renginių jaunimui skaičius</w:t>
            </w:r>
          </w:p>
          <w:p w14:paraId="2E1E4A53" w14:textId="77777777" w:rsidR="009E6B8E" w:rsidRDefault="009E6B8E" w:rsidP="000A6168">
            <w:pPr>
              <w:suppressAutoHyphens/>
              <w:rPr>
                <w:rFonts w:cs="Times New Roman"/>
                <w:iCs/>
                <w:sz w:val="18"/>
                <w:szCs w:val="18"/>
                <w:lang w:eastAsia="ar-SA"/>
              </w:rPr>
            </w:pPr>
          </w:p>
          <w:p w14:paraId="5B161DFA" w14:textId="77777777" w:rsidR="009E6B8E" w:rsidRDefault="009E6B8E" w:rsidP="000A6168">
            <w:pPr>
              <w:suppressAutoHyphens/>
              <w:rPr>
                <w:rFonts w:cs="Times New Roman"/>
                <w:iCs/>
                <w:sz w:val="18"/>
                <w:szCs w:val="18"/>
                <w:lang w:eastAsia="ar-SA"/>
              </w:rPr>
            </w:pPr>
          </w:p>
          <w:p w14:paraId="7A88F920" w14:textId="77777777" w:rsidR="009E6B8E" w:rsidRDefault="009E6B8E" w:rsidP="000A6168">
            <w:pPr>
              <w:suppressAutoHyphens/>
              <w:rPr>
                <w:rFonts w:cs="Times New Roman"/>
                <w:iCs/>
                <w:sz w:val="18"/>
                <w:szCs w:val="18"/>
                <w:lang w:eastAsia="ar-SA"/>
              </w:rPr>
            </w:pPr>
          </w:p>
          <w:p w14:paraId="73CA43BF" w14:textId="77777777" w:rsidR="009E6B8E" w:rsidRDefault="009E6B8E" w:rsidP="000A6168">
            <w:pPr>
              <w:suppressAutoHyphens/>
              <w:rPr>
                <w:rFonts w:cs="Times New Roman"/>
                <w:iCs/>
                <w:sz w:val="18"/>
                <w:szCs w:val="18"/>
                <w:lang w:eastAsia="ar-SA"/>
              </w:rPr>
            </w:pPr>
          </w:p>
          <w:p w14:paraId="3195F1CB" w14:textId="77777777" w:rsidR="009E6B8E" w:rsidRDefault="009E6B8E" w:rsidP="000A6168">
            <w:pPr>
              <w:suppressAutoHyphens/>
              <w:rPr>
                <w:rFonts w:cs="Times New Roman"/>
                <w:iCs/>
                <w:sz w:val="18"/>
                <w:szCs w:val="18"/>
                <w:lang w:eastAsia="ar-SA"/>
              </w:rPr>
            </w:pPr>
          </w:p>
          <w:p w14:paraId="6069D8E1" w14:textId="77777777" w:rsidR="009E6B8E" w:rsidRDefault="009E6B8E" w:rsidP="000A6168">
            <w:pPr>
              <w:suppressAutoHyphens/>
              <w:rPr>
                <w:rFonts w:cs="Times New Roman"/>
                <w:iCs/>
                <w:sz w:val="18"/>
                <w:szCs w:val="18"/>
                <w:lang w:eastAsia="ar-SA"/>
              </w:rPr>
            </w:pPr>
            <w:r w:rsidRPr="00170A6D">
              <w:rPr>
                <w:rFonts w:cs="Times New Roman"/>
                <w:iCs/>
                <w:sz w:val="18"/>
                <w:szCs w:val="18"/>
                <w:lang w:eastAsia="ar-SA"/>
              </w:rPr>
              <w:t>Unikalių atvirojo jaunimo centro lankytojų skaičius</w:t>
            </w:r>
            <w:r>
              <w:rPr>
                <w:rFonts w:cs="Times New Roman"/>
                <w:iCs/>
                <w:sz w:val="18"/>
                <w:szCs w:val="18"/>
                <w:lang w:eastAsia="ar-SA"/>
              </w:rPr>
              <w:t>;</w:t>
            </w:r>
          </w:p>
          <w:p w14:paraId="57B20B4D" w14:textId="77777777" w:rsidR="009E6B8E" w:rsidRDefault="009E6B8E" w:rsidP="000A6168">
            <w:pPr>
              <w:suppressAutoHyphens/>
              <w:rPr>
                <w:rFonts w:cs="Times New Roman"/>
                <w:iCs/>
                <w:sz w:val="18"/>
                <w:szCs w:val="18"/>
                <w:lang w:eastAsia="ar-SA"/>
              </w:rPr>
            </w:pPr>
            <w:r w:rsidRPr="00956CA4">
              <w:rPr>
                <w:rFonts w:cs="Times New Roman"/>
                <w:iCs/>
                <w:sz w:val="18"/>
                <w:szCs w:val="18"/>
                <w:lang w:eastAsia="ar-SA"/>
              </w:rPr>
              <w:t>Mažiau galimybių turinčių, rizikos grupei priklausančių, Atviro jaunimo centro/erdvės lankytojų skaičius</w:t>
            </w:r>
            <w:r>
              <w:rPr>
                <w:rFonts w:cs="Times New Roman"/>
                <w:iCs/>
                <w:sz w:val="18"/>
                <w:szCs w:val="18"/>
                <w:lang w:eastAsia="ar-SA"/>
              </w:rPr>
              <w:t>;</w:t>
            </w:r>
          </w:p>
          <w:p w14:paraId="64686176" w14:textId="77777777" w:rsidR="009E6B8E" w:rsidRDefault="009E6B8E" w:rsidP="000A6168">
            <w:pPr>
              <w:suppressAutoHyphens/>
              <w:rPr>
                <w:rFonts w:cs="Times New Roman"/>
                <w:iCs/>
                <w:sz w:val="18"/>
                <w:szCs w:val="18"/>
                <w:lang w:eastAsia="ar-SA"/>
              </w:rPr>
            </w:pPr>
            <w:r w:rsidRPr="00956CA4">
              <w:rPr>
                <w:rFonts w:cs="Times New Roman"/>
                <w:iCs/>
                <w:sz w:val="18"/>
                <w:szCs w:val="18"/>
                <w:lang w:eastAsia="ar-SA"/>
              </w:rPr>
              <w:t>Jaunimo inicijuotų/suorganizuotų veiklų skaičius</w:t>
            </w:r>
            <w:r>
              <w:rPr>
                <w:rFonts w:cs="Times New Roman"/>
                <w:iCs/>
                <w:sz w:val="18"/>
                <w:szCs w:val="18"/>
                <w:lang w:eastAsia="ar-SA"/>
              </w:rPr>
              <w:t>;</w:t>
            </w:r>
          </w:p>
          <w:p w14:paraId="136FD991" w14:textId="77777777" w:rsidR="009E6B8E" w:rsidRDefault="009E6B8E" w:rsidP="000A6168">
            <w:pPr>
              <w:suppressAutoHyphens/>
              <w:rPr>
                <w:rFonts w:cs="Times New Roman"/>
                <w:iCs/>
                <w:sz w:val="18"/>
                <w:szCs w:val="18"/>
                <w:highlight w:val="yellow"/>
                <w:lang w:eastAsia="ar-SA"/>
              </w:rPr>
            </w:pPr>
          </w:p>
          <w:p w14:paraId="44FA4028" w14:textId="77777777" w:rsidR="009E6B8E" w:rsidRDefault="009E6B8E" w:rsidP="000A6168">
            <w:pPr>
              <w:suppressAutoHyphens/>
              <w:rPr>
                <w:rFonts w:cs="Times New Roman"/>
                <w:iCs/>
                <w:sz w:val="18"/>
                <w:szCs w:val="18"/>
                <w:lang w:eastAsia="ar-SA"/>
              </w:rPr>
            </w:pPr>
            <w:r w:rsidRPr="00D12324">
              <w:rPr>
                <w:rFonts w:cs="Times New Roman"/>
                <w:iCs/>
                <w:sz w:val="18"/>
                <w:szCs w:val="18"/>
                <w:lang w:eastAsia="ar-SA"/>
              </w:rPr>
              <w:t>Jaunų žmonių, įtrauktų į veiklas, skaičius</w:t>
            </w:r>
            <w:r>
              <w:rPr>
                <w:rFonts w:cs="Times New Roman"/>
                <w:iCs/>
                <w:sz w:val="18"/>
                <w:szCs w:val="18"/>
                <w:lang w:eastAsia="ar-SA"/>
              </w:rPr>
              <w:t>;</w:t>
            </w:r>
          </w:p>
          <w:p w14:paraId="4F7C0603" w14:textId="77777777" w:rsidR="009E6B8E" w:rsidRPr="00362D42" w:rsidRDefault="009E6B8E" w:rsidP="000A6168">
            <w:pPr>
              <w:suppressAutoHyphens/>
              <w:rPr>
                <w:rFonts w:cs="Times New Roman"/>
                <w:iCs/>
                <w:sz w:val="18"/>
                <w:szCs w:val="18"/>
                <w:highlight w:val="yellow"/>
                <w:lang w:eastAsia="ar-SA"/>
              </w:rPr>
            </w:pPr>
            <w:r w:rsidRPr="00372388">
              <w:rPr>
                <w:rFonts w:cs="Times New Roman"/>
                <w:iCs/>
                <w:sz w:val="18"/>
                <w:szCs w:val="18"/>
                <w:lang w:eastAsia="ar-SA"/>
              </w:rPr>
              <w:t>Seniūnijų, kuriose vykdomas mobilus darbas su jaunimu skaičius</w:t>
            </w:r>
          </w:p>
        </w:tc>
      </w:tr>
    </w:tbl>
    <w:p w14:paraId="5CBF7B40" w14:textId="77777777" w:rsidR="009E6B8E" w:rsidRDefault="009E6B8E" w:rsidP="009E6B8E">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E6B8E" w:rsidRPr="00D0752B" w14:paraId="7AD840DF"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38E82BC7" w14:textId="77777777" w:rsidR="009E6B8E" w:rsidRPr="002309F3" w:rsidRDefault="009E6B8E" w:rsidP="000A6168">
            <w:pPr>
              <w:pStyle w:val="Pagrindinistekstas"/>
              <w:ind w:left="-108"/>
              <w:jc w:val="both"/>
              <w:rPr>
                <w:rFonts w:cs="Times New Roman"/>
                <w:b/>
                <w:bCs/>
                <w:sz w:val="22"/>
                <w:szCs w:val="22"/>
                <w:lang w:val="lt-LT"/>
              </w:rPr>
            </w:pPr>
            <w:r w:rsidRPr="002309F3">
              <w:rPr>
                <w:rFonts w:cs="Times New Roman"/>
                <w:b/>
                <w:bCs/>
                <w:sz w:val="22"/>
                <w:szCs w:val="22"/>
                <w:lang w:val="lt-LT"/>
              </w:rPr>
              <w:t xml:space="preserve">Numatomas programos įgyvendinimo rezultatas: </w:t>
            </w:r>
          </w:p>
          <w:p w14:paraId="3DE44FDA" w14:textId="77777777" w:rsidR="009E6B8E" w:rsidRPr="002309F3" w:rsidRDefault="009E6B8E" w:rsidP="000A6168">
            <w:pPr>
              <w:pStyle w:val="Pagrindinistekstas"/>
              <w:ind w:left="-108"/>
              <w:jc w:val="both"/>
              <w:rPr>
                <w:rFonts w:cs="Times New Roman"/>
                <w:sz w:val="22"/>
                <w:szCs w:val="22"/>
                <w:lang w:val="lt-LT" w:eastAsia="lt-LT"/>
              </w:rPr>
            </w:pPr>
            <w:r w:rsidRPr="002309F3">
              <w:rPr>
                <w:sz w:val="22"/>
                <w:szCs w:val="22"/>
                <w:lang w:val="lt-LT"/>
              </w:rPr>
              <w:t>Įgyvendinus šią programą numatoma, kad bendruomenių, jaunimo ir religinių organizacijų rėmimas padės išryškinti atskirų piliečių grupių interesus, poreikius ir problemas, prisidės prie šių problemų sprendimo ir subalansuotos rajono plėtros. Įgyvendinant šią programą bus siekiama užtikrinti vaikų ir jaunimo teisių apsaugą, įgyvendinant valstybines (valstybės perduotas savivaldybėms) funkcijas Taip pat Pasvalio rajono savivaldybė numato finansuoti policijos įstaigų programas (projektus) siekiant padidinti rajono gyvenamosios aplinkos saugumą, užtikrinti viešąją tvarką rajone.</w:t>
            </w:r>
          </w:p>
        </w:tc>
      </w:tr>
      <w:tr w:rsidR="009E6B8E" w:rsidRPr="00D0752B" w14:paraId="48C553B4"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553DB3AE" w14:textId="77777777" w:rsidR="009E6B8E" w:rsidRPr="002309F3" w:rsidRDefault="009E6B8E" w:rsidP="000A6168">
            <w:pPr>
              <w:pStyle w:val="Pagrindinistekstas"/>
              <w:ind w:left="-108"/>
              <w:jc w:val="both"/>
              <w:rPr>
                <w:rFonts w:cs="Times New Roman"/>
                <w:bCs/>
                <w:i/>
                <w:sz w:val="22"/>
                <w:szCs w:val="22"/>
                <w:lang w:val="lt-LT"/>
              </w:rPr>
            </w:pPr>
            <w:r w:rsidRPr="002309F3">
              <w:rPr>
                <w:rFonts w:cs="Times New Roman"/>
                <w:b/>
                <w:bCs/>
                <w:sz w:val="22"/>
                <w:szCs w:val="22"/>
                <w:lang w:val="lt-LT"/>
              </w:rPr>
              <w:t xml:space="preserve">Galimi programos vykdymo ir finansavimo šaltiniai: </w:t>
            </w:r>
          </w:p>
          <w:p w14:paraId="3B23000A" w14:textId="77777777" w:rsidR="009E6B8E" w:rsidRPr="002309F3" w:rsidRDefault="009E6B8E" w:rsidP="000A6168">
            <w:pPr>
              <w:pStyle w:val="Pagrindinistekstas"/>
              <w:ind w:left="-108"/>
              <w:jc w:val="both"/>
              <w:rPr>
                <w:rFonts w:cs="Times New Roman"/>
                <w:bCs/>
                <w:iCs/>
                <w:sz w:val="22"/>
                <w:szCs w:val="22"/>
                <w:lang w:val="lt-LT"/>
              </w:rPr>
            </w:pPr>
            <w:r w:rsidRPr="002309F3">
              <w:rPr>
                <w:rFonts w:cs="Times New Roman"/>
                <w:bCs/>
                <w:iCs/>
                <w:sz w:val="22"/>
                <w:szCs w:val="22"/>
                <w:lang w:val="lt-LT"/>
              </w:rPr>
              <w:t xml:space="preserve">Savivaldybės biudžeto lėšos, valstybės biudžeto lėšos, Europos Sąjungos lėšos, kitos lėšos ir teikiamų paslaugų pajamos. </w:t>
            </w:r>
          </w:p>
        </w:tc>
      </w:tr>
      <w:tr w:rsidR="009E6B8E" w:rsidRPr="00D0752B" w14:paraId="5CB56359"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5528F296" w14:textId="77777777" w:rsidR="009E6B8E" w:rsidRPr="002309F3" w:rsidRDefault="009E6B8E" w:rsidP="000A6168">
            <w:pPr>
              <w:pStyle w:val="Pagrindinistekstas"/>
              <w:ind w:left="-108"/>
              <w:jc w:val="both"/>
              <w:rPr>
                <w:rFonts w:cs="Times New Roman"/>
                <w:bCs/>
                <w:i/>
                <w:sz w:val="22"/>
                <w:szCs w:val="22"/>
                <w:lang w:val="lt-LT"/>
              </w:rPr>
            </w:pPr>
            <w:r w:rsidRPr="002309F3">
              <w:rPr>
                <w:rFonts w:cs="Times New Roman"/>
                <w:b/>
                <w:bCs/>
                <w:sz w:val="22"/>
                <w:szCs w:val="22"/>
                <w:lang w:val="lt-LT"/>
              </w:rPr>
              <w:t>Veiksmai</w:t>
            </w:r>
            <w:r w:rsidRPr="002309F3">
              <w:rPr>
                <w:rFonts w:cs="Times New Roman"/>
                <w:b/>
                <w:sz w:val="22"/>
                <w:szCs w:val="22"/>
                <w:lang w:val="lt-LT"/>
              </w:rPr>
              <w:t>, numatyti savivaldybės strateginiame plėtros plane, kurie susiję su vykdoma programa</w:t>
            </w:r>
            <w:r w:rsidRPr="002309F3">
              <w:rPr>
                <w:rFonts w:cs="Times New Roman"/>
                <w:b/>
                <w:bCs/>
                <w:sz w:val="22"/>
                <w:szCs w:val="22"/>
                <w:lang w:val="lt-LT"/>
              </w:rPr>
              <w:t xml:space="preserve">: </w:t>
            </w:r>
          </w:p>
          <w:p w14:paraId="1EEF484D" w14:textId="77777777" w:rsidR="009E6B8E" w:rsidRPr="002309F3" w:rsidRDefault="009E6B8E" w:rsidP="000A6168">
            <w:pPr>
              <w:pStyle w:val="Pagrindinistekstas"/>
              <w:ind w:left="-108"/>
              <w:jc w:val="both"/>
              <w:rPr>
                <w:rFonts w:cs="Times New Roman"/>
                <w:bCs/>
                <w:i/>
                <w:sz w:val="22"/>
                <w:szCs w:val="22"/>
                <w:lang w:val="lt-LT"/>
              </w:rPr>
            </w:pPr>
            <w:r w:rsidRPr="002309F3">
              <w:rPr>
                <w:rFonts w:cs="Times New Roman"/>
                <w:sz w:val="22"/>
                <w:szCs w:val="22"/>
                <w:lang w:val="lt-LT"/>
              </w:rPr>
              <w:t xml:space="preserve">Programos strateginiai tikslai, tikslai ir uždaviniai atitinka Pasvalio rajono savivaldybės strateginio plėtros plano 2021-2027 metų prioritetus, tikslus ir uždavinius. </w:t>
            </w:r>
          </w:p>
        </w:tc>
      </w:tr>
      <w:tr w:rsidR="009E6B8E" w:rsidRPr="00D0752B" w14:paraId="026A492C"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35B14212" w14:textId="77777777" w:rsidR="009E6B8E" w:rsidRPr="002309F3" w:rsidRDefault="009E6B8E" w:rsidP="000A6168">
            <w:pPr>
              <w:pStyle w:val="Pagrindinistekstas"/>
              <w:ind w:left="-108"/>
              <w:rPr>
                <w:rFonts w:cs="Times New Roman"/>
                <w:bCs/>
                <w:i/>
                <w:sz w:val="22"/>
                <w:szCs w:val="22"/>
                <w:lang w:val="lt-LT"/>
              </w:rPr>
            </w:pPr>
            <w:r w:rsidRPr="002309F3">
              <w:rPr>
                <w:rFonts w:cs="Times New Roman"/>
                <w:b/>
                <w:bCs/>
                <w:sz w:val="22"/>
                <w:szCs w:val="22"/>
                <w:lang w:val="lt-LT"/>
              </w:rPr>
              <w:t xml:space="preserve">Susiję įstatymai ir kiti norminiai teisės aktai: </w:t>
            </w:r>
          </w:p>
          <w:p w14:paraId="6C40863A" w14:textId="608D402D" w:rsidR="009E6B8E" w:rsidRPr="002309F3" w:rsidRDefault="009E6B8E" w:rsidP="000A6168">
            <w:pPr>
              <w:pStyle w:val="Pagrindinistekstas"/>
              <w:ind w:left="-108"/>
              <w:jc w:val="both"/>
              <w:rPr>
                <w:rFonts w:cs="Times New Roman"/>
                <w:bCs/>
                <w:i/>
                <w:sz w:val="22"/>
                <w:szCs w:val="22"/>
                <w:lang w:val="lt-LT"/>
              </w:rPr>
            </w:pPr>
            <w:r w:rsidRPr="002309F3">
              <w:rPr>
                <w:rFonts w:cs="Times New Roman"/>
                <w:kern w:val="1"/>
                <w:sz w:val="22"/>
                <w:szCs w:val="22"/>
                <w:lang w:val="lt-LT"/>
              </w:rPr>
              <w:t>LR vietos savivaldos įstatymas, LR valstybės tarnybos įstatymas, LR vaiko teisių apsaugos pagrindų įstatymas, LR socialinių paslaugų įstatymas, LR archyvų įstatymas, LR civilinis kodeksas, LR valstybinės kalbos įstatymas, LR pilietybės įstatymas, LR biudžetinės sandaros įstatymas, LR valstybės ir savivaldybių turto privatizavimo įstatymas</w:t>
            </w:r>
            <w:r w:rsidRPr="002309F3">
              <w:rPr>
                <w:sz w:val="22"/>
                <w:szCs w:val="22"/>
                <w:lang w:val="lt-LT"/>
              </w:rPr>
              <w:t xml:space="preserve">, Lietuvos </w:t>
            </w:r>
            <w:r w:rsidRPr="00A43FB1">
              <w:rPr>
                <w:sz w:val="22"/>
                <w:szCs w:val="22"/>
                <w:lang w:val="lt-LT"/>
              </w:rPr>
              <w:t>Respublikos jaunimo politikos pagrindų įstatymas,</w:t>
            </w:r>
            <w:r w:rsidR="00936E7C" w:rsidRPr="00A43FB1">
              <w:rPr>
                <w:sz w:val="22"/>
                <w:szCs w:val="22"/>
                <w:lang w:val="lt-LT"/>
              </w:rPr>
              <w:t xml:space="preserve"> </w:t>
            </w:r>
            <w:r w:rsidR="00936E7C" w:rsidRPr="00A43FB1">
              <w:rPr>
                <w:rFonts w:cs="Times New Roman"/>
                <w:kern w:val="1"/>
                <w:sz w:val="22"/>
                <w:szCs w:val="22"/>
                <w:lang w:val="lt-LT"/>
              </w:rPr>
              <w:t>LR moterų ir vyrų lygių galimybių įstatymas, LR lygių galimybių įstatymas</w:t>
            </w:r>
            <w:r w:rsidRPr="00A43FB1">
              <w:rPr>
                <w:sz w:val="22"/>
                <w:szCs w:val="22"/>
                <w:lang w:val="lt-LT"/>
              </w:rPr>
              <w:t xml:space="preserve"> </w:t>
            </w:r>
            <w:r w:rsidR="00936E7C">
              <w:rPr>
                <w:sz w:val="22"/>
                <w:szCs w:val="22"/>
                <w:lang w:val="lt-LT"/>
              </w:rPr>
              <w:t xml:space="preserve">ir </w:t>
            </w:r>
            <w:r w:rsidRPr="00936E7C">
              <w:rPr>
                <w:sz w:val="22"/>
                <w:szCs w:val="22"/>
                <w:lang w:val="lt-LT"/>
              </w:rPr>
              <w:t>kt</w:t>
            </w:r>
            <w:r w:rsidRPr="002309F3">
              <w:rPr>
                <w:sz w:val="22"/>
                <w:szCs w:val="22"/>
                <w:lang w:val="lt-LT"/>
              </w:rPr>
              <w:t>.</w:t>
            </w:r>
          </w:p>
        </w:tc>
      </w:tr>
    </w:tbl>
    <w:p w14:paraId="4285D841" w14:textId="77777777" w:rsidR="009E6B8E" w:rsidRPr="00FD6344" w:rsidRDefault="009E6B8E" w:rsidP="009E6B8E">
      <w:pPr>
        <w:autoSpaceDE w:val="0"/>
        <w:autoSpaceDN w:val="0"/>
        <w:adjustRightInd w:val="0"/>
        <w:jc w:val="both"/>
        <w:rPr>
          <w:b/>
          <w:bCs/>
          <w:caps/>
        </w:rPr>
      </w:pPr>
    </w:p>
    <w:p w14:paraId="23C60318" w14:textId="77777777" w:rsidR="009E6B8E" w:rsidRPr="001A312C" w:rsidRDefault="009E6B8E" w:rsidP="009E6B8E">
      <w:pPr>
        <w:jc w:val="center"/>
        <w:rPr>
          <w:rFonts w:cs="Times New Roman"/>
          <w:lang w:val="en-US"/>
        </w:rPr>
      </w:pPr>
      <w:r w:rsidRPr="00D44C8A">
        <w:rPr>
          <w:rFonts w:cs="Times New Roman"/>
          <w:lang w:val="en-US"/>
        </w:rPr>
        <w:t>____________________________</w:t>
      </w:r>
    </w:p>
    <w:p w14:paraId="3436C13B" w14:textId="0FFB73EC" w:rsidR="009E6B8E" w:rsidRDefault="009E6B8E">
      <w:pPr>
        <w:spacing w:after="200" w:line="276" w:lineRule="auto"/>
        <w:rPr>
          <w:rFonts w:cs="Times New Roman"/>
          <w:lang w:val="en-US"/>
        </w:rPr>
      </w:pPr>
      <w:r>
        <w:rPr>
          <w:rFonts w:cs="Times New Roman"/>
          <w:lang w:val="en-US"/>
        </w:rPr>
        <w:br w:type="page"/>
      </w:r>
    </w:p>
    <w:p w14:paraId="2634C1E1" w14:textId="77777777" w:rsidR="009E6B8E" w:rsidRDefault="009E6B8E" w:rsidP="009E6B8E">
      <w:pPr>
        <w:pStyle w:val="Pavadinimas"/>
        <w:rPr>
          <w:rFonts w:cs="Times New Roman"/>
        </w:rPr>
      </w:pPr>
      <w:r w:rsidRPr="00553BB7">
        <w:rPr>
          <w:rFonts w:cs="Times New Roman"/>
        </w:rPr>
        <w:t xml:space="preserve">SVEIKATOS APSAUGOS POLITIKOS ĮGYVENDINIMO IR SPORTO </w:t>
      </w:r>
      <w:r w:rsidRPr="00336192">
        <w:rPr>
          <w:rFonts w:cs="Times New Roman"/>
        </w:rPr>
        <w:t>PROGRAM</w:t>
      </w:r>
      <w:r>
        <w:rPr>
          <w:rFonts w:cs="Times New Roman"/>
        </w:rPr>
        <w:t>A</w:t>
      </w:r>
      <w:r w:rsidRPr="00336192">
        <w:rPr>
          <w:rFonts w:cs="Times New Roman"/>
        </w:rPr>
        <w:t xml:space="preserve"> </w:t>
      </w:r>
    </w:p>
    <w:p w14:paraId="50FE96C0" w14:textId="77777777" w:rsidR="009E6B8E" w:rsidRDefault="009E6B8E" w:rsidP="009E6B8E">
      <w:pPr>
        <w:pStyle w:val="Pavadinimas"/>
        <w:rPr>
          <w:rFonts w:cs="Times New Roman"/>
        </w:rPr>
      </w:pPr>
      <w:r w:rsidRPr="009A7705">
        <w:rPr>
          <w:rFonts w:cs="Times New Roman"/>
        </w:rPr>
        <w:t>(KODAS 0</w:t>
      </w:r>
      <w:r>
        <w:rPr>
          <w:rFonts w:cs="Times New Roman"/>
        </w:rPr>
        <w:t>9</w:t>
      </w:r>
      <w:r w:rsidRPr="009A7705">
        <w:rPr>
          <w:rFonts w:cs="Times New Roman"/>
        </w:rPr>
        <w:t>)</w:t>
      </w:r>
    </w:p>
    <w:p w14:paraId="51EA1E90" w14:textId="77777777" w:rsidR="009E6B8E" w:rsidRPr="00336192" w:rsidRDefault="009E6B8E" w:rsidP="009E6B8E">
      <w:pPr>
        <w:pStyle w:val="Paantrat"/>
        <w:rPr>
          <w:lang w:eastAsia="ar-SA"/>
        </w:rPr>
      </w:pPr>
    </w:p>
    <w:tbl>
      <w:tblPr>
        <w:tblW w:w="5000" w:type="pct"/>
        <w:tblLook w:val="0000" w:firstRow="0" w:lastRow="0" w:firstColumn="0" w:lastColumn="0" w:noHBand="0" w:noVBand="0"/>
      </w:tblPr>
      <w:tblGrid>
        <w:gridCol w:w="2705"/>
        <w:gridCol w:w="3970"/>
        <w:gridCol w:w="1268"/>
        <w:gridCol w:w="1689"/>
      </w:tblGrid>
      <w:tr w:rsidR="009E6B8E" w:rsidRPr="007324D4" w14:paraId="7932DA2F" w14:textId="77777777" w:rsidTr="000A6168">
        <w:tc>
          <w:tcPr>
            <w:tcW w:w="1404" w:type="pct"/>
            <w:tcBorders>
              <w:top w:val="single" w:sz="2" w:space="0" w:color="000000"/>
              <w:left w:val="single" w:sz="2" w:space="0" w:color="000000"/>
              <w:bottom w:val="single" w:sz="2" w:space="0" w:color="000000"/>
              <w:right w:val="nil"/>
            </w:tcBorders>
            <w:vAlign w:val="center"/>
          </w:tcPr>
          <w:p w14:paraId="1DA359D9" w14:textId="77777777" w:rsidR="009E6B8E" w:rsidRPr="007324D4" w:rsidRDefault="009E6B8E" w:rsidP="000A6168">
            <w:pPr>
              <w:rPr>
                <w:rFonts w:cs="Times New Roman"/>
                <w:b/>
                <w:bCs/>
                <w:caps/>
              </w:rPr>
            </w:pPr>
            <w:r w:rsidRPr="007324D4">
              <w:rPr>
                <w:rFonts w:cs="Times New Roman"/>
                <w:b/>
                <w:bCs/>
              </w:rPr>
              <w:t>Biudžetiniai metai</w:t>
            </w:r>
          </w:p>
        </w:tc>
        <w:tc>
          <w:tcPr>
            <w:tcW w:w="3596" w:type="pct"/>
            <w:gridSpan w:val="3"/>
            <w:tcBorders>
              <w:top w:val="single" w:sz="2" w:space="0" w:color="000000"/>
              <w:left w:val="single" w:sz="2" w:space="0" w:color="000000"/>
              <w:bottom w:val="single" w:sz="2" w:space="0" w:color="000000"/>
              <w:right w:val="single" w:sz="2" w:space="0" w:color="000000"/>
            </w:tcBorders>
          </w:tcPr>
          <w:p w14:paraId="1EBAA403" w14:textId="74DE62DD" w:rsidR="009E6B8E" w:rsidRPr="007324D4" w:rsidRDefault="009E6B8E" w:rsidP="000A6168">
            <w:pPr>
              <w:suppressAutoHyphens/>
              <w:rPr>
                <w:rFonts w:cs="Times New Roman"/>
                <w:lang w:eastAsia="ar-SA"/>
              </w:rPr>
            </w:pPr>
            <w:r w:rsidRPr="007324D4">
              <w:rPr>
                <w:rFonts w:cs="Times New Roman"/>
                <w:bCs/>
                <w:lang w:eastAsia="ar-SA"/>
              </w:rPr>
              <w:t>202</w:t>
            </w:r>
            <w:r w:rsidR="00DD63D4">
              <w:rPr>
                <w:rFonts w:cs="Times New Roman"/>
                <w:bCs/>
                <w:lang w:eastAsia="ar-SA"/>
              </w:rPr>
              <w:t>3</w:t>
            </w:r>
          </w:p>
        </w:tc>
      </w:tr>
      <w:tr w:rsidR="009E6B8E" w:rsidRPr="007324D4" w14:paraId="4A7573C3" w14:textId="77777777" w:rsidTr="000A6168">
        <w:tc>
          <w:tcPr>
            <w:tcW w:w="1404" w:type="pct"/>
            <w:tcBorders>
              <w:top w:val="nil"/>
              <w:left w:val="single" w:sz="2" w:space="0" w:color="000000"/>
              <w:bottom w:val="single" w:sz="4" w:space="0" w:color="auto"/>
              <w:right w:val="nil"/>
            </w:tcBorders>
            <w:vAlign w:val="center"/>
          </w:tcPr>
          <w:p w14:paraId="2EE927C6" w14:textId="77777777" w:rsidR="009E6B8E" w:rsidRPr="007324D4" w:rsidRDefault="009E6B8E" w:rsidP="000A6168">
            <w:pPr>
              <w:rPr>
                <w:rFonts w:cs="Times New Roman"/>
                <w:b/>
                <w:bCs/>
                <w:caps/>
              </w:rPr>
            </w:pPr>
            <w:r w:rsidRPr="007324D4">
              <w:rPr>
                <w:rFonts w:cs="Times New Roman"/>
                <w:b/>
                <w:bCs/>
              </w:rPr>
              <w:t>Asignavimų valdytojas (-ai), kodas</w:t>
            </w:r>
          </w:p>
        </w:tc>
        <w:tc>
          <w:tcPr>
            <w:tcW w:w="3596" w:type="pct"/>
            <w:gridSpan w:val="3"/>
            <w:tcBorders>
              <w:top w:val="nil"/>
              <w:left w:val="single" w:sz="2" w:space="0" w:color="000000"/>
              <w:bottom w:val="single" w:sz="4" w:space="0" w:color="auto"/>
              <w:right w:val="single" w:sz="2" w:space="0" w:color="000000"/>
            </w:tcBorders>
            <w:vAlign w:val="center"/>
          </w:tcPr>
          <w:p w14:paraId="41A7A395" w14:textId="77777777" w:rsidR="009E6B8E" w:rsidRPr="007324D4" w:rsidRDefault="009E6B8E" w:rsidP="000A6168">
            <w:pPr>
              <w:suppressAutoHyphens/>
              <w:jc w:val="both"/>
              <w:rPr>
                <w:rFonts w:cs="Times New Roman"/>
                <w:kern w:val="1"/>
                <w:lang w:eastAsia="ar-SA"/>
              </w:rPr>
            </w:pPr>
            <w:r w:rsidRPr="007324D4">
              <w:rPr>
                <w:rFonts w:cs="Times New Roman"/>
                <w:kern w:val="1"/>
                <w:lang w:eastAsia="ar-SA"/>
              </w:rPr>
              <w:t>Pasvalio rajono savivaldybės administracija, 188753657</w:t>
            </w:r>
          </w:p>
          <w:p w14:paraId="573B5E00" w14:textId="77777777" w:rsidR="009E6B8E" w:rsidRPr="007324D4" w:rsidRDefault="009E6B8E" w:rsidP="000A6168">
            <w:pPr>
              <w:suppressAutoHyphens/>
              <w:jc w:val="both"/>
              <w:rPr>
                <w:rFonts w:cs="Times New Roman"/>
                <w:kern w:val="1"/>
                <w:lang w:eastAsia="ar-SA"/>
              </w:rPr>
            </w:pPr>
            <w:r w:rsidRPr="007324D4">
              <w:rPr>
                <w:rFonts w:cs="Times New Roman"/>
                <w:kern w:val="1"/>
                <w:lang w:eastAsia="ar-SA"/>
              </w:rPr>
              <w:t>Pasvalio rajono savivaldybės Visuomenės sveikatos biuras, 301505617</w:t>
            </w:r>
          </w:p>
          <w:p w14:paraId="1B91FBCC" w14:textId="77777777" w:rsidR="009E6B8E" w:rsidRPr="007324D4" w:rsidRDefault="009E6B8E" w:rsidP="000A6168">
            <w:pPr>
              <w:suppressAutoHyphens/>
              <w:jc w:val="both"/>
              <w:rPr>
                <w:rFonts w:cs="Times New Roman"/>
                <w:kern w:val="1"/>
                <w:lang w:eastAsia="ar-SA"/>
              </w:rPr>
            </w:pPr>
            <w:r w:rsidRPr="007324D4">
              <w:rPr>
                <w:rFonts w:cs="Times New Roman"/>
                <w:kern w:val="1"/>
                <w:lang w:eastAsia="ar-SA"/>
              </w:rPr>
              <w:t>Pasvalio sporto mokykla, 269304210</w:t>
            </w:r>
          </w:p>
        </w:tc>
      </w:tr>
      <w:tr w:rsidR="009E6B8E" w:rsidRPr="007324D4" w14:paraId="2855AB4C" w14:textId="77777777" w:rsidTr="000A6168">
        <w:tc>
          <w:tcPr>
            <w:tcW w:w="1404" w:type="pct"/>
            <w:tcBorders>
              <w:top w:val="single" w:sz="4" w:space="0" w:color="auto"/>
              <w:left w:val="single" w:sz="4" w:space="0" w:color="auto"/>
              <w:bottom w:val="single" w:sz="4" w:space="0" w:color="auto"/>
              <w:right w:val="single" w:sz="4" w:space="0" w:color="auto"/>
            </w:tcBorders>
            <w:vAlign w:val="center"/>
          </w:tcPr>
          <w:p w14:paraId="16E6D197" w14:textId="77777777" w:rsidR="009E6B8E" w:rsidRPr="007324D4" w:rsidRDefault="009E6B8E" w:rsidP="000A6168">
            <w:pPr>
              <w:rPr>
                <w:rFonts w:cs="Times New Roman"/>
                <w:b/>
                <w:bCs/>
              </w:rPr>
            </w:pPr>
            <w:r w:rsidRPr="007324D4">
              <w:rPr>
                <w:rFonts w:cs="Times New Roman"/>
                <w:b/>
                <w:bCs/>
              </w:rPr>
              <w:t>Vykdytojas (-ai), kodas</w:t>
            </w:r>
          </w:p>
        </w:tc>
        <w:tc>
          <w:tcPr>
            <w:tcW w:w="3596" w:type="pct"/>
            <w:gridSpan w:val="3"/>
            <w:tcBorders>
              <w:top w:val="single" w:sz="4" w:space="0" w:color="auto"/>
              <w:left w:val="single" w:sz="4" w:space="0" w:color="auto"/>
              <w:bottom w:val="single" w:sz="4" w:space="0" w:color="auto"/>
              <w:right w:val="single" w:sz="4" w:space="0" w:color="auto"/>
            </w:tcBorders>
            <w:vAlign w:val="center"/>
          </w:tcPr>
          <w:p w14:paraId="300347DA" w14:textId="77777777" w:rsidR="009E6B8E" w:rsidRPr="007324D4" w:rsidRDefault="009E6B8E" w:rsidP="000A6168">
            <w:pPr>
              <w:suppressAutoHyphens/>
              <w:jc w:val="both"/>
              <w:rPr>
                <w:rFonts w:cs="Times New Roman"/>
                <w:kern w:val="1"/>
                <w:lang w:eastAsia="ar-SA"/>
              </w:rPr>
            </w:pPr>
            <w:r w:rsidRPr="007324D4">
              <w:rPr>
                <w:rFonts w:cs="Times New Roman"/>
                <w:kern w:val="1"/>
                <w:lang w:eastAsia="ar-SA"/>
              </w:rPr>
              <w:t>Pasvalio rajono savivaldybės administracija, 1</w:t>
            </w:r>
          </w:p>
          <w:p w14:paraId="4EE68561" w14:textId="77777777" w:rsidR="00D84B1B" w:rsidRPr="00D84B1B" w:rsidRDefault="00D84B1B" w:rsidP="00D84B1B">
            <w:pPr>
              <w:suppressAutoHyphens/>
              <w:jc w:val="both"/>
              <w:rPr>
                <w:rFonts w:cs="Times New Roman"/>
                <w:kern w:val="2"/>
                <w:lang w:eastAsia="ar-SA"/>
              </w:rPr>
            </w:pPr>
            <w:r w:rsidRPr="00D84B1B">
              <w:rPr>
                <w:color w:val="000000"/>
              </w:rPr>
              <w:t xml:space="preserve">Pasvalio rajono savivaldybės administracijos </w:t>
            </w:r>
            <w:r w:rsidRPr="00D84B1B">
              <w:rPr>
                <w:rFonts w:cs="Times New Roman"/>
                <w:kern w:val="2"/>
                <w:lang w:eastAsia="ar-SA"/>
              </w:rPr>
              <w:t>Apskaitos skyrius, 2</w:t>
            </w:r>
          </w:p>
          <w:p w14:paraId="7C97BC04" w14:textId="77777777" w:rsidR="00D84B1B" w:rsidRDefault="00D84B1B" w:rsidP="00D84B1B">
            <w:pPr>
              <w:suppressAutoHyphens/>
              <w:jc w:val="both"/>
              <w:rPr>
                <w:rFonts w:cs="Times New Roman"/>
                <w:kern w:val="2"/>
                <w:lang w:eastAsia="ar-SA"/>
              </w:rPr>
            </w:pPr>
            <w:r w:rsidRPr="00D84B1B">
              <w:rPr>
                <w:color w:val="000000"/>
              </w:rPr>
              <w:t>Pasvalio rajono savivaldybės administracijos</w:t>
            </w:r>
            <w:r>
              <w:rPr>
                <w:color w:val="000000"/>
              </w:rPr>
              <w:t xml:space="preserve"> </w:t>
            </w:r>
            <w:r>
              <w:rPr>
                <w:rFonts w:cs="Times New Roman"/>
                <w:kern w:val="2"/>
                <w:lang w:eastAsia="ar-SA"/>
              </w:rPr>
              <w:t>Socialinės paramos ir sveikatos skyrius, 9</w:t>
            </w:r>
          </w:p>
          <w:p w14:paraId="45462BE7" w14:textId="77777777" w:rsidR="009E6B8E" w:rsidRPr="007324D4" w:rsidRDefault="009E6B8E" w:rsidP="000A6168">
            <w:pPr>
              <w:suppressAutoHyphens/>
              <w:jc w:val="both"/>
              <w:rPr>
                <w:rFonts w:cs="Times New Roman"/>
                <w:kern w:val="1"/>
                <w:lang w:eastAsia="ar-SA"/>
              </w:rPr>
            </w:pPr>
            <w:r w:rsidRPr="007324D4">
              <w:rPr>
                <w:rFonts w:cs="Times New Roman"/>
                <w:kern w:val="1"/>
                <w:lang w:eastAsia="ar-SA"/>
              </w:rPr>
              <w:t>Visuomenės sveikatos biuras, 9.4</w:t>
            </w:r>
          </w:p>
          <w:p w14:paraId="300F0932" w14:textId="77777777" w:rsidR="009E6B8E" w:rsidRPr="007324D4" w:rsidRDefault="009E6B8E" w:rsidP="000A6168">
            <w:pPr>
              <w:suppressAutoHyphens/>
              <w:jc w:val="both"/>
              <w:rPr>
                <w:rFonts w:cs="Times New Roman"/>
                <w:kern w:val="1"/>
                <w:lang w:eastAsia="ar-SA"/>
              </w:rPr>
            </w:pPr>
            <w:r w:rsidRPr="007324D4">
              <w:rPr>
                <w:rFonts w:cs="Times New Roman"/>
                <w:kern w:val="1"/>
                <w:lang w:eastAsia="ar-SA"/>
              </w:rPr>
              <w:t>VšĮ Pasvalio ligoninė, 9.5</w:t>
            </w:r>
          </w:p>
          <w:p w14:paraId="4BE0998E" w14:textId="77777777" w:rsidR="009E6B8E" w:rsidRPr="007324D4" w:rsidRDefault="009E6B8E" w:rsidP="000A6168">
            <w:pPr>
              <w:suppressAutoHyphens/>
              <w:jc w:val="both"/>
              <w:rPr>
                <w:rFonts w:cs="Times New Roman"/>
                <w:kern w:val="1"/>
                <w:lang w:eastAsia="ar-SA"/>
              </w:rPr>
            </w:pPr>
            <w:r w:rsidRPr="007324D4">
              <w:rPr>
                <w:rFonts w:cs="Times New Roman"/>
                <w:kern w:val="1"/>
                <w:lang w:eastAsia="ar-SA"/>
              </w:rPr>
              <w:t>VšĮ Pasvalio pirminės asmens sveikatos priežiūros centras</w:t>
            </w:r>
          </w:p>
          <w:p w14:paraId="026FC6FD" w14:textId="69322104" w:rsidR="009E6B8E" w:rsidRPr="007324D4" w:rsidRDefault="002C05F3" w:rsidP="000A6168">
            <w:pPr>
              <w:suppressAutoHyphens/>
              <w:jc w:val="both"/>
              <w:rPr>
                <w:rFonts w:cs="Times New Roman"/>
                <w:kern w:val="1"/>
                <w:lang w:eastAsia="ar-SA"/>
              </w:rPr>
            </w:pPr>
            <w:r w:rsidRPr="002C05F3">
              <w:rPr>
                <w:color w:val="000000"/>
              </w:rPr>
              <w:t xml:space="preserve">Pasvalio rajono savivaldybės administracijos </w:t>
            </w:r>
            <w:r w:rsidR="009E6B8E" w:rsidRPr="002C05F3">
              <w:rPr>
                <w:rFonts w:cs="Times New Roman"/>
                <w:kern w:val="1"/>
                <w:lang w:eastAsia="ar-SA"/>
              </w:rPr>
              <w:t>Švietimo ir sporto skyrius, 10</w:t>
            </w:r>
          </w:p>
          <w:p w14:paraId="153188B1" w14:textId="77777777" w:rsidR="009E6B8E" w:rsidRPr="007324D4" w:rsidRDefault="009E6B8E" w:rsidP="000A6168">
            <w:pPr>
              <w:suppressAutoHyphens/>
              <w:jc w:val="both"/>
              <w:rPr>
                <w:rFonts w:cs="Times New Roman"/>
                <w:kern w:val="1"/>
                <w:lang w:eastAsia="ar-SA"/>
              </w:rPr>
            </w:pPr>
            <w:r w:rsidRPr="007324D4">
              <w:rPr>
                <w:rFonts w:cs="Times New Roman"/>
                <w:kern w:val="1"/>
                <w:lang w:eastAsia="ar-SA"/>
              </w:rPr>
              <w:t>Pasvalio sporto mokykla 10.12</w:t>
            </w:r>
          </w:p>
        </w:tc>
      </w:tr>
      <w:tr w:rsidR="009E6B8E" w:rsidRPr="007324D4" w14:paraId="5F96BF86" w14:textId="77777777" w:rsidTr="000A6168">
        <w:tc>
          <w:tcPr>
            <w:tcW w:w="1404" w:type="pct"/>
            <w:tcBorders>
              <w:top w:val="single" w:sz="2" w:space="0" w:color="000000"/>
              <w:left w:val="single" w:sz="2" w:space="0" w:color="000000"/>
              <w:bottom w:val="single" w:sz="2" w:space="0" w:color="000000"/>
              <w:right w:val="nil"/>
            </w:tcBorders>
            <w:vAlign w:val="center"/>
          </w:tcPr>
          <w:p w14:paraId="7999478A" w14:textId="77777777" w:rsidR="009E6B8E" w:rsidRPr="007324D4" w:rsidRDefault="009E6B8E" w:rsidP="000A6168">
            <w:pPr>
              <w:rPr>
                <w:rFonts w:cs="Times New Roman"/>
                <w:b/>
                <w:bCs/>
              </w:rPr>
            </w:pPr>
            <w:r w:rsidRPr="007324D4">
              <w:rPr>
                <w:rFonts w:cs="Times New Roman"/>
                <w:b/>
                <w:bCs/>
              </w:rPr>
              <w:t>Programos pavadinimas</w:t>
            </w:r>
          </w:p>
        </w:tc>
        <w:tc>
          <w:tcPr>
            <w:tcW w:w="2061" w:type="pct"/>
            <w:tcBorders>
              <w:top w:val="single" w:sz="2" w:space="0" w:color="000000"/>
              <w:left w:val="single" w:sz="2" w:space="0" w:color="000000"/>
              <w:bottom w:val="single" w:sz="2" w:space="0" w:color="000000"/>
              <w:right w:val="nil"/>
            </w:tcBorders>
          </w:tcPr>
          <w:p w14:paraId="085A7D89" w14:textId="77777777" w:rsidR="009E6B8E" w:rsidRPr="007324D4" w:rsidRDefault="009E6B8E" w:rsidP="000A6168">
            <w:pPr>
              <w:suppressAutoHyphens/>
              <w:rPr>
                <w:rFonts w:cs="Times New Roman"/>
                <w:iCs/>
                <w:lang w:eastAsia="ar-SA"/>
              </w:rPr>
            </w:pPr>
            <w:r w:rsidRPr="007324D4">
              <w:rPr>
                <w:rFonts w:cs="Times New Roman"/>
                <w:iCs/>
                <w:lang w:eastAsia="ar-SA"/>
              </w:rPr>
              <w:t>Sveikatos apsaugos politikos įgyvendinimo ir sporto programa</w:t>
            </w:r>
          </w:p>
        </w:tc>
        <w:tc>
          <w:tcPr>
            <w:tcW w:w="658" w:type="pct"/>
            <w:tcBorders>
              <w:top w:val="single" w:sz="2" w:space="0" w:color="000000"/>
              <w:left w:val="single" w:sz="2" w:space="0" w:color="000000"/>
              <w:bottom w:val="single" w:sz="2" w:space="0" w:color="000000"/>
              <w:right w:val="nil"/>
            </w:tcBorders>
            <w:vAlign w:val="center"/>
          </w:tcPr>
          <w:p w14:paraId="128EA2C0" w14:textId="77777777" w:rsidR="009E6B8E" w:rsidRPr="007324D4" w:rsidRDefault="009E6B8E" w:rsidP="000A6168">
            <w:pPr>
              <w:pStyle w:val="Antrat4"/>
              <w:numPr>
                <w:ilvl w:val="3"/>
                <w:numId w:val="1"/>
              </w:numPr>
              <w:suppressAutoHyphens/>
              <w:spacing w:before="0" w:after="0"/>
              <w:jc w:val="center"/>
              <w:rPr>
                <w:rFonts w:cs="Times New Roman"/>
                <w:sz w:val="22"/>
                <w:szCs w:val="22"/>
                <w:lang w:val="lt-LT"/>
              </w:rPr>
            </w:pPr>
            <w:r w:rsidRPr="007324D4">
              <w:rPr>
                <w:rFonts w:cs="Times New Roman"/>
                <w:sz w:val="22"/>
                <w:szCs w:val="22"/>
                <w:lang w:val="lt-LT"/>
              </w:rPr>
              <w:t>Kodas</w:t>
            </w:r>
          </w:p>
        </w:tc>
        <w:tc>
          <w:tcPr>
            <w:tcW w:w="877" w:type="pct"/>
            <w:tcBorders>
              <w:top w:val="single" w:sz="2" w:space="0" w:color="000000"/>
              <w:left w:val="single" w:sz="2" w:space="0" w:color="000000"/>
              <w:bottom w:val="single" w:sz="2" w:space="0" w:color="000000"/>
              <w:right w:val="single" w:sz="2" w:space="0" w:color="000000"/>
            </w:tcBorders>
            <w:vAlign w:val="center"/>
          </w:tcPr>
          <w:p w14:paraId="05065926" w14:textId="77777777" w:rsidR="009E6B8E" w:rsidRPr="007324D4" w:rsidRDefault="009E6B8E" w:rsidP="000A6168">
            <w:pPr>
              <w:suppressAutoHyphens/>
              <w:jc w:val="center"/>
              <w:rPr>
                <w:rFonts w:cs="Times New Roman"/>
                <w:iCs/>
                <w:lang w:eastAsia="ar-SA"/>
              </w:rPr>
            </w:pPr>
            <w:r w:rsidRPr="007324D4">
              <w:rPr>
                <w:rFonts w:cs="Times New Roman"/>
                <w:iCs/>
                <w:lang w:eastAsia="ar-SA"/>
              </w:rPr>
              <w:t>09</w:t>
            </w:r>
          </w:p>
        </w:tc>
      </w:tr>
      <w:tr w:rsidR="009E6B8E" w:rsidRPr="007324D4" w14:paraId="3D99951D" w14:textId="77777777" w:rsidTr="000A6168">
        <w:trPr>
          <w:trHeight w:val="540"/>
        </w:trPr>
        <w:tc>
          <w:tcPr>
            <w:tcW w:w="1404" w:type="pct"/>
            <w:tcBorders>
              <w:top w:val="single" w:sz="2" w:space="0" w:color="000000"/>
              <w:left w:val="single" w:sz="2" w:space="0" w:color="000000"/>
              <w:bottom w:val="single" w:sz="2" w:space="0" w:color="000000"/>
              <w:right w:val="nil"/>
            </w:tcBorders>
            <w:vAlign w:val="center"/>
          </w:tcPr>
          <w:p w14:paraId="353E64C7" w14:textId="77777777" w:rsidR="009E6B8E" w:rsidRPr="007324D4" w:rsidRDefault="009E6B8E" w:rsidP="000A6168">
            <w:pPr>
              <w:rPr>
                <w:rFonts w:cs="Times New Roman"/>
                <w:b/>
                <w:bCs/>
              </w:rPr>
            </w:pPr>
            <w:r w:rsidRPr="007324D4">
              <w:rPr>
                <w:rFonts w:cs="Times New Roman"/>
                <w:b/>
                <w:bCs/>
              </w:rPr>
              <w:t>Programos parengimo argumentai</w:t>
            </w:r>
          </w:p>
        </w:tc>
        <w:tc>
          <w:tcPr>
            <w:tcW w:w="3596" w:type="pct"/>
            <w:gridSpan w:val="3"/>
            <w:tcBorders>
              <w:top w:val="single" w:sz="2" w:space="0" w:color="000000"/>
              <w:left w:val="single" w:sz="2" w:space="0" w:color="000000"/>
              <w:bottom w:val="single" w:sz="2" w:space="0" w:color="000000"/>
              <w:right w:val="single" w:sz="2" w:space="0" w:color="000000"/>
            </w:tcBorders>
            <w:vAlign w:val="center"/>
          </w:tcPr>
          <w:p w14:paraId="35ACEBC1" w14:textId="77777777" w:rsidR="009E6B8E" w:rsidRPr="007324D4" w:rsidRDefault="009E6B8E" w:rsidP="000A6168">
            <w:pPr>
              <w:jc w:val="both"/>
            </w:pPr>
            <w:r w:rsidRPr="007324D4">
              <w:rPr>
                <w:lang w:eastAsia="ar-SA"/>
              </w:rPr>
              <w:t xml:space="preserve">Programa įgyvendinamos LR Vietos savivaldos įstatymu reglamentuojamos </w:t>
            </w:r>
            <w:r w:rsidRPr="007324D4">
              <w:rPr>
                <w:iCs/>
                <w:lang w:eastAsia="ar-SA"/>
              </w:rPr>
              <w:t>savarankiškosios savivaldybių funkcijos:</w:t>
            </w:r>
            <w:r w:rsidRPr="007324D4">
              <w:rPr>
                <w:lang w:eastAsia="ar-SA"/>
              </w:rPr>
              <w:t xml:space="preserve"> </w:t>
            </w:r>
            <w:r w:rsidRPr="007324D4">
              <w:rPr>
                <w:color w:val="000000" w:themeColor="text1"/>
              </w:rPr>
              <w:t xml:space="preserve">pirminė asmens ir visuomenės sveikatos priežiūra (įstaigų steigimas, reorganizavimas, likvidavimas, išlaikymas), išskyrus visuomenės sveikatos priežiūrą ugdymo įstaigose; savivaldybių sveikatinimo priemonių planavimas ir įgyvendinimas; parama savivaldybės gyventojų sveikatos priežiūrai; </w:t>
            </w:r>
            <w:r w:rsidRPr="007324D4">
              <w:rPr>
                <w:color w:val="000000"/>
              </w:rPr>
              <w:t xml:space="preserve"> vaiko teisių apsauga, užtikrinant prevencinių pagalbos vaikui ir šeimai priemonių organizavimą, socialinių, švietimo, sveikatos priežiūros įstaigų bei kitų įstaigų teikiamų paslaugų koordinavimą</w:t>
            </w:r>
            <w:r w:rsidRPr="007324D4">
              <w:t xml:space="preserve">. </w:t>
            </w:r>
          </w:p>
          <w:p w14:paraId="45DD0D33" w14:textId="77777777" w:rsidR="009E6B8E" w:rsidRPr="007324D4" w:rsidRDefault="009E6B8E" w:rsidP="000A6168">
            <w:pPr>
              <w:jc w:val="both"/>
              <w:rPr>
                <w:lang w:eastAsia="ar-SA"/>
              </w:rPr>
            </w:pPr>
            <w:r w:rsidRPr="007324D4">
              <w:rPr>
                <w:lang w:eastAsia="ar-SA"/>
              </w:rPr>
              <w:t>Programa įgyvendinamas valstybinių (valstybės perduotų savivaldybėms) funkcijų vykdymas: antrinės sveikatos priežiūros organizavimas įstatymų nustatytais atvejais ir tvarka; visuomenės sveikatos priežiūra savivaldybės teritorijoje esančiose ikimokyklinio ugdymo, bendrojo ugdymo mokyklose ir profesinio mokymo įstaigose ugdomų mokinių pagal ikimokyklinio, priešmokyklinio, pradinio, pagrindinio ir vidurinio ugdymo programas, visuomenės sveikatos stiprinimas, visuomenės sveikatos stebėsena</w:t>
            </w:r>
            <w:bookmarkStart w:id="14" w:name="part_2be98418a3bb478790126b0e95ddb53a"/>
            <w:bookmarkStart w:id="15" w:name="part_c3068a42048c44cca02c09797982d0d5"/>
            <w:bookmarkEnd w:id="14"/>
            <w:bookmarkEnd w:id="15"/>
            <w:r w:rsidRPr="007324D4">
              <w:rPr>
                <w:lang w:eastAsia="ar-SA"/>
              </w:rPr>
              <w:t>.</w:t>
            </w:r>
          </w:p>
          <w:p w14:paraId="4C503F4F" w14:textId="77777777" w:rsidR="009E6B8E" w:rsidRPr="007324D4" w:rsidRDefault="009E6B8E" w:rsidP="000A6168">
            <w:pPr>
              <w:jc w:val="both"/>
              <w:rPr>
                <w:sz w:val="24"/>
                <w:szCs w:val="24"/>
                <w:lang w:eastAsia="ar-SA"/>
              </w:rPr>
            </w:pPr>
            <w:r w:rsidRPr="007324D4">
              <w:rPr>
                <w:lang w:eastAsia="ar-SA"/>
              </w:rPr>
              <w:t>Taip pat programa siekiama užtikrinti profesionalaus ir mėgėjiško sporto plėtrą.</w:t>
            </w:r>
          </w:p>
        </w:tc>
      </w:tr>
      <w:tr w:rsidR="009E6B8E" w:rsidRPr="007324D4" w14:paraId="5D71818D" w14:textId="77777777" w:rsidTr="000A6168">
        <w:trPr>
          <w:trHeight w:val="297"/>
        </w:trPr>
        <w:tc>
          <w:tcPr>
            <w:tcW w:w="1404" w:type="pct"/>
            <w:tcBorders>
              <w:top w:val="single" w:sz="2" w:space="0" w:color="000000"/>
              <w:left w:val="single" w:sz="2" w:space="0" w:color="000000"/>
              <w:bottom w:val="single" w:sz="2" w:space="0" w:color="000000"/>
              <w:right w:val="nil"/>
            </w:tcBorders>
            <w:vAlign w:val="center"/>
          </w:tcPr>
          <w:p w14:paraId="47FA4417" w14:textId="77777777" w:rsidR="009E6B8E" w:rsidRPr="007324D4" w:rsidRDefault="009E6B8E" w:rsidP="000A6168">
            <w:pPr>
              <w:rPr>
                <w:rFonts w:cs="Times New Roman"/>
                <w:b/>
                <w:bCs/>
              </w:rPr>
            </w:pPr>
            <w:r w:rsidRPr="007324D4">
              <w:rPr>
                <w:rFonts w:cs="Times New Roman"/>
                <w:b/>
                <w:bCs/>
              </w:rPr>
              <w:t>Programa</w:t>
            </w:r>
          </w:p>
        </w:tc>
        <w:tc>
          <w:tcPr>
            <w:tcW w:w="3596" w:type="pct"/>
            <w:gridSpan w:val="3"/>
            <w:tcBorders>
              <w:top w:val="single" w:sz="2" w:space="0" w:color="000000"/>
              <w:left w:val="single" w:sz="2" w:space="0" w:color="000000"/>
              <w:bottom w:val="single" w:sz="2" w:space="0" w:color="000000"/>
              <w:right w:val="single" w:sz="2" w:space="0" w:color="000000"/>
            </w:tcBorders>
            <w:vAlign w:val="center"/>
          </w:tcPr>
          <w:p w14:paraId="6712F5ED" w14:textId="77777777" w:rsidR="009E6B8E" w:rsidRPr="007324D4" w:rsidRDefault="009E6B8E" w:rsidP="000A6168">
            <w:pPr>
              <w:jc w:val="both"/>
              <w:rPr>
                <w:rFonts w:cs="Times New Roman"/>
              </w:rPr>
            </w:pPr>
            <w:r w:rsidRPr="007324D4">
              <w:rPr>
                <w:rFonts w:cs="Times New Roman"/>
              </w:rPr>
              <w:t>Tęstinė</w:t>
            </w:r>
          </w:p>
        </w:tc>
      </w:tr>
    </w:tbl>
    <w:p w14:paraId="6683F31C" w14:textId="77777777" w:rsidR="009E6B8E" w:rsidRPr="007324D4" w:rsidRDefault="009E6B8E" w:rsidP="009E6B8E">
      <w:pPr>
        <w:suppressAutoHyphens/>
        <w:jc w:val="center"/>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3582"/>
        <w:gridCol w:w="1463"/>
        <w:gridCol w:w="1885"/>
      </w:tblGrid>
      <w:tr w:rsidR="009E6B8E" w:rsidRPr="007324D4" w14:paraId="77B7E8D2" w14:textId="77777777" w:rsidTr="000A6168">
        <w:trPr>
          <w:trHeight w:val="504"/>
        </w:trPr>
        <w:tc>
          <w:tcPr>
            <w:tcW w:w="1401" w:type="pct"/>
            <w:vAlign w:val="center"/>
          </w:tcPr>
          <w:p w14:paraId="6F1260CC" w14:textId="77777777" w:rsidR="009E6B8E" w:rsidRPr="007324D4" w:rsidRDefault="009E6B8E" w:rsidP="000A6168">
            <w:pPr>
              <w:suppressAutoHyphens/>
              <w:rPr>
                <w:rFonts w:cs="Times New Roman"/>
                <w:b/>
                <w:lang w:eastAsia="ar-SA"/>
              </w:rPr>
            </w:pPr>
            <w:r w:rsidRPr="007324D4">
              <w:rPr>
                <w:rFonts w:cs="Times New Roman"/>
                <w:b/>
              </w:rPr>
              <w:t>Strateginis (-</w:t>
            </w:r>
            <w:proofErr w:type="spellStart"/>
            <w:r w:rsidRPr="007324D4">
              <w:rPr>
                <w:rFonts w:cs="Times New Roman"/>
                <w:b/>
              </w:rPr>
              <w:t>iai</w:t>
            </w:r>
            <w:proofErr w:type="spellEnd"/>
            <w:r w:rsidRPr="007324D4">
              <w:rPr>
                <w:rFonts w:cs="Times New Roman"/>
                <w:b/>
              </w:rPr>
              <w:t>) tikslas (-ai) (atitinka SPP prioritetą):</w:t>
            </w:r>
          </w:p>
        </w:tc>
        <w:tc>
          <w:tcPr>
            <w:tcW w:w="1860" w:type="pct"/>
            <w:vAlign w:val="center"/>
          </w:tcPr>
          <w:p w14:paraId="2F1853F8" w14:textId="77777777" w:rsidR="009E6B8E" w:rsidRPr="007324D4" w:rsidRDefault="009E6B8E" w:rsidP="000A6168">
            <w:pPr>
              <w:suppressAutoHyphens/>
              <w:jc w:val="both"/>
              <w:rPr>
                <w:rFonts w:cs="Times New Roman"/>
                <w:bCs/>
                <w:iCs/>
                <w:lang w:eastAsia="ar-SA"/>
              </w:rPr>
            </w:pPr>
            <w:r w:rsidRPr="007324D4">
              <w:rPr>
                <w:rFonts w:cs="Times New Roman"/>
                <w:bCs/>
              </w:rPr>
              <w:t>Aukšta gyvenimo kokybė socialiai atsakingame ir pilietiškame rajone</w:t>
            </w:r>
          </w:p>
        </w:tc>
        <w:tc>
          <w:tcPr>
            <w:tcW w:w="760" w:type="pct"/>
            <w:vAlign w:val="center"/>
          </w:tcPr>
          <w:p w14:paraId="535A0D43" w14:textId="77777777" w:rsidR="009E6B8E" w:rsidRPr="007324D4" w:rsidRDefault="009E6B8E" w:rsidP="000A6168">
            <w:pPr>
              <w:pStyle w:val="Antrat4"/>
              <w:numPr>
                <w:ilvl w:val="3"/>
                <w:numId w:val="1"/>
              </w:numPr>
              <w:suppressAutoHyphens/>
              <w:spacing w:before="0" w:after="0"/>
              <w:jc w:val="center"/>
              <w:rPr>
                <w:rFonts w:cs="Times New Roman"/>
                <w:b w:val="0"/>
                <w:sz w:val="22"/>
                <w:szCs w:val="22"/>
                <w:lang w:val="lt-LT"/>
              </w:rPr>
            </w:pPr>
            <w:r w:rsidRPr="007324D4">
              <w:rPr>
                <w:rFonts w:cs="Times New Roman"/>
                <w:b w:val="0"/>
                <w:sz w:val="22"/>
                <w:szCs w:val="22"/>
                <w:lang w:val="lt-LT"/>
              </w:rPr>
              <w:t>Kodas</w:t>
            </w:r>
          </w:p>
        </w:tc>
        <w:tc>
          <w:tcPr>
            <w:tcW w:w="979" w:type="pct"/>
            <w:vAlign w:val="center"/>
          </w:tcPr>
          <w:p w14:paraId="40BB97B6" w14:textId="77777777" w:rsidR="009E6B8E" w:rsidRPr="007324D4" w:rsidRDefault="009E6B8E" w:rsidP="000A6168">
            <w:pPr>
              <w:suppressAutoHyphens/>
              <w:jc w:val="both"/>
              <w:rPr>
                <w:rFonts w:cs="Times New Roman"/>
                <w:iCs/>
                <w:lang w:eastAsia="ar-SA"/>
              </w:rPr>
            </w:pPr>
            <w:r w:rsidRPr="007324D4">
              <w:rPr>
                <w:rFonts w:cs="Times New Roman"/>
                <w:iCs/>
                <w:lang w:eastAsia="ar-SA"/>
              </w:rPr>
              <w:t>02</w:t>
            </w:r>
          </w:p>
        </w:tc>
      </w:tr>
      <w:tr w:rsidR="009E6B8E" w:rsidRPr="007324D4" w14:paraId="25DBB635" w14:textId="77777777" w:rsidTr="000A6168">
        <w:trPr>
          <w:trHeight w:val="336"/>
        </w:trPr>
        <w:tc>
          <w:tcPr>
            <w:tcW w:w="1401" w:type="pct"/>
            <w:vAlign w:val="center"/>
          </w:tcPr>
          <w:p w14:paraId="656BB9F8" w14:textId="77777777" w:rsidR="009E6B8E" w:rsidRPr="007324D4" w:rsidRDefault="009E6B8E" w:rsidP="000A6168">
            <w:pPr>
              <w:suppressAutoHyphens/>
              <w:rPr>
                <w:rFonts w:cs="Times New Roman"/>
                <w:b/>
              </w:rPr>
            </w:pPr>
            <w:r w:rsidRPr="007324D4">
              <w:rPr>
                <w:rFonts w:cs="Times New Roman"/>
                <w:b/>
              </w:rPr>
              <w:t>Efekto vertinimo kriterijai</w:t>
            </w:r>
          </w:p>
        </w:tc>
        <w:tc>
          <w:tcPr>
            <w:tcW w:w="1860" w:type="pct"/>
            <w:vAlign w:val="center"/>
          </w:tcPr>
          <w:p w14:paraId="70CA5EB2" w14:textId="77777777" w:rsidR="009E6B8E" w:rsidRPr="007324D4" w:rsidRDefault="009E6B8E" w:rsidP="000A6168">
            <w:pPr>
              <w:suppressAutoHyphens/>
              <w:jc w:val="both"/>
              <w:rPr>
                <w:rFonts w:cs="Times New Roman"/>
                <w:bCs/>
                <w:lang w:eastAsia="ar-SA"/>
              </w:rPr>
            </w:pPr>
            <w:r w:rsidRPr="007324D4">
              <w:rPr>
                <w:rFonts w:cs="Times New Roman"/>
                <w:bCs/>
                <w:lang w:eastAsia="ar-SA"/>
              </w:rPr>
              <w:t>Vidutinės tikėtinos gyvenimo trukmės Pasvalio rajone (metai) ir santykis su šalies rodikliu (procentai)</w:t>
            </w:r>
          </w:p>
        </w:tc>
        <w:tc>
          <w:tcPr>
            <w:tcW w:w="760" w:type="pct"/>
            <w:vAlign w:val="center"/>
          </w:tcPr>
          <w:p w14:paraId="1E9FB951" w14:textId="77777777" w:rsidR="009E6B8E" w:rsidRPr="007324D4" w:rsidRDefault="009E6B8E" w:rsidP="000A6168">
            <w:pPr>
              <w:pStyle w:val="Antrat4"/>
              <w:numPr>
                <w:ilvl w:val="3"/>
                <w:numId w:val="1"/>
              </w:numPr>
              <w:suppressAutoHyphens/>
              <w:spacing w:before="0" w:after="0"/>
              <w:jc w:val="center"/>
              <w:rPr>
                <w:rFonts w:cs="Times New Roman"/>
                <w:b w:val="0"/>
                <w:sz w:val="22"/>
                <w:szCs w:val="22"/>
                <w:lang w:val="lt-LT"/>
              </w:rPr>
            </w:pPr>
            <w:r w:rsidRPr="007324D4">
              <w:rPr>
                <w:rFonts w:cs="Times New Roman"/>
                <w:b w:val="0"/>
                <w:sz w:val="22"/>
                <w:szCs w:val="22"/>
                <w:lang w:val="lt-LT"/>
              </w:rPr>
              <w:t xml:space="preserve">Kodas </w:t>
            </w:r>
          </w:p>
        </w:tc>
        <w:tc>
          <w:tcPr>
            <w:tcW w:w="979" w:type="pct"/>
            <w:vAlign w:val="center"/>
          </w:tcPr>
          <w:p w14:paraId="70952C91" w14:textId="77777777" w:rsidR="009E6B8E" w:rsidRPr="007324D4" w:rsidRDefault="009E6B8E" w:rsidP="000A6168">
            <w:pPr>
              <w:suppressAutoHyphens/>
              <w:rPr>
                <w:rFonts w:cs="Times New Roman"/>
                <w:lang w:eastAsia="ar-SA"/>
              </w:rPr>
            </w:pPr>
            <w:r w:rsidRPr="007324D4">
              <w:rPr>
                <w:rFonts w:cs="Times New Roman"/>
                <w:lang w:eastAsia="ar-SA"/>
              </w:rPr>
              <w:t>E-09-1</w:t>
            </w:r>
          </w:p>
        </w:tc>
      </w:tr>
    </w:tbl>
    <w:p w14:paraId="78E9C8B9" w14:textId="77777777" w:rsidR="009E6B8E" w:rsidRPr="007324D4" w:rsidRDefault="009E6B8E" w:rsidP="009E6B8E">
      <w:pPr>
        <w:tabs>
          <w:tab w:val="left" w:pos="276"/>
        </w:tabs>
        <w:suppressAutoHyphens/>
        <w:rPr>
          <w:rFonts w:cs="Times New Roman"/>
          <w:sz w:val="24"/>
          <w:szCs w:val="24"/>
          <w:lang w:eastAsia="ar-S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1"/>
        <w:gridCol w:w="1352"/>
        <w:gridCol w:w="3584"/>
        <w:gridCol w:w="1473"/>
        <w:gridCol w:w="1868"/>
      </w:tblGrid>
      <w:tr w:rsidR="009E6B8E" w:rsidRPr="007324D4" w14:paraId="756E190B" w14:textId="77777777" w:rsidTr="000A6168">
        <w:tc>
          <w:tcPr>
            <w:tcW w:w="1404" w:type="pct"/>
            <w:gridSpan w:val="2"/>
          </w:tcPr>
          <w:p w14:paraId="3BC64743" w14:textId="77777777" w:rsidR="009E6B8E" w:rsidRPr="007324D4" w:rsidRDefault="009E6B8E" w:rsidP="000A6168">
            <w:pPr>
              <w:pStyle w:val="Antrat1"/>
              <w:jc w:val="left"/>
              <w:rPr>
                <w:rFonts w:cs="Times New Roman"/>
                <w:b/>
                <w:bCs/>
                <w:caps/>
                <w:sz w:val="22"/>
                <w:szCs w:val="22"/>
                <w:lang w:val="lt-LT"/>
              </w:rPr>
            </w:pPr>
            <w:bookmarkStart w:id="16" w:name="_Hlk29471558"/>
            <w:r w:rsidRPr="007324D4">
              <w:rPr>
                <w:rFonts w:cs="Times New Roman"/>
                <w:b/>
                <w:bCs/>
                <w:sz w:val="22"/>
                <w:szCs w:val="22"/>
                <w:lang w:val="lt-LT"/>
              </w:rPr>
              <w:t>Programos tikslas</w:t>
            </w:r>
          </w:p>
        </w:tc>
        <w:tc>
          <w:tcPr>
            <w:tcW w:w="1861" w:type="pct"/>
            <w:vAlign w:val="center"/>
          </w:tcPr>
          <w:p w14:paraId="40A8981A" w14:textId="77777777" w:rsidR="009E6B8E" w:rsidRPr="007324D4" w:rsidRDefault="009E6B8E" w:rsidP="000A6168">
            <w:pPr>
              <w:suppressAutoHyphens/>
              <w:jc w:val="both"/>
              <w:rPr>
                <w:rFonts w:cs="Times New Roman"/>
                <w:iCs/>
                <w:lang w:eastAsia="ar-SA"/>
              </w:rPr>
            </w:pPr>
            <w:r w:rsidRPr="007324D4">
              <w:rPr>
                <w:rFonts w:cs="Times New Roman"/>
                <w:iCs/>
                <w:lang w:eastAsia="ar-SA"/>
              </w:rPr>
              <w:t>Gyventojų sveikatos išsaugojimas ir stiprinimas</w:t>
            </w:r>
          </w:p>
        </w:tc>
        <w:tc>
          <w:tcPr>
            <w:tcW w:w="765" w:type="pct"/>
            <w:vAlign w:val="center"/>
          </w:tcPr>
          <w:p w14:paraId="1EDFF138" w14:textId="77777777" w:rsidR="009E6B8E" w:rsidRPr="007324D4" w:rsidRDefault="009E6B8E" w:rsidP="000A6168">
            <w:pPr>
              <w:pStyle w:val="Antrat1"/>
              <w:rPr>
                <w:rFonts w:cs="Times New Roman"/>
                <w:bCs/>
                <w:caps/>
                <w:sz w:val="22"/>
                <w:szCs w:val="22"/>
                <w:lang w:val="lt-LT"/>
              </w:rPr>
            </w:pPr>
            <w:r w:rsidRPr="007324D4">
              <w:rPr>
                <w:rFonts w:cs="Times New Roman"/>
                <w:bCs/>
                <w:sz w:val="22"/>
                <w:szCs w:val="22"/>
                <w:lang w:val="lt-LT"/>
              </w:rPr>
              <w:t>Kodas</w:t>
            </w:r>
          </w:p>
        </w:tc>
        <w:tc>
          <w:tcPr>
            <w:tcW w:w="970" w:type="pct"/>
            <w:vAlign w:val="center"/>
          </w:tcPr>
          <w:p w14:paraId="1035A7AC" w14:textId="77777777" w:rsidR="009E6B8E" w:rsidRPr="007324D4" w:rsidRDefault="009E6B8E" w:rsidP="000A6168">
            <w:pPr>
              <w:suppressAutoHyphens/>
              <w:rPr>
                <w:rFonts w:cs="Times New Roman"/>
                <w:iCs/>
                <w:lang w:eastAsia="ar-SA"/>
              </w:rPr>
            </w:pPr>
            <w:r w:rsidRPr="007324D4">
              <w:rPr>
                <w:rFonts w:cs="Times New Roman"/>
                <w:iCs/>
                <w:lang w:eastAsia="ar-SA"/>
              </w:rPr>
              <w:t>02.01</w:t>
            </w:r>
          </w:p>
        </w:tc>
      </w:tr>
      <w:tr w:rsidR="009E6B8E" w:rsidRPr="007324D4" w14:paraId="2093340A" w14:textId="77777777" w:rsidTr="000A6168">
        <w:tc>
          <w:tcPr>
            <w:tcW w:w="3265" w:type="pct"/>
            <w:gridSpan w:val="3"/>
          </w:tcPr>
          <w:p w14:paraId="1BC3B79B" w14:textId="77777777" w:rsidR="009E6B8E" w:rsidRPr="007324D4" w:rsidRDefault="009E6B8E" w:rsidP="000A6168">
            <w:pPr>
              <w:suppressAutoHyphens/>
              <w:jc w:val="both"/>
              <w:rPr>
                <w:rFonts w:cs="Times New Roman"/>
                <w:b/>
                <w:lang w:eastAsia="ar-SA"/>
              </w:rPr>
            </w:pPr>
            <w:r w:rsidRPr="007324D4">
              <w:rPr>
                <w:rFonts w:cs="Times New Roman"/>
                <w:b/>
                <w:lang w:eastAsia="ar-SA"/>
              </w:rPr>
              <w:t>Tikslo aprašymas:</w:t>
            </w:r>
          </w:p>
        </w:tc>
        <w:tc>
          <w:tcPr>
            <w:tcW w:w="1735" w:type="pct"/>
            <w:gridSpan w:val="2"/>
            <w:vAlign w:val="center"/>
          </w:tcPr>
          <w:p w14:paraId="3E676B7B" w14:textId="77777777" w:rsidR="009E6B8E" w:rsidRPr="007324D4" w:rsidRDefault="009E6B8E" w:rsidP="000A6168">
            <w:pPr>
              <w:suppressAutoHyphens/>
              <w:jc w:val="center"/>
              <w:rPr>
                <w:rFonts w:cs="Times New Roman"/>
                <w:lang w:eastAsia="ar-SA"/>
              </w:rPr>
            </w:pPr>
            <w:r w:rsidRPr="007324D4">
              <w:rPr>
                <w:rFonts w:cs="Times New Roman"/>
                <w:lang w:eastAsia="ar-SA"/>
              </w:rPr>
              <w:t>Rezultato vertinimo kriterijai:</w:t>
            </w:r>
          </w:p>
        </w:tc>
      </w:tr>
      <w:tr w:rsidR="009E6B8E" w:rsidRPr="009A7705" w14:paraId="2E6B6DF6" w14:textId="77777777" w:rsidTr="000A6168">
        <w:trPr>
          <w:trHeight w:val="382"/>
        </w:trPr>
        <w:tc>
          <w:tcPr>
            <w:tcW w:w="3265" w:type="pct"/>
            <w:gridSpan w:val="3"/>
          </w:tcPr>
          <w:p w14:paraId="4A401BC1" w14:textId="77777777" w:rsidR="009E6B8E" w:rsidRPr="007324D4" w:rsidRDefault="009E6B8E" w:rsidP="000A6168">
            <w:pPr>
              <w:jc w:val="both"/>
              <w:rPr>
                <w:rFonts w:cs="Times New Roman"/>
              </w:rPr>
            </w:pPr>
            <w:r w:rsidRPr="007324D4">
              <w:rPr>
                <w:rFonts w:cs="Times New Roman"/>
              </w:rPr>
              <w:t>Įgyvendinant šį tikslą siekiama užtikrinti kokybišką Pasvalio rajono savivaldybės gyventojų asmens ir visuomenės sveikatos priežiūrą, sveikatos politikos įgyvendinimą savivaldybės lygmenyje. Programa numato efektyviai formuoti sveikatos priežiūros sistemą, tikslingai paskirstyti lėšas asmens ir visuomenės sveikatos priežiūrai, gerinti sveikatos priežiūros paslaugų praeinamumą ir kokybę.</w:t>
            </w:r>
            <w:r w:rsidRPr="007324D4">
              <w:t xml:space="preserve"> </w:t>
            </w:r>
            <w:r w:rsidRPr="007324D4">
              <w:rPr>
                <w:rFonts w:cs="Times New Roman"/>
              </w:rPr>
              <w:t>Taip pat siekiama skatinti sporto paslaugų plėtrą ir gyventojų fizinį aktyvumą Pasvalio rajone. Numatoma organizuoti ir vykdyti įvairius sporto renginius, gerinti ir plėsti sporto ir aktyvaus laisvalaikio infrastruktūrą rajone, didinti sportinės veiklos pasirinkimo galimybes ir skatinti gyventojų fizinį aktyvumą. Šiuo tikslu taip pat bus siekiama remti kūno kultūros ir sporto program</w:t>
            </w:r>
            <w:r>
              <w:rPr>
                <w:rFonts w:cs="Times New Roman"/>
              </w:rPr>
              <w:t>as</w:t>
            </w:r>
            <w:r w:rsidRPr="007324D4">
              <w:rPr>
                <w:rFonts w:cs="Times New Roman"/>
              </w:rPr>
              <w:t xml:space="preserve"> ir projektus.</w:t>
            </w:r>
          </w:p>
          <w:p w14:paraId="187596D4" w14:textId="77777777" w:rsidR="009E6B8E" w:rsidRPr="007324D4" w:rsidRDefault="009E6B8E" w:rsidP="000A6168">
            <w:pPr>
              <w:widowControl w:val="0"/>
              <w:suppressAutoHyphens/>
              <w:jc w:val="both"/>
              <w:rPr>
                <w:rFonts w:eastAsia="Calibri" w:cs="Times New Roman"/>
                <w:i/>
                <w:iCs/>
                <w:lang w:eastAsia="en-US"/>
              </w:rPr>
            </w:pPr>
            <w:r w:rsidRPr="007324D4">
              <w:rPr>
                <w:rFonts w:cs="Times New Roman"/>
                <w:lang w:eastAsia="ar-SA"/>
              </w:rPr>
              <w:t>Programos t</w:t>
            </w:r>
            <w:r w:rsidRPr="007324D4">
              <w:rPr>
                <w:rFonts w:eastAsia="Calibri" w:cs="Times New Roman"/>
                <w:lang w:eastAsia="en-US"/>
              </w:rPr>
              <w:t xml:space="preserve">ikslu numatoma įgyvendinti 2 uždavinius: </w:t>
            </w:r>
            <w:r w:rsidRPr="007324D4">
              <w:rPr>
                <w:rFonts w:eastAsia="Calibri" w:cs="Times New Roman"/>
                <w:i/>
                <w:iCs/>
                <w:lang w:eastAsia="en-US"/>
              </w:rPr>
              <w:t>Sudaryti sąlygas gyventojams stiprinti sveikatą, kurti ir vystyti su visuomenės sveikatos stiprinimu susijusias veiklas; Didinti gyventojų fizinį aktyvumą, ugdyti sportišką bendruomenę.</w:t>
            </w:r>
          </w:p>
          <w:p w14:paraId="72280314" w14:textId="77777777" w:rsidR="009E6B8E" w:rsidRPr="007324D4" w:rsidRDefault="009E6B8E" w:rsidP="000A6168">
            <w:pPr>
              <w:widowControl w:val="0"/>
              <w:suppressAutoHyphens/>
              <w:jc w:val="both"/>
              <w:rPr>
                <w:rFonts w:cs="Times New Roman"/>
                <w:lang w:eastAsia="ar-SA"/>
              </w:rPr>
            </w:pPr>
            <w:r w:rsidRPr="007324D4">
              <w:rPr>
                <w:rFonts w:eastAsia="Calibri" w:cs="Times New Roman"/>
                <w:lang w:eastAsia="en-US"/>
              </w:rPr>
              <w:t>Pirmu uždaviniu siekiama gerinti sveikatos priežiūros paslaugų prieinamumą ir kokybę. Antrasis uždavinys skirtas rajono gyventojų</w:t>
            </w:r>
            <w:r w:rsidRPr="007324D4">
              <w:t xml:space="preserve"> </w:t>
            </w:r>
            <w:r w:rsidRPr="007324D4">
              <w:rPr>
                <w:rFonts w:eastAsia="Calibri" w:cs="Times New Roman"/>
                <w:lang w:eastAsia="en-US"/>
              </w:rPr>
              <w:t>fizinio aktyvumo skatinimui.</w:t>
            </w:r>
          </w:p>
        </w:tc>
        <w:tc>
          <w:tcPr>
            <w:tcW w:w="765" w:type="pct"/>
          </w:tcPr>
          <w:p w14:paraId="040AFBB9" w14:textId="77777777" w:rsidR="009E6B8E" w:rsidRPr="007324D4" w:rsidRDefault="009E6B8E" w:rsidP="000A6168">
            <w:pPr>
              <w:suppressAutoHyphens/>
              <w:rPr>
                <w:rFonts w:cs="Times New Roman"/>
                <w:sz w:val="18"/>
                <w:szCs w:val="18"/>
                <w:lang w:eastAsia="ar-SA"/>
              </w:rPr>
            </w:pPr>
            <w:r w:rsidRPr="007324D4">
              <w:rPr>
                <w:rFonts w:cs="Times New Roman"/>
                <w:sz w:val="18"/>
                <w:szCs w:val="18"/>
                <w:lang w:eastAsia="ar-SA"/>
              </w:rPr>
              <w:t>R-09.02.01-1</w:t>
            </w:r>
          </w:p>
          <w:p w14:paraId="34679996" w14:textId="77777777" w:rsidR="009E6B8E" w:rsidRPr="007324D4" w:rsidRDefault="009E6B8E" w:rsidP="000A6168">
            <w:pPr>
              <w:suppressAutoHyphens/>
              <w:rPr>
                <w:rFonts w:cs="Times New Roman"/>
                <w:sz w:val="18"/>
                <w:szCs w:val="18"/>
                <w:lang w:eastAsia="ar-SA"/>
              </w:rPr>
            </w:pPr>
          </w:p>
          <w:p w14:paraId="057BDDDF" w14:textId="77777777" w:rsidR="009E6B8E" w:rsidRPr="007324D4" w:rsidRDefault="009E6B8E" w:rsidP="000A6168">
            <w:pPr>
              <w:suppressAutoHyphens/>
              <w:rPr>
                <w:rFonts w:cs="Times New Roman"/>
                <w:sz w:val="18"/>
                <w:szCs w:val="18"/>
                <w:lang w:eastAsia="ar-SA"/>
              </w:rPr>
            </w:pPr>
          </w:p>
          <w:p w14:paraId="7BFB6756" w14:textId="77777777" w:rsidR="009E6B8E" w:rsidRPr="007324D4" w:rsidRDefault="009E6B8E" w:rsidP="000A6168">
            <w:pPr>
              <w:suppressAutoHyphens/>
              <w:rPr>
                <w:rFonts w:cs="Times New Roman"/>
                <w:sz w:val="18"/>
                <w:szCs w:val="18"/>
                <w:lang w:eastAsia="ar-SA"/>
              </w:rPr>
            </w:pPr>
          </w:p>
          <w:p w14:paraId="76B83856" w14:textId="77777777" w:rsidR="009E6B8E" w:rsidRPr="007324D4" w:rsidRDefault="009E6B8E" w:rsidP="000A6168">
            <w:pPr>
              <w:suppressAutoHyphens/>
              <w:rPr>
                <w:rFonts w:cs="Times New Roman"/>
                <w:sz w:val="18"/>
                <w:szCs w:val="18"/>
                <w:lang w:eastAsia="ar-SA"/>
              </w:rPr>
            </w:pPr>
          </w:p>
          <w:p w14:paraId="1456433D" w14:textId="77777777" w:rsidR="009E6B8E" w:rsidRPr="007324D4" w:rsidRDefault="009E6B8E" w:rsidP="000A6168">
            <w:pPr>
              <w:suppressAutoHyphens/>
              <w:rPr>
                <w:rFonts w:cs="Times New Roman"/>
                <w:sz w:val="18"/>
                <w:szCs w:val="18"/>
                <w:lang w:eastAsia="ar-SA"/>
              </w:rPr>
            </w:pPr>
          </w:p>
          <w:p w14:paraId="4C5E48B6" w14:textId="77777777" w:rsidR="009E6B8E" w:rsidRPr="007324D4" w:rsidRDefault="009E6B8E" w:rsidP="000A6168">
            <w:pPr>
              <w:suppressAutoHyphens/>
              <w:rPr>
                <w:rFonts w:cs="Times New Roman"/>
                <w:sz w:val="18"/>
                <w:szCs w:val="18"/>
                <w:lang w:eastAsia="ar-SA"/>
              </w:rPr>
            </w:pPr>
          </w:p>
          <w:p w14:paraId="581847E1" w14:textId="77777777" w:rsidR="009E6B8E" w:rsidRPr="007324D4" w:rsidRDefault="009E6B8E" w:rsidP="000A6168">
            <w:pPr>
              <w:suppressAutoHyphens/>
              <w:rPr>
                <w:rFonts w:cs="Times New Roman"/>
                <w:sz w:val="18"/>
                <w:szCs w:val="18"/>
                <w:lang w:eastAsia="ar-SA"/>
              </w:rPr>
            </w:pPr>
          </w:p>
          <w:p w14:paraId="368A73CE" w14:textId="77777777" w:rsidR="009E6B8E" w:rsidRPr="007324D4" w:rsidRDefault="009E6B8E" w:rsidP="000A6168">
            <w:pPr>
              <w:suppressAutoHyphens/>
              <w:rPr>
                <w:rFonts w:cs="Times New Roman"/>
                <w:sz w:val="18"/>
                <w:szCs w:val="18"/>
                <w:lang w:eastAsia="ar-SA"/>
              </w:rPr>
            </w:pPr>
          </w:p>
          <w:p w14:paraId="78898358" w14:textId="77777777" w:rsidR="009E6B8E" w:rsidRPr="007324D4" w:rsidRDefault="009E6B8E" w:rsidP="000A6168">
            <w:pPr>
              <w:suppressAutoHyphens/>
              <w:rPr>
                <w:rFonts w:cs="Times New Roman"/>
                <w:sz w:val="18"/>
                <w:szCs w:val="18"/>
                <w:lang w:eastAsia="ar-SA"/>
              </w:rPr>
            </w:pPr>
            <w:r w:rsidRPr="007324D4">
              <w:rPr>
                <w:rFonts w:cs="Times New Roman"/>
                <w:sz w:val="18"/>
                <w:szCs w:val="18"/>
                <w:lang w:eastAsia="ar-SA"/>
              </w:rPr>
              <w:t>R-09.02.01-2</w:t>
            </w:r>
          </w:p>
          <w:p w14:paraId="4E80BB2F" w14:textId="77777777" w:rsidR="009E6B8E" w:rsidRPr="007324D4" w:rsidRDefault="009E6B8E" w:rsidP="000A6168">
            <w:pPr>
              <w:suppressAutoHyphens/>
              <w:rPr>
                <w:rFonts w:cs="Times New Roman"/>
                <w:sz w:val="18"/>
                <w:szCs w:val="18"/>
                <w:lang w:eastAsia="ar-SA"/>
              </w:rPr>
            </w:pPr>
          </w:p>
          <w:p w14:paraId="3B99C96D" w14:textId="77777777" w:rsidR="009E6B8E" w:rsidRPr="007324D4" w:rsidRDefault="009E6B8E" w:rsidP="000A6168">
            <w:pPr>
              <w:rPr>
                <w:rFonts w:cs="Times New Roman"/>
                <w:sz w:val="18"/>
                <w:szCs w:val="18"/>
                <w:lang w:eastAsia="ar-SA"/>
              </w:rPr>
            </w:pPr>
          </w:p>
          <w:p w14:paraId="15D11BCA" w14:textId="77777777" w:rsidR="009E6B8E" w:rsidRPr="007324D4" w:rsidRDefault="009E6B8E" w:rsidP="000A6168">
            <w:pPr>
              <w:rPr>
                <w:rFonts w:cs="Times New Roman"/>
                <w:sz w:val="18"/>
                <w:szCs w:val="18"/>
                <w:lang w:eastAsia="ar-SA"/>
              </w:rPr>
            </w:pPr>
          </w:p>
          <w:p w14:paraId="1223C8E9" w14:textId="77777777" w:rsidR="009E6B8E" w:rsidRPr="007324D4" w:rsidRDefault="009E6B8E" w:rsidP="000A6168">
            <w:pPr>
              <w:rPr>
                <w:rFonts w:cs="Times New Roman"/>
                <w:sz w:val="18"/>
                <w:szCs w:val="18"/>
                <w:lang w:eastAsia="ar-SA"/>
              </w:rPr>
            </w:pPr>
          </w:p>
          <w:p w14:paraId="01DF52CA" w14:textId="77777777" w:rsidR="009E6B8E" w:rsidRPr="007324D4" w:rsidRDefault="009E6B8E" w:rsidP="000A6168">
            <w:pPr>
              <w:rPr>
                <w:rFonts w:cs="Times New Roman"/>
                <w:sz w:val="18"/>
                <w:szCs w:val="18"/>
                <w:lang w:eastAsia="ar-SA"/>
              </w:rPr>
            </w:pPr>
          </w:p>
          <w:p w14:paraId="6F77AF13" w14:textId="77777777" w:rsidR="009E6B8E" w:rsidRPr="007324D4" w:rsidRDefault="009E6B8E" w:rsidP="000A6168">
            <w:pPr>
              <w:rPr>
                <w:rFonts w:cs="Times New Roman"/>
                <w:sz w:val="18"/>
                <w:szCs w:val="18"/>
                <w:lang w:eastAsia="ar-SA"/>
              </w:rPr>
            </w:pPr>
            <w:r w:rsidRPr="007324D4">
              <w:rPr>
                <w:rFonts w:cs="Times New Roman"/>
                <w:sz w:val="18"/>
                <w:szCs w:val="18"/>
                <w:lang w:eastAsia="ar-SA"/>
              </w:rPr>
              <w:t>R-09.02.01-3</w:t>
            </w:r>
          </w:p>
          <w:p w14:paraId="5D8465BD" w14:textId="77777777" w:rsidR="009E6B8E" w:rsidRPr="007324D4" w:rsidRDefault="009E6B8E" w:rsidP="000A6168">
            <w:pPr>
              <w:rPr>
                <w:rFonts w:cs="Times New Roman"/>
                <w:sz w:val="18"/>
                <w:szCs w:val="18"/>
                <w:lang w:eastAsia="ar-SA"/>
              </w:rPr>
            </w:pPr>
          </w:p>
          <w:p w14:paraId="3B3FDB8D" w14:textId="77777777" w:rsidR="009E6B8E" w:rsidRPr="007324D4" w:rsidRDefault="009E6B8E" w:rsidP="000A6168">
            <w:pPr>
              <w:rPr>
                <w:rFonts w:cs="Times New Roman"/>
                <w:sz w:val="18"/>
                <w:szCs w:val="18"/>
                <w:lang w:eastAsia="ar-SA"/>
              </w:rPr>
            </w:pPr>
          </w:p>
          <w:p w14:paraId="1BD68C89" w14:textId="77777777" w:rsidR="009E6B8E" w:rsidRPr="007324D4" w:rsidRDefault="009E6B8E" w:rsidP="000A6168">
            <w:pPr>
              <w:rPr>
                <w:rFonts w:cs="Times New Roman"/>
                <w:sz w:val="18"/>
                <w:szCs w:val="18"/>
                <w:lang w:eastAsia="ar-SA"/>
              </w:rPr>
            </w:pPr>
          </w:p>
          <w:p w14:paraId="10DA3538" w14:textId="77777777" w:rsidR="009E6B8E" w:rsidRPr="007324D4" w:rsidRDefault="009E6B8E" w:rsidP="000A6168">
            <w:pPr>
              <w:rPr>
                <w:rFonts w:cs="Times New Roman"/>
                <w:sz w:val="18"/>
                <w:szCs w:val="18"/>
                <w:lang w:eastAsia="ar-SA"/>
              </w:rPr>
            </w:pPr>
            <w:r w:rsidRPr="007324D4">
              <w:rPr>
                <w:rFonts w:cs="Times New Roman"/>
                <w:sz w:val="18"/>
                <w:szCs w:val="18"/>
                <w:lang w:eastAsia="ar-SA"/>
              </w:rPr>
              <w:t>R-09.02.01-4</w:t>
            </w:r>
          </w:p>
        </w:tc>
        <w:tc>
          <w:tcPr>
            <w:tcW w:w="970" w:type="pct"/>
          </w:tcPr>
          <w:p w14:paraId="1E3869D5" w14:textId="77777777" w:rsidR="009E6B8E" w:rsidRPr="007324D4" w:rsidRDefault="009E6B8E" w:rsidP="000A6168">
            <w:pPr>
              <w:suppressAutoHyphens/>
              <w:rPr>
                <w:rFonts w:cs="Times New Roman"/>
                <w:sz w:val="18"/>
                <w:szCs w:val="18"/>
                <w:lang w:eastAsia="ar-SA"/>
              </w:rPr>
            </w:pPr>
            <w:r w:rsidRPr="007324D4">
              <w:rPr>
                <w:rFonts w:cs="Times New Roman"/>
                <w:sz w:val="18"/>
                <w:szCs w:val="18"/>
                <w:lang w:eastAsia="ar-SA"/>
              </w:rPr>
              <w:t>Pasvalio rajono savivaldybės suaugusiųjų gyventojų, kurie vertina savo sveikatą, kaip gerą arba labai gerą, dalis (procentai)</w:t>
            </w:r>
          </w:p>
          <w:p w14:paraId="7540C49A" w14:textId="77777777" w:rsidR="009E6B8E" w:rsidRPr="007324D4" w:rsidRDefault="009E6B8E" w:rsidP="000A6168">
            <w:pPr>
              <w:suppressAutoHyphens/>
              <w:rPr>
                <w:rFonts w:cs="Times New Roman"/>
                <w:sz w:val="18"/>
                <w:szCs w:val="18"/>
                <w:lang w:eastAsia="ar-SA"/>
              </w:rPr>
            </w:pPr>
          </w:p>
          <w:p w14:paraId="50C338F0" w14:textId="77777777" w:rsidR="009E6B8E" w:rsidRPr="007324D4" w:rsidRDefault="009E6B8E" w:rsidP="000A6168">
            <w:pPr>
              <w:suppressAutoHyphens/>
              <w:rPr>
                <w:rFonts w:cs="Times New Roman"/>
                <w:sz w:val="18"/>
                <w:szCs w:val="18"/>
                <w:lang w:eastAsia="ar-SA"/>
              </w:rPr>
            </w:pPr>
            <w:r w:rsidRPr="007324D4">
              <w:rPr>
                <w:rFonts w:cs="Times New Roman"/>
                <w:sz w:val="18"/>
                <w:szCs w:val="18"/>
                <w:lang w:eastAsia="ar-SA"/>
              </w:rPr>
              <w:t>Pasvalio rajono savivaldybės gyventojų, dalyvavusių sveikatos prevencinėse programose, dalis nuo turėtų patikrinti asmenų skaičiaus ir santykis su šalies rodikliu (procentai)</w:t>
            </w:r>
          </w:p>
          <w:p w14:paraId="6C6C25BA" w14:textId="77777777" w:rsidR="009E6B8E" w:rsidRPr="007324D4" w:rsidRDefault="009E6B8E" w:rsidP="000A6168">
            <w:pPr>
              <w:suppressAutoHyphens/>
              <w:rPr>
                <w:rFonts w:cs="Times New Roman"/>
                <w:sz w:val="18"/>
                <w:szCs w:val="18"/>
                <w:lang w:eastAsia="ar-SA"/>
              </w:rPr>
            </w:pPr>
          </w:p>
          <w:p w14:paraId="0BF048E9" w14:textId="77777777" w:rsidR="009E6B8E" w:rsidRPr="007324D4" w:rsidRDefault="009E6B8E" w:rsidP="000A6168">
            <w:pPr>
              <w:rPr>
                <w:rFonts w:cs="Times New Roman"/>
                <w:sz w:val="18"/>
                <w:szCs w:val="18"/>
                <w:lang w:eastAsia="ar-SA"/>
              </w:rPr>
            </w:pPr>
            <w:r w:rsidRPr="007324D4">
              <w:rPr>
                <w:rFonts w:cs="Times New Roman"/>
                <w:sz w:val="18"/>
                <w:szCs w:val="18"/>
                <w:lang w:eastAsia="ar-SA"/>
              </w:rPr>
              <w:t>Pasvalio rajono savivaldybės sporto organizacijose sportuojančių gyventojų dalis, lyginant su bendru Pasvalio</w:t>
            </w:r>
            <w:r w:rsidRPr="007324D4">
              <w:t xml:space="preserve"> </w:t>
            </w:r>
            <w:r w:rsidRPr="007324D4">
              <w:rPr>
                <w:rFonts w:cs="Times New Roman"/>
                <w:sz w:val="18"/>
                <w:szCs w:val="18"/>
                <w:lang w:eastAsia="ar-SA"/>
              </w:rPr>
              <w:t>rajono savivaldybės gyventojų skaičiumi (procentai)</w:t>
            </w:r>
          </w:p>
          <w:p w14:paraId="1C29BB55" w14:textId="77777777" w:rsidR="009E6B8E" w:rsidRPr="007324D4" w:rsidRDefault="009E6B8E" w:rsidP="000A6168">
            <w:pPr>
              <w:rPr>
                <w:rFonts w:cs="Times New Roman"/>
                <w:sz w:val="18"/>
                <w:szCs w:val="18"/>
                <w:lang w:eastAsia="ar-SA"/>
              </w:rPr>
            </w:pPr>
          </w:p>
          <w:p w14:paraId="0804778F" w14:textId="77777777" w:rsidR="009E6B8E" w:rsidRPr="007324D4" w:rsidRDefault="009E6B8E" w:rsidP="000A6168">
            <w:pPr>
              <w:rPr>
                <w:rFonts w:cs="Times New Roman"/>
                <w:sz w:val="18"/>
                <w:szCs w:val="18"/>
                <w:lang w:eastAsia="ar-SA"/>
              </w:rPr>
            </w:pPr>
            <w:r w:rsidRPr="007324D4">
              <w:rPr>
                <w:rFonts w:cs="Times New Roman"/>
                <w:sz w:val="18"/>
                <w:szCs w:val="18"/>
                <w:lang w:eastAsia="ar-SA"/>
              </w:rPr>
              <w:t>Pasvalio rajono savivaldybės sporto varžybų, sporto ir sveikatinimo renginių skaičius/dalyvių juose skaičius (vienetai/ asmenys)</w:t>
            </w:r>
          </w:p>
        </w:tc>
      </w:tr>
      <w:tr w:rsidR="009E6B8E" w:rsidRPr="009A7705" w14:paraId="5B3579D6" w14:textId="77777777" w:rsidTr="000A6168">
        <w:tc>
          <w:tcPr>
            <w:tcW w:w="702" w:type="pct"/>
          </w:tcPr>
          <w:p w14:paraId="6A663501" w14:textId="77777777" w:rsidR="009E6B8E" w:rsidRPr="009A7705" w:rsidRDefault="009E6B8E" w:rsidP="000A6168">
            <w:pPr>
              <w:pStyle w:val="Antrat1"/>
              <w:jc w:val="left"/>
              <w:rPr>
                <w:rFonts w:cs="Times New Roman"/>
                <w:b/>
                <w:bCs/>
                <w:caps/>
                <w:sz w:val="22"/>
                <w:szCs w:val="22"/>
                <w:lang w:val="lt-LT"/>
              </w:rPr>
            </w:pPr>
            <w:bookmarkStart w:id="17" w:name="_Hlk29469857"/>
            <w:r w:rsidRPr="009A7705">
              <w:rPr>
                <w:rFonts w:cs="Times New Roman"/>
                <w:b/>
                <w:bCs/>
                <w:sz w:val="22"/>
                <w:szCs w:val="22"/>
                <w:lang w:val="lt-LT"/>
              </w:rPr>
              <w:t>Uždavinys</w:t>
            </w:r>
          </w:p>
        </w:tc>
        <w:tc>
          <w:tcPr>
            <w:tcW w:w="2563" w:type="pct"/>
            <w:gridSpan w:val="2"/>
            <w:vAlign w:val="center"/>
          </w:tcPr>
          <w:p w14:paraId="6E0C61DE" w14:textId="77777777" w:rsidR="009E6B8E" w:rsidRPr="009A7705" w:rsidRDefault="009E6B8E" w:rsidP="000A6168">
            <w:pPr>
              <w:suppressAutoHyphens/>
              <w:jc w:val="both"/>
              <w:rPr>
                <w:rFonts w:cs="Times New Roman"/>
                <w:lang w:eastAsia="ar-SA"/>
              </w:rPr>
            </w:pPr>
            <w:r w:rsidRPr="003513FC">
              <w:rPr>
                <w:rFonts w:cs="Times New Roman"/>
                <w:lang w:eastAsia="ar-SA"/>
              </w:rPr>
              <w:t>Sudaryti sąlygas gyventojams stiprinti sveikatą, kurti ir vystyti su visuomenės sveikatos stiprinimu susijusias veiklas</w:t>
            </w:r>
          </w:p>
        </w:tc>
        <w:tc>
          <w:tcPr>
            <w:tcW w:w="765" w:type="pct"/>
            <w:vAlign w:val="center"/>
          </w:tcPr>
          <w:p w14:paraId="6C13812D" w14:textId="77777777" w:rsidR="009E6B8E" w:rsidRPr="009A7705" w:rsidRDefault="009E6B8E" w:rsidP="000A6168">
            <w:pPr>
              <w:pStyle w:val="Antrat4"/>
              <w:numPr>
                <w:ilvl w:val="3"/>
                <w:numId w:val="1"/>
              </w:numPr>
              <w:suppressAutoHyphens/>
              <w:spacing w:before="0" w:after="0"/>
              <w:jc w:val="center"/>
              <w:rPr>
                <w:rFonts w:cs="Times New Roman"/>
                <w:b w:val="0"/>
                <w:sz w:val="22"/>
                <w:szCs w:val="22"/>
                <w:lang w:val="lt-LT"/>
              </w:rPr>
            </w:pPr>
            <w:r w:rsidRPr="009A7705">
              <w:rPr>
                <w:rFonts w:cs="Times New Roman"/>
                <w:b w:val="0"/>
                <w:sz w:val="22"/>
                <w:szCs w:val="22"/>
                <w:lang w:val="lt-LT"/>
              </w:rPr>
              <w:t>Kodas</w:t>
            </w:r>
          </w:p>
        </w:tc>
        <w:tc>
          <w:tcPr>
            <w:tcW w:w="970" w:type="pct"/>
            <w:vAlign w:val="center"/>
          </w:tcPr>
          <w:p w14:paraId="434F7B2E" w14:textId="77777777" w:rsidR="009E6B8E" w:rsidRPr="009A7705" w:rsidRDefault="009E6B8E" w:rsidP="000A6168">
            <w:pPr>
              <w:suppressAutoHyphens/>
              <w:rPr>
                <w:rFonts w:cs="Times New Roman"/>
                <w:iCs/>
                <w:lang w:eastAsia="ar-SA"/>
              </w:rPr>
            </w:pPr>
            <w:r w:rsidRPr="009A7705">
              <w:rPr>
                <w:rFonts w:cs="Times New Roman"/>
                <w:iCs/>
                <w:lang w:eastAsia="ar-SA"/>
              </w:rPr>
              <w:t>0</w:t>
            </w:r>
            <w:r>
              <w:rPr>
                <w:rFonts w:cs="Times New Roman"/>
                <w:iCs/>
                <w:lang w:eastAsia="ar-SA"/>
              </w:rPr>
              <w:t>2</w:t>
            </w:r>
            <w:r w:rsidRPr="009A7705">
              <w:rPr>
                <w:rFonts w:cs="Times New Roman"/>
                <w:iCs/>
                <w:lang w:eastAsia="ar-SA"/>
              </w:rPr>
              <w:t>.0</w:t>
            </w:r>
            <w:r>
              <w:rPr>
                <w:rFonts w:cs="Times New Roman"/>
                <w:iCs/>
                <w:lang w:eastAsia="ar-SA"/>
              </w:rPr>
              <w:t>1</w:t>
            </w:r>
            <w:r w:rsidRPr="009A7705">
              <w:rPr>
                <w:rFonts w:cs="Times New Roman"/>
                <w:iCs/>
                <w:lang w:eastAsia="ar-SA"/>
              </w:rPr>
              <w:t>.01</w:t>
            </w:r>
          </w:p>
        </w:tc>
      </w:tr>
      <w:tr w:rsidR="009E6B8E" w:rsidRPr="009A7705" w14:paraId="05307255" w14:textId="77777777" w:rsidTr="000A6168">
        <w:trPr>
          <w:trHeight w:val="301"/>
        </w:trPr>
        <w:tc>
          <w:tcPr>
            <w:tcW w:w="702" w:type="pct"/>
            <w:vMerge w:val="restart"/>
            <w:vAlign w:val="center"/>
          </w:tcPr>
          <w:p w14:paraId="2D8FF6B0" w14:textId="77777777" w:rsidR="009E6B8E" w:rsidRPr="009A7705" w:rsidRDefault="009E6B8E" w:rsidP="000A6168">
            <w:pPr>
              <w:pStyle w:val="Antrat1"/>
              <w:jc w:val="left"/>
              <w:rPr>
                <w:rFonts w:cs="Times New Roman"/>
                <w:b/>
                <w:bCs/>
                <w:caps/>
                <w:sz w:val="22"/>
                <w:szCs w:val="22"/>
                <w:lang w:val="lt-LT"/>
              </w:rPr>
            </w:pPr>
            <w:r w:rsidRPr="009A7705">
              <w:rPr>
                <w:rFonts w:cs="Times New Roman"/>
                <w:b/>
                <w:bCs/>
                <w:sz w:val="22"/>
                <w:szCs w:val="22"/>
                <w:lang w:val="lt-LT"/>
              </w:rPr>
              <w:t>Uždavinio aprašymas:</w:t>
            </w:r>
          </w:p>
        </w:tc>
        <w:tc>
          <w:tcPr>
            <w:tcW w:w="2563" w:type="pct"/>
            <w:gridSpan w:val="2"/>
            <w:vAlign w:val="center"/>
          </w:tcPr>
          <w:p w14:paraId="06F77FA7" w14:textId="151C01C5" w:rsidR="009E6B8E" w:rsidRPr="00B92DD2" w:rsidRDefault="009E6B8E" w:rsidP="000A6168">
            <w:pPr>
              <w:jc w:val="both"/>
              <w:rPr>
                <w:rFonts w:cs="Times New Roman"/>
              </w:rPr>
            </w:pPr>
            <w:r w:rsidRPr="00B92DD2">
              <w:rPr>
                <w:rFonts w:cs="Times New Roman"/>
              </w:rPr>
              <w:t>Uždaviniui įgyvendinti yra skirt</w:t>
            </w:r>
            <w:r>
              <w:rPr>
                <w:rFonts w:cs="Times New Roman"/>
              </w:rPr>
              <w:t>os</w:t>
            </w:r>
            <w:r w:rsidRPr="00B92DD2">
              <w:rPr>
                <w:rFonts w:cs="Times New Roman"/>
              </w:rPr>
              <w:t xml:space="preserve"> </w:t>
            </w:r>
            <w:r w:rsidR="00723512" w:rsidRPr="00723512">
              <w:rPr>
                <w:rFonts w:cs="Times New Roman"/>
              </w:rPr>
              <w:t>6</w:t>
            </w:r>
            <w:r w:rsidRPr="00723512">
              <w:rPr>
                <w:rFonts w:cs="Times New Roman"/>
                <w:iCs/>
              </w:rPr>
              <w:t xml:space="preserve"> </w:t>
            </w:r>
            <w:r w:rsidRPr="00930668">
              <w:rPr>
                <w:rFonts w:cs="Times New Roman"/>
                <w:iCs/>
              </w:rPr>
              <w:t>priemonės</w:t>
            </w:r>
            <w:r w:rsidRPr="00930668">
              <w:rPr>
                <w:rFonts w:cs="Times New Roman"/>
              </w:rPr>
              <w:t>, kurios</w:t>
            </w:r>
            <w:r w:rsidRPr="00B92DD2">
              <w:rPr>
                <w:rFonts w:cs="Times New Roman"/>
              </w:rPr>
              <w:t xml:space="preserve"> detalizuojasi į veiklas:</w:t>
            </w:r>
          </w:p>
        </w:tc>
        <w:tc>
          <w:tcPr>
            <w:tcW w:w="1735" w:type="pct"/>
            <w:gridSpan w:val="2"/>
            <w:vAlign w:val="center"/>
          </w:tcPr>
          <w:p w14:paraId="5FE8E89B" w14:textId="77777777" w:rsidR="009E6B8E" w:rsidRPr="009A7705" w:rsidRDefault="009E6B8E" w:rsidP="000A6168">
            <w:pPr>
              <w:suppressAutoHyphens/>
              <w:jc w:val="center"/>
              <w:rPr>
                <w:rFonts w:cs="Times New Roman"/>
                <w:lang w:eastAsia="ar-SA"/>
              </w:rPr>
            </w:pPr>
            <w:r w:rsidRPr="009A7705">
              <w:rPr>
                <w:rFonts w:cs="Times New Roman"/>
                <w:lang w:eastAsia="ar-SA"/>
              </w:rPr>
              <w:t>Produkto vertinimo kriterijai:</w:t>
            </w:r>
          </w:p>
        </w:tc>
      </w:tr>
      <w:tr w:rsidR="009E6B8E" w:rsidRPr="009A7705" w14:paraId="2235422D" w14:textId="77777777" w:rsidTr="000A6168">
        <w:trPr>
          <w:trHeight w:val="416"/>
        </w:trPr>
        <w:tc>
          <w:tcPr>
            <w:tcW w:w="702" w:type="pct"/>
            <w:vMerge/>
          </w:tcPr>
          <w:p w14:paraId="2E9EC933" w14:textId="77777777" w:rsidR="009E6B8E" w:rsidRPr="009A7705" w:rsidRDefault="009E6B8E" w:rsidP="000A6168">
            <w:pPr>
              <w:pStyle w:val="Antrat1"/>
              <w:jc w:val="left"/>
              <w:rPr>
                <w:rFonts w:cs="Times New Roman"/>
                <w:bCs/>
                <w:caps/>
                <w:sz w:val="22"/>
                <w:szCs w:val="22"/>
                <w:lang w:val="lt-LT"/>
              </w:rPr>
            </w:pPr>
          </w:p>
        </w:tc>
        <w:tc>
          <w:tcPr>
            <w:tcW w:w="2563" w:type="pct"/>
            <w:gridSpan w:val="2"/>
          </w:tcPr>
          <w:p w14:paraId="1C996459" w14:textId="77777777" w:rsidR="009E6B8E" w:rsidRPr="006975FF" w:rsidRDefault="009E6B8E" w:rsidP="000A6168">
            <w:pPr>
              <w:jc w:val="both"/>
            </w:pPr>
            <w:r w:rsidRPr="00B92DD2">
              <w:rPr>
                <w:rFonts w:cs="Times New Roman"/>
              </w:rPr>
              <w:t>1 priemonė.</w:t>
            </w:r>
            <w:r>
              <w:t xml:space="preserve"> </w:t>
            </w:r>
            <w:r w:rsidRPr="006975FF">
              <w:t>Organizuoti ir vykdyti Pasvalio rajono savivaldybės ikimokyklinio, priešmokyklinio ir mokyklinio amžiaus vaikų visuomenės sveikatos priežiūrą</w:t>
            </w:r>
          </w:p>
          <w:p w14:paraId="43AB745C" w14:textId="77777777" w:rsidR="009E6B8E" w:rsidRPr="00A96DB4" w:rsidRDefault="009E6B8E" w:rsidP="000A6168">
            <w:pPr>
              <w:jc w:val="both"/>
              <w:rPr>
                <w:rFonts w:cs="Times New Roman"/>
                <w:sz w:val="20"/>
                <w:szCs w:val="20"/>
              </w:rPr>
            </w:pPr>
            <w:r w:rsidRPr="00A96DB4">
              <w:rPr>
                <w:rFonts w:cs="Times New Roman"/>
                <w:i/>
                <w:iCs/>
                <w:sz w:val="18"/>
                <w:szCs w:val="18"/>
              </w:rPr>
              <w:t>Įgyvendinant priemonę, planuojama organizuoti ir vykdyti</w:t>
            </w:r>
            <w:r w:rsidRPr="00A96DB4">
              <w:rPr>
                <w:sz w:val="20"/>
                <w:szCs w:val="20"/>
              </w:rPr>
              <w:t xml:space="preserve"> </w:t>
            </w:r>
            <w:r w:rsidRPr="00A96DB4">
              <w:rPr>
                <w:rFonts w:cs="Times New Roman"/>
                <w:i/>
                <w:iCs/>
                <w:sz w:val="18"/>
                <w:szCs w:val="18"/>
              </w:rPr>
              <w:t>ikimokyklinio, priešmokyklinio ir mokyklinio amžiaus vaikų visuomenės sveikatos priežiūrą.</w:t>
            </w:r>
          </w:p>
          <w:p w14:paraId="239BD8F2" w14:textId="77777777" w:rsidR="009E6B8E" w:rsidRDefault="009E6B8E" w:rsidP="000A6168">
            <w:pPr>
              <w:jc w:val="both"/>
              <w:rPr>
                <w:rFonts w:cs="Times New Roman"/>
              </w:rPr>
            </w:pPr>
          </w:p>
          <w:p w14:paraId="2CDE887E" w14:textId="77777777" w:rsidR="009E6B8E" w:rsidRDefault="009E6B8E" w:rsidP="000A6168">
            <w:pPr>
              <w:jc w:val="both"/>
              <w:rPr>
                <w:rFonts w:cs="Times New Roman"/>
              </w:rPr>
            </w:pPr>
            <w:r>
              <w:rPr>
                <w:rFonts w:cs="Times New Roman"/>
              </w:rPr>
              <w:t>2</w:t>
            </w:r>
            <w:r w:rsidRPr="00B92DD2">
              <w:rPr>
                <w:rFonts w:cs="Times New Roman"/>
              </w:rPr>
              <w:t xml:space="preserve"> priemonė</w:t>
            </w:r>
            <w:r>
              <w:rPr>
                <w:rFonts w:cs="Times New Roman"/>
              </w:rPr>
              <w:t>.</w:t>
            </w:r>
            <w:r>
              <w:t xml:space="preserve"> </w:t>
            </w:r>
            <w:r w:rsidRPr="00524494">
              <w:t>Visuomenės sveikatos biuro veiklos užtikrinimas</w:t>
            </w:r>
          </w:p>
          <w:p w14:paraId="702715AC" w14:textId="77777777" w:rsidR="009E6B8E" w:rsidRPr="00A96DB4" w:rsidRDefault="009E6B8E" w:rsidP="000A6168">
            <w:pPr>
              <w:jc w:val="both"/>
              <w:rPr>
                <w:rFonts w:cs="Times New Roman"/>
                <w:sz w:val="20"/>
                <w:szCs w:val="20"/>
              </w:rPr>
            </w:pPr>
            <w:r w:rsidRPr="00A96DB4">
              <w:rPr>
                <w:rFonts w:cs="Times New Roman"/>
                <w:i/>
                <w:iCs/>
                <w:sz w:val="18"/>
                <w:szCs w:val="18"/>
              </w:rPr>
              <w:t>Įgyvendinant priemonę, planuojama užtikrinti Visuomenės sveikatos biuro veiklą.</w:t>
            </w:r>
          </w:p>
          <w:p w14:paraId="267767C3" w14:textId="77777777" w:rsidR="009E6B8E" w:rsidRDefault="009E6B8E" w:rsidP="000A6168">
            <w:pPr>
              <w:jc w:val="both"/>
              <w:rPr>
                <w:rFonts w:cs="Times New Roman"/>
                <w:i/>
                <w:iCs/>
                <w:sz w:val="18"/>
                <w:szCs w:val="18"/>
              </w:rPr>
            </w:pPr>
          </w:p>
          <w:p w14:paraId="4DD47C7B" w14:textId="77777777" w:rsidR="009E6B8E" w:rsidRDefault="009E6B8E" w:rsidP="000A6168">
            <w:pPr>
              <w:jc w:val="both"/>
              <w:rPr>
                <w:rFonts w:cs="Times New Roman"/>
              </w:rPr>
            </w:pPr>
          </w:p>
          <w:p w14:paraId="6BB84FF3" w14:textId="77777777" w:rsidR="009E6B8E" w:rsidRDefault="009E6B8E" w:rsidP="000A6168">
            <w:pPr>
              <w:jc w:val="both"/>
              <w:rPr>
                <w:rFonts w:cs="Times New Roman"/>
              </w:rPr>
            </w:pPr>
            <w:r>
              <w:rPr>
                <w:rFonts w:cs="Times New Roman"/>
              </w:rPr>
              <w:t>3</w:t>
            </w:r>
            <w:r w:rsidRPr="00B92DD2">
              <w:rPr>
                <w:rFonts w:cs="Times New Roman"/>
              </w:rPr>
              <w:t xml:space="preserve"> priemonė</w:t>
            </w:r>
            <w:r>
              <w:rPr>
                <w:rFonts w:cs="Times New Roman"/>
              </w:rPr>
              <w:t>.</w:t>
            </w:r>
            <w:r>
              <w:t xml:space="preserve"> </w:t>
            </w:r>
            <w:r w:rsidRPr="004D3212">
              <w:t>Įgyvendinti Pasvalio rajono savivaldybės specialiąją visuomenės sveikatos rėmimo programą</w:t>
            </w:r>
          </w:p>
          <w:p w14:paraId="18E0123E" w14:textId="7CE26EA1" w:rsidR="009E6B8E" w:rsidRPr="00A96DB4" w:rsidRDefault="009E6B8E" w:rsidP="000A6168">
            <w:pPr>
              <w:jc w:val="both"/>
              <w:rPr>
                <w:rFonts w:cs="Times New Roman"/>
                <w:sz w:val="20"/>
                <w:szCs w:val="20"/>
              </w:rPr>
            </w:pPr>
            <w:r w:rsidRPr="00A96DB4">
              <w:rPr>
                <w:rFonts w:cs="Times New Roman"/>
                <w:i/>
                <w:iCs/>
                <w:sz w:val="18"/>
                <w:szCs w:val="18"/>
              </w:rPr>
              <w:t>Įgyvendinant priemonę, planuojamas Programos sveikatinimo projektų finansavimas; Vaikų dantų profilaktikos 202</w:t>
            </w:r>
            <w:r w:rsidR="009E0482">
              <w:rPr>
                <w:rFonts w:cs="Times New Roman"/>
                <w:i/>
                <w:iCs/>
                <w:sz w:val="18"/>
                <w:szCs w:val="18"/>
              </w:rPr>
              <w:t>3</w:t>
            </w:r>
            <w:r w:rsidRPr="00A96DB4">
              <w:rPr>
                <w:rFonts w:cs="Times New Roman"/>
                <w:i/>
                <w:iCs/>
                <w:sz w:val="18"/>
                <w:szCs w:val="18"/>
              </w:rPr>
              <w:t>-202</w:t>
            </w:r>
            <w:r w:rsidR="00ED4385">
              <w:rPr>
                <w:rFonts w:cs="Times New Roman"/>
                <w:i/>
                <w:iCs/>
                <w:sz w:val="18"/>
                <w:szCs w:val="18"/>
              </w:rPr>
              <w:t>7</w:t>
            </w:r>
            <w:r w:rsidRPr="00A96DB4">
              <w:rPr>
                <w:rFonts w:cs="Times New Roman"/>
                <w:i/>
                <w:iCs/>
                <w:sz w:val="18"/>
                <w:szCs w:val="18"/>
              </w:rPr>
              <w:t xml:space="preserve"> m. programos įgyvendinimas;</w:t>
            </w:r>
            <w:r w:rsidR="009E0482">
              <w:rPr>
                <w:rFonts w:cs="Times New Roman"/>
                <w:i/>
                <w:iCs/>
                <w:sz w:val="18"/>
                <w:szCs w:val="18"/>
              </w:rPr>
              <w:t xml:space="preserve"> </w:t>
            </w:r>
            <w:r w:rsidR="009E0482" w:rsidRPr="00A43FB1">
              <w:rPr>
                <w:rFonts w:cs="Times New Roman"/>
                <w:i/>
                <w:iCs/>
                <w:sz w:val="18"/>
                <w:szCs w:val="18"/>
              </w:rPr>
              <w:t xml:space="preserve">Pasvalio rajono savivaldybės priklausomybę sukeliančių medžiagų, smurto artimoje aplinkoje ir savižudybių prevencijos, lygių galimybių, lyčių lygybės 2023-2027 m.  </w:t>
            </w:r>
            <w:r w:rsidRPr="00A43FB1">
              <w:rPr>
                <w:rFonts w:cs="Times New Roman"/>
                <w:i/>
                <w:iCs/>
                <w:sz w:val="18"/>
                <w:szCs w:val="18"/>
              </w:rPr>
              <w:t>programos įgyvendinimas</w:t>
            </w:r>
            <w:r w:rsidR="009E0482">
              <w:rPr>
                <w:rFonts w:cs="Times New Roman"/>
                <w:i/>
                <w:iCs/>
                <w:color w:val="FF0000"/>
                <w:sz w:val="18"/>
                <w:szCs w:val="18"/>
              </w:rPr>
              <w:t>;</w:t>
            </w:r>
            <w:r w:rsidRPr="00A96DB4">
              <w:rPr>
                <w:rFonts w:cs="Times New Roman"/>
                <w:i/>
                <w:iCs/>
                <w:sz w:val="18"/>
                <w:szCs w:val="18"/>
              </w:rPr>
              <w:t xml:space="preserve"> Visuomenės sveikatos stebėsenos ataskaitos rekomendacijų priemonių plano įgyvendinimas; PASPC projekto „Pasvalio rajono gyventojų sveikatos stiprinimas ir gyventojų kokybės gerinimas" įgyvendinimas.</w:t>
            </w:r>
          </w:p>
          <w:p w14:paraId="67289CD4" w14:textId="77777777" w:rsidR="009E6B8E" w:rsidRPr="00A96DB4" w:rsidRDefault="009E6B8E" w:rsidP="000A6168">
            <w:pPr>
              <w:jc w:val="both"/>
              <w:rPr>
                <w:rFonts w:cs="Times New Roman"/>
                <w:sz w:val="20"/>
                <w:szCs w:val="20"/>
              </w:rPr>
            </w:pPr>
          </w:p>
          <w:p w14:paraId="1C1555B9" w14:textId="77777777" w:rsidR="009E6B8E" w:rsidRDefault="009E6B8E" w:rsidP="000A6168">
            <w:pPr>
              <w:jc w:val="both"/>
              <w:rPr>
                <w:rFonts w:cs="Times New Roman"/>
                <w:i/>
                <w:iCs/>
                <w:sz w:val="18"/>
                <w:szCs w:val="18"/>
              </w:rPr>
            </w:pPr>
            <w:r>
              <w:rPr>
                <w:rFonts w:cs="Times New Roman"/>
                <w:i/>
                <w:iCs/>
                <w:sz w:val="18"/>
                <w:szCs w:val="18"/>
              </w:rPr>
              <w:t xml:space="preserve"> </w:t>
            </w:r>
          </w:p>
          <w:p w14:paraId="7986527A" w14:textId="77777777" w:rsidR="009E6B8E" w:rsidRDefault="009E6B8E" w:rsidP="000A6168">
            <w:pPr>
              <w:jc w:val="both"/>
              <w:rPr>
                <w:rFonts w:cs="Times New Roman"/>
                <w:i/>
                <w:iCs/>
                <w:sz w:val="18"/>
                <w:szCs w:val="18"/>
              </w:rPr>
            </w:pPr>
          </w:p>
          <w:p w14:paraId="31A9A254" w14:textId="77777777" w:rsidR="009E6B8E" w:rsidRPr="00A96DB4" w:rsidRDefault="009E6B8E" w:rsidP="000A6168">
            <w:pPr>
              <w:rPr>
                <w:rFonts w:cs="Times New Roman"/>
                <w:i/>
                <w:iCs/>
                <w:sz w:val="18"/>
                <w:szCs w:val="18"/>
              </w:rPr>
            </w:pPr>
          </w:p>
          <w:p w14:paraId="53C53380" w14:textId="77777777" w:rsidR="009E6B8E" w:rsidRPr="00B7122A" w:rsidRDefault="009E6B8E" w:rsidP="000A6168">
            <w:pPr>
              <w:rPr>
                <w:rFonts w:cs="Times New Roman"/>
              </w:rPr>
            </w:pPr>
            <w:r w:rsidRPr="00B7122A">
              <w:rPr>
                <w:rFonts w:cs="Times New Roman"/>
              </w:rPr>
              <w:t>6 priemonė. Gyventojų sveikatos stiprinimas bei ligų prevencijos vykdymas</w:t>
            </w:r>
          </w:p>
          <w:p w14:paraId="3A343989" w14:textId="77777777" w:rsidR="009E6B8E" w:rsidRDefault="009E6B8E" w:rsidP="000A6168">
            <w:pPr>
              <w:rPr>
                <w:rFonts w:cs="Times New Roman"/>
                <w:i/>
                <w:iCs/>
                <w:sz w:val="18"/>
                <w:szCs w:val="18"/>
              </w:rPr>
            </w:pPr>
          </w:p>
          <w:p w14:paraId="00900874" w14:textId="77777777" w:rsidR="009E6B8E" w:rsidRDefault="009E6B8E" w:rsidP="000A6168">
            <w:pPr>
              <w:rPr>
                <w:rFonts w:cs="Times New Roman"/>
                <w:i/>
                <w:iCs/>
                <w:sz w:val="18"/>
                <w:szCs w:val="18"/>
              </w:rPr>
            </w:pPr>
          </w:p>
          <w:p w14:paraId="30A0E8CA" w14:textId="77777777" w:rsidR="009E6B8E" w:rsidRDefault="009E6B8E" w:rsidP="000A6168">
            <w:pPr>
              <w:rPr>
                <w:rFonts w:cs="Times New Roman"/>
              </w:rPr>
            </w:pPr>
            <w:r>
              <w:rPr>
                <w:rFonts w:cs="Times New Roman"/>
              </w:rPr>
              <w:t>7</w:t>
            </w:r>
            <w:r w:rsidRPr="00B92DD2">
              <w:rPr>
                <w:rFonts w:cs="Times New Roman"/>
              </w:rPr>
              <w:t xml:space="preserve"> priemonė</w:t>
            </w:r>
            <w:r>
              <w:rPr>
                <w:rFonts w:cs="Times New Roman"/>
              </w:rPr>
              <w:t>.</w:t>
            </w:r>
            <w:r>
              <w:t xml:space="preserve"> </w:t>
            </w:r>
            <w:r w:rsidRPr="0067351F">
              <w:rPr>
                <w:rFonts w:cs="Times New Roman"/>
              </w:rPr>
              <w:t>Specialistų pritraukimas sveikatos netolygumams mažinti</w:t>
            </w:r>
          </w:p>
          <w:p w14:paraId="280F4C07" w14:textId="77777777" w:rsidR="009E6B8E" w:rsidRDefault="009E6B8E" w:rsidP="000A6168">
            <w:pPr>
              <w:rPr>
                <w:rFonts w:cs="Times New Roman"/>
                <w:i/>
                <w:iCs/>
                <w:sz w:val="18"/>
                <w:szCs w:val="18"/>
              </w:rPr>
            </w:pPr>
            <w:r w:rsidRPr="00605C45">
              <w:rPr>
                <w:rFonts w:cs="Times New Roman"/>
                <w:i/>
                <w:iCs/>
                <w:sz w:val="18"/>
                <w:szCs w:val="18"/>
              </w:rPr>
              <w:t>Įgyvendinant priemonę, planuojama</w:t>
            </w:r>
            <w:r>
              <w:rPr>
                <w:rFonts w:cs="Times New Roman"/>
                <w:i/>
                <w:iCs/>
                <w:sz w:val="18"/>
                <w:szCs w:val="18"/>
              </w:rPr>
              <w:t xml:space="preserve"> </w:t>
            </w:r>
            <w:r>
              <w:t xml:space="preserve"> </w:t>
            </w:r>
            <w:r w:rsidRPr="00A666C9">
              <w:rPr>
                <w:rFonts w:cs="Times New Roman"/>
                <w:i/>
                <w:iCs/>
                <w:sz w:val="18"/>
                <w:szCs w:val="18"/>
              </w:rPr>
              <w:t xml:space="preserve">į rajoną </w:t>
            </w:r>
            <w:r w:rsidRPr="00F71719">
              <w:rPr>
                <w:rFonts w:cs="Times New Roman"/>
                <w:i/>
                <w:iCs/>
                <w:sz w:val="18"/>
                <w:szCs w:val="18"/>
              </w:rPr>
              <w:t>pritrauk</w:t>
            </w:r>
            <w:r>
              <w:rPr>
                <w:rFonts w:cs="Times New Roman"/>
                <w:i/>
                <w:iCs/>
                <w:sz w:val="18"/>
                <w:szCs w:val="18"/>
              </w:rPr>
              <w:t>ti</w:t>
            </w:r>
            <w:r w:rsidRPr="00F71719">
              <w:rPr>
                <w:rFonts w:cs="Times New Roman"/>
                <w:i/>
                <w:iCs/>
                <w:sz w:val="18"/>
                <w:szCs w:val="18"/>
              </w:rPr>
              <w:t xml:space="preserve"> sveikatos</w:t>
            </w:r>
            <w:r>
              <w:t xml:space="preserve"> </w:t>
            </w:r>
            <w:r w:rsidRPr="00F71719">
              <w:rPr>
                <w:rFonts w:cs="Times New Roman"/>
                <w:i/>
                <w:iCs/>
                <w:sz w:val="18"/>
                <w:szCs w:val="18"/>
              </w:rPr>
              <w:t>specialist</w:t>
            </w:r>
            <w:r>
              <w:rPr>
                <w:rFonts w:cs="Times New Roman"/>
                <w:i/>
                <w:iCs/>
                <w:sz w:val="18"/>
                <w:szCs w:val="18"/>
              </w:rPr>
              <w:t xml:space="preserve">us </w:t>
            </w:r>
            <w:r>
              <w:t xml:space="preserve"> </w:t>
            </w:r>
            <w:r w:rsidRPr="00A666C9">
              <w:rPr>
                <w:rFonts w:cs="Times New Roman"/>
                <w:i/>
                <w:iCs/>
                <w:sz w:val="18"/>
                <w:szCs w:val="18"/>
              </w:rPr>
              <w:t xml:space="preserve">taikant </w:t>
            </w:r>
            <w:r>
              <w:rPr>
                <w:rFonts w:cs="Times New Roman"/>
                <w:i/>
                <w:iCs/>
                <w:sz w:val="18"/>
                <w:szCs w:val="18"/>
              </w:rPr>
              <w:t>motyvacines priemones.</w:t>
            </w:r>
          </w:p>
          <w:p w14:paraId="6DE461D3" w14:textId="77777777" w:rsidR="009E6B8E" w:rsidRDefault="009E6B8E" w:rsidP="000A6168">
            <w:pPr>
              <w:rPr>
                <w:rFonts w:cs="Times New Roman"/>
              </w:rPr>
            </w:pPr>
          </w:p>
          <w:p w14:paraId="6D89C377" w14:textId="77777777" w:rsidR="009E6B8E" w:rsidRDefault="009E6B8E" w:rsidP="000A6168">
            <w:pPr>
              <w:rPr>
                <w:rFonts w:cs="Times New Roman"/>
              </w:rPr>
            </w:pPr>
            <w:r>
              <w:rPr>
                <w:rFonts w:cs="Times New Roman"/>
              </w:rPr>
              <w:t>8</w:t>
            </w:r>
            <w:r w:rsidRPr="00B92DD2">
              <w:rPr>
                <w:rFonts w:cs="Times New Roman"/>
              </w:rPr>
              <w:t xml:space="preserve"> priemonė</w:t>
            </w:r>
            <w:r>
              <w:rPr>
                <w:rFonts w:cs="Times New Roman"/>
              </w:rPr>
              <w:t>.</w:t>
            </w:r>
            <w:r>
              <w:t xml:space="preserve"> </w:t>
            </w:r>
            <w:r w:rsidRPr="006E69DB">
              <w:rPr>
                <w:rFonts w:cs="Times New Roman"/>
              </w:rPr>
              <w:t>Visuomenės psichikos sveikatos gerinimas</w:t>
            </w:r>
          </w:p>
          <w:p w14:paraId="591C8C5D" w14:textId="77777777" w:rsidR="009E6B8E" w:rsidRPr="006E69DB" w:rsidRDefault="009E6B8E" w:rsidP="000A6168">
            <w:pPr>
              <w:rPr>
                <w:rFonts w:cs="Times New Roman"/>
                <w:i/>
                <w:iCs/>
                <w:sz w:val="18"/>
                <w:szCs w:val="18"/>
              </w:rPr>
            </w:pPr>
            <w:r w:rsidRPr="006E69DB">
              <w:rPr>
                <w:rFonts w:cs="Times New Roman"/>
                <w:i/>
                <w:iCs/>
                <w:sz w:val="18"/>
                <w:szCs w:val="18"/>
              </w:rPr>
              <w:t>Įgyvendinant priemonę, planuojama</w:t>
            </w:r>
            <w:r>
              <w:rPr>
                <w:rFonts w:cs="Times New Roman"/>
                <w:i/>
                <w:iCs/>
                <w:sz w:val="18"/>
                <w:szCs w:val="18"/>
              </w:rPr>
              <w:t xml:space="preserve"> teikti konsultacijas ir rengti programas v</w:t>
            </w:r>
            <w:r w:rsidRPr="00930668">
              <w:rPr>
                <w:rFonts w:cs="Times New Roman"/>
                <w:i/>
                <w:iCs/>
                <w:sz w:val="18"/>
                <w:szCs w:val="18"/>
              </w:rPr>
              <w:t>isuomenės psichikos sveikatos gerinim</w:t>
            </w:r>
            <w:r>
              <w:rPr>
                <w:rFonts w:cs="Times New Roman"/>
                <w:i/>
                <w:iCs/>
                <w:sz w:val="18"/>
                <w:szCs w:val="18"/>
              </w:rPr>
              <w:t>ui.</w:t>
            </w:r>
          </w:p>
        </w:tc>
        <w:tc>
          <w:tcPr>
            <w:tcW w:w="765" w:type="pct"/>
          </w:tcPr>
          <w:p w14:paraId="3741A76C" w14:textId="77777777" w:rsidR="009E6B8E" w:rsidRPr="005F3BDF"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.01-1</w:t>
            </w:r>
          </w:p>
          <w:p w14:paraId="6CC0B9B1" w14:textId="77777777" w:rsidR="009E6B8E" w:rsidRDefault="009E6B8E" w:rsidP="000A6168">
            <w:pPr>
              <w:suppressAutoHyphens/>
              <w:rPr>
                <w:rFonts w:cs="Times New Roman"/>
                <w:sz w:val="18"/>
                <w:szCs w:val="18"/>
                <w:lang w:eastAsia="ar-SA"/>
              </w:rPr>
            </w:pPr>
          </w:p>
          <w:p w14:paraId="38A0A4E0" w14:textId="77777777" w:rsidR="009E6B8E" w:rsidRDefault="009E6B8E" w:rsidP="000A6168">
            <w:pPr>
              <w:suppressAutoHyphens/>
              <w:rPr>
                <w:rFonts w:cs="Times New Roman"/>
                <w:sz w:val="18"/>
                <w:szCs w:val="18"/>
                <w:lang w:eastAsia="ar-SA"/>
              </w:rPr>
            </w:pPr>
          </w:p>
          <w:p w14:paraId="05E1FCAC" w14:textId="77777777" w:rsidR="009E6B8E" w:rsidRDefault="009E6B8E" w:rsidP="000A6168">
            <w:pPr>
              <w:suppressAutoHyphens/>
              <w:rPr>
                <w:rFonts w:cs="Times New Roman"/>
                <w:sz w:val="18"/>
                <w:szCs w:val="18"/>
                <w:lang w:eastAsia="ar-SA"/>
              </w:rPr>
            </w:pPr>
          </w:p>
          <w:p w14:paraId="49A6F70D" w14:textId="77777777" w:rsidR="009E6B8E" w:rsidRDefault="009E6B8E" w:rsidP="000A6168">
            <w:pPr>
              <w:suppressAutoHyphens/>
              <w:rPr>
                <w:rFonts w:cs="Times New Roman"/>
                <w:sz w:val="18"/>
                <w:szCs w:val="18"/>
                <w:lang w:eastAsia="ar-SA"/>
              </w:rPr>
            </w:pPr>
          </w:p>
          <w:p w14:paraId="256079C7" w14:textId="77777777" w:rsidR="009E6B8E" w:rsidRDefault="009E6B8E" w:rsidP="000A6168">
            <w:pPr>
              <w:suppressAutoHyphens/>
              <w:rPr>
                <w:rFonts w:cs="Times New Roman"/>
                <w:sz w:val="18"/>
                <w:szCs w:val="18"/>
                <w:lang w:eastAsia="ar-SA"/>
              </w:rPr>
            </w:pPr>
          </w:p>
          <w:p w14:paraId="012C88C9" w14:textId="77777777" w:rsidR="009E6B8E" w:rsidRDefault="009E6B8E" w:rsidP="000A6168">
            <w:pPr>
              <w:suppressAutoHyphens/>
              <w:rPr>
                <w:rFonts w:cs="Times New Roman"/>
                <w:sz w:val="18"/>
                <w:szCs w:val="18"/>
                <w:lang w:eastAsia="ar-SA"/>
              </w:rPr>
            </w:pPr>
          </w:p>
          <w:p w14:paraId="2488310E" w14:textId="77777777" w:rsidR="009E6B8E" w:rsidRDefault="009E6B8E" w:rsidP="000A6168">
            <w:pPr>
              <w:suppressAutoHyphens/>
              <w:rPr>
                <w:rFonts w:cs="Times New Roman"/>
                <w:sz w:val="18"/>
                <w:szCs w:val="18"/>
                <w:lang w:eastAsia="ar-SA"/>
              </w:rPr>
            </w:pPr>
          </w:p>
          <w:p w14:paraId="17CEBC1C" w14:textId="77777777" w:rsidR="009E6B8E" w:rsidRDefault="009E6B8E" w:rsidP="000A6168">
            <w:pPr>
              <w:suppressAutoHyphens/>
              <w:rPr>
                <w:rFonts w:cs="Times New Roman"/>
                <w:sz w:val="18"/>
                <w:szCs w:val="18"/>
                <w:lang w:eastAsia="ar-SA"/>
              </w:rPr>
            </w:pPr>
          </w:p>
          <w:p w14:paraId="71132ADD" w14:textId="77777777" w:rsidR="009E6B8E" w:rsidRPr="005F3BDF"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2</w:t>
            </w:r>
          </w:p>
          <w:p w14:paraId="07605AAF" w14:textId="77777777" w:rsidR="009E6B8E" w:rsidRDefault="009E6B8E" w:rsidP="000A6168">
            <w:pPr>
              <w:suppressAutoHyphens/>
              <w:rPr>
                <w:rFonts w:cs="Times New Roman"/>
                <w:sz w:val="18"/>
                <w:szCs w:val="18"/>
                <w:lang w:eastAsia="ar-SA"/>
              </w:rPr>
            </w:pPr>
          </w:p>
          <w:p w14:paraId="1683A725" w14:textId="77777777" w:rsidR="009E6B8E" w:rsidRDefault="009E6B8E" w:rsidP="000A6168">
            <w:pPr>
              <w:suppressAutoHyphens/>
              <w:rPr>
                <w:rFonts w:cs="Times New Roman"/>
                <w:sz w:val="18"/>
                <w:szCs w:val="18"/>
                <w:lang w:eastAsia="ar-SA"/>
              </w:rPr>
            </w:pPr>
          </w:p>
          <w:p w14:paraId="53AFF96D" w14:textId="77777777" w:rsidR="009E6B8E" w:rsidRDefault="009E6B8E" w:rsidP="000A6168">
            <w:pPr>
              <w:suppressAutoHyphens/>
              <w:rPr>
                <w:rFonts w:cs="Times New Roman"/>
                <w:sz w:val="18"/>
                <w:szCs w:val="18"/>
                <w:lang w:eastAsia="ar-SA"/>
              </w:rPr>
            </w:pPr>
          </w:p>
          <w:p w14:paraId="2100B346" w14:textId="77777777" w:rsidR="009E6B8E" w:rsidRDefault="009E6B8E" w:rsidP="000A6168">
            <w:pPr>
              <w:suppressAutoHyphens/>
              <w:rPr>
                <w:rFonts w:cs="Times New Roman"/>
                <w:sz w:val="18"/>
                <w:szCs w:val="18"/>
                <w:lang w:eastAsia="ar-SA"/>
              </w:rPr>
            </w:pPr>
          </w:p>
          <w:p w14:paraId="32EA54C1" w14:textId="77777777" w:rsidR="009E6B8E" w:rsidRDefault="009E6B8E" w:rsidP="000A6168">
            <w:pPr>
              <w:suppressAutoHyphens/>
              <w:rPr>
                <w:rFonts w:cs="Times New Roman"/>
                <w:sz w:val="18"/>
                <w:szCs w:val="18"/>
                <w:lang w:eastAsia="ar-SA"/>
              </w:rPr>
            </w:pPr>
          </w:p>
          <w:p w14:paraId="62C23F29" w14:textId="77777777" w:rsidR="009E6B8E" w:rsidRDefault="009E6B8E" w:rsidP="000A6168">
            <w:pPr>
              <w:suppressAutoHyphens/>
              <w:rPr>
                <w:rFonts w:cs="Times New Roman"/>
                <w:sz w:val="18"/>
                <w:szCs w:val="18"/>
                <w:lang w:eastAsia="ar-SA"/>
              </w:rPr>
            </w:pPr>
          </w:p>
          <w:p w14:paraId="50FDF9EF" w14:textId="77777777" w:rsidR="009E6B8E"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3</w:t>
            </w:r>
          </w:p>
          <w:p w14:paraId="3A6A3132" w14:textId="77777777" w:rsidR="009E6B8E" w:rsidRDefault="009E6B8E" w:rsidP="000A6168">
            <w:pPr>
              <w:suppressAutoHyphens/>
              <w:rPr>
                <w:rFonts w:cs="Times New Roman"/>
                <w:sz w:val="18"/>
                <w:szCs w:val="18"/>
                <w:lang w:eastAsia="ar-SA"/>
              </w:rPr>
            </w:pPr>
          </w:p>
          <w:p w14:paraId="16EE302C" w14:textId="77777777" w:rsidR="009E6B8E" w:rsidRDefault="009E6B8E" w:rsidP="000A6168">
            <w:pPr>
              <w:suppressAutoHyphens/>
              <w:rPr>
                <w:rFonts w:cs="Times New Roman"/>
                <w:sz w:val="18"/>
                <w:szCs w:val="18"/>
                <w:lang w:eastAsia="ar-SA"/>
              </w:rPr>
            </w:pPr>
          </w:p>
          <w:p w14:paraId="4ABAB5C4" w14:textId="77777777" w:rsidR="009E6B8E" w:rsidRDefault="009E6B8E" w:rsidP="000A6168">
            <w:pPr>
              <w:suppressAutoHyphens/>
              <w:rPr>
                <w:rFonts w:cs="Times New Roman"/>
                <w:sz w:val="18"/>
                <w:szCs w:val="18"/>
                <w:lang w:eastAsia="ar-SA"/>
              </w:rPr>
            </w:pPr>
          </w:p>
          <w:p w14:paraId="77DBF95D" w14:textId="77777777" w:rsidR="009E6B8E" w:rsidRDefault="009E6B8E" w:rsidP="000A6168">
            <w:pPr>
              <w:suppressAutoHyphens/>
              <w:rPr>
                <w:rFonts w:cs="Times New Roman"/>
                <w:sz w:val="18"/>
                <w:szCs w:val="18"/>
                <w:lang w:eastAsia="ar-SA"/>
              </w:rPr>
            </w:pPr>
          </w:p>
          <w:p w14:paraId="4CFA6AD5" w14:textId="77777777" w:rsidR="009E6B8E" w:rsidRDefault="009E6B8E" w:rsidP="000A6168">
            <w:pPr>
              <w:suppressAutoHyphens/>
              <w:rPr>
                <w:rFonts w:cs="Times New Roman"/>
                <w:sz w:val="18"/>
                <w:szCs w:val="18"/>
                <w:lang w:eastAsia="ar-SA"/>
              </w:rPr>
            </w:pPr>
          </w:p>
          <w:p w14:paraId="3DE14592" w14:textId="77777777" w:rsidR="009E6B8E" w:rsidRDefault="009E6B8E" w:rsidP="000A6168">
            <w:pPr>
              <w:suppressAutoHyphens/>
              <w:rPr>
                <w:rFonts w:cs="Times New Roman"/>
                <w:sz w:val="18"/>
                <w:szCs w:val="18"/>
                <w:lang w:eastAsia="ar-SA"/>
              </w:rPr>
            </w:pPr>
          </w:p>
          <w:p w14:paraId="0636C3DD" w14:textId="77777777" w:rsidR="009E6B8E" w:rsidRDefault="009E6B8E" w:rsidP="000A6168">
            <w:pPr>
              <w:suppressAutoHyphens/>
              <w:rPr>
                <w:rFonts w:cs="Times New Roman"/>
                <w:sz w:val="18"/>
                <w:szCs w:val="18"/>
                <w:lang w:eastAsia="ar-SA"/>
              </w:rPr>
            </w:pPr>
          </w:p>
          <w:p w14:paraId="7E04B63F" w14:textId="77777777" w:rsidR="009E6B8E" w:rsidRDefault="009E6B8E" w:rsidP="000A6168">
            <w:pPr>
              <w:suppressAutoHyphens/>
              <w:rPr>
                <w:rFonts w:cs="Times New Roman"/>
                <w:sz w:val="18"/>
                <w:szCs w:val="18"/>
                <w:lang w:eastAsia="ar-SA"/>
              </w:rPr>
            </w:pPr>
          </w:p>
          <w:p w14:paraId="15D07B3C" w14:textId="77777777" w:rsidR="009E6B8E" w:rsidRDefault="009E6B8E" w:rsidP="000A6168">
            <w:pPr>
              <w:suppressAutoHyphens/>
              <w:rPr>
                <w:rFonts w:cs="Times New Roman"/>
                <w:sz w:val="18"/>
                <w:szCs w:val="18"/>
                <w:lang w:eastAsia="ar-SA"/>
              </w:rPr>
            </w:pPr>
          </w:p>
          <w:p w14:paraId="7A147972" w14:textId="77777777" w:rsidR="009E6B8E" w:rsidRDefault="009E6B8E" w:rsidP="000A6168">
            <w:pPr>
              <w:suppressAutoHyphens/>
              <w:rPr>
                <w:rFonts w:cs="Times New Roman"/>
                <w:sz w:val="18"/>
                <w:szCs w:val="18"/>
                <w:lang w:eastAsia="ar-SA"/>
              </w:rPr>
            </w:pPr>
          </w:p>
          <w:p w14:paraId="7E8403A5" w14:textId="77777777" w:rsidR="009E6B8E" w:rsidRDefault="009E6B8E" w:rsidP="000A6168">
            <w:pPr>
              <w:suppressAutoHyphens/>
              <w:rPr>
                <w:rFonts w:cs="Times New Roman"/>
                <w:sz w:val="18"/>
                <w:szCs w:val="18"/>
                <w:lang w:eastAsia="ar-SA"/>
              </w:rPr>
            </w:pPr>
          </w:p>
          <w:p w14:paraId="298CCD40" w14:textId="77777777" w:rsidR="009E6B8E" w:rsidRDefault="009E6B8E" w:rsidP="000A6168">
            <w:pPr>
              <w:suppressAutoHyphens/>
              <w:rPr>
                <w:rFonts w:cs="Times New Roman"/>
                <w:sz w:val="18"/>
                <w:szCs w:val="18"/>
                <w:lang w:eastAsia="ar-SA"/>
              </w:rPr>
            </w:pPr>
          </w:p>
          <w:p w14:paraId="19AAD0EA" w14:textId="77777777" w:rsidR="009E6B8E" w:rsidRDefault="009E6B8E" w:rsidP="000A6168">
            <w:pPr>
              <w:suppressAutoHyphens/>
              <w:rPr>
                <w:rFonts w:cs="Times New Roman"/>
                <w:sz w:val="18"/>
                <w:szCs w:val="18"/>
                <w:lang w:eastAsia="ar-SA"/>
              </w:rPr>
            </w:pPr>
          </w:p>
          <w:p w14:paraId="491D717B" w14:textId="77777777" w:rsidR="009E6B8E" w:rsidRDefault="009E6B8E" w:rsidP="000A6168">
            <w:pPr>
              <w:suppressAutoHyphens/>
              <w:rPr>
                <w:rFonts w:cs="Times New Roman"/>
                <w:sz w:val="18"/>
                <w:szCs w:val="18"/>
                <w:lang w:eastAsia="ar-SA"/>
              </w:rPr>
            </w:pPr>
          </w:p>
          <w:p w14:paraId="099758AC" w14:textId="77777777" w:rsidR="009E6B8E" w:rsidRDefault="009E6B8E" w:rsidP="000A6168">
            <w:pPr>
              <w:suppressAutoHyphens/>
              <w:rPr>
                <w:rFonts w:cs="Times New Roman"/>
                <w:sz w:val="18"/>
                <w:szCs w:val="18"/>
                <w:lang w:eastAsia="ar-SA"/>
              </w:rPr>
            </w:pPr>
          </w:p>
          <w:p w14:paraId="47FFEBFA" w14:textId="77777777" w:rsidR="009E6B8E" w:rsidRDefault="009E6B8E" w:rsidP="000A6168">
            <w:pPr>
              <w:suppressAutoHyphens/>
              <w:rPr>
                <w:rFonts w:cs="Times New Roman"/>
                <w:sz w:val="18"/>
                <w:szCs w:val="18"/>
                <w:lang w:eastAsia="ar-SA"/>
              </w:rPr>
            </w:pPr>
          </w:p>
          <w:p w14:paraId="400CC04B" w14:textId="77777777" w:rsidR="009E6B8E"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6</w:t>
            </w:r>
          </w:p>
          <w:p w14:paraId="4439DB5B" w14:textId="77777777" w:rsidR="009E6B8E" w:rsidRDefault="009E6B8E" w:rsidP="000A6168">
            <w:pPr>
              <w:suppressAutoHyphens/>
              <w:rPr>
                <w:rFonts w:cs="Times New Roman"/>
                <w:sz w:val="18"/>
                <w:szCs w:val="18"/>
                <w:lang w:eastAsia="ar-SA"/>
              </w:rPr>
            </w:pPr>
          </w:p>
          <w:p w14:paraId="7AA1114A" w14:textId="77777777" w:rsidR="009E6B8E" w:rsidRDefault="009E6B8E" w:rsidP="000A6168">
            <w:pPr>
              <w:suppressAutoHyphens/>
              <w:rPr>
                <w:rFonts w:cs="Times New Roman"/>
                <w:sz w:val="18"/>
                <w:szCs w:val="18"/>
                <w:lang w:eastAsia="ar-SA"/>
              </w:rPr>
            </w:pPr>
          </w:p>
          <w:p w14:paraId="0D800A3D" w14:textId="04158029" w:rsidR="00723512" w:rsidRDefault="00723512" w:rsidP="000A6168">
            <w:pPr>
              <w:suppressAutoHyphens/>
              <w:rPr>
                <w:rFonts w:cs="Times New Roman"/>
                <w:sz w:val="18"/>
                <w:szCs w:val="18"/>
                <w:lang w:eastAsia="ar-SA"/>
              </w:rPr>
            </w:pPr>
          </w:p>
          <w:p w14:paraId="784A0A4C" w14:textId="77777777" w:rsidR="00723512" w:rsidRDefault="00723512" w:rsidP="000A6168">
            <w:pPr>
              <w:suppressAutoHyphens/>
              <w:rPr>
                <w:rFonts w:cs="Times New Roman"/>
                <w:sz w:val="18"/>
                <w:szCs w:val="18"/>
                <w:lang w:eastAsia="ar-SA"/>
              </w:rPr>
            </w:pPr>
          </w:p>
          <w:p w14:paraId="3C9D71D3" w14:textId="77777777" w:rsidR="009E6B8E"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7</w:t>
            </w:r>
          </w:p>
          <w:p w14:paraId="7F24900D" w14:textId="77777777" w:rsidR="009E6B8E" w:rsidRDefault="009E6B8E" w:rsidP="000A6168">
            <w:pPr>
              <w:suppressAutoHyphens/>
              <w:rPr>
                <w:rFonts w:cs="Times New Roman"/>
                <w:sz w:val="18"/>
                <w:szCs w:val="18"/>
                <w:lang w:eastAsia="ar-SA"/>
              </w:rPr>
            </w:pPr>
          </w:p>
          <w:p w14:paraId="38B75236" w14:textId="77777777" w:rsidR="009E6B8E" w:rsidRDefault="009E6B8E" w:rsidP="000A6168">
            <w:pPr>
              <w:suppressAutoHyphens/>
              <w:rPr>
                <w:rFonts w:cs="Times New Roman"/>
                <w:sz w:val="18"/>
                <w:szCs w:val="18"/>
                <w:lang w:eastAsia="ar-SA"/>
              </w:rPr>
            </w:pPr>
          </w:p>
          <w:p w14:paraId="6BD9B576" w14:textId="77777777" w:rsidR="009E6B8E" w:rsidRDefault="009E6B8E" w:rsidP="000A6168">
            <w:pPr>
              <w:suppressAutoHyphens/>
              <w:rPr>
                <w:rFonts w:cs="Times New Roman"/>
                <w:sz w:val="18"/>
                <w:szCs w:val="18"/>
                <w:lang w:eastAsia="ar-SA"/>
              </w:rPr>
            </w:pPr>
          </w:p>
          <w:p w14:paraId="1A135386" w14:textId="77777777" w:rsidR="009E6B8E" w:rsidRDefault="009E6B8E" w:rsidP="000A6168">
            <w:pPr>
              <w:suppressAutoHyphens/>
              <w:rPr>
                <w:rFonts w:cs="Times New Roman"/>
                <w:sz w:val="18"/>
                <w:szCs w:val="18"/>
                <w:lang w:eastAsia="ar-SA"/>
              </w:rPr>
            </w:pPr>
          </w:p>
          <w:p w14:paraId="727805A2" w14:textId="77777777" w:rsidR="009E6B8E"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8</w:t>
            </w:r>
          </w:p>
          <w:p w14:paraId="017CFC69" w14:textId="77777777" w:rsidR="009E6B8E" w:rsidRPr="005F3BDF" w:rsidRDefault="009E6B8E" w:rsidP="000A6168">
            <w:pPr>
              <w:suppressAutoHyphens/>
              <w:rPr>
                <w:rFonts w:cs="Times New Roman"/>
                <w:sz w:val="18"/>
                <w:szCs w:val="18"/>
                <w:lang w:eastAsia="ar-SA"/>
              </w:rPr>
            </w:pPr>
          </w:p>
          <w:p w14:paraId="32EBF2A1" w14:textId="77777777" w:rsidR="009E6B8E" w:rsidRPr="005F3BDF" w:rsidRDefault="009E6B8E" w:rsidP="000A6168">
            <w:pPr>
              <w:suppressAutoHyphens/>
              <w:rPr>
                <w:rFonts w:cs="Times New Roman"/>
                <w:sz w:val="18"/>
                <w:szCs w:val="18"/>
                <w:lang w:eastAsia="ar-SA"/>
              </w:rPr>
            </w:pPr>
          </w:p>
        </w:tc>
        <w:tc>
          <w:tcPr>
            <w:tcW w:w="970" w:type="pct"/>
          </w:tcPr>
          <w:p w14:paraId="20C7E3F5" w14:textId="77777777" w:rsidR="009E6B8E" w:rsidRPr="005F3BDF" w:rsidRDefault="009E6B8E" w:rsidP="000A6168">
            <w:pPr>
              <w:suppressAutoHyphens/>
              <w:rPr>
                <w:rFonts w:cs="Times New Roman"/>
                <w:iCs/>
                <w:sz w:val="18"/>
                <w:szCs w:val="18"/>
                <w:lang w:eastAsia="ar-SA"/>
              </w:rPr>
            </w:pPr>
            <w:r w:rsidRPr="00F82EBB">
              <w:rPr>
                <w:rFonts w:cs="Times New Roman"/>
                <w:iCs/>
                <w:sz w:val="18"/>
                <w:szCs w:val="18"/>
                <w:lang w:eastAsia="ar-SA"/>
              </w:rPr>
              <w:t>Mokyklose organizuotų sveikatinimo renginių skaičius 1000 mokinių (vnt.)</w:t>
            </w:r>
          </w:p>
          <w:p w14:paraId="2F80E856" w14:textId="77777777" w:rsidR="009E6B8E" w:rsidRPr="005F3BDF" w:rsidRDefault="009E6B8E" w:rsidP="000A6168">
            <w:pPr>
              <w:suppressAutoHyphens/>
              <w:rPr>
                <w:rFonts w:cs="Times New Roman"/>
                <w:iCs/>
                <w:sz w:val="18"/>
                <w:szCs w:val="18"/>
                <w:lang w:eastAsia="ar-SA"/>
              </w:rPr>
            </w:pPr>
          </w:p>
          <w:p w14:paraId="7F5E0185" w14:textId="77777777" w:rsidR="009E6B8E" w:rsidRDefault="009E6B8E" w:rsidP="000A6168">
            <w:pPr>
              <w:suppressAutoHyphens/>
              <w:rPr>
                <w:rFonts w:cs="Times New Roman"/>
                <w:iCs/>
                <w:sz w:val="18"/>
                <w:szCs w:val="18"/>
                <w:lang w:eastAsia="ar-SA"/>
              </w:rPr>
            </w:pPr>
          </w:p>
          <w:p w14:paraId="546D3E71" w14:textId="77777777" w:rsidR="009E6B8E" w:rsidRDefault="009E6B8E" w:rsidP="000A6168">
            <w:pPr>
              <w:suppressAutoHyphens/>
              <w:rPr>
                <w:rFonts w:cs="Times New Roman"/>
                <w:iCs/>
                <w:sz w:val="18"/>
                <w:szCs w:val="18"/>
                <w:lang w:eastAsia="ar-SA"/>
              </w:rPr>
            </w:pPr>
          </w:p>
          <w:p w14:paraId="7E0165AA" w14:textId="77777777" w:rsidR="009E6B8E" w:rsidRDefault="009E6B8E" w:rsidP="000A6168">
            <w:pPr>
              <w:suppressAutoHyphens/>
              <w:rPr>
                <w:rFonts w:cs="Times New Roman"/>
                <w:iCs/>
                <w:sz w:val="18"/>
                <w:szCs w:val="18"/>
                <w:lang w:eastAsia="ar-SA"/>
              </w:rPr>
            </w:pPr>
          </w:p>
          <w:p w14:paraId="16A62B30" w14:textId="77777777" w:rsidR="009E6B8E" w:rsidRDefault="009E6B8E" w:rsidP="000A6168">
            <w:pPr>
              <w:rPr>
                <w:rFonts w:cs="Times New Roman"/>
                <w:sz w:val="18"/>
                <w:szCs w:val="18"/>
                <w:lang w:eastAsia="ar-SA"/>
              </w:rPr>
            </w:pPr>
            <w:r w:rsidRPr="00524494">
              <w:rPr>
                <w:rFonts w:cs="Times New Roman"/>
                <w:sz w:val="18"/>
                <w:szCs w:val="18"/>
                <w:lang w:eastAsia="ar-SA"/>
              </w:rPr>
              <w:t>Sveikatinimo renginiuose dalyvaujančių asmenų skaičius 1000 gyventojų (vnt.)</w:t>
            </w:r>
          </w:p>
          <w:p w14:paraId="7FD390CC" w14:textId="77777777" w:rsidR="009E6B8E" w:rsidRDefault="009E6B8E" w:rsidP="000A6168">
            <w:pPr>
              <w:rPr>
                <w:rFonts w:cs="Times New Roman"/>
                <w:sz w:val="18"/>
                <w:szCs w:val="18"/>
                <w:lang w:eastAsia="ar-SA"/>
              </w:rPr>
            </w:pPr>
          </w:p>
          <w:p w14:paraId="7266E36F" w14:textId="77777777" w:rsidR="009E6B8E" w:rsidRDefault="009E6B8E" w:rsidP="000A6168">
            <w:pPr>
              <w:rPr>
                <w:rFonts w:cs="Times New Roman"/>
                <w:sz w:val="18"/>
                <w:szCs w:val="18"/>
                <w:lang w:eastAsia="ar-SA"/>
              </w:rPr>
            </w:pPr>
          </w:p>
          <w:p w14:paraId="703006F1" w14:textId="77777777" w:rsidR="009E6B8E" w:rsidRDefault="009E6B8E" w:rsidP="000A6168">
            <w:pPr>
              <w:rPr>
                <w:rFonts w:cs="Times New Roman"/>
                <w:sz w:val="18"/>
                <w:szCs w:val="18"/>
                <w:lang w:eastAsia="ar-SA"/>
              </w:rPr>
            </w:pPr>
            <w:r w:rsidRPr="00DF017D">
              <w:rPr>
                <w:rFonts w:cs="Times New Roman"/>
                <w:sz w:val="18"/>
                <w:szCs w:val="18"/>
                <w:lang w:eastAsia="ar-SA"/>
              </w:rPr>
              <w:t>Įgyvendintų projektų skaičius</w:t>
            </w:r>
            <w:r>
              <w:rPr>
                <w:rFonts w:cs="Times New Roman"/>
                <w:sz w:val="18"/>
                <w:szCs w:val="18"/>
                <w:lang w:eastAsia="ar-SA"/>
              </w:rPr>
              <w:t>;</w:t>
            </w:r>
          </w:p>
          <w:p w14:paraId="7D8741DC" w14:textId="77777777" w:rsidR="009E6B8E" w:rsidRDefault="009E6B8E" w:rsidP="000A6168">
            <w:pPr>
              <w:rPr>
                <w:rFonts w:cs="Times New Roman"/>
                <w:sz w:val="18"/>
                <w:szCs w:val="18"/>
                <w:lang w:eastAsia="ar-SA"/>
              </w:rPr>
            </w:pPr>
            <w:r w:rsidRPr="00940E4F">
              <w:rPr>
                <w:rFonts w:cs="Times New Roman"/>
                <w:sz w:val="18"/>
                <w:szCs w:val="18"/>
                <w:lang w:eastAsia="ar-SA"/>
              </w:rPr>
              <w:t>Programos dalyvių skaičius</w:t>
            </w:r>
            <w:r>
              <w:rPr>
                <w:rFonts w:cs="Times New Roman"/>
                <w:sz w:val="18"/>
                <w:szCs w:val="18"/>
                <w:lang w:eastAsia="ar-SA"/>
              </w:rPr>
              <w:t>;</w:t>
            </w:r>
          </w:p>
          <w:p w14:paraId="48F68DEE" w14:textId="77777777" w:rsidR="009E6B8E" w:rsidRDefault="009E6B8E" w:rsidP="000A6168">
            <w:pPr>
              <w:rPr>
                <w:rFonts w:cs="Times New Roman"/>
                <w:sz w:val="18"/>
                <w:szCs w:val="18"/>
                <w:lang w:eastAsia="ar-SA"/>
              </w:rPr>
            </w:pPr>
            <w:r w:rsidRPr="002F1B61">
              <w:rPr>
                <w:rFonts w:cs="Times New Roman"/>
                <w:sz w:val="18"/>
                <w:szCs w:val="18"/>
                <w:lang w:eastAsia="ar-SA"/>
              </w:rPr>
              <w:t>Asmenų, dalyvavusių programos veiklose, skaičius</w:t>
            </w:r>
            <w:r>
              <w:rPr>
                <w:rFonts w:cs="Times New Roman"/>
                <w:sz w:val="18"/>
                <w:szCs w:val="18"/>
                <w:lang w:eastAsia="ar-SA"/>
              </w:rPr>
              <w:t>;</w:t>
            </w:r>
          </w:p>
          <w:p w14:paraId="34036D5E" w14:textId="77777777" w:rsidR="009E6B8E" w:rsidRDefault="009E6B8E" w:rsidP="000A6168">
            <w:pPr>
              <w:rPr>
                <w:rFonts w:cs="Times New Roman"/>
                <w:sz w:val="18"/>
                <w:szCs w:val="18"/>
                <w:lang w:eastAsia="ar-SA"/>
              </w:rPr>
            </w:pPr>
            <w:r w:rsidRPr="00CC7012">
              <w:rPr>
                <w:rFonts w:cs="Times New Roman"/>
                <w:sz w:val="18"/>
                <w:szCs w:val="18"/>
                <w:lang w:eastAsia="ar-SA"/>
              </w:rPr>
              <w:t>Asmenų, dalyvavusių veiklose, skaičius</w:t>
            </w:r>
            <w:r>
              <w:rPr>
                <w:rFonts w:cs="Times New Roman"/>
                <w:sz w:val="18"/>
                <w:szCs w:val="18"/>
                <w:lang w:eastAsia="ar-SA"/>
              </w:rPr>
              <w:t>;</w:t>
            </w:r>
          </w:p>
          <w:p w14:paraId="02877BA8" w14:textId="77777777" w:rsidR="009E6B8E" w:rsidRDefault="009E6B8E" w:rsidP="000A6168">
            <w:pPr>
              <w:rPr>
                <w:rFonts w:cs="Times New Roman"/>
                <w:sz w:val="18"/>
                <w:szCs w:val="18"/>
                <w:lang w:eastAsia="ar-SA"/>
              </w:rPr>
            </w:pPr>
            <w:r w:rsidRPr="00771578">
              <w:rPr>
                <w:rFonts w:cs="Times New Roman"/>
                <w:sz w:val="18"/>
                <w:szCs w:val="18"/>
                <w:lang w:eastAsia="ar-SA"/>
              </w:rPr>
              <w:t>Įgyvendintų priemonių skaičius</w:t>
            </w:r>
            <w:r>
              <w:rPr>
                <w:rFonts w:cs="Times New Roman"/>
                <w:sz w:val="18"/>
                <w:szCs w:val="18"/>
                <w:lang w:eastAsia="ar-SA"/>
              </w:rPr>
              <w:t>;</w:t>
            </w:r>
          </w:p>
          <w:p w14:paraId="229F7A9B" w14:textId="77777777" w:rsidR="009E6B8E" w:rsidRDefault="009E6B8E" w:rsidP="000A6168">
            <w:pPr>
              <w:rPr>
                <w:rFonts w:cs="Times New Roman"/>
                <w:sz w:val="18"/>
                <w:szCs w:val="18"/>
                <w:lang w:eastAsia="ar-SA"/>
              </w:rPr>
            </w:pPr>
            <w:r w:rsidRPr="00771578">
              <w:rPr>
                <w:rFonts w:cs="Times New Roman"/>
                <w:sz w:val="18"/>
                <w:szCs w:val="18"/>
                <w:lang w:eastAsia="ar-SA"/>
              </w:rPr>
              <w:t>Pacientų pasitenkinimas suteiktomis paslaugomis, proc.</w:t>
            </w:r>
          </w:p>
          <w:p w14:paraId="5B2F43FB" w14:textId="77777777" w:rsidR="009E6B8E" w:rsidRDefault="009E6B8E" w:rsidP="000A6168">
            <w:pPr>
              <w:rPr>
                <w:rFonts w:cs="Times New Roman"/>
                <w:sz w:val="18"/>
                <w:szCs w:val="18"/>
                <w:lang w:eastAsia="ar-SA"/>
              </w:rPr>
            </w:pPr>
          </w:p>
          <w:p w14:paraId="75E26D19" w14:textId="1FBD73FB" w:rsidR="009E6B8E" w:rsidRDefault="009E6B8E" w:rsidP="000A6168">
            <w:pPr>
              <w:rPr>
                <w:rFonts w:cs="Times New Roman"/>
                <w:sz w:val="18"/>
                <w:szCs w:val="18"/>
                <w:lang w:eastAsia="ar-SA"/>
              </w:rPr>
            </w:pPr>
          </w:p>
          <w:p w14:paraId="4217200D" w14:textId="0C357196" w:rsidR="00105355" w:rsidRPr="00B7122A" w:rsidRDefault="00105355" w:rsidP="000A6168">
            <w:pPr>
              <w:rPr>
                <w:rFonts w:cs="Times New Roman"/>
                <w:sz w:val="18"/>
                <w:szCs w:val="18"/>
                <w:lang w:eastAsia="ar-SA"/>
              </w:rPr>
            </w:pPr>
            <w:r>
              <w:rPr>
                <w:rFonts w:cs="Times New Roman"/>
                <w:sz w:val="18"/>
                <w:szCs w:val="18"/>
                <w:lang w:eastAsia="ar-SA"/>
              </w:rPr>
              <w:t>-</w:t>
            </w:r>
          </w:p>
          <w:p w14:paraId="707E3A64" w14:textId="658BDACA" w:rsidR="009E6B8E" w:rsidRDefault="009E6B8E" w:rsidP="000A6168">
            <w:pPr>
              <w:rPr>
                <w:rFonts w:cs="Times New Roman"/>
                <w:sz w:val="18"/>
                <w:szCs w:val="18"/>
                <w:lang w:eastAsia="ar-SA"/>
              </w:rPr>
            </w:pPr>
          </w:p>
          <w:p w14:paraId="08CAD09D" w14:textId="77777777" w:rsidR="00105355" w:rsidRDefault="00105355" w:rsidP="000A6168">
            <w:pPr>
              <w:rPr>
                <w:rFonts w:cs="Times New Roman"/>
                <w:sz w:val="18"/>
                <w:szCs w:val="18"/>
                <w:lang w:eastAsia="ar-SA"/>
              </w:rPr>
            </w:pPr>
          </w:p>
          <w:p w14:paraId="2A26475E" w14:textId="77777777" w:rsidR="00723512" w:rsidRPr="00B7122A" w:rsidRDefault="00723512" w:rsidP="000A6168">
            <w:pPr>
              <w:rPr>
                <w:rFonts w:cs="Times New Roman"/>
                <w:sz w:val="18"/>
                <w:szCs w:val="18"/>
                <w:lang w:eastAsia="ar-SA"/>
              </w:rPr>
            </w:pPr>
          </w:p>
          <w:p w14:paraId="3593143A" w14:textId="77777777" w:rsidR="009E6B8E" w:rsidRPr="00B7122A" w:rsidRDefault="009E6B8E" w:rsidP="000A6168">
            <w:pPr>
              <w:rPr>
                <w:rFonts w:cs="Times New Roman"/>
                <w:sz w:val="18"/>
                <w:szCs w:val="18"/>
                <w:lang w:eastAsia="ar-SA"/>
              </w:rPr>
            </w:pPr>
            <w:r w:rsidRPr="00B7122A">
              <w:rPr>
                <w:rFonts w:cs="Times New Roman"/>
                <w:sz w:val="18"/>
                <w:szCs w:val="18"/>
                <w:lang w:eastAsia="ar-SA"/>
              </w:rPr>
              <w:t>Į rajoną pritrauktų specialistų skaičius</w:t>
            </w:r>
          </w:p>
          <w:p w14:paraId="667BBF52" w14:textId="77777777" w:rsidR="009E6B8E" w:rsidRDefault="009E6B8E" w:rsidP="000A6168">
            <w:pPr>
              <w:rPr>
                <w:rFonts w:cs="Times New Roman"/>
                <w:sz w:val="18"/>
                <w:szCs w:val="18"/>
                <w:lang w:eastAsia="ar-SA"/>
              </w:rPr>
            </w:pPr>
          </w:p>
          <w:p w14:paraId="3467AD38" w14:textId="77777777" w:rsidR="009E6B8E" w:rsidRDefault="009E6B8E" w:rsidP="000A6168">
            <w:pPr>
              <w:rPr>
                <w:rFonts w:cs="Times New Roman"/>
                <w:sz w:val="18"/>
                <w:szCs w:val="18"/>
                <w:lang w:eastAsia="ar-SA"/>
              </w:rPr>
            </w:pPr>
          </w:p>
          <w:p w14:paraId="086CFD90" w14:textId="77777777" w:rsidR="009E6B8E" w:rsidRPr="00297C20" w:rsidRDefault="009E6B8E" w:rsidP="000A6168">
            <w:pPr>
              <w:rPr>
                <w:rFonts w:cs="Times New Roman"/>
                <w:sz w:val="18"/>
                <w:szCs w:val="18"/>
                <w:lang w:eastAsia="ar-SA"/>
              </w:rPr>
            </w:pPr>
          </w:p>
          <w:p w14:paraId="584823F9" w14:textId="77777777" w:rsidR="009E6B8E" w:rsidRDefault="009E6B8E" w:rsidP="000A6168">
            <w:pPr>
              <w:rPr>
                <w:rFonts w:cs="Times New Roman"/>
                <w:sz w:val="18"/>
                <w:szCs w:val="18"/>
                <w:lang w:eastAsia="ar-SA"/>
              </w:rPr>
            </w:pPr>
            <w:r w:rsidRPr="00297C20">
              <w:rPr>
                <w:rFonts w:cs="Times New Roman"/>
                <w:sz w:val="18"/>
                <w:szCs w:val="18"/>
                <w:lang w:eastAsia="ar-SA"/>
              </w:rPr>
              <w:t>Asmenų, baigusių programą dalis nuo pradėjusių, proc.</w:t>
            </w:r>
          </w:p>
          <w:p w14:paraId="6298FD2B" w14:textId="77777777" w:rsidR="009E6B8E" w:rsidRPr="00297C20" w:rsidRDefault="009E6B8E" w:rsidP="000A6168">
            <w:pPr>
              <w:rPr>
                <w:rFonts w:cs="Times New Roman"/>
                <w:sz w:val="18"/>
                <w:szCs w:val="18"/>
                <w:lang w:eastAsia="ar-SA"/>
              </w:rPr>
            </w:pPr>
            <w:r w:rsidRPr="00297C20">
              <w:rPr>
                <w:rFonts w:cs="Times New Roman"/>
                <w:sz w:val="18"/>
                <w:szCs w:val="18"/>
                <w:lang w:eastAsia="ar-SA"/>
              </w:rPr>
              <w:t>Suteiktų priklausomybės konsultanto paslaugų skaičius, vnt.</w:t>
            </w:r>
          </w:p>
        </w:tc>
      </w:tr>
      <w:bookmarkEnd w:id="16"/>
      <w:bookmarkEnd w:id="17"/>
      <w:tr w:rsidR="009E6B8E" w:rsidRPr="009A7705" w14:paraId="7A72021F" w14:textId="77777777" w:rsidTr="000A6168">
        <w:tc>
          <w:tcPr>
            <w:tcW w:w="702" w:type="pct"/>
          </w:tcPr>
          <w:p w14:paraId="70386CDF" w14:textId="77777777" w:rsidR="009E6B8E" w:rsidRPr="00D9696F" w:rsidRDefault="009E6B8E" w:rsidP="000A6168">
            <w:pPr>
              <w:rPr>
                <w:rFonts w:cs="Times New Roman"/>
                <w:b/>
                <w:bCs/>
                <w:caps/>
              </w:rPr>
            </w:pPr>
            <w:r w:rsidRPr="00D9696F">
              <w:rPr>
                <w:rFonts w:cs="Times New Roman"/>
                <w:b/>
                <w:bCs/>
              </w:rPr>
              <w:t>Uždavinys</w:t>
            </w:r>
          </w:p>
        </w:tc>
        <w:tc>
          <w:tcPr>
            <w:tcW w:w="2563" w:type="pct"/>
            <w:gridSpan w:val="2"/>
            <w:vAlign w:val="center"/>
          </w:tcPr>
          <w:p w14:paraId="3FB58D84" w14:textId="77777777" w:rsidR="009E6B8E" w:rsidRPr="009A7705" w:rsidRDefault="009E6B8E" w:rsidP="000A6168">
            <w:pPr>
              <w:suppressAutoHyphens/>
              <w:jc w:val="both"/>
              <w:rPr>
                <w:rFonts w:cs="Times New Roman"/>
                <w:lang w:eastAsia="ar-SA"/>
              </w:rPr>
            </w:pPr>
            <w:r w:rsidRPr="00791267">
              <w:rPr>
                <w:rFonts w:cs="Times New Roman"/>
                <w:lang w:eastAsia="ar-SA"/>
              </w:rPr>
              <w:t>Didinti gyventojų fizinį aktyvumą, ugdyti sportišką bendruomenę</w:t>
            </w:r>
          </w:p>
        </w:tc>
        <w:tc>
          <w:tcPr>
            <w:tcW w:w="765" w:type="pct"/>
            <w:vAlign w:val="center"/>
          </w:tcPr>
          <w:p w14:paraId="3302C703" w14:textId="77777777" w:rsidR="009E6B8E" w:rsidRPr="009A7705" w:rsidRDefault="009E6B8E" w:rsidP="000A6168">
            <w:pPr>
              <w:pStyle w:val="Antrat4"/>
              <w:numPr>
                <w:ilvl w:val="3"/>
                <w:numId w:val="1"/>
              </w:numPr>
              <w:suppressAutoHyphens/>
              <w:spacing w:before="0" w:after="0"/>
              <w:jc w:val="center"/>
              <w:rPr>
                <w:rFonts w:cs="Times New Roman"/>
                <w:b w:val="0"/>
                <w:sz w:val="22"/>
                <w:szCs w:val="22"/>
                <w:lang w:val="lt-LT"/>
              </w:rPr>
            </w:pPr>
            <w:r w:rsidRPr="009A7705">
              <w:rPr>
                <w:rFonts w:cs="Times New Roman"/>
                <w:b w:val="0"/>
                <w:sz w:val="22"/>
                <w:szCs w:val="22"/>
                <w:lang w:val="lt-LT"/>
              </w:rPr>
              <w:t>Kodas</w:t>
            </w:r>
          </w:p>
        </w:tc>
        <w:tc>
          <w:tcPr>
            <w:tcW w:w="970" w:type="pct"/>
            <w:vAlign w:val="center"/>
          </w:tcPr>
          <w:p w14:paraId="0C999190" w14:textId="77777777" w:rsidR="009E6B8E" w:rsidRPr="009A7705" w:rsidRDefault="009E6B8E" w:rsidP="000A6168">
            <w:pPr>
              <w:suppressAutoHyphens/>
              <w:rPr>
                <w:rFonts w:cs="Times New Roman"/>
                <w:iCs/>
                <w:lang w:eastAsia="ar-SA"/>
              </w:rPr>
            </w:pPr>
            <w:r w:rsidRPr="009A7705">
              <w:rPr>
                <w:rFonts w:cs="Times New Roman"/>
                <w:iCs/>
                <w:lang w:eastAsia="ar-SA"/>
              </w:rPr>
              <w:t>0</w:t>
            </w:r>
            <w:r>
              <w:rPr>
                <w:rFonts w:cs="Times New Roman"/>
                <w:iCs/>
                <w:lang w:eastAsia="ar-SA"/>
              </w:rPr>
              <w:t>2</w:t>
            </w:r>
            <w:r w:rsidRPr="009A7705">
              <w:rPr>
                <w:rFonts w:cs="Times New Roman"/>
                <w:iCs/>
                <w:lang w:eastAsia="ar-SA"/>
              </w:rPr>
              <w:t>.0</w:t>
            </w:r>
            <w:r>
              <w:rPr>
                <w:rFonts w:cs="Times New Roman"/>
                <w:iCs/>
                <w:lang w:eastAsia="ar-SA"/>
              </w:rPr>
              <w:t>1</w:t>
            </w:r>
            <w:r w:rsidRPr="009A7705">
              <w:rPr>
                <w:rFonts w:cs="Times New Roman"/>
                <w:iCs/>
                <w:lang w:eastAsia="ar-SA"/>
              </w:rPr>
              <w:t>.0</w:t>
            </w:r>
            <w:r>
              <w:rPr>
                <w:rFonts w:cs="Times New Roman"/>
                <w:iCs/>
                <w:lang w:eastAsia="ar-SA"/>
              </w:rPr>
              <w:t>2</w:t>
            </w:r>
          </w:p>
        </w:tc>
      </w:tr>
      <w:tr w:rsidR="009E6B8E" w:rsidRPr="009A7705" w14:paraId="7AF0444B" w14:textId="77777777" w:rsidTr="000A6168">
        <w:trPr>
          <w:trHeight w:val="301"/>
        </w:trPr>
        <w:tc>
          <w:tcPr>
            <w:tcW w:w="702" w:type="pct"/>
            <w:vMerge w:val="restart"/>
            <w:vAlign w:val="center"/>
          </w:tcPr>
          <w:p w14:paraId="02C8640A" w14:textId="77777777" w:rsidR="009E6B8E" w:rsidRPr="00D9696F" w:rsidRDefault="009E6B8E" w:rsidP="000A6168">
            <w:pPr>
              <w:rPr>
                <w:rFonts w:cs="Times New Roman"/>
                <w:b/>
                <w:bCs/>
                <w:caps/>
              </w:rPr>
            </w:pPr>
            <w:r w:rsidRPr="00D9696F">
              <w:rPr>
                <w:rFonts w:cs="Times New Roman"/>
                <w:b/>
                <w:bCs/>
              </w:rPr>
              <w:t>Uždavinio aprašymas:</w:t>
            </w:r>
          </w:p>
        </w:tc>
        <w:tc>
          <w:tcPr>
            <w:tcW w:w="2563" w:type="pct"/>
            <w:gridSpan w:val="2"/>
            <w:vAlign w:val="center"/>
          </w:tcPr>
          <w:p w14:paraId="5CB28203" w14:textId="77777777" w:rsidR="009E6B8E" w:rsidRPr="00B92DD2" w:rsidRDefault="009E6B8E" w:rsidP="000A6168">
            <w:pPr>
              <w:jc w:val="both"/>
              <w:rPr>
                <w:rFonts w:cs="Times New Roman"/>
              </w:rPr>
            </w:pPr>
            <w:r w:rsidRPr="00B92DD2">
              <w:rPr>
                <w:rFonts w:cs="Times New Roman"/>
              </w:rPr>
              <w:t>Uždaviniui įgyvendinti yra skirt</w:t>
            </w:r>
            <w:r>
              <w:rPr>
                <w:rFonts w:cs="Times New Roman"/>
              </w:rPr>
              <w:t>os</w:t>
            </w:r>
            <w:r w:rsidRPr="00B92DD2">
              <w:rPr>
                <w:rFonts w:cs="Times New Roman"/>
              </w:rPr>
              <w:t xml:space="preserve"> </w:t>
            </w:r>
            <w:r w:rsidRPr="00516117">
              <w:rPr>
                <w:rFonts w:cs="Times New Roman"/>
              </w:rPr>
              <w:t>5</w:t>
            </w:r>
            <w:r w:rsidRPr="00516117">
              <w:rPr>
                <w:rFonts w:cs="Times New Roman"/>
                <w:iCs/>
              </w:rPr>
              <w:t xml:space="preserve"> priemonės</w:t>
            </w:r>
            <w:r w:rsidRPr="00516117">
              <w:rPr>
                <w:rFonts w:cs="Times New Roman"/>
              </w:rPr>
              <w:t>,</w:t>
            </w:r>
            <w:r w:rsidRPr="00B92DD2">
              <w:rPr>
                <w:rFonts w:cs="Times New Roman"/>
              </w:rPr>
              <w:t xml:space="preserve"> kuri detalizuojasi į veiklas:</w:t>
            </w:r>
          </w:p>
        </w:tc>
        <w:tc>
          <w:tcPr>
            <w:tcW w:w="1735" w:type="pct"/>
            <w:gridSpan w:val="2"/>
            <w:vAlign w:val="center"/>
          </w:tcPr>
          <w:p w14:paraId="473297A4" w14:textId="77777777" w:rsidR="009E6B8E" w:rsidRPr="009A7705" w:rsidRDefault="009E6B8E" w:rsidP="000A6168">
            <w:pPr>
              <w:suppressAutoHyphens/>
              <w:jc w:val="center"/>
              <w:rPr>
                <w:rFonts w:cs="Times New Roman"/>
                <w:lang w:eastAsia="ar-SA"/>
              </w:rPr>
            </w:pPr>
            <w:r w:rsidRPr="009A7705">
              <w:rPr>
                <w:rFonts w:cs="Times New Roman"/>
                <w:lang w:eastAsia="ar-SA"/>
              </w:rPr>
              <w:t>Produkto vertinimo kriterijai:</w:t>
            </w:r>
          </w:p>
        </w:tc>
      </w:tr>
      <w:tr w:rsidR="009E6B8E" w:rsidRPr="005F3BDF" w14:paraId="519A0F9C" w14:textId="77777777" w:rsidTr="000A6168">
        <w:trPr>
          <w:trHeight w:val="355"/>
        </w:trPr>
        <w:tc>
          <w:tcPr>
            <w:tcW w:w="702" w:type="pct"/>
            <w:vMerge/>
          </w:tcPr>
          <w:p w14:paraId="6E78E9A7" w14:textId="77777777" w:rsidR="009E6B8E" w:rsidRPr="009A7705" w:rsidRDefault="009E6B8E" w:rsidP="000A6168">
            <w:pPr>
              <w:pStyle w:val="Antrat1"/>
              <w:jc w:val="left"/>
              <w:rPr>
                <w:rFonts w:cs="Times New Roman"/>
                <w:bCs/>
                <w:caps/>
                <w:sz w:val="22"/>
                <w:szCs w:val="22"/>
                <w:lang w:val="lt-LT"/>
              </w:rPr>
            </w:pPr>
          </w:p>
        </w:tc>
        <w:tc>
          <w:tcPr>
            <w:tcW w:w="2563" w:type="pct"/>
            <w:gridSpan w:val="2"/>
          </w:tcPr>
          <w:p w14:paraId="2FA8A7FA" w14:textId="77777777" w:rsidR="009E6B8E" w:rsidRPr="000320DB" w:rsidRDefault="009E6B8E" w:rsidP="000A6168">
            <w:pPr>
              <w:jc w:val="both"/>
              <w:rPr>
                <w:rFonts w:cs="Times New Roman"/>
              </w:rPr>
            </w:pPr>
            <w:r w:rsidRPr="00B92DD2">
              <w:rPr>
                <w:rFonts w:cs="Times New Roman"/>
              </w:rPr>
              <w:t>1 priemonė</w:t>
            </w:r>
            <w:r w:rsidRPr="000320DB">
              <w:rPr>
                <w:rFonts w:cs="Times New Roman"/>
              </w:rPr>
              <w:t xml:space="preserve">. </w:t>
            </w:r>
            <w:r w:rsidRPr="00234729">
              <w:rPr>
                <w:rFonts w:cs="Times New Roman"/>
              </w:rPr>
              <w:t>Organizuoti sporto renginius Pasvalio rajone bei skatinti dalyvauti juose</w:t>
            </w:r>
          </w:p>
          <w:p w14:paraId="7440E27B" w14:textId="77777777" w:rsidR="009E6B8E" w:rsidRDefault="009E6B8E" w:rsidP="000A6168">
            <w:pPr>
              <w:jc w:val="both"/>
              <w:rPr>
                <w:rFonts w:cs="Times New Roman"/>
              </w:rPr>
            </w:pPr>
            <w:r w:rsidRPr="00516117">
              <w:rPr>
                <w:rFonts w:cs="Times New Roman"/>
                <w:i/>
                <w:iCs/>
                <w:sz w:val="20"/>
                <w:szCs w:val="20"/>
              </w:rPr>
              <w:t>Įgyvendinant priemonę, planuojama rengti sporto</w:t>
            </w:r>
            <w:r w:rsidRPr="004A0BA4">
              <w:rPr>
                <w:rFonts w:cs="Times New Roman"/>
                <w:i/>
                <w:iCs/>
                <w:sz w:val="20"/>
                <w:szCs w:val="20"/>
              </w:rPr>
              <w:t xml:space="preserve"> renginius</w:t>
            </w:r>
            <w:r>
              <w:rPr>
                <w:rFonts w:cs="Times New Roman"/>
                <w:i/>
                <w:iCs/>
                <w:sz w:val="20"/>
                <w:szCs w:val="20"/>
              </w:rPr>
              <w:t xml:space="preserve"> ir varžybas.</w:t>
            </w:r>
          </w:p>
          <w:p w14:paraId="783D7F84" w14:textId="77777777" w:rsidR="009E6B8E" w:rsidRDefault="009E6B8E" w:rsidP="000A6168">
            <w:pPr>
              <w:jc w:val="both"/>
              <w:rPr>
                <w:rFonts w:cs="Times New Roman"/>
              </w:rPr>
            </w:pPr>
          </w:p>
          <w:p w14:paraId="6A51EE73" w14:textId="77777777" w:rsidR="009E6B8E" w:rsidRPr="000320DB" w:rsidRDefault="009E6B8E" w:rsidP="000A6168">
            <w:pPr>
              <w:jc w:val="both"/>
              <w:rPr>
                <w:rFonts w:cs="Times New Roman"/>
              </w:rPr>
            </w:pPr>
            <w:r>
              <w:rPr>
                <w:rFonts w:cs="Times New Roman"/>
              </w:rPr>
              <w:t>4</w:t>
            </w:r>
            <w:r w:rsidRPr="00B92DD2">
              <w:rPr>
                <w:rFonts w:cs="Times New Roman"/>
              </w:rPr>
              <w:t xml:space="preserve"> priemonė</w:t>
            </w:r>
            <w:r w:rsidRPr="000320DB">
              <w:rPr>
                <w:rFonts w:cs="Times New Roman"/>
              </w:rPr>
              <w:t xml:space="preserve">. </w:t>
            </w:r>
            <w:r w:rsidRPr="00D02155">
              <w:rPr>
                <w:rFonts w:cs="Times New Roman"/>
              </w:rPr>
              <w:t>Kūno kultūros ir sporto programų bei projektų finansavimas ir įgyvendinimas</w:t>
            </w:r>
          </w:p>
          <w:p w14:paraId="6435A996" w14:textId="77777777" w:rsidR="009E6B8E" w:rsidRDefault="009E6B8E" w:rsidP="000A6168">
            <w:pPr>
              <w:jc w:val="both"/>
              <w:rPr>
                <w:rFonts w:cs="Times New Roman"/>
              </w:rPr>
            </w:pPr>
            <w:r w:rsidRPr="00516117">
              <w:rPr>
                <w:rFonts w:cs="Times New Roman"/>
                <w:i/>
                <w:iCs/>
                <w:sz w:val="20"/>
                <w:szCs w:val="20"/>
              </w:rPr>
              <w:t>Įgyvendinant priemonę, planuojama finansuoti</w:t>
            </w:r>
            <w:r w:rsidRPr="00775A5A">
              <w:rPr>
                <w:rFonts w:cs="Times New Roman"/>
                <w:i/>
                <w:iCs/>
                <w:sz w:val="20"/>
                <w:szCs w:val="20"/>
              </w:rPr>
              <w:t xml:space="preserve"> ir įgyvendin</w:t>
            </w:r>
            <w:r>
              <w:rPr>
                <w:rFonts w:cs="Times New Roman"/>
                <w:i/>
                <w:iCs/>
                <w:sz w:val="20"/>
                <w:szCs w:val="20"/>
              </w:rPr>
              <w:t>ti</w:t>
            </w:r>
            <w:r>
              <w:t xml:space="preserve"> </w:t>
            </w:r>
            <w:r w:rsidRPr="00775A5A">
              <w:rPr>
                <w:rFonts w:cs="Times New Roman"/>
                <w:i/>
                <w:iCs/>
                <w:sz w:val="20"/>
                <w:szCs w:val="20"/>
              </w:rPr>
              <w:t>sporto projekt</w:t>
            </w:r>
            <w:r>
              <w:rPr>
                <w:rFonts w:cs="Times New Roman"/>
                <w:i/>
                <w:iCs/>
                <w:sz w:val="20"/>
                <w:szCs w:val="20"/>
              </w:rPr>
              <w:t xml:space="preserve">us bei </w:t>
            </w:r>
            <w:r w:rsidRPr="00775A5A">
              <w:rPr>
                <w:rFonts w:cs="Times New Roman"/>
                <w:i/>
                <w:iCs/>
                <w:sz w:val="20"/>
                <w:szCs w:val="20"/>
              </w:rPr>
              <w:t>program</w:t>
            </w:r>
            <w:r>
              <w:rPr>
                <w:rFonts w:cs="Times New Roman"/>
                <w:i/>
                <w:iCs/>
                <w:sz w:val="20"/>
                <w:szCs w:val="20"/>
              </w:rPr>
              <w:t>as</w:t>
            </w:r>
          </w:p>
          <w:p w14:paraId="79B7CA56" w14:textId="77777777" w:rsidR="009E6B8E" w:rsidRDefault="009E6B8E" w:rsidP="000A6168">
            <w:pPr>
              <w:jc w:val="both"/>
              <w:rPr>
                <w:rFonts w:cs="Times New Roman"/>
              </w:rPr>
            </w:pPr>
          </w:p>
          <w:p w14:paraId="1ADA4632" w14:textId="77777777" w:rsidR="009E6B8E" w:rsidRDefault="009E6B8E" w:rsidP="000A6168">
            <w:pPr>
              <w:jc w:val="both"/>
              <w:rPr>
                <w:rFonts w:cs="Times New Roman"/>
              </w:rPr>
            </w:pPr>
          </w:p>
          <w:p w14:paraId="42C3B6DE" w14:textId="77777777" w:rsidR="009E6B8E" w:rsidRDefault="009E6B8E" w:rsidP="000A6168">
            <w:pPr>
              <w:jc w:val="both"/>
              <w:rPr>
                <w:rFonts w:cs="Times New Roman"/>
              </w:rPr>
            </w:pPr>
          </w:p>
          <w:p w14:paraId="694B4028" w14:textId="77777777" w:rsidR="009E6B8E" w:rsidRDefault="009E6B8E" w:rsidP="000A6168">
            <w:pPr>
              <w:jc w:val="both"/>
              <w:rPr>
                <w:rFonts w:cs="Times New Roman"/>
              </w:rPr>
            </w:pPr>
          </w:p>
          <w:p w14:paraId="06E932C0" w14:textId="77777777" w:rsidR="009E6B8E" w:rsidRPr="000320DB" w:rsidRDefault="009E6B8E" w:rsidP="000A6168">
            <w:pPr>
              <w:jc w:val="both"/>
              <w:rPr>
                <w:rFonts w:cs="Times New Roman"/>
              </w:rPr>
            </w:pPr>
            <w:r>
              <w:rPr>
                <w:rFonts w:cs="Times New Roman"/>
              </w:rPr>
              <w:t>6</w:t>
            </w:r>
            <w:r w:rsidRPr="00B92DD2">
              <w:rPr>
                <w:rFonts w:cs="Times New Roman"/>
              </w:rPr>
              <w:t xml:space="preserve"> priemonė</w:t>
            </w:r>
            <w:r w:rsidRPr="000320DB">
              <w:rPr>
                <w:rFonts w:cs="Times New Roman"/>
              </w:rPr>
              <w:t xml:space="preserve">. </w:t>
            </w:r>
            <w:r w:rsidRPr="006302EC">
              <w:rPr>
                <w:rFonts w:cs="Times New Roman"/>
              </w:rPr>
              <w:t>Nevyriausybinių kūno kultūros ir sporto organizacijų, viešųjų įstaigų profesionalaus sporto projektams finansuoti</w:t>
            </w:r>
          </w:p>
          <w:p w14:paraId="3B4C98A9" w14:textId="77777777" w:rsidR="009E6B8E" w:rsidRDefault="009E6B8E" w:rsidP="000A6168">
            <w:pPr>
              <w:jc w:val="both"/>
              <w:rPr>
                <w:rFonts w:cs="Times New Roman"/>
              </w:rPr>
            </w:pPr>
            <w:r w:rsidRPr="006049D8">
              <w:rPr>
                <w:rFonts w:cs="Times New Roman"/>
                <w:i/>
                <w:iCs/>
                <w:sz w:val="20"/>
                <w:szCs w:val="20"/>
              </w:rPr>
              <w:t>Įgyvendinant priemonę, planuojama finansuoti</w:t>
            </w:r>
            <w:r>
              <w:t xml:space="preserve"> </w:t>
            </w:r>
            <w:r w:rsidRPr="006049D8">
              <w:rPr>
                <w:rFonts w:cs="Times New Roman"/>
                <w:i/>
                <w:iCs/>
                <w:sz w:val="20"/>
                <w:szCs w:val="20"/>
              </w:rPr>
              <w:t>profesionalaus sporto projekt</w:t>
            </w:r>
            <w:r>
              <w:rPr>
                <w:rFonts w:cs="Times New Roman"/>
                <w:i/>
                <w:iCs/>
                <w:sz w:val="20"/>
                <w:szCs w:val="20"/>
              </w:rPr>
              <w:t>us.</w:t>
            </w:r>
          </w:p>
          <w:p w14:paraId="04896BFB" w14:textId="77777777" w:rsidR="009E6B8E" w:rsidRDefault="009E6B8E" w:rsidP="000A6168">
            <w:pPr>
              <w:jc w:val="both"/>
              <w:rPr>
                <w:rFonts w:cs="Times New Roman"/>
              </w:rPr>
            </w:pPr>
          </w:p>
          <w:p w14:paraId="270034D5" w14:textId="77777777" w:rsidR="009E6B8E" w:rsidRPr="000320DB" w:rsidRDefault="009E6B8E" w:rsidP="000A6168">
            <w:pPr>
              <w:jc w:val="both"/>
              <w:rPr>
                <w:rFonts w:cs="Times New Roman"/>
              </w:rPr>
            </w:pPr>
            <w:r>
              <w:rPr>
                <w:rFonts w:cs="Times New Roman"/>
              </w:rPr>
              <w:t>7</w:t>
            </w:r>
            <w:r w:rsidRPr="00B92DD2">
              <w:rPr>
                <w:rFonts w:cs="Times New Roman"/>
              </w:rPr>
              <w:t xml:space="preserve"> priemonė</w:t>
            </w:r>
            <w:r w:rsidRPr="000320DB">
              <w:rPr>
                <w:rFonts w:cs="Times New Roman"/>
              </w:rPr>
              <w:t xml:space="preserve">. </w:t>
            </w:r>
            <w:r w:rsidRPr="0073447F">
              <w:rPr>
                <w:rFonts w:cs="Times New Roman"/>
              </w:rPr>
              <w:t>Nevyriausybinių kūno kultūros ir sporto organizacijų, viešųjų įstaigų mėgėjiško sporto projektams finansuoti</w:t>
            </w:r>
          </w:p>
          <w:p w14:paraId="4DF78F24" w14:textId="77777777" w:rsidR="009E6B8E" w:rsidRDefault="009E6B8E" w:rsidP="000A6168">
            <w:pPr>
              <w:jc w:val="both"/>
              <w:rPr>
                <w:rFonts w:cs="Times New Roman"/>
                <w:i/>
                <w:iCs/>
                <w:sz w:val="20"/>
                <w:szCs w:val="20"/>
              </w:rPr>
            </w:pPr>
            <w:r w:rsidRPr="006049D8">
              <w:rPr>
                <w:rFonts w:cs="Times New Roman"/>
                <w:i/>
                <w:iCs/>
                <w:sz w:val="20"/>
                <w:szCs w:val="20"/>
              </w:rPr>
              <w:t>Įgyvendinant priemonę, planuojama finansuoti</w:t>
            </w:r>
            <w:r>
              <w:rPr>
                <w:rFonts w:cs="Times New Roman"/>
                <w:i/>
                <w:iCs/>
                <w:sz w:val="20"/>
                <w:szCs w:val="20"/>
              </w:rPr>
              <w:t xml:space="preserve"> </w:t>
            </w:r>
            <w:r w:rsidRPr="006049D8">
              <w:rPr>
                <w:rFonts w:cs="Times New Roman"/>
                <w:i/>
                <w:iCs/>
                <w:sz w:val="20"/>
                <w:szCs w:val="20"/>
              </w:rPr>
              <w:t>mėgėjiško sporto projekt</w:t>
            </w:r>
            <w:r>
              <w:rPr>
                <w:rFonts w:cs="Times New Roman"/>
                <w:i/>
                <w:iCs/>
                <w:sz w:val="20"/>
                <w:szCs w:val="20"/>
              </w:rPr>
              <w:t>us.</w:t>
            </w:r>
          </w:p>
          <w:p w14:paraId="2D3B4806" w14:textId="77777777" w:rsidR="009E6B8E" w:rsidRDefault="009E6B8E" w:rsidP="000A6168">
            <w:pPr>
              <w:jc w:val="both"/>
              <w:rPr>
                <w:rFonts w:cs="Times New Roman"/>
              </w:rPr>
            </w:pPr>
          </w:p>
          <w:p w14:paraId="5646CFE4" w14:textId="77777777" w:rsidR="009E6B8E" w:rsidRPr="000320DB" w:rsidRDefault="009E6B8E" w:rsidP="000A6168">
            <w:pPr>
              <w:jc w:val="both"/>
              <w:rPr>
                <w:rFonts w:cs="Times New Roman"/>
              </w:rPr>
            </w:pPr>
            <w:r>
              <w:rPr>
                <w:rFonts w:cs="Times New Roman"/>
              </w:rPr>
              <w:t>8</w:t>
            </w:r>
            <w:r w:rsidRPr="00B92DD2">
              <w:rPr>
                <w:rFonts w:cs="Times New Roman"/>
              </w:rPr>
              <w:t xml:space="preserve"> priemonė</w:t>
            </w:r>
            <w:r w:rsidRPr="000320DB">
              <w:rPr>
                <w:rFonts w:cs="Times New Roman"/>
              </w:rPr>
              <w:t xml:space="preserve">. </w:t>
            </w:r>
            <w:r w:rsidRPr="0073447F">
              <w:rPr>
                <w:rFonts w:cs="Times New Roman"/>
              </w:rPr>
              <w:t>Nevyriausybinių kūno kultūros ir sporto organizacijų, viešųjų įstaigų perspektyvių sportininkų skatinimo projektams finansuoti</w:t>
            </w:r>
          </w:p>
          <w:p w14:paraId="75A24321" w14:textId="77777777" w:rsidR="009E6B8E" w:rsidRPr="004628A1" w:rsidRDefault="009E6B8E" w:rsidP="000A6168">
            <w:pPr>
              <w:jc w:val="both"/>
              <w:rPr>
                <w:rFonts w:cs="Times New Roman"/>
              </w:rPr>
            </w:pPr>
            <w:r w:rsidRPr="004628A1">
              <w:rPr>
                <w:rFonts w:cs="Times New Roman"/>
                <w:i/>
                <w:iCs/>
                <w:sz w:val="20"/>
                <w:szCs w:val="20"/>
              </w:rPr>
              <w:t>Įgyvendinant priemonę, planuojama skatinti</w:t>
            </w:r>
            <w:r>
              <w:rPr>
                <w:rFonts w:cs="Times New Roman"/>
                <w:i/>
                <w:iCs/>
                <w:sz w:val="20"/>
                <w:szCs w:val="20"/>
              </w:rPr>
              <w:t xml:space="preserve"> </w:t>
            </w:r>
            <w:r w:rsidRPr="004628A1">
              <w:rPr>
                <w:rFonts w:cs="Times New Roman"/>
                <w:i/>
                <w:iCs/>
                <w:sz w:val="20"/>
                <w:szCs w:val="20"/>
              </w:rPr>
              <w:t>perspektyvi</w:t>
            </w:r>
            <w:r>
              <w:rPr>
                <w:rFonts w:cs="Times New Roman"/>
                <w:i/>
                <w:iCs/>
                <w:sz w:val="20"/>
                <w:szCs w:val="20"/>
              </w:rPr>
              <w:t>us</w:t>
            </w:r>
            <w:r w:rsidRPr="004628A1">
              <w:rPr>
                <w:rFonts w:cs="Times New Roman"/>
                <w:i/>
                <w:iCs/>
                <w:sz w:val="20"/>
                <w:szCs w:val="20"/>
              </w:rPr>
              <w:t xml:space="preserve"> sportinink</w:t>
            </w:r>
            <w:r>
              <w:rPr>
                <w:rFonts w:cs="Times New Roman"/>
                <w:i/>
                <w:iCs/>
                <w:sz w:val="20"/>
                <w:szCs w:val="20"/>
              </w:rPr>
              <w:t>us.</w:t>
            </w:r>
          </w:p>
        </w:tc>
        <w:tc>
          <w:tcPr>
            <w:tcW w:w="765" w:type="pct"/>
          </w:tcPr>
          <w:p w14:paraId="6CF63901" w14:textId="77777777" w:rsidR="009E6B8E" w:rsidRPr="005F3BDF"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-1</w:t>
            </w:r>
          </w:p>
          <w:p w14:paraId="3CF5CA7C" w14:textId="77777777" w:rsidR="009E6B8E" w:rsidRDefault="009E6B8E" w:rsidP="000A6168">
            <w:pPr>
              <w:suppressAutoHyphens/>
              <w:rPr>
                <w:rFonts w:cs="Times New Roman"/>
                <w:sz w:val="18"/>
                <w:szCs w:val="18"/>
                <w:lang w:eastAsia="ar-SA"/>
              </w:rPr>
            </w:pPr>
          </w:p>
          <w:p w14:paraId="3C65B8E9" w14:textId="77777777" w:rsidR="009E6B8E" w:rsidRDefault="009E6B8E" w:rsidP="000A6168">
            <w:pPr>
              <w:suppressAutoHyphens/>
              <w:rPr>
                <w:rFonts w:cs="Times New Roman"/>
                <w:sz w:val="18"/>
                <w:szCs w:val="18"/>
                <w:lang w:eastAsia="ar-SA"/>
              </w:rPr>
            </w:pPr>
          </w:p>
          <w:p w14:paraId="25738F86" w14:textId="77777777" w:rsidR="009E6B8E" w:rsidRDefault="009E6B8E" w:rsidP="000A6168">
            <w:pPr>
              <w:suppressAutoHyphens/>
              <w:rPr>
                <w:rFonts w:cs="Times New Roman"/>
                <w:sz w:val="18"/>
                <w:szCs w:val="18"/>
                <w:lang w:eastAsia="ar-SA"/>
              </w:rPr>
            </w:pPr>
          </w:p>
          <w:p w14:paraId="5D55C917" w14:textId="77777777" w:rsidR="009E6B8E" w:rsidRDefault="009E6B8E" w:rsidP="000A6168">
            <w:pPr>
              <w:suppressAutoHyphens/>
              <w:rPr>
                <w:rFonts w:cs="Times New Roman"/>
                <w:sz w:val="18"/>
                <w:szCs w:val="18"/>
                <w:lang w:eastAsia="ar-SA"/>
              </w:rPr>
            </w:pPr>
          </w:p>
          <w:p w14:paraId="3F106726" w14:textId="77777777" w:rsidR="009E6B8E" w:rsidRPr="005F3BDF" w:rsidRDefault="009E6B8E" w:rsidP="000A6168">
            <w:pPr>
              <w:suppressAutoHyphens/>
              <w:rPr>
                <w:rFonts w:cs="Times New Roman"/>
                <w:sz w:val="18"/>
                <w:szCs w:val="18"/>
                <w:lang w:eastAsia="ar-SA"/>
              </w:rPr>
            </w:pPr>
          </w:p>
          <w:p w14:paraId="7351F6F1" w14:textId="77777777" w:rsidR="009E6B8E" w:rsidRPr="005F3BDF"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w:t>
            </w:r>
            <w:r>
              <w:rPr>
                <w:rFonts w:cs="Times New Roman"/>
                <w:sz w:val="18"/>
                <w:szCs w:val="18"/>
                <w:lang w:eastAsia="ar-SA"/>
              </w:rPr>
              <w:t>4</w:t>
            </w:r>
          </w:p>
          <w:p w14:paraId="2A7B6919" w14:textId="77777777" w:rsidR="009E6B8E" w:rsidRDefault="009E6B8E" w:rsidP="000A6168">
            <w:pPr>
              <w:suppressAutoHyphens/>
              <w:rPr>
                <w:rFonts w:cs="Times New Roman"/>
                <w:sz w:val="18"/>
                <w:szCs w:val="18"/>
                <w:lang w:eastAsia="ar-SA"/>
              </w:rPr>
            </w:pPr>
          </w:p>
          <w:p w14:paraId="5B7BAD23" w14:textId="77777777" w:rsidR="009E6B8E" w:rsidRDefault="009E6B8E" w:rsidP="000A6168">
            <w:pPr>
              <w:suppressAutoHyphens/>
              <w:rPr>
                <w:rFonts w:cs="Times New Roman"/>
                <w:sz w:val="18"/>
                <w:szCs w:val="18"/>
                <w:lang w:eastAsia="ar-SA"/>
              </w:rPr>
            </w:pPr>
          </w:p>
          <w:p w14:paraId="32ADF560" w14:textId="77777777" w:rsidR="009E6B8E" w:rsidRDefault="009E6B8E" w:rsidP="000A6168">
            <w:pPr>
              <w:suppressAutoHyphens/>
              <w:rPr>
                <w:rFonts w:cs="Times New Roman"/>
                <w:sz w:val="18"/>
                <w:szCs w:val="18"/>
                <w:lang w:eastAsia="ar-SA"/>
              </w:rPr>
            </w:pPr>
          </w:p>
          <w:p w14:paraId="56AB3FA9" w14:textId="77777777" w:rsidR="009E6B8E" w:rsidRDefault="009E6B8E" w:rsidP="000A6168">
            <w:pPr>
              <w:suppressAutoHyphens/>
              <w:rPr>
                <w:rFonts w:cs="Times New Roman"/>
                <w:sz w:val="18"/>
                <w:szCs w:val="18"/>
                <w:lang w:eastAsia="ar-SA"/>
              </w:rPr>
            </w:pPr>
          </w:p>
          <w:p w14:paraId="02B623CB" w14:textId="77777777" w:rsidR="009E6B8E" w:rsidRDefault="009E6B8E" w:rsidP="000A6168">
            <w:pPr>
              <w:suppressAutoHyphens/>
              <w:rPr>
                <w:rFonts w:cs="Times New Roman"/>
                <w:sz w:val="18"/>
                <w:szCs w:val="18"/>
                <w:lang w:eastAsia="ar-SA"/>
              </w:rPr>
            </w:pPr>
          </w:p>
          <w:p w14:paraId="2087DDB8" w14:textId="77777777" w:rsidR="009E6B8E" w:rsidRDefault="009E6B8E" w:rsidP="000A6168">
            <w:pPr>
              <w:suppressAutoHyphens/>
              <w:rPr>
                <w:rFonts w:cs="Times New Roman"/>
                <w:sz w:val="18"/>
                <w:szCs w:val="18"/>
                <w:lang w:eastAsia="ar-SA"/>
              </w:rPr>
            </w:pPr>
          </w:p>
          <w:p w14:paraId="17518D74" w14:textId="77777777" w:rsidR="009E6B8E" w:rsidRDefault="009E6B8E" w:rsidP="000A6168">
            <w:pPr>
              <w:suppressAutoHyphens/>
              <w:rPr>
                <w:rFonts w:cs="Times New Roman"/>
                <w:sz w:val="18"/>
                <w:szCs w:val="18"/>
                <w:lang w:eastAsia="ar-SA"/>
              </w:rPr>
            </w:pPr>
          </w:p>
          <w:p w14:paraId="2EAC48B3" w14:textId="77777777" w:rsidR="009E6B8E" w:rsidRDefault="009E6B8E" w:rsidP="000A6168">
            <w:pPr>
              <w:suppressAutoHyphens/>
              <w:rPr>
                <w:rFonts w:cs="Times New Roman"/>
                <w:sz w:val="18"/>
                <w:szCs w:val="18"/>
                <w:lang w:eastAsia="ar-SA"/>
              </w:rPr>
            </w:pPr>
          </w:p>
          <w:p w14:paraId="226DBF4A" w14:textId="77777777" w:rsidR="009E6B8E" w:rsidRPr="005F3BDF" w:rsidRDefault="009E6B8E" w:rsidP="000A6168">
            <w:pPr>
              <w:suppressAutoHyphens/>
              <w:rPr>
                <w:rFonts w:cs="Times New Roman"/>
                <w:sz w:val="18"/>
                <w:szCs w:val="18"/>
                <w:lang w:eastAsia="ar-SA"/>
              </w:rPr>
            </w:pPr>
          </w:p>
          <w:p w14:paraId="67503F90" w14:textId="77777777" w:rsidR="009E6B8E"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w:t>
            </w:r>
            <w:r>
              <w:rPr>
                <w:rFonts w:cs="Times New Roman"/>
                <w:sz w:val="18"/>
                <w:szCs w:val="18"/>
                <w:lang w:eastAsia="ar-SA"/>
              </w:rPr>
              <w:t>6</w:t>
            </w:r>
          </w:p>
          <w:p w14:paraId="0CA374AC" w14:textId="77777777" w:rsidR="009E6B8E" w:rsidRDefault="009E6B8E" w:rsidP="000A6168">
            <w:pPr>
              <w:suppressAutoHyphens/>
              <w:rPr>
                <w:rFonts w:cs="Times New Roman"/>
                <w:sz w:val="18"/>
                <w:szCs w:val="18"/>
                <w:lang w:eastAsia="ar-SA"/>
              </w:rPr>
            </w:pPr>
          </w:p>
          <w:p w14:paraId="75BF9989" w14:textId="77777777" w:rsidR="009E6B8E" w:rsidRDefault="009E6B8E" w:rsidP="000A6168">
            <w:pPr>
              <w:suppressAutoHyphens/>
              <w:rPr>
                <w:rFonts w:cs="Times New Roman"/>
                <w:sz w:val="18"/>
                <w:szCs w:val="18"/>
                <w:lang w:eastAsia="ar-SA"/>
              </w:rPr>
            </w:pPr>
          </w:p>
          <w:p w14:paraId="52721FAB" w14:textId="77777777" w:rsidR="009E6B8E" w:rsidRDefault="009E6B8E" w:rsidP="000A6168">
            <w:pPr>
              <w:suppressAutoHyphens/>
              <w:rPr>
                <w:rFonts w:cs="Times New Roman"/>
                <w:sz w:val="18"/>
                <w:szCs w:val="18"/>
                <w:lang w:eastAsia="ar-SA"/>
              </w:rPr>
            </w:pPr>
          </w:p>
          <w:p w14:paraId="7F35C98B" w14:textId="77777777" w:rsidR="009E6B8E" w:rsidRDefault="009E6B8E" w:rsidP="000A6168">
            <w:pPr>
              <w:suppressAutoHyphens/>
              <w:rPr>
                <w:rFonts w:cs="Times New Roman"/>
                <w:sz w:val="18"/>
                <w:szCs w:val="18"/>
                <w:lang w:eastAsia="ar-SA"/>
              </w:rPr>
            </w:pPr>
          </w:p>
          <w:p w14:paraId="4D81E550" w14:textId="77777777" w:rsidR="009E6B8E" w:rsidRDefault="009E6B8E" w:rsidP="000A6168">
            <w:pPr>
              <w:suppressAutoHyphens/>
              <w:rPr>
                <w:rFonts w:cs="Times New Roman"/>
                <w:sz w:val="18"/>
                <w:szCs w:val="18"/>
                <w:lang w:eastAsia="ar-SA"/>
              </w:rPr>
            </w:pPr>
          </w:p>
          <w:p w14:paraId="0B4705CF" w14:textId="77777777" w:rsidR="009E6B8E" w:rsidRPr="005F3BDF" w:rsidRDefault="009E6B8E" w:rsidP="000A6168">
            <w:pPr>
              <w:suppressAutoHyphens/>
              <w:rPr>
                <w:rFonts w:cs="Times New Roman"/>
                <w:sz w:val="18"/>
                <w:szCs w:val="18"/>
                <w:lang w:eastAsia="ar-SA"/>
              </w:rPr>
            </w:pPr>
          </w:p>
          <w:p w14:paraId="3EB67E36" w14:textId="77777777" w:rsidR="009E6B8E" w:rsidRDefault="009E6B8E" w:rsidP="000A6168">
            <w:pPr>
              <w:suppressAutoHyphens/>
              <w:rPr>
                <w:rFonts w:cs="Times New Roman"/>
                <w:sz w:val="18"/>
                <w:szCs w:val="18"/>
                <w:lang w:eastAsia="ar-SA"/>
              </w:rPr>
            </w:pPr>
          </w:p>
          <w:p w14:paraId="7A14B74E" w14:textId="77777777" w:rsidR="009E6B8E"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w:t>
            </w:r>
            <w:r>
              <w:rPr>
                <w:rFonts w:cs="Times New Roman"/>
                <w:sz w:val="18"/>
                <w:szCs w:val="18"/>
                <w:lang w:eastAsia="ar-SA"/>
              </w:rPr>
              <w:t>7</w:t>
            </w:r>
          </w:p>
          <w:p w14:paraId="07C91570" w14:textId="77777777" w:rsidR="009E6B8E" w:rsidRDefault="009E6B8E" w:rsidP="000A6168">
            <w:pPr>
              <w:suppressAutoHyphens/>
              <w:rPr>
                <w:rFonts w:cs="Times New Roman"/>
                <w:sz w:val="18"/>
                <w:szCs w:val="18"/>
                <w:lang w:eastAsia="ar-SA"/>
              </w:rPr>
            </w:pPr>
          </w:p>
          <w:p w14:paraId="484824F5" w14:textId="77777777" w:rsidR="009E6B8E" w:rsidRDefault="009E6B8E" w:rsidP="000A6168">
            <w:pPr>
              <w:suppressAutoHyphens/>
              <w:rPr>
                <w:rFonts w:cs="Times New Roman"/>
                <w:sz w:val="18"/>
                <w:szCs w:val="18"/>
                <w:lang w:eastAsia="ar-SA"/>
              </w:rPr>
            </w:pPr>
          </w:p>
          <w:p w14:paraId="12BE987C" w14:textId="77777777" w:rsidR="009E6B8E" w:rsidRDefault="009E6B8E" w:rsidP="000A6168">
            <w:pPr>
              <w:suppressAutoHyphens/>
              <w:rPr>
                <w:rFonts w:cs="Times New Roman"/>
                <w:sz w:val="18"/>
                <w:szCs w:val="18"/>
                <w:lang w:eastAsia="ar-SA"/>
              </w:rPr>
            </w:pPr>
          </w:p>
          <w:p w14:paraId="34EC797B" w14:textId="77777777" w:rsidR="009E6B8E" w:rsidRDefault="009E6B8E" w:rsidP="000A6168">
            <w:pPr>
              <w:suppressAutoHyphens/>
              <w:rPr>
                <w:rFonts w:cs="Times New Roman"/>
                <w:sz w:val="18"/>
                <w:szCs w:val="18"/>
                <w:lang w:eastAsia="ar-SA"/>
              </w:rPr>
            </w:pPr>
          </w:p>
          <w:p w14:paraId="6EFD3281" w14:textId="77777777" w:rsidR="009E6B8E" w:rsidRDefault="009E6B8E" w:rsidP="000A6168">
            <w:pPr>
              <w:suppressAutoHyphens/>
              <w:rPr>
                <w:rFonts w:cs="Times New Roman"/>
                <w:sz w:val="18"/>
                <w:szCs w:val="18"/>
                <w:lang w:eastAsia="ar-SA"/>
              </w:rPr>
            </w:pPr>
          </w:p>
          <w:p w14:paraId="0287825E" w14:textId="77777777" w:rsidR="009E6B8E" w:rsidRDefault="009E6B8E" w:rsidP="000A6168">
            <w:pPr>
              <w:suppressAutoHyphens/>
              <w:rPr>
                <w:rFonts w:cs="Times New Roman"/>
                <w:sz w:val="18"/>
                <w:szCs w:val="18"/>
                <w:lang w:eastAsia="ar-SA"/>
              </w:rPr>
            </w:pPr>
          </w:p>
          <w:p w14:paraId="23A0FB3C" w14:textId="77777777" w:rsidR="009E6B8E"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w:t>
            </w:r>
            <w:r>
              <w:rPr>
                <w:rFonts w:cs="Times New Roman"/>
                <w:sz w:val="18"/>
                <w:szCs w:val="18"/>
                <w:lang w:eastAsia="ar-SA"/>
              </w:rPr>
              <w:t>8</w:t>
            </w:r>
          </w:p>
          <w:p w14:paraId="71D2F148" w14:textId="77777777" w:rsidR="009E6B8E" w:rsidRPr="005F3BDF" w:rsidRDefault="009E6B8E" w:rsidP="000A6168">
            <w:pPr>
              <w:suppressAutoHyphens/>
              <w:rPr>
                <w:rFonts w:cs="Times New Roman"/>
                <w:sz w:val="18"/>
                <w:szCs w:val="18"/>
                <w:lang w:eastAsia="ar-SA"/>
              </w:rPr>
            </w:pPr>
          </w:p>
          <w:p w14:paraId="447F48BF" w14:textId="77777777" w:rsidR="009E6B8E" w:rsidRPr="005F3BDF" w:rsidRDefault="009E6B8E" w:rsidP="000A6168">
            <w:pPr>
              <w:suppressAutoHyphens/>
              <w:rPr>
                <w:rFonts w:cs="Times New Roman"/>
                <w:sz w:val="18"/>
                <w:szCs w:val="18"/>
                <w:lang w:eastAsia="ar-SA"/>
              </w:rPr>
            </w:pPr>
          </w:p>
        </w:tc>
        <w:tc>
          <w:tcPr>
            <w:tcW w:w="970" w:type="pct"/>
          </w:tcPr>
          <w:p w14:paraId="6216AF4F" w14:textId="77777777" w:rsidR="009E6B8E" w:rsidRDefault="009E6B8E" w:rsidP="000A6168">
            <w:pPr>
              <w:suppressAutoHyphens/>
              <w:rPr>
                <w:rFonts w:cs="Times New Roman"/>
                <w:iCs/>
                <w:sz w:val="18"/>
                <w:szCs w:val="18"/>
                <w:lang w:eastAsia="ar-SA"/>
              </w:rPr>
            </w:pPr>
            <w:r w:rsidRPr="00234729">
              <w:rPr>
                <w:rFonts w:cs="Times New Roman"/>
                <w:iCs/>
                <w:sz w:val="18"/>
                <w:szCs w:val="18"/>
                <w:lang w:eastAsia="ar-SA"/>
              </w:rPr>
              <w:t>Organizuotų sporto renginių varžybų skaičius</w:t>
            </w:r>
            <w:r>
              <w:rPr>
                <w:rFonts w:cs="Times New Roman"/>
                <w:iCs/>
                <w:sz w:val="18"/>
                <w:szCs w:val="18"/>
                <w:lang w:eastAsia="ar-SA"/>
              </w:rPr>
              <w:t>;</w:t>
            </w:r>
          </w:p>
          <w:p w14:paraId="1B50676E" w14:textId="77777777" w:rsidR="009E6B8E" w:rsidRDefault="009E6B8E" w:rsidP="000A6168">
            <w:pPr>
              <w:suppressAutoHyphens/>
              <w:rPr>
                <w:rFonts w:cs="Times New Roman"/>
                <w:iCs/>
                <w:sz w:val="18"/>
                <w:szCs w:val="18"/>
                <w:lang w:eastAsia="ar-SA"/>
              </w:rPr>
            </w:pPr>
            <w:r w:rsidRPr="00D02155">
              <w:rPr>
                <w:rFonts w:cs="Times New Roman"/>
                <w:iCs/>
                <w:sz w:val="18"/>
                <w:szCs w:val="18"/>
                <w:lang w:eastAsia="ar-SA"/>
              </w:rPr>
              <w:t>Sporto renginių dalyvių skaičius</w:t>
            </w:r>
          </w:p>
          <w:p w14:paraId="769CB8DB" w14:textId="77777777" w:rsidR="009E6B8E" w:rsidRPr="005F3BDF" w:rsidRDefault="009E6B8E" w:rsidP="000A6168">
            <w:pPr>
              <w:suppressAutoHyphens/>
              <w:rPr>
                <w:rFonts w:cs="Times New Roman"/>
                <w:iCs/>
                <w:sz w:val="18"/>
                <w:szCs w:val="18"/>
                <w:lang w:eastAsia="ar-SA"/>
              </w:rPr>
            </w:pPr>
          </w:p>
          <w:p w14:paraId="756C97DA" w14:textId="77777777" w:rsidR="009E6B8E" w:rsidRDefault="009E6B8E" w:rsidP="000A6168">
            <w:pPr>
              <w:suppressAutoHyphens/>
              <w:rPr>
                <w:rFonts w:cs="Times New Roman"/>
                <w:iCs/>
                <w:sz w:val="18"/>
                <w:szCs w:val="18"/>
                <w:lang w:eastAsia="ar-SA"/>
              </w:rPr>
            </w:pPr>
            <w:r w:rsidRPr="00331641">
              <w:rPr>
                <w:rFonts w:cs="Times New Roman"/>
                <w:iCs/>
                <w:sz w:val="18"/>
                <w:szCs w:val="18"/>
                <w:lang w:eastAsia="ar-SA"/>
              </w:rPr>
              <w:t>Paremtų sporto projektų skaičius</w:t>
            </w:r>
            <w:r>
              <w:rPr>
                <w:rFonts w:cs="Times New Roman"/>
                <w:iCs/>
                <w:sz w:val="18"/>
                <w:szCs w:val="18"/>
                <w:lang w:eastAsia="ar-SA"/>
              </w:rPr>
              <w:t>;</w:t>
            </w:r>
          </w:p>
          <w:p w14:paraId="620A6E6B" w14:textId="77777777" w:rsidR="009E6B8E" w:rsidRPr="005F3BDF" w:rsidRDefault="009E6B8E" w:rsidP="000A6168">
            <w:pPr>
              <w:suppressAutoHyphens/>
              <w:rPr>
                <w:rFonts w:cs="Times New Roman"/>
                <w:iCs/>
                <w:sz w:val="18"/>
                <w:szCs w:val="18"/>
                <w:lang w:eastAsia="ar-SA"/>
              </w:rPr>
            </w:pPr>
            <w:r w:rsidRPr="00331641">
              <w:rPr>
                <w:rFonts w:cs="Times New Roman"/>
                <w:iCs/>
                <w:sz w:val="18"/>
                <w:szCs w:val="18"/>
                <w:lang w:eastAsia="ar-SA"/>
              </w:rPr>
              <w:t>Projektų veiklose dalyvavusių asmenų skaičius, siekiant ne mažesnio kaip 30 proc. tos pačios lyties asmenų dalyvavimo</w:t>
            </w:r>
          </w:p>
          <w:p w14:paraId="453AF230" w14:textId="77777777" w:rsidR="009E6B8E" w:rsidRDefault="009E6B8E" w:rsidP="000A6168">
            <w:pPr>
              <w:suppressAutoHyphens/>
              <w:rPr>
                <w:rFonts w:cs="Times New Roman"/>
                <w:iCs/>
                <w:sz w:val="18"/>
                <w:szCs w:val="18"/>
                <w:lang w:eastAsia="ar-SA"/>
              </w:rPr>
            </w:pPr>
          </w:p>
          <w:p w14:paraId="0169E3D3" w14:textId="77777777" w:rsidR="009E6B8E" w:rsidRDefault="009E6B8E" w:rsidP="000A6168">
            <w:pPr>
              <w:suppressAutoHyphens/>
              <w:rPr>
                <w:rFonts w:cs="Times New Roman"/>
                <w:iCs/>
                <w:sz w:val="18"/>
                <w:szCs w:val="18"/>
                <w:lang w:eastAsia="ar-SA"/>
              </w:rPr>
            </w:pPr>
          </w:p>
          <w:p w14:paraId="5655B499" w14:textId="77777777" w:rsidR="009E6B8E" w:rsidRDefault="009E6B8E" w:rsidP="000A6168">
            <w:pPr>
              <w:rPr>
                <w:rFonts w:cs="Times New Roman"/>
                <w:sz w:val="18"/>
                <w:szCs w:val="18"/>
                <w:lang w:eastAsia="ar-SA"/>
              </w:rPr>
            </w:pPr>
            <w:r w:rsidRPr="00C245F8">
              <w:rPr>
                <w:rFonts w:cs="Times New Roman"/>
                <w:sz w:val="18"/>
                <w:szCs w:val="18"/>
                <w:lang w:eastAsia="ar-SA"/>
              </w:rPr>
              <w:t>Įgyvendintų projektų skaičius</w:t>
            </w:r>
          </w:p>
          <w:p w14:paraId="30FE2C19" w14:textId="77777777" w:rsidR="009E6B8E" w:rsidRDefault="009E6B8E" w:rsidP="000A6168">
            <w:pPr>
              <w:rPr>
                <w:rFonts w:cs="Times New Roman"/>
                <w:sz w:val="18"/>
                <w:szCs w:val="18"/>
                <w:lang w:eastAsia="ar-SA"/>
              </w:rPr>
            </w:pPr>
          </w:p>
          <w:p w14:paraId="21EE8A35" w14:textId="77777777" w:rsidR="009E6B8E" w:rsidRDefault="009E6B8E" w:rsidP="000A6168">
            <w:pPr>
              <w:rPr>
                <w:rFonts w:cs="Times New Roman"/>
                <w:sz w:val="18"/>
                <w:szCs w:val="18"/>
                <w:lang w:eastAsia="ar-SA"/>
              </w:rPr>
            </w:pPr>
          </w:p>
          <w:p w14:paraId="5738E5E6" w14:textId="77777777" w:rsidR="009E6B8E" w:rsidRDefault="009E6B8E" w:rsidP="000A6168">
            <w:pPr>
              <w:rPr>
                <w:rFonts w:cs="Times New Roman"/>
                <w:sz w:val="18"/>
                <w:szCs w:val="18"/>
                <w:lang w:eastAsia="ar-SA"/>
              </w:rPr>
            </w:pPr>
          </w:p>
          <w:p w14:paraId="3CD88FCE" w14:textId="77777777" w:rsidR="009E6B8E" w:rsidRDefault="009E6B8E" w:rsidP="000A6168">
            <w:pPr>
              <w:rPr>
                <w:rFonts w:cs="Times New Roman"/>
                <w:sz w:val="18"/>
                <w:szCs w:val="18"/>
                <w:lang w:eastAsia="ar-SA"/>
              </w:rPr>
            </w:pPr>
          </w:p>
          <w:p w14:paraId="5B11B736" w14:textId="77777777" w:rsidR="009E6B8E" w:rsidRDefault="009E6B8E" w:rsidP="000A6168">
            <w:pPr>
              <w:rPr>
                <w:rFonts w:cs="Times New Roman"/>
                <w:sz w:val="18"/>
                <w:szCs w:val="18"/>
                <w:lang w:eastAsia="ar-SA"/>
              </w:rPr>
            </w:pPr>
          </w:p>
          <w:p w14:paraId="51AE899A" w14:textId="77777777" w:rsidR="009E6B8E" w:rsidRDefault="009E6B8E" w:rsidP="000A6168">
            <w:pPr>
              <w:rPr>
                <w:rFonts w:cs="Times New Roman"/>
                <w:sz w:val="18"/>
                <w:szCs w:val="18"/>
                <w:lang w:eastAsia="ar-SA"/>
              </w:rPr>
            </w:pPr>
          </w:p>
          <w:p w14:paraId="2FE1C3DF" w14:textId="77777777" w:rsidR="009E6B8E" w:rsidRDefault="009E6B8E" w:rsidP="000A6168">
            <w:pPr>
              <w:rPr>
                <w:rFonts w:cs="Times New Roman"/>
                <w:sz w:val="18"/>
                <w:szCs w:val="18"/>
                <w:lang w:eastAsia="ar-SA"/>
              </w:rPr>
            </w:pPr>
            <w:r w:rsidRPr="00C245F8">
              <w:rPr>
                <w:rFonts w:cs="Times New Roman"/>
                <w:sz w:val="18"/>
                <w:szCs w:val="18"/>
                <w:lang w:eastAsia="ar-SA"/>
              </w:rPr>
              <w:t>Įgyvendintų projektų skaičius</w:t>
            </w:r>
          </w:p>
          <w:p w14:paraId="0323FD36" w14:textId="77777777" w:rsidR="009E6B8E" w:rsidRDefault="009E6B8E" w:rsidP="000A6168">
            <w:pPr>
              <w:rPr>
                <w:rFonts w:cs="Times New Roman"/>
                <w:sz w:val="18"/>
                <w:szCs w:val="18"/>
                <w:lang w:eastAsia="ar-SA"/>
              </w:rPr>
            </w:pPr>
          </w:p>
          <w:p w14:paraId="16B5A0C4" w14:textId="77777777" w:rsidR="009E6B8E" w:rsidRDefault="009E6B8E" w:rsidP="000A6168">
            <w:pPr>
              <w:rPr>
                <w:rFonts w:cs="Times New Roman"/>
                <w:sz w:val="18"/>
                <w:szCs w:val="18"/>
                <w:lang w:eastAsia="ar-SA"/>
              </w:rPr>
            </w:pPr>
          </w:p>
          <w:p w14:paraId="50E52FC2" w14:textId="77777777" w:rsidR="009E6B8E" w:rsidRDefault="009E6B8E" w:rsidP="000A6168">
            <w:pPr>
              <w:rPr>
                <w:rFonts w:cs="Times New Roman"/>
                <w:sz w:val="18"/>
                <w:szCs w:val="18"/>
                <w:lang w:eastAsia="ar-SA"/>
              </w:rPr>
            </w:pPr>
          </w:p>
          <w:p w14:paraId="03660AEF" w14:textId="77777777" w:rsidR="009E6B8E" w:rsidRDefault="009E6B8E" w:rsidP="000A6168">
            <w:pPr>
              <w:rPr>
                <w:rFonts w:cs="Times New Roman"/>
                <w:sz w:val="18"/>
                <w:szCs w:val="18"/>
                <w:lang w:eastAsia="ar-SA"/>
              </w:rPr>
            </w:pPr>
          </w:p>
          <w:p w14:paraId="7CBE240C" w14:textId="77777777" w:rsidR="009E6B8E" w:rsidRDefault="009E6B8E" w:rsidP="000A6168">
            <w:pPr>
              <w:rPr>
                <w:rFonts w:cs="Times New Roman"/>
                <w:sz w:val="18"/>
                <w:szCs w:val="18"/>
                <w:lang w:eastAsia="ar-SA"/>
              </w:rPr>
            </w:pPr>
          </w:p>
          <w:p w14:paraId="2579ED87" w14:textId="77777777" w:rsidR="009E6B8E" w:rsidRPr="00923382" w:rsidRDefault="009E6B8E" w:rsidP="000A6168">
            <w:pPr>
              <w:rPr>
                <w:rFonts w:cs="Times New Roman"/>
                <w:sz w:val="18"/>
                <w:szCs w:val="18"/>
                <w:lang w:eastAsia="ar-SA"/>
              </w:rPr>
            </w:pPr>
            <w:r w:rsidRPr="00923382">
              <w:rPr>
                <w:rFonts w:cs="Times New Roman"/>
                <w:sz w:val="18"/>
                <w:szCs w:val="18"/>
                <w:lang w:eastAsia="ar-SA"/>
              </w:rPr>
              <w:t>Paskatintų sportininkų skaičius</w:t>
            </w:r>
          </w:p>
        </w:tc>
      </w:tr>
    </w:tbl>
    <w:p w14:paraId="1E55BD06" w14:textId="77777777" w:rsidR="009E6B8E" w:rsidRDefault="009E6B8E" w:rsidP="009E6B8E">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E6B8E" w:rsidRPr="009A7705" w14:paraId="2F15D122"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5A41517D" w14:textId="77777777" w:rsidR="009E6B8E" w:rsidRPr="009A7705" w:rsidRDefault="009E6B8E" w:rsidP="000A6168">
            <w:pPr>
              <w:pStyle w:val="Pagrindinistekstas"/>
              <w:ind w:left="-108"/>
              <w:jc w:val="both"/>
              <w:rPr>
                <w:rFonts w:cs="Times New Roman"/>
                <w:bCs/>
                <w:i/>
                <w:sz w:val="22"/>
                <w:szCs w:val="22"/>
                <w:lang w:val="lt-LT"/>
              </w:rPr>
            </w:pPr>
            <w:r w:rsidRPr="009A7705">
              <w:rPr>
                <w:rFonts w:cs="Times New Roman"/>
                <w:b/>
                <w:bCs/>
                <w:sz w:val="22"/>
                <w:szCs w:val="22"/>
                <w:lang w:val="lt-LT"/>
              </w:rPr>
              <w:t xml:space="preserve">Numatomas programos įgyvendinimo rezultatas: </w:t>
            </w:r>
          </w:p>
          <w:p w14:paraId="16E01F19" w14:textId="77777777" w:rsidR="009E6B8E" w:rsidRPr="000F74F8" w:rsidRDefault="009E6B8E" w:rsidP="000A6168">
            <w:pPr>
              <w:pStyle w:val="Antrats"/>
              <w:widowControl w:val="0"/>
              <w:tabs>
                <w:tab w:val="clear" w:pos="4819"/>
                <w:tab w:val="clear" w:pos="9638"/>
                <w:tab w:val="left" w:pos="330"/>
                <w:tab w:val="left" w:pos="840"/>
              </w:tabs>
              <w:suppressAutoHyphens/>
              <w:jc w:val="both"/>
              <w:rPr>
                <w:rFonts w:cs="Times New Roman"/>
                <w:iCs/>
              </w:rPr>
            </w:pPr>
            <w:r w:rsidRPr="007324D4">
              <w:rPr>
                <w:rFonts w:cs="Times New Roman"/>
                <w:iCs/>
              </w:rPr>
              <w:t>Programos įgyvendinimas leis užtikrinti Pasvalio rajono gyventojų sveikatos priežiūrą, stebėjimą, tyrimus, sveikatos stiprinimo veiklas, didins individų ir bendruomenių pajėgumą sveikatai išsaugoti ir stiprinti. Sveikatos priežiūros paslaugų plėtotė padės diegti sveikos gyvensenos principus visuomenėje, skatins rūpintis savo ir artimųjų fizine ir dvasine sveikata, bus sudarytos prielaidos sveikatingumo gerėjimui bendruomenėje.</w:t>
            </w:r>
            <w:r w:rsidRPr="007324D4">
              <w:t xml:space="preserve"> </w:t>
            </w:r>
            <w:r w:rsidRPr="007324D4">
              <w:rPr>
                <w:rFonts w:cs="Times New Roman"/>
                <w:iCs/>
              </w:rPr>
              <w:t>Sportinės veiklos organizavimas ir vykdymas Pasvalio rajone skatins rajono gyventojų įsitraukimą į savarankišką ir organizuotą sporto ir kūno kultūros veiklą, sudarys prielaidas gyventojų fizinio aktyvumo augimui, sveikatingumo rodiklių gerėjimui.</w:t>
            </w:r>
          </w:p>
        </w:tc>
      </w:tr>
      <w:tr w:rsidR="009E6B8E" w:rsidRPr="009A7705" w14:paraId="4E01CA16"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7304D107" w14:textId="77777777" w:rsidR="009E6B8E" w:rsidRPr="009A7705" w:rsidRDefault="009E6B8E" w:rsidP="000A6168">
            <w:pPr>
              <w:pStyle w:val="Pagrindinistekstas"/>
              <w:ind w:left="-108"/>
              <w:jc w:val="both"/>
              <w:rPr>
                <w:rFonts w:cs="Times New Roman"/>
                <w:bCs/>
                <w:i/>
                <w:sz w:val="22"/>
                <w:szCs w:val="22"/>
                <w:lang w:val="lt-LT"/>
              </w:rPr>
            </w:pPr>
            <w:r w:rsidRPr="009A7705">
              <w:rPr>
                <w:rFonts w:cs="Times New Roman"/>
                <w:b/>
                <w:bCs/>
                <w:sz w:val="22"/>
                <w:szCs w:val="22"/>
                <w:lang w:val="lt-LT"/>
              </w:rPr>
              <w:t xml:space="preserve">Galimi programos vykdymo ir finansavimo šaltiniai: </w:t>
            </w:r>
          </w:p>
          <w:p w14:paraId="1AD3E4EB" w14:textId="77777777" w:rsidR="009E6B8E" w:rsidRPr="009A7705" w:rsidRDefault="009E6B8E" w:rsidP="000A6168">
            <w:pPr>
              <w:pStyle w:val="Pagrindinistekstas"/>
              <w:ind w:left="-108"/>
              <w:jc w:val="both"/>
              <w:rPr>
                <w:rFonts w:cs="Times New Roman"/>
                <w:bCs/>
                <w:iCs/>
                <w:sz w:val="22"/>
                <w:szCs w:val="22"/>
                <w:lang w:val="lt-LT"/>
              </w:rPr>
            </w:pPr>
            <w:r w:rsidRPr="009A7705">
              <w:rPr>
                <w:rFonts w:cs="Times New Roman"/>
                <w:bCs/>
                <w:iCs/>
                <w:sz w:val="22"/>
                <w:szCs w:val="22"/>
                <w:lang w:val="lt-LT"/>
              </w:rPr>
              <w:t xml:space="preserve">Savivaldybės biudžeto lėšos, valstybės biudžeto lėšos, Europos Sąjungos lėšos, kitos lėšos ir teikiamų paslaugų pajamos. </w:t>
            </w:r>
          </w:p>
        </w:tc>
      </w:tr>
      <w:tr w:rsidR="009E6B8E" w:rsidRPr="009A7705" w14:paraId="20E17C41"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35B2891B" w14:textId="77777777" w:rsidR="009E6B8E" w:rsidRPr="009A7705" w:rsidRDefault="009E6B8E" w:rsidP="000A6168">
            <w:pPr>
              <w:pStyle w:val="Pagrindinistekstas"/>
              <w:ind w:left="-108"/>
              <w:jc w:val="both"/>
              <w:rPr>
                <w:rFonts w:cs="Times New Roman"/>
                <w:bCs/>
                <w:i/>
                <w:sz w:val="22"/>
                <w:szCs w:val="22"/>
                <w:lang w:val="lt-LT"/>
              </w:rPr>
            </w:pPr>
            <w:r w:rsidRPr="009A7705">
              <w:rPr>
                <w:rFonts w:cs="Times New Roman"/>
                <w:b/>
                <w:bCs/>
                <w:sz w:val="22"/>
                <w:szCs w:val="22"/>
                <w:lang w:val="lt-LT"/>
              </w:rPr>
              <w:t>Veiksmai</w:t>
            </w:r>
            <w:r w:rsidRPr="009A7705">
              <w:rPr>
                <w:rFonts w:cs="Times New Roman"/>
                <w:b/>
                <w:sz w:val="22"/>
                <w:szCs w:val="22"/>
                <w:lang w:val="lt-LT"/>
              </w:rPr>
              <w:t>, numatyti savivaldybės strateginiame plėtros plane, kurie susiję su vykdoma programa</w:t>
            </w:r>
            <w:r w:rsidRPr="009A7705">
              <w:rPr>
                <w:rFonts w:cs="Times New Roman"/>
                <w:b/>
                <w:bCs/>
                <w:sz w:val="22"/>
                <w:szCs w:val="22"/>
                <w:lang w:val="lt-LT"/>
              </w:rPr>
              <w:t xml:space="preserve">: </w:t>
            </w:r>
          </w:p>
          <w:p w14:paraId="1D42A5DB" w14:textId="77777777" w:rsidR="009E6B8E" w:rsidRPr="009A7705" w:rsidRDefault="009E6B8E" w:rsidP="000A6168">
            <w:pPr>
              <w:pStyle w:val="Pagrindinistekstas"/>
              <w:ind w:left="-108"/>
              <w:jc w:val="both"/>
              <w:rPr>
                <w:rFonts w:cs="Times New Roman"/>
                <w:bCs/>
                <w:i/>
                <w:sz w:val="22"/>
                <w:szCs w:val="22"/>
                <w:lang w:val="lt-LT"/>
              </w:rPr>
            </w:pPr>
            <w:r w:rsidRPr="009A7705">
              <w:rPr>
                <w:rFonts w:cs="Times New Roman"/>
                <w:sz w:val="22"/>
                <w:szCs w:val="22"/>
                <w:lang w:val="lt-LT"/>
              </w:rPr>
              <w:t>Programos strateginiai tikslai, tikslai</w:t>
            </w:r>
            <w:r>
              <w:rPr>
                <w:rFonts w:cs="Times New Roman"/>
                <w:sz w:val="22"/>
                <w:szCs w:val="22"/>
                <w:lang w:val="lt-LT"/>
              </w:rPr>
              <w:t xml:space="preserve"> ir</w:t>
            </w:r>
            <w:r w:rsidRPr="009A7705">
              <w:rPr>
                <w:rFonts w:cs="Times New Roman"/>
                <w:sz w:val="22"/>
                <w:szCs w:val="22"/>
                <w:lang w:val="lt-LT"/>
              </w:rPr>
              <w:t xml:space="preserve"> uždaviniai atitinka </w:t>
            </w:r>
            <w:r w:rsidRPr="003E2F17">
              <w:rPr>
                <w:rFonts w:cs="Times New Roman"/>
                <w:sz w:val="22"/>
                <w:szCs w:val="22"/>
                <w:lang w:val="lt-LT"/>
              </w:rPr>
              <w:t>Pasvalio rajono savivaldybės strategini</w:t>
            </w:r>
            <w:r>
              <w:rPr>
                <w:rFonts w:cs="Times New Roman"/>
                <w:sz w:val="22"/>
                <w:szCs w:val="22"/>
                <w:lang w:val="lt-LT"/>
              </w:rPr>
              <w:t>o</w:t>
            </w:r>
            <w:r w:rsidRPr="003E2F17">
              <w:rPr>
                <w:rFonts w:cs="Times New Roman"/>
                <w:sz w:val="22"/>
                <w:szCs w:val="22"/>
                <w:lang w:val="lt-LT"/>
              </w:rPr>
              <w:t xml:space="preserve"> plėtros plan</w:t>
            </w:r>
            <w:r>
              <w:rPr>
                <w:rFonts w:cs="Times New Roman"/>
                <w:sz w:val="22"/>
                <w:szCs w:val="22"/>
                <w:lang w:val="lt-LT"/>
              </w:rPr>
              <w:t>o</w:t>
            </w:r>
            <w:r w:rsidRPr="003E2F17">
              <w:rPr>
                <w:rFonts w:cs="Times New Roman"/>
                <w:sz w:val="22"/>
                <w:szCs w:val="22"/>
                <w:lang w:val="lt-LT"/>
              </w:rPr>
              <w:t xml:space="preserve"> 2021–2027 metams </w:t>
            </w:r>
            <w:r w:rsidRPr="009A7705">
              <w:rPr>
                <w:rFonts w:cs="Times New Roman"/>
                <w:sz w:val="22"/>
                <w:szCs w:val="22"/>
                <w:lang w:val="lt-LT"/>
              </w:rPr>
              <w:t>prioritetus, tikslus</w:t>
            </w:r>
            <w:r>
              <w:rPr>
                <w:rFonts w:cs="Times New Roman"/>
                <w:sz w:val="22"/>
                <w:szCs w:val="22"/>
                <w:lang w:val="lt-LT"/>
              </w:rPr>
              <w:t xml:space="preserve"> ir</w:t>
            </w:r>
            <w:r w:rsidRPr="009A7705">
              <w:rPr>
                <w:rFonts w:cs="Times New Roman"/>
                <w:sz w:val="22"/>
                <w:szCs w:val="22"/>
                <w:lang w:val="lt-LT"/>
              </w:rPr>
              <w:t xml:space="preserve"> uždavinius. </w:t>
            </w:r>
          </w:p>
        </w:tc>
      </w:tr>
      <w:tr w:rsidR="009E6B8E" w:rsidRPr="009A7705" w14:paraId="65F4929B"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05689E36" w14:textId="77777777" w:rsidR="009E6B8E" w:rsidRPr="009A7705" w:rsidRDefault="009E6B8E" w:rsidP="000A6168">
            <w:pPr>
              <w:pStyle w:val="Pagrindinistekstas"/>
              <w:ind w:left="-108"/>
              <w:rPr>
                <w:rFonts w:cs="Times New Roman"/>
                <w:bCs/>
                <w:i/>
                <w:sz w:val="22"/>
                <w:szCs w:val="22"/>
                <w:lang w:val="lt-LT"/>
              </w:rPr>
            </w:pPr>
            <w:r w:rsidRPr="009A7705">
              <w:rPr>
                <w:rFonts w:cs="Times New Roman"/>
                <w:b/>
                <w:bCs/>
                <w:sz w:val="22"/>
                <w:szCs w:val="22"/>
                <w:lang w:val="lt-LT"/>
              </w:rPr>
              <w:t xml:space="preserve">Susiję įstatymai ir kiti norminiai teisės aktai: </w:t>
            </w:r>
          </w:p>
          <w:p w14:paraId="198A33DE" w14:textId="0BFCFE78" w:rsidR="009E6B8E" w:rsidRPr="005E05BF" w:rsidRDefault="009E6B8E" w:rsidP="000A6168">
            <w:pPr>
              <w:pStyle w:val="Pagrindinistekstas"/>
              <w:ind w:left="-108"/>
              <w:jc w:val="both"/>
              <w:rPr>
                <w:rFonts w:cs="Times New Roman"/>
                <w:sz w:val="22"/>
                <w:szCs w:val="22"/>
                <w:lang w:val="lt-LT"/>
              </w:rPr>
            </w:pPr>
            <w:r w:rsidRPr="00CA45B3">
              <w:rPr>
                <w:rFonts w:cs="Times New Roman"/>
                <w:sz w:val="22"/>
                <w:szCs w:val="22"/>
                <w:lang w:val="lt-LT"/>
              </w:rPr>
              <w:t>Lietuvos Respublikos vietos savivaldos įstatymas, Lietuvos Respublikos sveikatos sistemos įstatymas, Lietuvos Respublikos sveikatos priežiūros įstaigų įstatymas, Lietuvos Respublikos visuomenės sveikatos priežiūros įstatymas, Lietuvos Respublikos visuomenės sveikatos stebėsenos (monitoringo) įstatymas, Lietuvos Respublikos žmonių užkrečiamųjų ligų profilaktikos ir kontrolės įstatymas, Lietuvos Respublikos triukšmo valdymo įstatymas, Lietuvos Respublikos sveikatos draudimo įstatymas, Lietuvos Respublikos kūno kultūros ir sporto įstatymas</w:t>
            </w:r>
            <w:r w:rsidR="00936E7C" w:rsidRPr="00A43FB1">
              <w:rPr>
                <w:rFonts w:cs="Times New Roman"/>
                <w:sz w:val="22"/>
                <w:szCs w:val="22"/>
                <w:lang w:val="lt-LT"/>
              </w:rPr>
              <w:t xml:space="preserve">, </w:t>
            </w:r>
            <w:r w:rsidR="00936E7C" w:rsidRPr="00A43FB1">
              <w:rPr>
                <w:rFonts w:cs="Times New Roman"/>
                <w:kern w:val="1"/>
                <w:sz w:val="22"/>
                <w:szCs w:val="22"/>
                <w:lang w:val="lt-LT"/>
              </w:rPr>
              <w:t>LR moterų ir vyrų lygių galimybių įstatymas, LR lygių galimybių įstatymas</w:t>
            </w:r>
            <w:r w:rsidRPr="00A43FB1">
              <w:rPr>
                <w:rFonts w:cs="Times New Roman"/>
                <w:sz w:val="22"/>
                <w:szCs w:val="22"/>
                <w:lang w:val="lt-LT"/>
              </w:rPr>
              <w:t xml:space="preserve"> </w:t>
            </w:r>
            <w:r w:rsidRPr="00CA45B3">
              <w:rPr>
                <w:rFonts w:cs="Times New Roman"/>
                <w:sz w:val="22"/>
                <w:szCs w:val="22"/>
                <w:lang w:val="lt-LT"/>
              </w:rPr>
              <w:t>ir kt.</w:t>
            </w:r>
          </w:p>
        </w:tc>
      </w:tr>
    </w:tbl>
    <w:p w14:paraId="72A91EAB" w14:textId="77777777" w:rsidR="009E6B8E" w:rsidRPr="009A7705" w:rsidRDefault="009E6B8E" w:rsidP="009E6B8E">
      <w:pPr>
        <w:jc w:val="center"/>
        <w:rPr>
          <w:rFonts w:cs="Times New Roman"/>
          <w:b/>
          <w:bCs/>
          <w:sz w:val="24"/>
          <w:szCs w:val="24"/>
        </w:rPr>
      </w:pPr>
      <w:r w:rsidRPr="009A7705">
        <w:rPr>
          <w:rFonts w:cs="Times New Roman"/>
        </w:rPr>
        <w:t>____________________________</w:t>
      </w:r>
    </w:p>
    <w:p w14:paraId="5D0A8892" w14:textId="77777777" w:rsidR="009E6B8E" w:rsidRPr="001A312C" w:rsidRDefault="009E6B8E" w:rsidP="009E6B8E">
      <w:pPr>
        <w:jc w:val="center"/>
        <w:rPr>
          <w:rFonts w:cs="Times New Roman"/>
          <w:lang w:val="en-US"/>
        </w:rPr>
      </w:pPr>
    </w:p>
    <w:p w14:paraId="3C9AD6A3" w14:textId="77777777" w:rsidR="009A6050" w:rsidRPr="001A312C" w:rsidRDefault="009A6050" w:rsidP="006B65E3">
      <w:pPr>
        <w:rPr>
          <w:rFonts w:cs="Times New Roman"/>
          <w:lang w:val="en-US"/>
        </w:rPr>
      </w:pPr>
    </w:p>
    <w:sectPr w:rsidR="009A6050" w:rsidRPr="001A312C" w:rsidSect="007734AF">
      <w:footerReference w:type="default" r:id="rId8"/>
      <w:pgSz w:w="11906" w:h="16838" w:code="9"/>
      <w:pgMar w:top="1134" w:right="567" w:bottom="1134" w:left="1701" w:header="561" w:footer="561"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13D6" w14:textId="77777777" w:rsidR="00E24A81" w:rsidRDefault="00E24A81" w:rsidP="004F4AEC">
      <w:r>
        <w:separator/>
      </w:r>
    </w:p>
  </w:endnote>
  <w:endnote w:type="continuationSeparator" w:id="0">
    <w:p w14:paraId="5D034BAA" w14:textId="77777777" w:rsidR="00E24A81" w:rsidRDefault="00E24A81" w:rsidP="004F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797346"/>
      <w:docPartObj>
        <w:docPartGallery w:val="Page Numbers (Bottom of Page)"/>
        <w:docPartUnique/>
      </w:docPartObj>
    </w:sdtPr>
    <w:sdtEndPr/>
    <w:sdtContent>
      <w:p w14:paraId="2139DF79" w14:textId="3F1AF148" w:rsidR="00557C7A" w:rsidRDefault="00557C7A">
        <w:pPr>
          <w:pStyle w:val="Porat"/>
          <w:jc w:val="center"/>
        </w:pPr>
        <w:r>
          <w:fldChar w:fldCharType="begin"/>
        </w:r>
        <w:r>
          <w:instrText>PAGE   \* MERGEFORMAT</w:instrText>
        </w:r>
        <w:r>
          <w:fldChar w:fldCharType="separate"/>
        </w:r>
        <w:r>
          <w:rPr>
            <w:noProof/>
          </w:rPr>
          <w:t>5</w:t>
        </w:r>
        <w:r>
          <w:fldChar w:fldCharType="end"/>
        </w:r>
      </w:p>
    </w:sdtContent>
  </w:sdt>
  <w:p w14:paraId="60AD0BEA" w14:textId="77777777" w:rsidR="00557C7A" w:rsidRDefault="00557C7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EE2E" w14:textId="77777777" w:rsidR="00E24A81" w:rsidRDefault="00E24A81" w:rsidP="004F4AEC">
      <w:r>
        <w:separator/>
      </w:r>
    </w:p>
  </w:footnote>
  <w:footnote w:type="continuationSeparator" w:id="0">
    <w:p w14:paraId="63E1E8AB" w14:textId="77777777" w:rsidR="00E24A81" w:rsidRDefault="00E24A81" w:rsidP="004F4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40"/>
        </w:tabs>
        <w:ind w:left="840" w:hanging="360"/>
      </w:pPr>
      <w:rPr>
        <w:rFonts w:ascii="Times New Roman" w:hAnsi="Times New Roman"/>
      </w:rPr>
    </w:lvl>
  </w:abstractNum>
  <w:abstractNum w:abstractNumId="1"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15:restartNumberingAfterBreak="0">
    <w:nsid w:val="1B1A5DF1"/>
    <w:multiLevelType w:val="hybridMultilevel"/>
    <w:tmpl w:val="655CDAB0"/>
    <w:lvl w:ilvl="0" w:tplc="00000002">
      <w:start w:val="1"/>
      <w:numFmt w:val="bullet"/>
      <w:lvlText w:val="-"/>
      <w:lvlJc w:val="left"/>
      <w:pPr>
        <w:ind w:left="720" w:hanging="360"/>
      </w:pPr>
      <w:rPr>
        <w:rFonts w:ascii="Times New Roman" w:hAnsi="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1686DB5"/>
    <w:multiLevelType w:val="hybridMultilevel"/>
    <w:tmpl w:val="4CCEF1CA"/>
    <w:lvl w:ilvl="0" w:tplc="9CB0AA88">
      <w:start w:val="1"/>
      <w:numFmt w:val="bullet"/>
      <w:lvlText w:val="-"/>
      <w:lvlJc w:val="left"/>
      <w:pPr>
        <w:ind w:left="720" w:hanging="360"/>
      </w:pPr>
      <w:rPr>
        <w:rFonts w:ascii="Times New Roman" w:eastAsia="Times New Roman" w:hAnsi="Times New Roman" w:cs="Times New Roman" w:hint="default"/>
        <w:u w:val="no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5C84AD3"/>
    <w:multiLevelType w:val="hybridMultilevel"/>
    <w:tmpl w:val="67D4A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9042576"/>
    <w:multiLevelType w:val="hybridMultilevel"/>
    <w:tmpl w:val="B9325498"/>
    <w:lvl w:ilvl="0" w:tplc="00000002">
      <w:start w:val="1"/>
      <w:numFmt w:val="bullet"/>
      <w:lvlText w:val="-"/>
      <w:lvlJc w:val="left"/>
      <w:pPr>
        <w:ind w:left="720" w:hanging="360"/>
      </w:pPr>
      <w:rPr>
        <w:rFonts w:ascii="Times New Roman" w:hAnsi="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688116D"/>
    <w:multiLevelType w:val="multilevel"/>
    <w:tmpl w:val="69D69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6894359">
    <w:abstractNumId w:val="5"/>
  </w:num>
  <w:num w:numId="3" w16cid:durableId="1594823392">
    <w:abstractNumId w:val="2"/>
  </w:num>
  <w:num w:numId="4" w16cid:durableId="1901012054">
    <w:abstractNumId w:val="0"/>
  </w:num>
  <w:num w:numId="5" w16cid:durableId="1858887964">
    <w:abstractNumId w:val="3"/>
  </w:num>
  <w:num w:numId="6" w16cid:durableId="1971861194">
    <w:abstractNumId w:val="6"/>
  </w:num>
  <w:num w:numId="7" w16cid:durableId="1600718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36"/>
    <w:rsid w:val="000022DF"/>
    <w:rsid w:val="0000254E"/>
    <w:rsid w:val="00002A5F"/>
    <w:rsid w:val="00002F4D"/>
    <w:rsid w:val="00006F90"/>
    <w:rsid w:val="0000720D"/>
    <w:rsid w:val="00007891"/>
    <w:rsid w:val="00010931"/>
    <w:rsid w:val="00011D25"/>
    <w:rsid w:val="00011F10"/>
    <w:rsid w:val="000136A8"/>
    <w:rsid w:val="000142A1"/>
    <w:rsid w:val="00014D08"/>
    <w:rsid w:val="00017ADB"/>
    <w:rsid w:val="00017DAF"/>
    <w:rsid w:val="00020948"/>
    <w:rsid w:val="000267E6"/>
    <w:rsid w:val="00027FCB"/>
    <w:rsid w:val="000328AE"/>
    <w:rsid w:val="000328F8"/>
    <w:rsid w:val="00033D5B"/>
    <w:rsid w:val="00034CBC"/>
    <w:rsid w:val="00041235"/>
    <w:rsid w:val="0004199F"/>
    <w:rsid w:val="000420D3"/>
    <w:rsid w:val="00042D72"/>
    <w:rsid w:val="00043BB2"/>
    <w:rsid w:val="000461F4"/>
    <w:rsid w:val="000475F1"/>
    <w:rsid w:val="0005004A"/>
    <w:rsid w:val="000503AF"/>
    <w:rsid w:val="000504E0"/>
    <w:rsid w:val="0005071B"/>
    <w:rsid w:val="00050D07"/>
    <w:rsid w:val="00051869"/>
    <w:rsid w:val="00052F81"/>
    <w:rsid w:val="000539E9"/>
    <w:rsid w:val="00053E44"/>
    <w:rsid w:val="0005454B"/>
    <w:rsid w:val="00055410"/>
    <w:rsid w:val="00055639"/>
    <w:rsid w:val="00057512"/>
    <w:rsid w:val="000608C8"/>
    <w:rsid w:val="00062C55"/>
    <w:rsid w:val="0006720D"/>
    <w:rsid w:val="00067A56"/>
    <w:rsid w:val="00067DD0"/>
    <w:rsid w:val="00071143"/>
    <w:rsid w:val="000724AA"/>
    <w:rsid w:val="000727B3"/>
    <w:rsid w:val="000741D2"/>
    <w:rsid w:val="00074704"/>
    <w:rsid w:val="00075361"/>
    <w:rsid w:val="00081B78"/>
    <w:rsid w:val="000829D0"/>
    <w:rsid w:val="00083D3E"/>
    <w:rsid w:val="000840FB"/>
    <w:rsid w:val="00086283"/>
    <w:rsid w:val="00090DD4"/>
    <w:rsid w:val="0009254B"/>
    <w:rsid w:val="0009291D"/>
    <w:rsid w:val="00095CD2"/>
    <w:rsid w:val="00096E98"/>
    <w:rsid w:val="00097AED"/>
    <w:rsid w:val="00097C09"/>
    <w:rsid w:val="000A0A6C"/>
    <w:rsid w:val="000A39D8"/>
    <w:rsid w:val="000A3ED6"/>
    <w:rsid w:val="000A4DF1"/>
    <w:rsid w:val="000A5502"/>
    <w:rsid w:val="000A5F60"/>
    <w:rsid w:val="000A69B9"/>
    <w:rsid w:val="000A6DB6"/>
    <w:rsid w:val="000A7D16"/>
    <w:rsid w:val="000B029C"/>
    <w:rsid w:val="000B06E2"/>
    <w:rsid w:val="000B0B49"/>
    <w:rsid w:val="000B19F8"/>
    <w:rsid w:val="000B219A"/>
    <w:rsid w:val="000B2A4C"/>
    <w:rsid w:val="000B35C6"/>
    <w:rsid w:val="000B37D9"/>
    <w:rsid w:val="000B4340"/>
    <w:rsid w:val="000B448D"/>
    <w:rsid w:val="000C3778"/>
    <w:rsid w:val="000C66DD"/>
    <w:rsid w:val="000C69C8"/>
    <w:rsid w:val="000C74F2"/>
    <w:rsid w:val="000C7E05"/>
    <w:rsid w:val="000D1543"/>
    <w:rsid w:val="000D2498"/>
    <w:rsid w:val="000D35F7"/>
    <w:rsid w:val="000D379F"/>
    <w:rsid w:val="000D64C6"/>
    <w:rsid w:val="000D6616"/>
    <w:rsid w:val="000D7069"/>
    <w:rsid w:val="000D77B3"/>
    <w:rsid w:val="000E1648"/>
    <w:rsid w:val="000E1C52"/>
    <w:rsid w:val="000E24FC"/>
    <w:rsid w:val="000E272A"/>
    <w:rsid w:val="000E3FD3"/>
    <w:rsid w:val="000E4A7F"/>
    <w:rsid w:val="000E6D50"/>
    <w:rsid w:val="000E7E8F"/>
    <w:rsid w:val="000F0049"/>
    <w:rsid w:val="000F19C0"/>
    <w:rsid w:val="000F2030"/>
    <w:rsid w:val="000F2753"/>
    <w:rsid w:val="000F63F9"/>
    <w:rsid w:val="000F7240"/>
    <w:rsid w:val="00101FF4"/>
    <w:rsid w:val="001046B4"/>
    <w:rsid w:val="001052AA"/>
    <w:rsid w:val="00105355"/>
    <w:rsid w:val="00105798"/>
    <w:rsid w:val="00106991"/>
    <w:rsid w:val="00106DB7"/>
    <w:rsid w:val="001107C3"/>
    <w:rsid w:val="001148B1"/>
    <w:rsid w:val="00116483"/>
    <w:rsid w:val="00117719"/>
    <w:rsid w:val="001178EA"/>
    <w:rsid w:val="00120530"/>
    <w:rsid w:val="0012165B"/>
    <w:rsid w:val="00121E81"/>
    <w:rsid w:val="00123E93"/>
    <w:rsid w:val="00124D51"/>
    <w:rsid w:val="00125397"/>
    <w:rsid w:val="00130438"/>
    <w:rsid w:val="00131784"/>
    <w:rsid w:val="00133FE5"/>
    <w:rsid w:val="001340B2"/>
    <w:rsid w:val="001343A5"/>
    <w:rsid w:val="00135210"/>
    <w:rsid w:val="00135CA0"/>
    <w:rsid w:val="001372B9"/>
    <w:rsid w:val="001378E4"/>
    <w:rsid w:val="00140C1E"/>
    <w:rsid w:val="001438B5"/>
    <w:rsid w:val="0014569C"/>
    <w:rsid w:val="001473A5"/>
    <w:rsid w:val="00151849"/>
    <w:rsid w:val="00151CA6"/>
    <w:rsid w:val="00151D1E"/>
    <w:rsid w:val="00152EF7"/>
    <w:rsid w:val="00153DB1"/>
    <w:rsid w:val="001540BA"/>
    <w:rsid w:val="0015436E"/>
    <w:rsid w:val="00156334"/>
    <w:rsid w:val="0015636D"/>
    <w:rsid w:val="00156395"/>
    <w:rsid w:val="00156997"/>
    <w:rsid w:val="001621F6"/>
    <w:rsid w:val="001630AB"/>
    <w:rsid w:val="0016748D"/>
    <w:rsid w:val="0016772E"/>
    <w:rsid w:val="00167D14"/>
    <w:rsid w:val="00176253"/>
    <w:rsid w:val="00176606"/>
    <w:rsid w:val="00177AD7"/>
    <w:rsid w:val="00180E2E"/>
    <w:rsid w:val="00180EE7"/>
    <w:rsid w:val="00180F03"/>
    <w:rsid w:val="00181213"/>
    <w:rsid w:val="0018144E"/>
    <w:rsid w:val="0018250A"/>
    <w:rsid w:val="00184CB4"/>
    <w:rsid w:val="00185F1D"/>
    <w:rsid w:val="00187497"/>
    <w:rsid w:val="001877C5"/>
    <w:rsid w:val="00192B9B"/>
    <w:rsid w:val="001958B9"/>
    <w:rsid w:val="00197AC5"/>
    <w:rsid w:val="001A013B"/>
    <w:rsid w:val="001A0649"/>
    <w:rsid w:val="001A0A3E"/>
    <w:rsid w:val="001A141B"/>
    <w:rsid w:val="001A2886"/>
    <w:rsid w:val="001A312C"/>
    <w:rsid w:val="001A5459"/>
    <w:rsid w:val="001A563E"/>
    <w:rsid w:val="001A575F"/>
    <w:rsid w:val="001A7B1A"/>
    <w:rsid w:val="001A7FAC"/>
    <w:rsid w:val="001B0B8A"/>
    <w:rsid w:val="001B0BC7"/>
    <w:rsid w:val="001B0C1A"/>
    <w:rsid w:val="001B13A1"/>
    <w:rsid w:val="001B1561"/>
    <w:rsid w:val="001B3189"/>
    <w:rsid w:val="001B6865"/>
    <w:rsid w:val="001B6A64"/>
    <w:rsid w:val="001B724F"/>
    <w:rsid w:val="001C1F62"/>
    <w:rsid w:val="001C251E"/>
    <w:rsid w:val="001C3DAE"/>
    <w:rsid w:val="001C4109"/>
    <w:rsid w:val="001C425F"/>
    <w:rsid w:val="001C52C5"/>
    <w:rsid w:val="001C707F"/>
    <w:rsid w:val="001D247E"/>
    <w:rsid w:val="001D484B"/>
    <w:rsid w:val="001D6B93"/>
    <w:rsid w:val="001E1BF7"/>
    <w:rsid w:val="001E2BF8"/>
    <w:rsid w:val="001E397C"/>
    <w:rsid w:val="001E41D5"/>
    <w:rsid w:val="001F162B"/>
    <w:rsid w:val="001F2E29"/>
    <w:rsid w:val="001F3D76"/>
    <w:rsid w:val="001F59E5"/>
    <w:rsid w:val="001F6324"/>
    <w:rsid w:val="00201D8B"/>
    <w:rsid w:val="002021FE"/>
    <w:rsid w:val="00203D55"/>
    <w:rsid w:val="00205BFD"/>
    <w:rsid w:val="00206F8B"/>
    <w:rsid w:val="00206FFE"/>
    <w:rsid w:val="0020719E"/>
    <w:rsid w:val="00207FED"/>
    <w:rsid w:val="002118DB"/>
    <w:rsid w:val="00216D4C"/>
    <w:rsid w:val="002175F9"/>
    <w:rsid w:val="002177A2"/>
    <w:rsid w:val="00217E03"/>
    <w:rsid w:val="00220918"/>
    <w:rsid w:val="00220B11"/>
    <w:rsid w:val="002222FF"/>
    <w:rsid w:val="002246D2"/>
    <w:rsid w:val="0022579E"/>
    <w:rsid w:val="00226418"/>
    <w:rsid w:val="00230432"/>
    <w:rsid w:val="00231CB3"/>
    <w:rsid w:val="002320A1"/>
    <w:rsid w:val="00233235"/>
    <w:rsid w:val="002344E0"/>
    <w:rsid w:val="00234D8C"/>
    <w:rsid w:val="00234DD9"/>
    <w:rsid w:val="0023577F"/>
    <w:rsid w:val="00235A09"/>
    <w:rsid w:val="00236763"/>
    <w:rsid w:val="00237788"/>
    <w:rsid w:val="00237C34"/>
    <w:rsid w:val="00243B48"/>
    <w:rsid w:val="00244080"/>
    <w:rsid w:val="002445D2"/>
    <w:rsid w:val="00244664"/>
    <w:rsid w:val="00244DED"/>
    <w:rsid w:val="002456AD"/>
    <w:rsid w:val="00247CE8"/>
    <w:rsid w:val="00251B7D"/>
    <w:rsid w:val="00253AF2"/>
    <w:rsid w:val="0025405B"/>
    <w:rsid w:val="002549D5"/>
    <w:rsid w:val="00255240"/>
    <w:rsid w:val="0025647E"/>
    <w:rsid w:val="00261230"/>
    <w:rsid w:val="00262030"/>
    <w:rsid w:val="00262463"/>
    <w:rsid w:val="0026363C"/>
    <w:rsid w:val="0026577C"/>
    <w:rsid w:val="00265B78"/>
    <w:rsid w:val="00265EDA"/>
    <w:rsid w:val="00265FC3"/>
    <w:rsid w:val="0027063D"/>
    <w:rsid w:val="00272D99"/>
    <w:rsid w:val="0027483B"/>
    <w:rsid w:val="00282065"/>
    <w:rsid w:val="002839C3"/>
    <w:rsid w:val="00283B4A"/>
    <w:rsid w:val="002843B2"/>
    <w:rsid w:val="002873D0"/>
    <w:rsid w:val="00290A2A"/>
    <w:rsid w:val="00293601"/>
    <w:rsid w:val="00294B2A"/>
    <w:rsid w:val="0029528F"/>
    <w:rsid w:val="00296123"/>
    <w:rsid w:val="002964DD"/>
    <w:rsid w:val="00296FF0"/>
    <w:rsid w:val="002A1967"/>
    <w:rsid w:val="002A418A"/>
    <w:rsid w:val="002A60DE"/>
    <w:rsid w:val="002A7FC9"/>
    <w:rsid w:val="002B200B"/>
    <w:rsid w:val="002B5B30"/>
    <w:rsid w:val="002B6206"/>
    <w:rsid w:val="002B6EEC"/>
    <w:rsid w:val="002B7D9B"/>
    <w:rsid w:val="002C01BE"/>
    <w:rsid w:val="002C0298"/>
    <w:rsid w:val="002C039D"/>
    <w:rsid w:val="002C05F3"/>
    <w:rsid w:val="002C0911"/>
    <w:rsid w:val="002C40B4"/>
    <w:rsid w:val="002C4E44"/>
    <w:rsid w:val="002C746C"/>
    <w:rsid w:val="002C75B1"/>
    <w:rsid w:val="002D0CE5"/>
    <w:rsid w:val="002D1E05"/>
    <w:rsid w:val="002D2BB6"/>
    <w:rsid w:val="002D338C"/>
    <w:rsid w:val="002D34EC"/>
    <w:rsid w:val="002D55BF"/>
    <w:rsid w:val="002D5D8D"/>
    <w:rsid w:val="002D5FFA"/>
    <w:rsid w:val="002D6D17"/>
    <w:rsid w:val="002D76DD"/>
    <w:rsid w:val="002D7C7D"/>
    <w:rsid w:val="002E0024"/>
    <w:rsid w:val="002E232A"/>
    <w:rsid w:val="002E3E64"/>
    <w:rsid w:val="002E4765"/>
    <w:rsid w:val="002E498F"/>
    <w:rsid w:val="002E55B2"/>
    <w:rsid w:val="002E73A3"/>
    <w:rsid w:val="002E76F0"/>
    <w:rsid w:val="002F131F"/>
    <w:rsid w:val="002F2F9D"/>
    <w:rsid w:val="002F37F7"/>
    <w:rsid w:val="002F5CD7"/>
    <w:rsid w:val="002F71A3"/>
    <w:rsid w:val="003001A6"/>
    <w:rsid w:val="00300832"/>
    <w:rsid w:val="00301F92"/>
    <w:rsid w:val="00302ADA"/>
    <w:rsid w:val="00303329"/>
    <w:rsid w:val="00305221"/>
    <w:rsid w:val="0030542B"/>
    <w:rsid w:val="00305CCF"/>
    <w:rsid w:val="003077EC"/>
    <w:rsid w:val="003100AB"/>
    <w:rsid w:val="003117FF"/>
    <w:rsid w:val="00314FC8"/>
    <w:rsid w:val="00316B17"/>
    <w:rsid w:val="00317033"/>
    <w:rsid w:val="00317338"/>
    <w:rsid w:val="003210C6"/>
    <w:rsid w:val="00322833"/>
    <w:rsid w:val="003265B7"/>
    <w:rsid w:val="00327234"/>
    <w:rsid w:val="003272A3"/>
    <w:rsid w:val="00327363"/>
    <w:rsid w:val="003305A5"/>
    <w:rsid w:val="003317CC"/>
    <w:rsid w:val="0033362C"/>
    <w:rsid w:val="0033673F"/>
    <w:rsid w:val="003368E9"/>
    <w:rsid w:val="00336A5F"/>
    <w:rsid w:val="0033717E"/>
    <w:rsid w:val="00337780"/>
    <w:rsid w:val="00337850"/>
    <w:rsid w:val="00337C82"/>
    <w:rsid w:val="0034021D"/>
    <w:rsid w:val="00341F52"/>
    <w:rsid w:val="00341F93"/>
    <w:rsid w:val="00342809"/>
    <w:rsid w:val="003437E7"/>
    <w:rsid w:val="00344475"/>
    <w:rsid w:val="003450D3"/>
    <w:rsid w:val="00345CA9"/>
    <w:rsid w:val="00346612"/>
    <w:rsid w:val="00350024"/>
    <w:rsid w:val="003503C2"/>
    <w:rsid w:val="00351C70"/>
    <w:rsid w:val="003522B1"/>
    <w:rsid w:val="00352E0D"/>
    <w:rsid w:val="003548DB"/>
    <w:rsid w:val="003567F3"/>
    <w:rsid w:val="00360520"/>
    <w:rsid w:val="00360CDF"/>
    <w:rsid w:val="0036208A"/>
    <w:rsid w:val="00362D42"/>
    <w:rsid w:val="003630A0"/>
    <w:rsid w:val="00364B80"/>
    <w:rsid w:val="00364F18"/>
    <w:rsid w:val="003658EF"/>
    <w:rsid w:val="00370DFC"/>
    <w:rsid w:val="003723A5"/>
    <w:rsid w:val="003766A9"/>
    <w:rsid w:val="003768F0"/>
    <w:rsid w:val="00380929"/>
    <w:rsid w:val="00380E87"/>
    <w:rsid w:val="00381A63"/>
    <w:rsid w:val="00382EDE"/>
    <w:rsid w:val="003850A8"/>
    <w:rsid w:val="003851C8"/>
    <w:rsid w:val="00385D00"/>
    <w:rsid w:val="00386C43"/>
    <w:rsid w:val="00390745"/>
    <w:rsid w:val="00391010"/>
    <w:rsid w:val="003915A0"/>
    <w:rsid w:val="00391E07"/>
    <w:rsid w:val="00392EC6"/>
    <w:rsid w:val="00393E10"/>
    <w:rsid w:val="00397681"/>
    <w:rsid w:val="00397EE0"/>
    <w:rsid w:val="003A2E0D"/>
    <w:rsid w:val="003A4652"/>
    <w:rsid w:val="003A5751"/>
    <w:rsid w:val="003A6471"/>
    <w:rsid w:val="003A79F8"/>
    <w:rsid w:val="003B51CE"/>
    <w:rsid w:val="003B530C"/>
    <w:rsid w:val="003B5940"/>
    <w:rsid w:val="003B5BE1"/>
    <w:rsid w:val="003B60BE"/>
    <w:rsid w:val="003B6E7A"/>
    <w:rsid w:val="003B6E9C"/>
    <w:rsid w:val="003C0CD0"/>
    <w:rsid w:val="003C2660"/>
    <w:rsid w:val="003C2E66"/>
    <w:rsid w:val="003C477B"/>
    <w:rsid w:val="003C55D1"/>
    <w:rsid w:val="003C653F"/>
    <w:rsid w:val="003C7A85"/>
    <w:rsid w:val="003D0178"/>
    <w:rsid w:val="003D196B"/>
    <w:rsid w:val="003D2BBC"/>
    <w:rsid w:val="003D4FE5"/>
    <w:rsid w:val="003D6500"/>
    <w:rsid w:val="003D6F7C"/>
    <w:rsid w:val="003D7389"/>
    <w:rsid w:val="003E04D3"/>
    <w:rsid w:val="003E17DE"/>
    <w:rsid w:val="003E282C"/>
    <w:rsid w:val="003E375B"/>
    <w:rsid w:val="003E407A"/>
    <w:rsid w:val="003E44B0"/>
    <w:rsid w:val="003E4691"/>
    <w:rsid w:val="003E5581"/>
    <w:rsid w:val="003E5B36"/>
    <w:rsid w:val="003E5B3A"/>
    <w:rsid w:val="003E6F55"/>
    <w:rsid w:val="003E7FC2"/>
    <w:rsid w:val="003F082B"/>
    <w:rsid w:val="003F1086"/>
    <w:rsid w:val="003F1311"/>
    <w:rsid w:val="003F150B"/>
    <w:rsid w:val="003F3409"/>
    <w:rsid w:val="003F45C6"/>
    <w:rsid w:val="003F4DBF"/>
    <w:rsid w:val="00401E00"/>
    <w:rsid w:val="004036F8"/>
    <w:rsid w:val="00405B4A"/>
    <w:rsid w:val="00406AB7"/>
    <w:rsid w:val="00410557"/>
    <w:rsid w:val="00411AF0"/>
    <w:rsid w:val="00412F70"/>
    <w:rsid w:val="00415956"/>
    <w:rsid w:val="00415E41"/>
    <w:rsid w:val="00415E47"/>
    <w:rsid w:val="00416961"/>
    <w:rsid w:val="00417459"/>
    <w:rsid w:val="004200EB"/>
    <w:rsid w:val="004205AB"/>
    <w:rsid w:val="00420A2D"/>
    <w:rsid w:val="00421C4D"/>
    <w:rsid w:val="00424E5E"/>
    <w:rsid w:val="004251E5"/>
    <w:rsid w:val="00425E68"/>
    <w:rsid w:val="0042621D"/>
    <w:rsid w:val="00426518"/>
    <w:rsid w:val="00427036"/>
    <w:rsid w:val="00431698"/>
    <w:rsid w:val="004336D7"/>
    <w:rsid w:val="00434C4A"/>
    <w:rsid w:val="004351DF"/>
    <w:rsid w:val="004359F1"/>
    <w:rsid w:val="0043607C"/>
    <w:rsid w:val="004362DE"/>
    <w:rsid w:val="00436528"/>
    <w:rsid w:val="00440F63"/>
    <w:rsid w:val="00441EEB"/>
    <w:rsid w:val="004425DD"/>
    <w:rsid w:val="00444C85"/>
    <w:rsid w:val="00444D47"/>
    <w:rsid w:val="004455AF"/>
    <w:rsid w:val="00446499"/>
    <w:rsid w:val="004467EF"/>
    <w:rsid w:val="00446C20"/>
    <w:rsid w:val="00446EE6"/>
    <w:rsid w:val="0044711E"/>
    <w:rsid w:val="00450A5D"/>
    <w:rsid w:val="00451B56"/>
    <w:rsid w:val="0045624F"/>
    <w:rsid w:val="00456F39"/>
    <w:rsid w:val="00460ECB"/>
    <w:rsid w:val="004611D7"/>
    <w:rsid w:val="00461338"/>
    <w:rsid w:val="00462900"/>
    <w:rsid w:val="00463ABA"/>
    <w:rsid w:val="00466BEF"/>
    <w:rsid w:val="00466F37"/>
    <w:rsid w:val="00467EC6"/>
    <w:rsid w:val="00471373"/>
    <w:rsid w:val="0047153B"/>
    <w:rsid w:val="004723BE"/>
    <w:rsid w:val="00474D06"/>
    <w:rsid w:val="004750E9"/>
    <w:rsid w:val="00475D20"/>
    <w:rsid w:val="00476178"/>
    <w:rsid w:val="00477605"/>
    <w:rsid w:val="00484F32"/>
    <w:rsid w:val="00485E89"/>
    <w:rsid w:val="00486E83"/>
    <w:rsid w:val="004871A2"/>
    <w:rsid w:val="004871A8"/>
    <w:rsid w:val="00487A53"/>
    <w:rsid w:val="004901FF"/>
    <w:rsid w:val="00490F30"/>
    <w:rsid w:val="004911B1"/>
    <w:rsid w:val="00492B6C"/>
    <w:rsid w:val="00494CED"/>
    <w:rsid w:val="00495A45"/>
    <w:rsid w:val="004972F0"/>
    <w:rsid w:val="00497425"/>
    <w:rsid w:val="004A020A"/>
    <w:rsid w:val="004A1348"/>
    <w:rsid w:val="004A1D8A"/>
    <w:rsid w:val="004A2355"/>
    <w:rsid w:val="004A29A2"/>
    <w:rsid w:val="004A4348"/>
    <w:rsid w:val="004A5897"/>
    <w:rsid w:val="004A774A"/>
    <w:rsid w:val="004B0284"/>
    <w:rsid w:val="004B0894"/>
    <w:rsid w:val="004B3059"/>
    <w:rsid w:val="004B382F"/>
    <w:rsid w:val="004B71F8"/>
    <w:rsid w:val="004B753C"/>
    <w:rsid w:val="004B7A78"/>
    <w:rsid w:val="004C08DE"/>
    <w:rsid w:val="004C22FA"/>
    <w:rsid w:val="004C2CFB"/>
    <w:rsid w:val="004C37F7"/>
    <w:rsid w:val="004C456A"/>
    <w:rsid w:val="004C5E3F"/>
    <w:rsid w:val="004C678D"/>
    <w:rsid w:val="004C6E9F"/>
    <w:rsid w:val="004D1F86"/>
    <w:rsid w:val="004D2BE5"/>
    <w:rsid w:val="004D494B"/>
    <w:rsid w:val="004D6659"/>
    <w:rsid w:val="004D7D7E"/>
    <w:rsid w:val="004E11FC"/>
    <w:rsid w:val="004E2A70"/>
    <w:rsid w:val="004E4D3A"/>
    <w:rsid w:val="004E55F3"/>
    <w:rsid w:val="004E7DDC"/>
    <w:rsid w:val="004F08DB"/>
    <w:rsid w:val="004F2802"/>
    <w:rsid w:val="004F4AEC"/>
    <w:rsid w:val="004F56EF"/>
    <w:rsid w:val="004F76D3"/>
    <w:rsid w:val="00501B2A"/>
    <w:rsid w:val="00502DEE"/>
    <w:rsid w:val="0050314A"/>
    <w:rsid w:val="005038A9"/>
    <w:rsid w:val="00503D27"/>
    <w:rsid w:val="00504158"/>
    <w:rsid w:val="005048AF"/>
    <w:rsid w:val="00504D70"/>
    <w:rsid w:val="00510A68"/>
    <w:rsid w:val="0051159A"/>
    <w:rsid w:val="00511A43"/>
    <w:rsid w:val="005140DC"/>
    <w:rsid w:val="00514E8D"/>
    <w:rsid w:val="00516C56"/>
    <w:rsid w:val="00517595"/>
    <w:rsid w:val="005208B3"/>
    <w:rsid w:val="0052271C"/>
    <w:rsid w:val="005241AB"/>
    <w:rsid w:val="00524A53"/>
    <w:rsid w:val="0052542D"/>
    <w:rsid w:val="00525742"/>
    <w:rsid w:val="00525D1A"/>
    <w:rsid w:val="00525FA7"/>
    <w:rsid w:val="005267C6"/>
    <w:rsid w:val="00527198"/>
    <w:rsid w:val="00532AC8"/>
    <w:rsid w:val="005350AE"/>
    <w:rsid w:val="00535548"/>
    <w:rsid w:val="00535ED8"/>
    <w:rsid w:val="005374E4"/>
    <w:rsid w:val="005376E9"/>
    <w:rsid w:val="00537742"/>
    <w:rsid w:val="0054085F"/>
    <w:rsid w:val="005414A2"/>
    <w:rsid w:val="00544678"/>
    <w:rsid w:val="00545E96"/>
    <w:rsid w:val="005466F3"/>
    <w:rsid w:val="00551D89"/>
    <w:rsid w:val="005544CF"/>
    <w:rsid w:val="005554AF"/>
    <w:rsid w:val="005556D6"/>
    <w:rsid w:val="005578CD"/>
    <w:rsid w:val="00557C66"/>
    <w:rsid w:val="00557C7A"/>
    <w:rsid w:val="00563057"/>
    <w:rsid w:val="005649D9"/>
    <w:rsid w:val="00564DDF"/>
    <w:rsid w:val="00565C40"/>
    <w:rsid w:val="0057105A"/>
    <w:rsid w:val="00571369"/>
    <w:rsid w:val="005721D7"/>
    <w:rsid w:val="00572B99"/>
    <w:rsid w:val="00573939"/>
    <w:rsid w:val="00573A43"/>
    <w:rsid w:val="0058224C"/>
    <w:rsid w:val="00584BDE"/>
    <w:rsid w:val="005850B4"/>
    <w:rsid w:val="005852EC"/>
    <w:rsid w:val="00587F75"/>
    <w:rsid w:val="00590D4D"/>
    <w:rsid w:val="005928E4"/>
    <w:rsid w:val="005943EA"/>
    <w:rsid w:val="005958D2"/>
    <w:rsid w:val="00597884"/>
    <w:rsid w:val="005A25AD"/>
    <w:rsid w:val="005A2617"/>
    <w:rsid w:val="005A2630"/>
    <w:rsid w:val="005A2CA6"/>
    <w:rsid w:val="005A2EA4"/>
    <w:rsid w:val="005A316C"/>
    <w:rsid w:val="005A45C2"/>
    <w:rsid w:val="005A6BAC"/>
    <w:rsid w:val="005A77A8"/>
    <w:rsid w:val="005B1FC3"/>
    <w:rsid w:val="005B22F9"/>
    <w:rsid w:val="005B2624"/>
    <w:rsid w:val="005B2FCD"/>
    <w:rsid w:val="005B56B3"/>
    <w:rsid w:val="005B6D1F"/>
    <w:rsid w:val="005C02EA"/>
    <w:rsid w:val="005C17B8"/>
    <w:rsid w:val="005C18A4"/>
    <w:rsid w:val="005C2033"/>
    <w:rsid w:val="005C6F86"/>
    <w:rsid w:val="005D1F8D"/>
    <w:rsid w:val="005D2498"/>
    <w:rsid w:val="005D3FE2"/>
    <w:rsid w:val="005D5C50"/>
    <w:rsid w:val="005D6EAE"/>
    <w:rsid w:val="005E0B87"/>
    <w:rsid w:val="005E3BE6"/>
    <w:rsid w:val="005E3FD1"/>
    <w:rsid w:val="005E451C"/>
    <w:rsid w:val="005E7BAC"/>
    <w:rsid w:val="005F1F17"/>
    <w:rsid w:val="005F20CE"/>
    <w:rsid w:val="005F33CA"/>
    <w:rsid w:val="005F4CA0"/>
    <w:rsid w:val="005F6B46"/>
    <w:rsid w:val="005F7EB1"/>
    <w:rsid w:val="00600709"/>
    <w:rsid w:val="00600809"/>
    <w:rsid w:val="00601348"/>
    <w:rsid w:val="00601589"/>
    <w:rsid w:val="006019D9"/>
    <w:rsid w:val="00601C3F"/>
    <w:rsid w:val="00601DE7"/>
    <w:rsid w:val="00602686"/>
    <w:rsid w:val="00603045"/>
    <w:rsid w:val="00605417"/>
    <w:rsid w:val="0060624A"/>
    <w:rsid w:val="00606464"/>
    <w:rsid w:val="00610F62"/>
    <w:rsid w:val="006118A2"/>
    <w:rsid w:val="0061249D"/>
    <w:rsid w:val="00612B6D"/>
    <w:rsid w:val="00613E7A"/>
    <w:rsid w:val="00616ABE"/>
    <w:rsid w:val="00620223"/>
    <w:rsid w:val="00622176"/>
    <w:rsid w:val="00622554"/>
    <w:rsid w:val="00623027"/>
    <w:rsid w:val="00625328"/>
    <w:rsid w:val="00626420"/>
    <w:rsid w:val="00630400"/>
    <w:rsid w:val="00630E72"/>
    <w:rsid w:val="0063139B"/>
    <w:rsid w:val="00632534"/>
    <w:rsid w:val="006325C8"/>
    <w:rsid w:val="00636A00"/>
    <w:rsid w:val="006372E6"/>
    <w:rsid w:val="006419BF"/>
    <w:rsid w:val="00641E7F"/>
    <w:rsid w:val="0064313F"/>
    <w:rsid w:val="00644366"/>
    <w:rsid w:val="00645560"/>
    <w:rsid w:val="0064570A"/>
    <w:rsid w:val="006464D2"/>
    <w:rsid w:val="00646684"/>
    <w:rsid w:val="00647308"/>
    <w:rsid w:val="00647B93"/>
    <w:rsid w:val="00650411"/>
    <w:rsid w:val="006526A0"/>
    <w:rsid w:val="00654A84"/>
    <w:rsid w:val="00657BE1"/>
    <w:rsid w:val="00657F83"/>
    <w:rsid w:val="0066358F"/>
    <w:rsid w:val="006638E2"/>
    <w:rsid w:val="00665BC6"/>
    <w:rsid w:val="00671484"/>
    <w:rsid w:val="00673171"/>
    <w:rsid w:val="006739C3"/>
    <w:rsid w:val="00674D75"/>
    <w:rsid w:val="006753F8"/>
    <w:rsid w:val="00675D5F"/>
    <w:rsid w:val="00675F41"/>
    <w:rsid w:val="00680467"/>
    <w:rsid w:val="00680FC9"/>
    <w:rsid w:val="00681E4C"/>
    <w:rsid w:val="00681F4D"/>
    <w:rsid w:val="006827CF"/>
    <w:rsid w:val="006844E3"/>
    <w:rsid w:val="00684EF0"/>
    <w:rsid w:val="006858F8"/>
    <w:rsid w:val="00686DF3"/>
    <w:rsid w:val="00687CCA"/>
    <w:rsid w:val="00687EBC"/>
    <w:rsid w:val="00687FF0"/>
    <w:rsid w:val="00692847"/>
    <w:rsid w:val="006950B5"/>
    <w:rsid w:val="0069510D"/>
    <w:rsid w:val="006976DD"/>
    <w:rsid w:val="00697B22"/>
    <w:rsid w:val="00697C9B"/>
    <w:rsid w:val="006A47E3"/>
    <w:rsid w:val="006A48AE"/>
    <w:rsid w:val="006A4A7B"/>
    <w:rsid w:val="006A5D8B"/>
    <w:rsid w:val="006A6BDB"/>
    <w:rsid w:val="006A7547"/>
    <w:rsid w:val="006B039F"/>
    <w:rsid w:val="006B09C1"/>
    <w:rsid w:val="006B0B35"/>
    <w:rsid w:val="006B1A35"/>
    <w:rsid w:val="006B3226"/>
    <w:rsid w:val="006B37F0"/>
    <w:rsid w:val="006B46E3"/>
    <w:rsid w:val="006B62FF"/>
    <w:rsid w:val="006B65E3"/>
    <w:rsid w:val="006B71FB"/>
    <w:rsid w:val="006B77CD"/>
    <w:rsid w:val="006B7BFD"/>
    <w:rsid w:val="006C0031"/>
    <w:rsid w:val="006C1446"/>
    <w:rsid w:val="006C35D3"/>
    <w:rsid w:val="006C36B7"/>
    <w:rsid w:val="006C3DBB"/>
    <w:rsid w:val="006C455A"/>
    <w:rsid w:val="006C58EE"/>
    <w:rsid w:val="006C63EF"/>
    <w:rsid w:val="006C68C5"/>
    <w:rsid w:val="006D31A5"/>
    <w:rsid w:val="006D4CE1"/>
    <w:rsid w:val="006D5274"/>
    <w:rsid w:val="006D697C"/>
    <w:rsid w:val="006E176E"/>
    <w:rsid w:val="006E50F1"/>
    <w:rsid w:val="006E5951"/>
    <w:rsid w:val="006E5B67"/>
    <w:rsid w:val="006E765C"/>
    <w:rsid w:val="006F2C50"/>
    <w:rsid w:val="006F3341"/>
    <w:rsid w:val="006F62A9"/>
    <w:rsid w:val="006F6736"/>
    <w:rsid w:val="006F682F"/>
    <w:rsid w:val="00701083"/>
    <w:rsid w:val="00701E16"/>
    <w:rsid w:val="007027E4"/>
    <w:rsid w:val="00704C43"/>
    <w:rsid w:val="00704F02"/>
    <w:rsid w:val="00706524"/>
    <w:rsid w:val="00706E4F"/>
    <w:rsid w:val="0071007C"/>
    <w:rsid w:val="0071026C"/>
    <w:rsid w:val="007169C5"/>
    <w:rsid w:val="007217CA"/>
    <w:rsid w:val="00723512"/>
    <w:rsid w:val="00724D5D"/>
    <w:rsid w:val="007262C2"/>
    <w:rsid w:val="00727656"/>
    <w:rsid w:val="0073236D"/>
    <w:rsid w:val="007331FC"/>
    <w:rsid w:val="00733311"/>
    <w:rsid w:val="0073360D"/>
    <w:rsid w:val="00735D35"/>
    <w:rsid w:val="0073663E"/>
    <w:rsid w:val="00741513"/>
    <w:rsid w:val="00744397"/>
    <w:rsid w:val="00745C66"/>
    <w:rsid w:val="0074668F"/>
    <w:rsid w:val="007469B3"/>
    <w:rsid w:val="007510F0"/>
    <w:rsid w:val="007526DB"/>
    <w:rsid w:val="007533EE"/>
    <w:rsid w:val="00755CAC"/>
    <w:rsid w:val="00755D35"/>
    <w:rsid w:val="007560BD"/>
    <w:rsid w:val="00756741"/>
    <w:rsid w:val="007568BA"/>
    <w:rsid w:val="00756974"/>
    <w:rsid w:val="00757AE6"/>
    <w:rsid w:val="00757DB1"/>
    <w:rsid w:val="00760EFA"/>
    <w:rsid w:val="007616EB"/>
    <w:rsid w:val="00762741"/>
    <w:rsid w:val="007636A2"/>
    <w:rsid w:val="0076394B"/>
    <w:rsid w:val="00765A18"/>
    <w:rsid w:val="00766065"/>
    <w:rsid w:val="007711B5"/>
    <w:rsid w:val="007734AF"/>
    <w:rsid w:val="00775845"/>
    <w:rsid w:val="00776AA1"/>
    <w:rsid w:val="00782C7D"/>
    <w:rsid w:val="007862C0"/>
    <w:rsid w:val="00786716"/>
    <w:rsid w:val="00787488"/>
    <w:rsid w:val="007877EE"/>
    <w:rsid w:val="00790886"/>
    <w:rsid w:val="00791458"/>
    <w:rsid w:val="007916EE"/>
    <w:rsid w:val="00794A88"/>
    <w:rsid w:val="00795098"/>
    <w:rsid w:val="007951DE"/>
    <w:rsid w:val="00796F3A"/>
    <w:rsid w:val="00797738"/>
    <w:rsid w:val="007978B5"/>
    <w:rsid w:val="007A2429"/>
    <w:rsid w:val="007A2B38"/>
    <w:rsid w:val="007A43B0"/>
    <w:rsid w:val="007A45A4"/>
    <w:rsid w:val="007A6D65"/>
    <w:rsid w:val="007A7D3E"/>
    <w:rsid w:val="007B2A20"/>
    <w:rsid w:val="007B5656"/>
    <w:rsid w:val="007B5F57"/>
    <w:rsid w:val="007B667E"/>
    <w:rsid w:val="007B7A8F"/>
    <w:rsid w:val="007B7D78"/>
    <w:rsid w:val="007C0D58"/>
    <w:rsid w:val="007C1191"/>
    <w:rsid w:val="007C15AE"/>
    <w:rsid w:val="007C21A3"/>
    <w:rsid w:val="007C27E2"/>
    <w:rsid w:val="007C2E3F"/>
    <w:rsid w:val="007C3850"/>
    <w:rsid w:val="007C4AFB"/>
    <w:rsid w:val="007C5480"/>
    <w:rsid w:val="007C5ED3"/>
    <w:rsid w:val="007C667A"/>
    <w:rsid w:val="007C68DD"/>
    <w:rsid w:val="007D3DED"/>
    <w:rsid w:val="007D5004"/>
    <w:rsid w:val="007D77B2"/>
    <w:rsid w:val="007D7ABA"/>
    <w:rsid w:val="007D7B01"/>
    <w:rsid w:val="007E25ED"/>
    <w:rsid w:val="007E34E0"/>
    <w:rsid w:val="007E3A66"/>
    <w:rsid w:val="007E3C80"/>
    <w:rsid w:val="007E67F8"/>
    <w:rsid w:val="007F1EE8"/>
    <w:rsid w:val="007F232A"/>
    <w:rsid w:val="007F2FF7"/>
    <w:rsid w:val="007F374D"/>
    <w:rsid w:val="007F50ED"/>
    <w:rsid w:val="007F593D"/>
    <w:rsid w:val="007F5F62"/>
    <w:rsid w:val="00800AB0"/>
    <w:rsid w:val="00800E49"/>
    <w:rsid w:val="008019FD"/>
    <w:rsid w:val="008025DF"/>
    <w:rsid w:val="008042EC"/>
    <w:rsid w:val="00806B42"/>
    <w:rsid w:val="00806D35"/>
    <w:rsid w:val="00807312"/>
    <w:rsid w:val="008078DD"/>
    <w:rsid w:val="00807D9F"/>
    <w:rsid w:val="00807ED4"/>
    <w:rsid w:val="00807F95"/>
    <w:rsid w:val="008103EE"/>
    <w:rsid w:val="00811618"/>
    <w:rsid w:val="0081164E"/>
    <w:rsid w:val="008123F4"/>
    <w:rsid w:val="00812D4E"/>
    <w:rsid w:val="00815CD7"/>
    <w:rsid w:val="00815D0E"/>
    <w:rsid w:val="00816611"/>
    <w:rsid w:val="0082028D"/>
    <w:rsid w:val="008216E8"/>
    <w:rsid w:val="00821FD4"/>
    <w:rsid w:val="0082364A"/>
    <w:rsid w:val="00825467"/>
    <w:rsid w:val="00825477"/>
    <w:rsid w:val="0082656F"/>
    <w:rsid w:val="00826CB4"/>
    <w:rsid w:val="0082768F"/>
    <w:rsid w:val="00830F58"/>
    <w:rsid w:val="008311DA"/>
    <w:rsid w:val="0083151B"/>
    <w:rsid w:val="00832AFA"/>
    <w:rsid w:val="00833B5D"/>
    <w:rsid w:val="00834304"/>
    <w:rsid w:val="0083467A"/>
    <w:rsid w:val="00837357"/>
    <w:rsid w:val="00837AF3"/>
    <w:rsid w:val="00837F41"/>
    <w:rsid w:val="00846E55"/>
    <w:rsid w:val="00847047"/>
    <w:rsid w:val="0085229D"/>
    <w:rsid w:val="0085446A"/>
    <w:rsid w:val="0085446C"/>
    <w:rsid w:val="0085552D"/>
    <w:rsid w:val="00855D84"/>
    <w:rsid w:val="0085642C"/>
    <w:rsid w:val="00856736"/>
    <w:rsid w:val="00856F87"/>
    <w:rsid w:val="00860A69"/>
    <w:rsid w:val="00861B4A"/>
    <w:rsid w:val="00863F6B"/>
    <w:rsid w:val="00865498"/>
    <w:rsid w:val="00866056"/>
    <w:rsid w:val="00866480"/>
    <w:rsid w:val="00867708"/>
    <w:rsid w:val="00867A13"/>
    <w:rsid w:val="00870610"/>
    <w:rsid w:val="0087161A"/>
    <w:rsid w:val="0087183D"/>
    <w:rsid w:val="0087203A"/>
    <w:rsid w:val="00873168"/>
    <w:rsid w:val="0087526A"/>
    <w:rsid w:val="008757AE"/>
    <w:rsid w:val="00876570"/>
    <w:rsid w:val="00876B5F"/>
    <w:rsid w:val="008774A4"/>
    <w:rsid w:val="008810D7"/>
    <w:rsid w:val="008811DB"/>
    <w:rsid w:val="008817E0"/>
    <w:rsid w:val="00881E7A"/>
    <w:rsid w:val="00882F1C"/>
    <w:rsid w:val="00886E67"/>
    <w:rsid w:val="0088783F"/>
    <w:rsid w:val="00890E2E"/>
    <w:rsid w:val="008933DB"/>
    <w:rsid w:val="008937E3"/>
    <w:rsid w:val="00895193"/>
    <w:rsid w:val="00896D68"/>
    <w:rsid w:val="008A011C"/>
    <w:rsid w:val="008A10A6"/>
    <w:rsid w:val="008A3E0E"/>
    <w:rsid w:val="008B30B8"/>
    <w:rsid w:val="008B406A"/>
    <w:rsid w:val="008B46A1"/>
    <w:rsid w:val="008B6410"/>
    <w:rsid w:val="008B74FC"/>
    <w:rsid w:val="008C2F63"/>
    <w:rsid w:val="008C36E2"/>
    <w:rsid w:val="008C45FB"/>
    <w:rsid w:val="008C4F39"/>
    <w:rsid w:val="008C52EB"/>
    <w:rsid w:val="008C5DCA"/>
    <w:rsid w:val="008D122F"/>
    <w:rsid w:val="008D4500"/>
    <w:rsid w:val="008D4D24"/>
    <w:rsid w:val="008D5DEB"/>
    <w:rsid w:val="008D7187"/>
    <w:rsid w:val="008E1596"/>
    <w:rsid w:val="008E1658"/>
    <w:rsid w:val="008E1E2D"/>
    <w:rsid w:val="008E25C0"/>
    <w:rsid w:val="008E6299"/>
    <w:rsid w:val="008E6327"/>
    <w:rsid w:val="008E7633"/>
    <w:rsid w:val="008F0242"/>
    <w:rsid w:val="008F1037"/>
    <w:rsid w:val="008F2612"/>
    <w:rsid w:val="008F273D"/>
    <w:rsid w:val="008F3D5F"/>
    <w:rsid w:val="008F515B"/>
    <w:rsid w:val="008F5C8E"/>
    <w:rsid w:val="008F5C97"/>
    <w:rsid w:val="008F6207"/>
    <w:rsid w:val="009000B8"/>
    <w:rsid w:val="00900FB9"/>
    <w:rsid w:val="00910442"/>
    <w:rsid w:val="00910969"/>
    <w:rsid w:val="009120D6"/>
    <w:rsid w:val="009128C1"/>
    <w:rsid w:val="00913061"/>
    <w:rsid w:val="0091338C"/>
    <w:rsid w:val="0091354A"/>
    <w:rsid w:val="009149CF"/>
    <w:rsid w:val="00917BC5"/>
    <w:rsid w:val="00920526"/>
    <w:rsid w:val="009219B1"/>
    <w:rsid w:val="0092295A"/>
    <w:rsid w:val="00923A2D"/>
    <w:rsid w:val="00931602"/>
    <w:rsid w:val="00933E6A"/>
    <w:rsid w:val="00934AB3"/>
    <w:rsid w:val="009350CA"/>
    <w:rsid w:val="00936E7C"/>
    <w:rsid w:val="009420D2"/>
    <w:rsid w:val="00942263"/>
    <w:rsid w:val="00945279"/>
    <w:rsid w:val="009452C1"/>
    <w:rsid w:val="00945EBE"/>
    <w:rsid w:val="009526D6"/>
    <w:rsid w:val="0095293C"/>
    <w:rsid w:val="00954557"/>
    <w:rsid w:val="00957271"/>
    <w:rsid w:val="00961324"/>
    <w:rsid w:val="009626EE"/>
    <w:rsid w:val="00963FF1"/>
    <w:rsid w:val="00966EDD"/>
    <w:rsid w:val="0096721F"/>
    <w:rsid w:val="00970215"/>
    <w:rsid w:val="009703C9"/>
    <w:rsid w:val="00970FE9"/>
    <w:rsid w:val="00972452"/>
    <w:rsid w:val="00972C12"/>
    <w:rsid w:val="00973DDC"/>
    <w:rsid w:val="00974E86"/>
    <w:rsid w:val="0097534B"/>
    <w:rsid w:val="00976C2D"/>
    <w:rsid w:val="0098065F"/>
    <w:rsid w:val="00980973"/>
    <w:rsid w:val="009812B3"/>
    <w:rsid w:val="0098154A"/>
    <w:rsid w:val="00981DEB"/>
    <w:rsid w:val="009824AD"/>
    <w:rsid w:val="009834CE"/>
    <w:rsid w:val="0098473B"/>
    <w:rsid w:val="00985DC1"/>
    <w:rsid w:val="00985DE9"/>
    <w:rsid w:val="0098679F"/>
    <w:rsid w:val="00986840"/>
    <w:rsid w:val="00990DB8"/>
    <w:rsid w:val="00990F68"/>
    <w:rsid w:val="009916AB"/>
    <w:rsid w:val="00992DF0"/>
    <w:rsid w:val="0099380D"/>
    <w:rsid w:val="00993AF3"/>
    <w:rsid w:val="00994C57"/>
    <w:rsid w:val="00995847"/>
    <w:rsid w:val="00995936"/>
    <w:rsid w:val="009959E1"/>
    <w:rsid w:val="0099621A"/>
    <w:rsid w:val="00996A8D"/>
    <w:rsid w:val="00996C56"/>
    <w:rsid w:val="0099702C"/>
    <w:rsid w:val="00997A54"/>
    <w:rsid w:val="009A0337"/>
    <w:rsid w:val="009A1BC5"/>
    <w:rsid w:val="009A2A49"/>
    <w:rsid w:val="009A347D"/>
    <w:rsid w:val="009A39A0"/>
    <w:rsid w:val="009A4201"/>
    <w:rsid w:val="009A47D0"/>
    <w:rsid w:val="009A5269"/>
    <w:rsid w:val="009A6050"/>
    <w:rsid w:val="009A6A1B"/>
    <w:rsid w:val="009A7369"/>
    <w:rsid w:val="009A7894"/>
    <w:rsid w:val="009A78D2"/>
    <w:rsid w:val="009B1412"/>
    <w:rsid w:val="009B3533"/>
    <w:rsid w:val="009B51F9"/>
    <w:rsid w:val="009B750C"/>
    <w:rsid w:val="009C0D4C"/>
    <w:rsid w:val="009C0D6D"/>
    <w:rsid w:val="009C2A07"/>
    <w:rsid w:val="009C2B36"/>
    <w:rsid w:val="009C4518"/>
    <w:rsid w:val="009C48F4"/>
    <w:rsid w:val="009C5229"/>
    <w:rsid w:val="009C5D05"/>
    <w:rsid w:val="009C60C6"/>
    <w:rsid w:val="009C6BFF"/>
    <w:rsid w:val="009C6DA0"/>
    <w:rsid w:val="009D2767"/>
    <w:rsid w:val="009D3D27"/>
    <w:rsid w:val="009D4071"/>
    <w:rsid w:val="009D416B"/>
    <w:rsid w:val="009D5142"/>
    <w:rsid w:val="009D616D"/>
    <w:rsid w:val="009D7C68"/>
    <w:rsid w:val="009E0482"/>
    <w:rsid w:val="009E13B1"/>
    <w:rsid w:val="009E29C7"/>
    <w:rsid w:val="009E2A5E"/>
    <w:rsid w:val="009E2D62"/>
    <w:rsid w:val="009E3908"/>
    <w:rsid w:val="009E5614"/>
    <w:rsid w:val="009E6345"/>
    <w:rsid w:val="009E6B8E"/>
    <w:rsid w:val="009F73E3"/>
    <w:rsid w:val="00A00598"/>
    <w:rsid w:val="00A01E76"/>
    <w:rsid w:val="00A0261C"/>
    <w:rsid w:val="00A02999"/>
    <w:rsid w:val="00A051B4"/>
    <w:rsid w:val="00A05E5B"/>
    <w:rsid w:val="00A11549"/>
    <w:rsid w:val="00A12430"/>
    <w:rsid w:val="00A12516"/>
    <w:rsid w:val="00A15983"/>
    <w:rsid w:val="00A15B2E"/>
    <w:rsid w:val="00A164AD"/>
    <w:rsid w:val="00A16E8B"/>
    <w:rsid w:val="00A214D3"/>
    <w:rsid w:val="00A2179D"/>
    <w:rsid w:val="00A21F9B"/>
    <w:rsid w:val="00A22B03"/>
    <w:rsid w:val="00A236BA"/>
    <w:rsid w:val="00A251FA"/>
    <w:rsid w:val="00A26117"/>
    <w:rsid w:val="00A267C5"/>
    <w:rsid w:val="00A30437"/>
    <w:rsid w:val="00A318DF"/>
    <w:rsid w:val="00A32455"/>
    <w:rsid w:val="00A33287"/>
    <w:rsid w:val="00A338F1"/>
    <w:rsid w:val="00A341BB"/>
    <w:rsid w:val="00A35678"/>
    <w:rsid w:val="00A3593F"/>
    <w:rsid w:val="00A406E5"/>
    <w:rsid w:val="00A41EAF"/>
    <w:rsid w:val="00A42AA4"/>
    <w:rsid w:val="00A433FB"/>
    <w:rsid w:val="00A43FB1"/>
    <w:rsid w:val="00A445D1"/>
    <w:rsid w:val="00A471EE"/>
    <w:rsid w:val="00A47AED"/>
    <w:rsid w:val="00A540EF"/>
    <w:rsid w:val="00A54E81"/>
    <w:rsid w:val="00A57FE6"/>
    <w:rsid w:val="00A61056"/>
    <w:rsid w:val="00A610A0"/>
    <w:rsid w:val="00A61326"/>
    <w:rsid w:val="00A62F68"/>
    <w:rsid w:val="00A649B3"/>
    <w:rsid w:val="00A65B75"/>
    <w:rsid w:val="00A66448"/>
    <w:rsid w:val="00A6771E"/>
    <w:rsid w:val="00A67D11"/>
    <w:rsid w:val="00A67D67"/>
    <w:rsid w:val="00A67EF3"/>
    <w:rsid w:val="00A7009E"/>
    <w:rsid w:val="00A73022"/>
    <w:rsid w:val="00A75614"/>
    <w:rsid w:val="00A75BB6"/>
    <w:rsid w:val="00A76345"/>
    <w:rsid w:val="00A7657E"/>
    <w:rsid w:val="00A76DFB"/>
    <w:rsid w:val="00A77D77"/>
    <w:rsid w:val="00A80777"/>
    <w:rsid w:val="00A8169D"/>
    <w:rsid w:val="00A82556"/>
    <w:rsid w:val="00A82AD8"/>
    <w:rsid w:val="00A83462"/>
    <w:rsid w:val="00A83DDC"/>
    <w:rsid w:val="00A8403D"/>
    <w:rsid w:val="00A873B4"/>
    <w:rsid w:val="00A90C7B"/>
    <w:rsid w:val="00A939F0"/>
    <w:rsid w:val="00A94379"/>
    <w:rsid w:val="00A963E7"/>
    <w:rsid w:val="00A96439"/>
    <w:rsid w:val="00A975A0"/>
    <w:rsid w:val="00AA1986"/>
    <w:rsid w:val="00AA44D9"/>
    <w:rsid w:val="00AB11AB"/>
    <w:rsid w:val="00AB23E8"/>
    <w:rsid w:val="00AB2E2E"/>
    <w:rsid w:val="00AB31C8"/>
    <w:rsid w:val="00AB3893"/>
    <w:rsid w:val="00AB4DED"/>
    <w:rsid w:val="00AB4F73"/>
    <w:rsid w:val="00AB7BA1"/>
    <w:rsid w:val="00AC099A"/>
    <w:rsid w:val="00AC17B0"/>
    <w:rsid w:val="00AC45D4"/>
    <w:rsid w:val="00AC61D4"/>
    <w:rsid w:val="00AC6893"/>
    <w:rsid w:val="00AD1046"/>
    <w:rsid w:val="00AD1836"/>
    <w:rsid w:val="00AD1973"/>
    <w:rsid w:val="00AD26F3"/>
    <w:rsid w:val="00AD5B4B"/>
    <w:rsid w:val="00AD6CBB"/>
    <w:rsid w:val="00AE454B"/>
    <w:rsid w:val="00AE4EF9"/>
    <w:rsid w:val="00AE5131"/>
    <w:rsid w:val="00AE559A"/>
    <w:rsid w:val="00AE59B5"/>
    <w:rsid w:val="00AF1B6E"/>
    <w:rsid w:val="00AF4010"/>
    <w:rsid w:val="00AF4151"/>
    <w:rsid w:val="00AF58A9"/>
    <w:rsid w:val="00AF5CD6"/>
    <w:rsid w:val="00AF6C17"/>
    <w:rsid w:val="00B02BE2"/>
    <w:rsid w:val="00B030D8"/>
    <w:rsid w:val="00B11EED"/>
    <w:rsid w:val="00B127AB"/>
    <w:rsid w:val="00B1283B"/>
    <w:rsid w:val="00B12ACD"/>
    <w:rsid w:val="00B1357E"/>
    <w:rsid w:val="00B1461C"/>
    <w:rsid w:val="00B17AFF"/>
    <w:rsid w:val="00B209D1"/>
    <w:rsid w:val="00B22BFB"/>
    <w:rsid w:val="00B22CE5"/>
    <w:rsid w:val="00B2378E"/>
    <w:rsid w:val="00B24E72"/>
    <w:rsid w:val="00B25A73"/>
    <w:rsid w:val="00B25CC0"/>
    <w:rsid w:val="00B31D29"/>
    <w:rsid w:val="00B33FD9"/>
    <w:rsid w:val="00B34E65"/>
    <w:rsid w:val="00B35989"/>
    <w:rsid w:val="00B36999"/>
    <w:rsid w:val="00B37563"/>
    <w:rsid w:val="00B37C6F"/>
    <w:rsid w:val="00B37F77"/>
    <w:rsid w:val="00B4014F"/>
    <w:rsid w:val="00B40F01"/>
    <w:rsid w:val="00B4188E"/>
    <w:rsid w:val="00B43127"/>
    <w:rsid w:val="00B45201"/>
    <w:rsid w:val="00B45964"/>
    <w:rsid w:val="00B46030"/>
    <w:rsid w:val="00B50485"/>
    <w:rsid w:val="00B51D25"/>
    <w:rsid w:val="00B52AD8"/>
    <w:rsid w:val="00B552EB"/>
    <w:rsid w:val="00B5600D"/>
    <w:rsid w:val="00B5631A"/>
    <w:rsid w:val="00B61EAC"/>
    <w:rsid w:val="00B65787"/>
    <w:rsid w:val="00B6797B"/>
    <w:rsid w:val="00B67E13"/>
    <w:rsid w:val="00B7122A"/>
    <w:rsid w:val="00B7176E"/>
    <w:rsid w:val="00B723EF"/>
    <w:rsid w:val="00B75B50"/>
    <w:rsid w:val="00B7699D"/>
    <w:rsid w:val="00B77078"/>
    <w:rsid w:val="00B80036"/>
    <w:rsid w:val="00B81096"/>
    <w:rsid w:val="00B852ED"/>
    <w:rsid w:val="00B85B26"/>
    <w:rsid w:val="00B85F69"/>
    <w:rsid w:val="00B86299"/>
    <w:rsid w:val="00B86D69"/>
    <w:rsid w:val="00B8776A"/>
    <w:rsid w:val="00B87F35"/>
    <w:rsid w:val="00B909E3"/>
    <w:rsid w:val="00B91EC9"/>
    <w:rsid w:val="00B9268A"/>
    <w:rsid w:val="00B92CD8"/>
    <w:rsid w:val="00B93238"/>
    <w:rsid w:val="00B96202"/>
    <w:rsid w:val="00B9661D"/>
    <w:rsid w:val="00B976E9"/>
    <w:rsid w:val="00B97DF9"/>
    <w:rsid w:val="00BA14F5"/>
    <w:rsid w:val="00BA30CE"/>
    <w:rsid w:val="00BA4A59"/>
    <w:rsid w:val="00BA5961"/>
    <w:rsid w:val="00BA5D79"/>
    <w:rsid w:val="00BA6E43"/>
    <w:rsid w:val="00BB06AD"/>
    <w:rsid w:val="00BB0F47"/>
    <w:rsid w:val="00BB131F"/>
    <w:rsid w:val="00BB26B2"/>
    <w:rsid w:val="00BB323A"/>
    <w:rsid w:val="00BB363A"/>
    <w:rsid w:val="00BB390F"/>
    <w:rsid w:val="00BB5A2F"/>
    <w:rsid w:val="00BB5F6E"/>
    <w:rsid w:val="00BB61F1"/>
    <w:rsid w:val="00BB69E4"/>
    <w:rsid w:val="00BB6EED"/>
    <w:rsid w:val="00BB7CE7"/>
    <w:rsid w:val="00BC1238"/>
    <w:rsid w:val="00BC1EE2"/>
    <w:rsid w:val="00BC1F47"/>
    <w:rsid w:val="00BC21FD"/>
    <w:rsid w:val="00BC3338"/>
    <w:rsid w:val="00BC444E"/>
    <w:rsid w:val="00BC4E04"/>
    <w:rsid w:val="00BC5CA8"/>
    <w:rsid w:val="00BC6C13"/>
    <w:rsid w:val="00BD010F"/>
    <w:rsid w:val="00BD165D"/>
    <w:rsid w:val="00BD552D"/>
    <w:rsid w:val="00BD7DDB"/>
    <w:rsid w:val="00BE2601"/>
    <w:rsid w:val="00BE46DD"/>
    <w:rsid w:val="00BE5466"/>
    <w:rsid w:val="00BE5C6B"/>
    <w:rsid w:val="00BE5D83"/>
    <w:rsid w:val="00BE5E59"/>
    <w:rsid w:val="00BE618C"/>
    <w:rsid w:val="00BE6663"/>
    <w:rsid w:val="00BE69FF"/>
    <w:rsid w:val="00BF09E9"/>
    <w:rsid w:val="00BF1342"/>
    <w:rsid w:val="00BF23E6"/>
    <w:rsid w:val="00BF2E20"/>
    <w:rsid w:val="00BF76E2"/>
    <w:rsid w:val="00C00741"/>
    <w:rsid w:val="00C03CAB"/>
    <w:rsid w:val="00C049C6"/>
    <w:rsid w:val="00C04E8C"/>
    <w:rsid w:val="00C07687"/>
    <w:rsid w:val="00C11A57"/>
    <w:rsid w:val="00C12543"/>
    <w:rsid w:val="00C13F92"/>
    <w:rsid w:val="00C14919"/>
    <w:rsid w:val="00C15A7A"/>
    <w:rsid w:val="00C15C1D"/>
    <w:rsid w:val="00C17726"/>
    <w:rsid w:val="00C20D51"/>
    <w:rsid w:val="00C25613"/>
    <w:rsid w:val="00C260CF"/>
    <w:rsid w:val="00C260D3"/>
    <w:rsid w:val="00C26D38"/>
    <w:rsid w:val="00C278DC"/>
    <w:rsid w:val="00C325F0"/>
    <w:rsid w:val="00C334D9"/>
    <w:rsid w:val="00C3522E"/>
    <w:rsid w:val="00C3590D"/>
    <w:rsid w:val="00C3680A"/>
    <w:rsid w:val="00C36AF6"/>
    <w:rsid w:val="00C379BB"/>
    <w:rsid w:val="00C42EEF"/>
    <w:rsid w:val="00C43DF4"/>
    <w:rsid w:val="00C444C2"/>
    <w:rsid w:val="00C45B58"/>
    <w:rsid w:val="00C474EE"/>
    <w:rsid w:val="00C476EA"/>
    <w:rsid w:val="00C50228"/>
    <w:rsid w:val="00C5080D"/>
    <w:rsid w:val="00C50979"/>
    <w:rsid w:val="00C523D4"/>
    <w:rsid w:val="00C558BD"/>
    <w:rsid w:val="00C56028"/>
    <w:rsid w:val="00C57E61"/>
    <w:rsid w:val="00C61146"/>
    <w:rsid w:val="00C6124F"/>
    <w:rsid w:val="00C6240F"/>
    <w:rsid w:val="00C62432"/>
    <w:rsid w:val="00C62434"/>
    <w:rsid w:val="00C62A31"/>
    <w:rsid w:val="00C63484"/>
    <w:rsid w:val="00C638BC"/>
    <w:rsid w:val="00C63C56"/>
    <w:rsid w:val="00C6655D"/>
    <w:rsid w:val="00C71B0A"/>
    <w:rsid w:val="00C71ED5"/>
    <w:rsid w:val="00C725AE"/>
    <w:rsid w:val="00C72AF7"/>
    <w:rsid w:val="00C72C4D"/>
    <w:rsid w:val="00C73734"/>
    <w:rsid w:val="00C749ED"/>
    <w:rsid w:val="00C764AD"/>
    <w:rsid w:val="00C81995"/>
    <w:rsid w:val="00C83ED4"/>
    <w:rsid w:val="00C84156"/>
    <w:rsid w:val="00C8420C"/>
    <w:rsid w:val="00C843A4"/>
    <w:rsid w:val="00C86D68"/>
    <w:rsid w:val="00C87360"/>
    <w:rsid w:val="00C90AE8"/>
    <w:rsid w:val="00C92B36"/>
    <w:rsid w:val="00C93469"/>
    <w:rsid w:val="00C9509F"/>
    <w:rsid w:val="00C9518C"/>
    <w:rsid w:val="00C963EE"/>
    <w:rsid w:val="00C96D83"/>
    <w:rsid w:val="00C974FD"/>
    <w:rsid w:val="00CA0876"/>
    <w:rsid w:val="00CA38CD"/>
    <w:rsid w:val="00CA47D8"/>
    <w:rsid w:val="00CA6035"/>
    <w:rsid w:val="00CB0037"/>
    <w:rsid w:val="00CB3BC2"/>
    <w:rsid w:val="00CB40AB"/>
    <w:rsid w:val="00CB4C5C"/>
    <w:rsid w:val="00CB52D1"/>
    <w:rsid w:val="00CC075B"/>
    <w:rsid w:val="00CC15E1"/>
    <w:rsid w:val="00CC2C7F"/>
    <w:rsid w:val="00CC30A5"/>
    <w:rsid w:val="00CC376B"/>
    <w:rsid w:val="00CC3C4A"/>
    <w:rsid w:val="00CC3C71"/>
    <w:rsid w:val="00CC503F"/>
    <w:rsid w:val="00CC582A"/>
    <w:rsid w:val="00CC65E6"/>
    <w:rsid w:val="00CC72D4"/>
    <w:rsid w:val="00CD01B2"/>
    <w:rsid w:val="00CD041A"/>
    <w:rsid w:val="00CD1193"/>
    <w:rsid w:val="00CD15BA"/>
    <w:rsid w:val="00CD21AD"/>
    <w:rsid w:val="00CD5231"/>
    <w:rsid w:val="00CD5C26"/>
    <w:rsid w:val="00CD7742"/>
    <w:rsid w:val="00CE09BA"/>
    <w:rsid w:val="00CE2CAB"/>
    <w:rsid w:val="00CE2CDE"/>
    <w:rsid w:val="00CE303B"/>
    <w:rsid w:val="00CE4248"/>
    <w:rsid w:val="00CE4B61"/>
    <w:rsid w:val="00CE525F"/>
    <w:rsid w:val="00CE540D"/>
    <w:rsid w:val="00CE5AA5"/>
    <w:rsid w:val="00CE6120"/>
    <w:rsid w:val="00CE6557"/>
    <w:rsid w:val="00CE66DF"/>
    <w:rsid w:val="00CE69EE"/>
    <w:rsid w:val="00CE756E"/>
    <w:rsid w:val="00CF1307"/>
    <w:rsid w:val="00CF1402"/>
    <w:rsid w:val="00CF47F7"/>
    <w:rsid w:val="00CF6C32"/>
    <w:rsid w:val="00D0270D"/>
    <w:rsid w:val="00D02B59"/>
    <w:rsid w:val="00D04E88"/>
    <w:rsid w:val="00D072DB"/>
    <w:rsid w:val="00D0752B"/>
    <w:rsid w:val="00D10B8D"/>
    <w:rsid w:val="00D118C5"/>
    <w:rsid w:val="00D12584"/>
    <w:rsid w:val="00D145D5"/>
    <w:rsid w:val="00D1478E"/>
    <w:rsid w:val="00D15267"/>
    <w:rsid w:val="00D15900"/>
    <w:rsid w:val="00D16E77"/>
    <w:rsid w:val="00D21682"/>
    <w:rsid w:val="00D22289"/>
    <w:rsid w:val="00D222ED"/>
    <w:rsid w:val="00D247E0"/>
    <w:rsid w:val="00D26065"/>
    <w:rsid w:val="00D269AC"/>
    <w:rsid w:val="00D32739"/>
    <w:rsid w:val="00D32749"/>
    <w:rsid w:val="00D32F1C"/>
    <w:rsid w:val="00D34BD9"/>
    <w:rsid w:val="00D36EE4"/>
    <w:rsid w:val="00D373FB"/>
    <w:rsid w:val="00D37EDE"/>
    <w:rsid w:val="00D405D9"/>
    <w:rsid w:val="00D41FE0"/>
    <w:rsid w:val="00D42558"/>
    <w:rsid w:val="00D434CB"/>
    <w:rsid w:val="00D437CC"/>
    <w:rsid w:val="00D45EC3"/>
    <w:rsid w:val="00D463F8"/>
    <w:rsid w:val="00D4656E"/>
    <w:rsid w:val="00D50281"/>
    <w:rsid w:val="00D50CFC"/>
    <w:rsid w:val="00D51208"/>
    <w:rsid w:val="00D51B34"/>
    <w:rsid w:val="00D52391"/>
    <w:rsid w:val="00D53511"/>
    <w:rsid w:val="00D60586"/>
    <w:rsid w:val="00D6101E"/>
    <w:rsid w:val="00D61CFA"/>
    <w:rsid w:val="00D621E1"/>
    <w:rsid w:val="00D63163"/>
    <w:rsid w:val="00D63ABF"/>
    <w:rsid w:val="00D64C11"/>
    <w:rsid w:val="00D668B9"/>
    <w:rsid w:val="00D66939"/>
    <w:rsid w:val="00D66CC6"/>
    <w:rsid w:val="00D801D7"/>
    <w:rsid w:val="00D82725"/>
    <w:rsid w:val="00D82E09"/>
    <w:rsid w:val="00D8328A"/>
    <w:rsid w:val="00D84B1B"/>
    <w:rsid w:val="00D84E56"/>
    <w:rsid w:val="00D866EB"/>
    <w:rsid w:val="00D86CF0"/>
    <w:rsid w:val="00D91BEC"/>
    <w:rsid w:val="00D92C62"/>
    <w:rsid w:val="00D94658"/>
    <w:rsid w:val="00DA0892"/>
    <w:rsid w:val="00DA1928"/>
    <w:rsid w:val="00DA28BF"/>
    <w:rsid w:val="00DA5039"/>
    <w:rsid w:val="00DA6716"/>
    <w:rsid w:val="00DA77D8"/>
    <w:rsid w:val="00DB129E"/>
    <w:rsid w:val="00DB2D7A"/>
    <w:rsid w:val="00DB2F98"/>
    <w:rsid w:val="00DB3DFD"/>
    <w:rsid w:val="00DB4DBF"/>
    <w:rsid w:val="00DB5F23"/>
    <w:rsid w:val="00DB7613"/>
    <w:rsid w:val="00DB7E13"/>
    <w:rsid w:val="00DC19BA"/>
    <w:rsid w:val="00DC1EDE"/>
    <w:rsid w:val="00DC2319"/>
    <w:rsid w:val="00DC2E55"/>
    <w:rsid w:val="00DC517F"/>
    <w:rsid w:val="00DC568C"/>
    <w:rsid w:val="00DC62F1"/>
    <w:rsid w:val="00DC6672"/>
    <w:rsid w:val="00DC6FBA"/>
    <w:rsid w:val="00DC771F"/>
    <w:rsid w:val="00DC77D0"/>
    <w:rsid w:val="00DC7C4F"/>
    <w:rsid w:val="00DD0462"/>
    <w:rsid w:val="00DD24C5"/>
    <w:rsid w:val="00DD332D"/>
    <w:rsid w:val="00DD63D4"/>
    <w:rsid w:val="00DD76F8"/>
    <w:rsid w:val="00DE1B59"/>
    <w:rsid w:val="00DE2E74"/>
    <w:rsid w:val="00DE397A"/>
    <w:rsid w:val="00DE3BC4"/>
    <w:rsid w:val="00DE5527"/>
    <w:rsid w:val="00DE71DD"/>
    <w:rsid w:val="00DF08F5"/>
    <w:rsid w:val="00DF1AAE"/>
    <w:rsid w:val="00DF36FE"/>
    <w:rsid w:val="00DF413F"/>
    <w:rsid w:val="00DF4314"/>
    <w:rsid w:val="00DF4344"/>
    <w:rsid w:val="00DF491F"/>
    <w:rsid w:val="00DF5811"/>
    <w:rsid w:val="00DF6B6D"/>
    <w:rsid w:val="00DF6CC5"/>
    <w:rsid w:val="00E01BEC"/>
    <w:rsid w:val="00E01F21"/>
    <w:rsid w:val="00E04C02"/>
    <w:rsid w:val="00E04F95"/>
    <w:rsid w:val="00E05C4F"/>
    <w:rsid w:val="00E05F6A"/>
    <w:rsid w:val="00E07612"/>
    <w:rsid w:val="00E0780F"/>
    <w:rsid w:val="00E07B0F"/>
    <w:rsid w:val="00E10098"/>
    <w:rsid w:val="00E10519"/>
    <w:rsid w:val="00E10563"/>
    <w:rsid w:val="00E109F1"/>
    <w:rsid w:val="00E10C35"/>
    <w:rsid w:val="00E14041"/>
    <w:rsid w:val="00E17CDB"/>
    <w:rsid w:val="00E214BE"/>
    <w:rsid w:val="00E24A81"/>
    <w:rsid w:val="00E25C99"/>
    <w:rsid w:val="00E33E41"/>
    <w:rsid w:val="00E34F4D"/>
    <w:rsid w:val="00E354F5"/>
    <w:rsid w:val="00E37086"/>
    <w:rsid w:val="00E40C86"/>
    <w:rsid w:val="00E41CFA"/>
    <w:rsid w:val="00E4272D"/>
    <w:rsid w:val="00E42943"/>
    <w:rsid w:val="00E43154"/>
    <w:rsid w:val="00E43405"/>
    <w:rsid w:val="00E439E0"/>
    <w:rsid w:val="00E441E7"/>
    <w:rsid w:val="00E44456"/>
    <w:rsid w:val="00E44A8D"/>
    <w:rsid w:val="00E44B6F"/>
    <w:rsid w:val="00E44DC0"/>
    <w:rsid w:val="00E4661E"/>
    <w:rsid w:val="00E46F00"/>
    <w:rsid w:val="00E5072D"/>
    <w:rsid w:val="00E5233B"/>
    <w:rsid w:val="00E5248A"/>
    <w:rsid w:val="00E52B06"/>
    <w:rsid w:val="00E5301A"/>
    <w:rsid w:val="00E533B4"/>
    <w:rsid w:val="00E53E81"/>
    <w:rsid w:val="00E53FA1"/>
    <w:rsid w:val="00E565B0"/>
    <w:rsid w:val="00E604DB"/>
    <w:rsid w:val="00E634C2"/>
    <w:rsid w:val="00E639C9"/>
    <w:rsid w:val="00E65EC4"/>
    <w:rsid w:val="00E70732"/>
    <w:rsid w:val="00E72D15"/>
    <w:rsid w:val="00E73DC7"/>
    <w:rsid w:val="00E7457B"/>
    <w:rsid w:val="00E77EDA"/>
    <w:rsid w:val="00E80FA8"/>
    <w:rsid w:val="00E82947"/>
    <w:rsid w:val="00E836B5"/>
    <w:rsid w:val="00E85777"/>
    <w:rsid w:val="00E85FA0"/>
    <w:rsid w:val="00E863E2"/>
    <w:rsid w:val="00E87050"/>
    <w:rsid w:val="00E87BAC"/>
    <w:rsid w:val="00E91CDE"/>
    <w:rsid w:val="00E9282B"/>
    <w:rsid w:val="00E92DC1"/>
    <w:rsid w:val="00E9472D"/>
    <w:rsid w:val="00E94DB0"/>
    <w:rsid w:val="00EA05ED"/>
    <w:rsid w:val="00EA372E"/>
    <w:rsid w:val="00EA4EE7"/>
    <w:rsid w:val="00EA5B0D"/>
    <w:rsid w:val="00EA68FB"/>
    <w:rsid w:val="00EB0412"/>
    <w:rsid w:val="00EB24B3"/>
    <w:rsid w:val="00EB4402"/>
    <w:rsid w:val="00EB539E"/>
    <w:rsid w:val="00EB60DB"/>
    <w:rsid w:val="00EB669F"/>
    <w:rsid w:val="00EB70FD"/>
    <w:rsid w:val="00EB71DE"/>
    <w:rsid w:val="00EB72A6"/>
    <w:rsid w:val="00EC2CC2"/>
    <w:rsid w:val="00EC3D81"/>
    <w:rsid w:val="00EC4B9D"/>
    <w:rsid w:val="00EC4E30"/>
    <w:rsid w:val="00EC5298"/>
    <w:rsid w:val="00EC6A67"/>
    <w:rsid w:val="00ED100C"/>
    <w:rsid w:val="00ED31E4"/>
    <w:rsid w:val="00ED3807"/>
    <w:rsid w:val="00ED4385"/>
    <w:rsid w:val="00ED510B"/>
    <w:rsid w:val="00ED7B9C"/>
    <w:rsid w:val="00EE025A"/>
    <w:rsid w:val="00EE05A2"/>
    <w:rsid w:val="00EE0D02"/>
    <w:rsid w:val="00EE1927"/>
    <w:rsid w:val="00EE431B"/>
    <w:rsid w:val="00EE5917"/>
    <w:rsid w:val="00EE5E05"/>
    <w:rsid w:val="00EE7C14"/>
    <w:rsid w:val="00EF01EC"/>
    <w:rsid w:val="00EF268C"/>
    <w:rsid w:val="00EF4378"/>
    <w:rsid w:val="00F004D2"/>
    <w:rsid w:val="00F00932"/>
    <w:rsid w:val="00F036C4"/>
    <w:rsid w:val="00F075BC"/>
    <w:rsid w:val="00F07CE1"/>
    <w:rsid w:val="00F10925"/>
    <w:rsid w:val="00F10B9C"/>
    <w:rsid w:val="00F111CF"/>
    <w:rsid w:val="00F1159F"/>
    <w:rsid w:val="00F120AF"/>
    <w:rsid w:val="00F12890"/>
    <w:rsid w:val="00F132E3"/>
    <w:rsid w:val="00F15114"/>
    <w:rsid w:val="00F20ED1"/>
    <w:rsid w:val="00F2131C"/>
    <w:rsid w:val="00F23FA1"/>
    <w:rsid w:val="00F24E8C"/>
    <w:rsid w:val="00F27D4C"/>
    <w:rsid w:val="00F30806"/>
    <w:rsid w:val="00F3184E"/>
    <w:rsid w:val="00F3249C"/>
    <w:rsid w:val="00F33BC4"/>
    <w:rsid w:val="00F34691"/>
    <w:rsid w:val="00F36587"/>
    <w:rsid w:val="00F405BA"/>
    <w:rsid w:val="00F405E7"/>
    <w:rsid w:val="00F40DC2"/>
    <w:rsid w:val="00F41484"/>
    <w:rsid w:val="00F416CF"/>
    <w:rsid w:val="00F41E04"/>
    <w:rsid w:val="00F424CF"/>
    <w:rsid w:val="00F43CE3"/>
    <w:rsid w:val="00F448A4"/>
    <w:rsid w:val="00F44CC2"/>
    <w:rsid w:val="00F4671B"/>
    <w:rsid w:val="00F47205"/>
    <w:rsid w:val="00F51EFC"/>
    <w:rsid w:val="00F52F47"/>
    <w:rsid w:val="00F53999"/>
    <w:rsid w:val="00F53F54"/>
    <w:rsid w:val="00F540F2"/>
    <w:rsid w:val="00F543E2"/>
    <w:rsid w:val="00F55C93"/>
    <w:rsid w:val="00F560B7"/>
    <w:rsid w:val="00F600EB"/>
    <w:rsid w:val="00F604D9"/>
    <w:rsid w:val="00F619D2"/>
    <w:rsid w:val="00F63224"/>
    <w:rsid w:val="00F65897"/>
    <w:rsid w:val="00F66ADF"/>
    <w:rsid w:val="00F66D2D"/>
    <w:rsid w:val="00F67DA8"/>
    <w:rsid w:val="00F72E6C"/>
    <w:rsid w:val="00F72F64"/>
    <w:rsid w:val="00F733B8"/>
    <w:rsid w:val="00F735ED"/>
    <w:rsid w:val="00F74E53"/>
    <w:rsid w:val="00F76200"/>
    <w:rsid w:val="00F80C2F"/>
    <w:rsid w:val="00F80F43"/>
    <w:rsid w:val="00F81A4D"/>
    <w:rsid w:val="00F83ADF"/>
    <w:rsid w:val="00F83DFA"/>
    <w:rsid w:val="00F84235"/>
    <w:rsid w:val="00F84D47"/>
    <w:rsid w:val="00F866C6"/>
    <w:rsid w:val="00F86CFB"/>
    <w:rsid w:val="00F87D94"/>
    <w:rsid w:val="00F915C6"/>
    <w:rsid w:val="00F9186E"/>
    <w:rsid w:val="00F91A0E"/>
    <w:rsid w:val="00F93185"/>
    <w:rsid w:val="00F93514"/>
    <w:rsid w:val="00F93B39"/>
    <w:rsid w:val="00F94930"/>
    <w:rsid w:val="00F95559"/>
    <w:rsid w:val="00F957A4"/>
    <w:rsid w:val="00F96532"/>
    <w:rsid w:val="00F9711B"/>
    <w:rsid w:val="00F97660"/>
    <w:rsid w:val="00F97BC4"/>
    <w:rsid w:val="00FA1C86"/>
    <w:rsid w:val="00FA244A"/>
    <w:rsid w:val="00FA26A4"/>
    <w:rsid w:val="00FA2E68"/>
    <w:rsid w:val="00FA3CA4"/>
    <w:rsid w:val="00FA4447"/>
    <w:rsid w:val="00FA4E95"/>
    <w:rsid w:val="00FA4EDE"/>
    <w:rsid w:val="00FA742E"/>
    <w:rsid w:val="00FB0021"/>
    <w:rsid w:val="00FB11F2"/>
    <w:rsid w:val="00FB12D2"/>
    <w:rsid w:val="00FB1884"/>
    <w:rsid w:val="00FB1D17"/>
    <w:rsid w:val="00FB4EC2"/>
    <w:rsid w:val="00FB7F08"/>
    <w:rsid w:val="00FC22F9"/>
    <w:rsid w:val="00FC342F"/>
    <w:rsid w:val="00FC531E"/>
    <w:rsid w:val="00FC55EC"/>
    <w:rsid w:val="00FD0649"/>
    <w:rsid w:val="00FD16DD"/>
    <w:rsid w:val="00FD1DB1"/>
    <w:rsid w:val="00FD2583"/>
    <w:rsid w:val="00FD27D2"/>
    <w:rsid w:val="00FD2F8A"/>
    <w:rsid w:val="00FD453E"/>
    <w:rsid w:val="00FD55F2"/>
    <w:rsid w:val="00FD63F3"/>
    <w:rsid w:val="00FD6708"/>
    <w:rsid w:val="00FD673C"/>
    <w:rsid w:val="00FD6A49"/>
    <w:rsid w:val="00FD7B95"/>
    <w:rsid w:val="00FD7D09"/>
    <w:rsid w:val="00FE24CF"/>
    <w:rsid w:val="00FE41D9"/>
    <w:rsid w:val="00FE4E7D"/>
    <w:rsid w:val="00FE4F16"/>
    <w:rsid w:val="00FE5310"/>
    <w:rsid w:val="00FE66B6"/>
    <w:rsid w:val="00FE6758"/>
    <w:rsid w:val="00FE6D2D"/>
    <w:rsid w:val="00FE6F92"/>
    <w:rsid w:val="00FE7C7C"/>
    <w:rsid w:val="00FF0664"/>
    <w:rsid w:val="00FF0B40"/>
    <w:rsid w:val="00FF0F65"/>
    <w:rsid w:val="00FF10BA"/>
    <w:rsid w:val="00FF3FB8"/>
    <w:rsid w:val="00FF5028"/>
    <w:rsid w:val="00FF578D"/>
    <w:rsid w:val="00FF6DAE"/>
    <w:rsid w:val="00FF7584"/>
    <w:rsid w:val="00FF7C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EDF0"/>
  <w15:docId w15:val="{DE444C10-C657-4CEE-B7D4-C5145D5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85777"/>
    <w:pPr>
      <w:spacing w:after="0" w:line="240" w:lineRule="auto"/>
    </w:pPr>
    <w:rPr>
      <w:rFonts w:ascii="Times New Roman" w:eastAsia="Times New Roman" w:hAnsi="Times New Roman" w:cs="Calibri"/>
      <w:lang w:eastAsia="lt-LT"/>
    </w:rPr>
  </w:style>
  <w:style w:type="paragraph" w:styleId="Antrat1">
    <w:name w:val="heading 1"/>
    <w:basedOn w:val="prastasis"/>
    <w:next w:val="prastasis"/>
    <w:link w:val="Antrat1Diagrama"/>
    <w:qFormat/>
    <w:rsid w:val="006F6736"/>
    <w:pPr>
      <w:keepNext/>
      <w:jc w:val="center"/>
      <w:outlineLvl w:val="0"/>
    </w:pPr>
    <w:rPr>
      <w:sz w:val="28"/>
      <w:szCs w:val="28"/>
      <w:lang w:val="en-US" w:eastAsia="en-US"/>
    </w:rPr>
  </w:style>
  <w:style w:type="paragraph" w:styleId="Antrat2">
    <w:name w:val="heading 2"/>
    <w:basedOn w:val="prastasis"/>
    <w:next w:val="prastasis"/>
    <w:link w:val="Antrat2Diagrama"/>
    <w:uiPriority w:val="9"/>
    <w:unhideWhenUsed/>
    <w:qFormat/>
    <w:rsid w:val="00D51B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iPriority w:val="99"/>
    <w:qFormat/>
    <w:rsid w:val="006F6736"/>
    <w:pPr>
      <w:keepNext/>
      <w:spacing w:before="240" w:after="60"/>
      <w:outlineLvl w:val="2"/>
    </w:pPr>
    <w:rPr>
      <w:rFonts w:ascii="Cambria" w:hAnsi="Cambria" w:cs="Cambria"/>
      <w:b/>
      <w:bCs/>
      <w:sz w:val="26"/>
      <w:szCs w:val="26"/>
    </w:rPr>
  </w:style>
  <w:style w:type="paragraph" w:styleId="Antrat4">
    <w:name w:val="heading 4"/>
    <w:basedOn w:val="prastasis"/>
    <w:next w:val="prastasis"/>
    <w:link w:val="Antrat4Diagrama"/>
    <w:uiPriority w:val="99"/>
    <w:qFormat/>
    <w:rsid w:val="006F6736"/>
    <w:pPr>
      <w:keepNext/>
      <w:spacing w:before="240" w:after="60"/>
      <w:outlineLvl w:val="3"/>
    </w:pPr>
    <w:rPr>
      <w:b/>
      <w:bCs/>
      <w:sz w:val="28"/>
      <w:szCs w:val="28"/>
      <w:lang w:val="en-GB" w:eastAsia="en-US"/>
    </w:rPr>
  </w:style>
  <w:style w:type="paragraph" w:styleId="Antrat5">
    <w:name w:val="heading 5"/>
    <w:basedOn w:val="prastasis"/>
    <w:next w:val="prastasis"/>
    <w:link w:val="Antrat5Diagrama"/>
    <w:uiPriority w:val="99"/>
    <w:qFormat/>
    <w:rsid w:val="006F6736"/>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F6736"/>
    <w:rPr>
      <w:rFonts w:ascii="Calibri" w:eastAsia="Times New Roman" w:hAnsi="Calibri" w:cs="Calibri"/>
      <w:sz w:val="28"/>
      <w:szCs w:val="28"/>
      <w:lang w:val="en-US"/>
    </w:rPr>
  </w:style>
  <w:style w:type="character" w:customStyle="1" w:styleId="Antrat3Diagrama">
    <w:name w:val="Antraštė 3 Diagrama"/>
    <w:basedOn w:val="Numatytasispastraiposriftas"/>
    <w:link w:val="Antrat3"/>
    <w:uiPriority w:val="99"/>
    <w:rsid w:val="006F6736"/>
    <w:rPr>
      <w:rFonts w:ascii="Cambria" w:eastAsia="Times New Roman" w:hAnsi="Cambria" w:cs="Cambria"/>
      <w:b/>
      <w:bCs/>
      <w:sz w:val="26"/>
      <w:szCs w:val="26"/>
      <w:lang w:eastAsia="lt-LT"/>
    </w:rPr>
  </w:style>
  <w:style w:type="character" w:customStyle="1" w:styleId="Antrat4Diagrama">
    <w:name w:val="Antraštė 4 Diagrama"/>
    <w:basedOn w:val="Numatytasispastraiposriftas"/>
    <w:link w:val="Antrat4"/>
    <w:uiPriority w:val="99"/>
    <w:rsid w:val="006F6736"/>
    <w:rPr>
      <w:rFonts w:ascii="Calibri" w:eastAsia="Times New Roman" w:hAnsi="Calibri" w:cs="Calibri"/>
      <w:b/>
      <w:bCs/>
      <w:sz w:val="28"/>
      <w:szCs w:val="28"/>
      <w:lang w:val="en-GB"/>
    </w:rPr>
  </w:style>
  <w:style w:type="character" w:customStyle="1" w:styleId="Antrat5Diagrama">
    <w:name w:val="Antraštė 5 Diagrama"/>
    <w:basedOn w:val="Numatytasispastraiposriftas"/>
    <w:link w:val="Antrat5"/>
    <w:uiPriority w:val="99"/>
    <w:rsid w:val="006F6736"/>
    <w:rPr>
      <w:rFonts w:ascii="Calibri" w:eastAsia="Times New Roman" w:hAnsi="Calibri" w:cs="Calibri"/>
      <w:b/>
      <w:bCs/>
      <w:i/>
      <w:iCs/>
      <w:sz w:val="26"/>
      <w:szCs w:val="26"/>
      <w:lang w:eastAsia="lt-LT"/>
    </w:rPr>
  </w:style>
  <w:style w:type="paragraph" w:styleId="Antrats">
    <w:name w:val="header"/>
    <w:basedOn w:val="prastasis"/>
    <w:link w:val="AntratsDiagrama"/>
    <w:uiPriority w:val="99"/>
    <w:rsid w:val="006F6736"/>
    <w:pPr>
      <w:tabs>
        <w:tab w:val="center" w:pos="4819"/>
        <w:tab w:val="right" w:pos="9638"/>
      </w:tabs>
    </w:pPr>
  </w:style>
  <w:style w:type="character" w:customStyle="1" w:styleId="AntratsDiagrama">
    <w:name w:val="Antraštės Diagrama"/>
    <w:basedOn w:val="Numatytasispastraiposriftas"/>
    <w:link w:val="Antrats"/>
    <w:uiPriority w:val="99"/>
    <w:rsid w:val="006F6736"/>
    <w:rPr>
      <w:rFonts w:ascii="Calibri" w:eastAsia="Times New Roman" w:hAnsi="Calibri" w:cs="Calibri"/>
      <w:lang w:eastAsia="lt-LT"/>
    </w:rPr>
  </w:style>
  <w:style w:type="paragraph" w:styleId="Pagrindinistekstas">
    <w:name w:val="Body Text"/>
    <w:basedOn w:val="prastasis"/>
    <w:link w:val="PagrindinistekstasDiagrama"/>
    <w:rsid w:val="006F6736"/>
    <w:pPr>
      <w:suppressAutoHyphens/>
    </w:pPr>
    <w:rPr>
      <w:sz w:val="24"/>
      <w:szCs w:val="24"/>
      <w:lang w:val="en-GB" w:eastAsia="ar-SA"/>
    </w:rPr>
  </w:style>
  <w:style w:type="character" w:customStyle="1" w:styleId="PagrindinistekstasDiagrama">
    <w:name w:val="Pagrindinis tekstas Diagrama"/>
    <w:basedOn w:val="Numatytasispastraiposriftas"/>
    <w:link w:val="Pagrindinistekstas"/>
    <w:rsid w:val="006F6736"/>
    <w:rPr>
      <w:rFonts w:ascii="Calibri" w:eastAsia="Times New Roman" w:hAnsi="Calibri" w:cs="Calibri"/>
      <w:sz w:val="24"/>
      <w:szCs w:val="24"/>
      <w:lang w:val="en-GB" w:eastAsia="ar-SA"/>
    </w:rPr>
  </w:style>
  <w:style w:type="paragraph" w:customStyle="1" w:styleId="Default">
    <w:name w:val="Default"/>
    <w:uiPriority w:val="99"/>
    <w:rsid w:val="006F6736"/>
    <w:pPr>
      <w:autoSpaceDE w:val="0"/>
      <w:autoSpaceDN w:val="0"/>
      <w:adjustRightInd w:val="0"/>
      <w:spacing w:after="0" w:line="240" w:lineRule="auto"/>
    </w:pPr>
    <w:rPr>
      <w:rFonts w:ascii="Calibri" w:eastAsia="Times New Roman" w:hAnsi="Calibri" w:cs="Calibri"/>
      <w:color w:val="000000"/>
      <w:sz w:val="24"/>
      <w:szCs w:val="24"/>
    </w:rPr>
  </w:style>
  <w:style w:type="paragraph" w:styleId="Pavadinimas">
    <w:name w:val="Title"/>
    <w:basedOn w:val="prastasis"/>
    <w:next w:val="Paantrat"/>
    <w:link w:val="PavadinimasDiagrama"/>
    <w:qFormat/>
    <w:rsid w:val="00D269AC"/>
    <w:pPr>
      <w:suppressAutoHyphens/>
      <w:jc w:val="center"/>
    </w:pPr>
    <w:rPr>
      <w:b/>
      <w:bCs/>
      <w:sz w:val="24"/>
      <w:szCs w:val="24"/>
      <w:lang w:eastAsia="ar-SA"/>
    </w:rPr>
  </w:style>
  <w:style w:type="character" w:customStyle="1" w:styleId="PavadinimasDiagrama">
    <w:name w:val="Pavadinimas Diagrama"/>
    <w:basedOn w:val="Numatytasispastraiposriftas"/>
    <w:link w:val="Pavadinimas"/>
    <w:rsid w:val="00D269AC"/>
    <w:rPr>
      <w:rFonts w:ascii="Calibri" w:eastAsia="Times New Roman" w:hAnsi="Calibri" w:cs="Calibri"/>
      <w:b/>
      <w:bCs/>
      <w:sz w:val="24"/>
      <w:szCs w:val="24"/>
      <w:lang w:eastAsia="ar-SA"/>
    </w:rPr>
  </w:style>
  <w:style w:type="paragraph" w:styleId="Paantrat">
    <w:name w:val="Subtitle"/>
    <w:basedOn w:val="prastasis"/>
    <w:next w:val="prastasis"/>
    <w:link w:val="PaantratDiagrama"/>
    <w:uiPriority w:val="11"/>
    <w:qFormat/>
    <w:rsid w:val="00D269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aantratDiagrama">
    <w:name w:val="Paantraštė Diagrama"/>
    <w:basedOn w:val="Numatytasispastraiposriftas"/>
    <w:link w:val="Paantrat"/>
    <w:uiPriority w:val="11"/>
    <w:rsid w:val="00D269AC"/>
    <w:rPr>
      <w:rFonts w:asciiTheme="majorHAnsi" w:eastAsiaTheme="majorEastAsia" w:hAnsiTheme="majorHAnsi" w:cstheme="majorBidi"/>
      <w:i/>
      <w:iCs/>
      <w:color w:val="4F81BD" w:themeColor="accent1"/>
      <w:spacing w:val="15"/>
      <w:sz w:val="24"/>
      <w:szCs w:val="24"/>
      <w:lang w:eastAsia="lt-LT"/>
    </w:rPr>
  </w:style>
  <w:style w:type="paragraph" w:styleId="Puslapioinaostekstas">
    <w:name w:val="footnote text"/>
    <w:basedOn w:val="prastasis"/>
    <w:link w:val="PuslapioinaostekstasDiagrama"/>
    <w:uiPriority w:val="99"/>
    <w:semiHidden/>
    <w:unhideWhenUsed/>
    <w:rsid w:val="004F4AEC"/>
    <w:rPr>
      <w:sz w:val="20"/>
      <w:szCs w:val="20"/>
    </w:rPr>
  </w:style>
  <w:style w:type="character" w:customStyle="1" w:styleId="PuslapioinaostekstasDiagrama">
    <w:name w:val="Puslapio išnašos tekstas Diagrama"/>
    <w:basedOn w:val="Numatytasispastraiposriftas"/>
    <w:link w:val="Puslapioinaostekstas"/>
    <w:uiPriority w:val="99"/>
    <w:semiHidden/>
    <w:rsid w:val="004F4AEC"/>
    <w:rPr>
      <w:rFonts w:ascii="Calibri" w:eastAsia="Times New Roman" w:hAnsi="Calibri" w:cs="Calibri"/>
      <w:sz w:val="20"/>
      <w:szCs w:val="20"/>
      <w:lang w:eastAsia="lt-LT"/>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rsid w:val="004F4AEC"/>
    <w:rPr>
      <w:vertAlign w:val="superscript"/>
    </w:rPr>
  </w:style>
  <w:style w:type="paragraph" w:styleId="Debesliotekstas">
    <w:name w:val="Balloon Text"/>
    <w:basedOn w:val="prastasis"/>
    <w:link w:val="DebesliotekstasDiagrama"/>
    <w:uiPriority w:val="99"/>
    <w:semiHidden/>
    <w:unhideWhenUsed/>
    <w:rsid w:val="00735D3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5D35"/>
    <w:rPr>
      <w:rFonts w:ascii="Segoe UI" w:eastAsia="Times New Roman" w:hAnsi="Segoe UI" w:cs="Segoe UI"/>
      <w:sz w:val="18"/>
      <w:szCs w:val="18"/>
      <w:lang w:eastAsia="lt-LT"/>
    </w:rPr>
  </w:style>
  <w:style w:type="paragraph" w:styleId="prastasiniatinklio">
    <w:name w:val="Normal (Web)"/>
    <w:basedOn w:val="prastasis"/>
    <w:uiPriority w:val="99"/>
    <w:unhideWhenUsed/>
    <w:rsid w:val="00E44456"/>
    <w:pPr>
      <w:spacing w:before="100" w:beforeAutospacing="1" w:after="100" w:afterAutospacing="1"/>
    </w:pPr>
    <w:rPr>
      <w:rFonts w:eastAsia="Calibri" w:cs="Times New Roman"/>
      <w:sz w:val="24"/>
      <w:szCs w:val="24"/>
    </w:rPr>
  </w:style>
  <w:style w:type="character" w:customStyle="1" w:styleId="Numatytasispastraiposriftas1">
    <w:name w:val="Numatytasis pastraipos šriftas1"/>
    <w:uiPriority w:val="99"/>
    <w:rsid w:val="00E72D15"/>
  </w:style>
  <w:style w:type="paragraph" w:styleId="Porat">
    <w:name w:val="footer"/>
    <w:basedOn w:val="prastasis"/>
    <w:link w:val="PoratDiagrama"/>
    <w:uiPriority w:val="99"/>
    <w:rsid w:val="00E72D15"/>
    <w:pPr>
      <w:widowControl w:val="0"/>
      <w:tabs>
        <w:tab w:val="center" w:pos="4153"/>
        <w:tab w:val="right" w:pos="8306"/>
      </w:tabs>
      <w:suppressAutoHyphens/>
    </w:pPr>
    <w:rPr>
      <w:rFonts w:cs="Times New Roman"/>
      <w:sz w:val="24"/>
      <w:szCs w:val="20"/>
      <w:lang w:eastAsia="ar-SA"/>
    </w:rPr>
  </w:style>
  <w:style w:type="character" w:customStyle="1" w:styleId="PoratDiagrama">
    <w:name w:val="Poraštė Diagrama"/>
    <w:basedOn w:val="Numatytasispastraiposriftas"/>
    <w:link w:val="Porat"/>
    <w:uiPriority w:val="99"/>
    <w:rsid w:val="00E72D15"/>
    <w:rPr>
      <w:rFonts w:ascii="Times New Roman" w:eastAsia="Times New Roman" w:hAnsi="Times New Roman" w:cs="Times New Roman"/>
      <w:sz w:val="24"/>
      <w:szCs w:val="20"/>
      <w:lang w:eastAsia="ar-SA"/>
    </w:rPr>
  </w:style>
  <w:style w:type="paragraph" w:customStyle="1" w:styleId="Text">
    <w:name w:val="Text"/>
    <w:basedOn w:val="prastasis"/>
    <w:uiPriority w:val="99"/>
    <w:rsid w:val="00FD16DD"/>
    <w:pPr>
      <w:suppressAutoHyphens/>
    </w:pPr>
    <w:rPr>
      <w:rFonts w:cs="Times New Roman"/>
      <w:kern w:val="1"/>
      <w:sz w:val="24"/>
      <w:szCs w:val="24"/>
      <w:lang w:val="en-GB" w:eastAsia="ar-SA"/>
    </w:rPr>
  </w:style>
  <w:style w:type="table" w:customStyle="1" w:styleId="viesussraas1parykinimas1">
    <w:name w:val="Šviesus sąrašas – 1 paryškinimas1"/>
    <w:basedOn w:val="prastojilentel"/>
    <w:uiPriority w:val="61"/>
    <w:rsid w:val="004C37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agrindiniotekstotrauka">
    <w:name w:val="Body Text Indent"/>
    <w:basedOn w:val="prastasis"/>
    <w:link w:val="PagrindiniotekstotraukaDiagrama"/>
    <w:uiPriority w:val="99"/>
    <w:semiHidden/>
    <w:rsid w:val="0029528F"/>
    <w:pPr>
      <w:widowControl w:val="0"/>
      <w:suppressAutoHyphens/>
      <w:spacing w:after="120"/>
      <w:ind w:left="283"/>
    </w:pPr>
    <w:rPr>
      <w:rFonts w:cs="Times New Roman"/>
      <w:kern w:val="1"/>
      <w:sz w:val="24"/>
      <w:szCs w:val="24"/>
    </w:rPr>
  </w:style>
  <w:style w:type="character" w:customStyle="1" w:styleId="PagrindiniotekstotraukaDiagrama">
    <w:name w:val="Pagrindinio teksto įtrauka Diagrama"/>
    <w:basedOn w:val="Numatytasispastraiposriftas"/>
    <w:link w:val="Pagrindiniotekstotrauka"/>
    <w:uiPriority w:val="99"/>
    <w:semiHidden/>
    <w:rsid w:val="0029528F"/>
    <w:rPr>
      <w:rFonts w:ascii="Times New Roman" w:eastAsia="Times New Roman" w:hAnsi="Times New Roman" w:cs="Times New Roman"/>
      <w:kern w:val="1"/>
      <w:sz w:val="24"/>
      <w:szCs w:val="24"/>
      <w:lang w:eastAsia="lt-LT"/>
    </w:rPr>
  </w:style>
  <w:style w:type="paragraph" w:styleId="Sraopastraipa">
    <w:name w:val="List Paragraph"/>
    <w:aliases w:val="Buletai,List Paragr1,List Paragraph1,ERP-List Paragraph,List Paragraph11,Bullet EY,Sąrašo pastraipa1,Table of contents numbered,List Paragraph21,Numbering,List Paragraph2,Paragraph,lp1,Use Case List Paragraph,List Paragraph111"/>
    <w:basedOn w:val="prastasis"/>
    <w:link w:val="SraopastraipaDiagrama"/>
    <w:uiPriority w:val="34"/>
    <w:qFormat/>
    <w:rsid w:val="0029528F"/>
    <w:pPr>
      <w:widowControl w:val="0"/>
      <w:suppressAutoHyphens/>
      <w:ind w:left="720"/>
      <w:contextualSpacing/>
    </w:pPr>
    <w:rPr>
      <w:rFonts w:cs="Times New Roman"/>
      <w:sz w:val="24"/>
      <w:szCs w:val="24"/>
      <w:lang w:eastAsia="ar-SA"/>
    </w:rPr>
  </w:style>
  <w:style w:type="character" w:customStyle="1" w:styleId="SraopastraipaDiagrama">
    <w:name w:val="Sąrašo pastraipa Diagrama"/>
    <w:aliases w:val="Buletai Diagrama,List Paragr1 Diagrama,List Paragraph1 Diagrama,ERP-List Paragraph Diagrama,List Paragraph11 Diagrama,Bullet EY Diagrama,Sąrašo pastraipa1 Diagrama,Table of contents numbered Diagrama,List Paragraph21 Diagrama"/>
    <w:link w:val="Sraopastraipa"/>
    <w:uiPriority w:val="34"/>
    <w:locked/>
    <w:rsid w:val="0029528F"/>
    <w:rPr>
      <w:rFonts w:ascii="Times New Roman" w:eastAsia="Times New Roman" w:hAnsi="Times New Roman" w:cs="Times New Roman"/>
      <w:sz w:val="24"/>
      <w:szCs w:val="24"/>
      <w:lang w:eastAsia="ar-SA"/>
    </w:rPr>
  </w:style>
  <w:style w:type="character" w:styleId="Hipersaitas">
    <w:name w:val="Hyperlink"/>
    <w:uiPriority w:val="99"/>
    <w:unhideWhenUsed/>
    <w:rsid w:val="00CC582A"/>
    <w:rPr>
      <w:color w:val="0000FF"/>
      <w:u w:val="single"/>
    </w:rPr>
  </w:style>
  <w:style w:type="paragraph" w:styleId="Pagrindinistekstas2">
    <w:name w:val="Body Text 2"/>
    <w:basedOn w:val="prastasis"/>
    <w:link w:val="Pagrindinistekstas2Diagrama"/>
    <w:uiPriority w:val="99"/>
    <w:unhideWhenUsed/>
    <w:rsid w:val="00CC582A"/>
    <w:pPr>
      <w:spacing w:after="120" w:line="480" w:lineRule="auto"/>
    </w:pPr>
  </w:style>
  <w:style w:type="character" w:customStyle="1" w:styleId="Pagrindinistekstas2Diagrama">
    <w:name w:val="Pagrindinis tekstas 2 Diagrama"/>
    <w:basedOn w:val="Numatytasispastraiposriftas"/>
    <w:link w:val="Pagrindinistekstas2"/>
    <w:uiPriority w:val="99"/>
    <w:rsid w:val="00CC582A"/>
    <w:rPr>
      <w:rFonts w:ascii="Calibri" w:eastAsia="Times New Roman" w:hAnsi="Calibri" w:cs="Calibri"/>
      <w:lang w:eastAsia="lt-LT"/>
    </w:rPr>
  </w:style>
  <w:style w:type="paragraph" w:customStyle="1" w:styleId="Pagrindinistekstas31">
    <w:name w:val="Pagrindinis tekstas 31"/>
    <w:basedOn w:val="prastasis"/>
    <w:uiPriority w:val="99"/>
    <w:rsid w:val="00BA5961"/>
    <w:pPr>
      <w:widowControl w:val="0"/>
      <w:tabs>
        <w:tab w:val="left" w:pos="360"/>
        <w:tab w:val="left" w:pos="780"/>
      </w:tabs>
      <w:suppressAutoHyphens/>
      <w:jc w:val="both"/>
    </w:pPr>
    <w:rPr>
      <w:rFonts w:cs="Times New Roman"/>
      <w:kern w:val="1"/>
      <w:sz w:val="24"/>
      <w:szCs w:val="24"/>
      <w:lang w:eastAsia="ar-SA"/>
    </w:rPr>
  </w:style>
  <w:style w:type="character" w:styleId="Grietas">
    <w:name w:val="Strong"/>
    <w:basedOn w:val="Numatytasispastraiposriftas"/>
    <w:uiPriority w:val="22"/>
    <w:qFormat/>
    <w:rsid w:val="00220918"/>
    <w:rPr>
      <w:b/>
      <w:bCs/>
    </w:rPr>
  </w:style>
  <w:style w:type="character" w:styleId="Komentaronuoroda">
    <w:name w:val="annotation reference"/>
    <w:basedOn w:val="Numatytasispastraiposriftas"/>
    <w:uiPriority w:val="99"/>
    <w:semiHidden/>
    <w:unhideWhenUsed/>
    <w:rsid w:val="00645560"/>
    <w:rPr>
      <w:sz w:val="16"/>
      <w:szCs w:val="16"/>
    </w:rPr>
  </w:style>
  <w:style w:type="paragraph" w:styleId="Komentarotekstas">
    <w:name w:val="annotation text"/>
    <w:basedOn w:val="prastasis"/>
    <w:link w:val="KomentarotekstasDiagrama"/>
    <w:uiPriority w:val="99"/>
    <w:semiHidden/>
    <w:unhideWhenUsed/>
    <w:rsid w:val="00645560"/>
    <w:rPr>
      <w:sz w:val="20"/>
      <w:szCs w:val="20"/>
    </w:rPr>
  </w:style>
  <w:style w:type="character" w:customStyle="1" w:styleId="KomentarotekstasDiagrama">
    <w:name w:val="Komentaro tekstas Diagrama"/>
    <w:basedOn w:val="Numatytasispastraiposriftas"/>
    <w:link w:val="Komentarotekstas"/>
    <w:uiPriority w:val="99"/>
    <w:semiHidden/>
    <w:rsid w:val="00645560"/>
    <w:rPr>
      <w:rFonts w:ascii="Calibri" w:eastAsia="Times New Roman" w:hAnsi="Calibri" w:cs="Calibri"/>
      <w:sz w:val="20"/>
      <w:szCs w:val="20"/>
      <w:lang w:eastAsia="lt-LT"/>
    </w:rPr>
  </w:style>
  <w:style w:type="paragraph" w:styleId="Komentarotema">
    <w:name w:val="annotation subject"/>
    <w:basedOn w:val="Komentarotekstas"/>
    <w:next w:val="Komentarotekstas"/>
    <w:link w:val="KomentarotemaDiagrama"/>
    <w:uiPriority w:val="99"/>
    <w:semiHidden/>
    <w:unhideWhenUsed/>
    <w:rsid w:val="00645560"/>
    <w:rPr>
      <w:b/>
      <w:bCs/>
    </w:rPr>
  </w:style>
  <w:style w:type="character" w:customStyle="1" w:styleId="KomentarotemaDiagrama">
    <w:name w:val="Komentaro tema Diagrama"/>
    <w:basedOn w:val="KomentarotekstasDiagrama"/>
    <w:link w:val="Komentarotema"/>
    <w:uiPriority w:val="99"/>
    <w:semiHidden/>
    <w:rsid w:val="00645560"/>
    <w:rPr>
      <w:rFonts w:ascii="Calibri" w:eastAsia="Times New Roman" w:hAnsi="Calibri" w:cs="Calibri"/>
      <w:b/>
      <w:bCs/>
      <w:sz w:val="20"/>
      <w:szCs w:val="20"/>
      <w:lang w:eastAsia="lt-LT"/>
    </w:rPr>
  </w:style>
  <w:style w:type="character" w:customStyle="1" w:styleId="WW8Num4z0">
    <w:name w:val="WW8Num4z0"/>
    <w:uiPriority w:val="99"/>
    <w:rsid w:val="00BB7CE7"/>
    <w:rPr>
      <w:rFonts w:ascii="Times New Roman" w:hAnsi="Times New Roman"/>
    </w:rPr>
  </w:style>
  <w:style w:type="character" w:customStyle="1" w:styleId="Neapdorotaspaminjimas1">
    <w:name w:val="Neapdorotas paminėjimas1"/>
    <w:basedOn w:val="Numatytasispastraiposriftas"/>
    <w:uiPriority w:val="99"/>
    <w:semiHidden/>
    <w:unhideWhenUsed/>
    <w:rsid w:val="00EC4E30"/>
    <w:rPr>
      <w:color w:val="605E5C"/>
      <w:shd w:val="clear" w:color="auto" w:fill="E1DFDD"/>
    </w:rPr>
  </w:style>
  <w:style w:type="paragraph" w:styleId="Pagrindiniotekstotrauka2">
    <w:name w:val="Body Text Indent 2"/>
    <w:basedOn w:val="prastasis"/>
    <w:link w:val="Pagrindiniotekstotrauka2Diagrama"/>
    <w:uiPriority w:val="99"/>
    <w:semiHidden/>
    <w:unhideWhenUsed/>
    <w:rsid w:val="00FF5028"/>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FF5028"/>
    <w:rPr>
      <w:rFonts w:ascii="Calibri" w:eastAsia="Times New Roman" w:hAnsi="Calibri" w:cs="Calibri"/>
      <w:lang w:eastAsia="lt-LT"/>
    </w:rPr>
  </w:style>
  <w:style w:type="table" w:styleId="2paprastojilentel">
    <w:name w:val="Plain Table 2"/>
    <w:basedOn w:val="prastojilentel"/>
    <w:uiPriority w:val="42"/>
    <w:rsid w:val="001216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ntrat2Diagrama">
    <w:name w:val="Antraštė 2 Diagrama"/>
    <w:basedOn w:val="Numatytasispastraiposriftas"/>
    <w:link w:val="Antrat2"/>
    <w:uiPriority w:val="9"/>
    <w:rsid w:val="00D51B34"/>
    <w:rPr>
      <w:rFonts w:asciiTheme="majorHAnsi" w:eastAsiaTheme="majorEastAsia" w:hAnsiTheme="majorHAnsi" w:cstheme="majorBidi"/>
      <w:color w:val="365F91" w:themeColor="accent1" w:themeShade="BF"/>
      <w:sz w:val="26"/>
      <w:szCs w:val="2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8500">
      <w:bodyDiv w:val="1"/>
      <w:marLeft w:val="0"/>
      <w:marRight w:val="0"/>
      <w:marTop w:val="0"/>
      <w:marBottom w:val="0"/>
      <w:divBdr>
        <w:top w:val="none" w:sz="0" w:space="0" w:color="auto"/>
        <w:left w:val="none" w:sz="0" w:space="0" w:color="auto"/>
        <w:bottom w:val="none" w:sz="0" w:space="0" w:color="auto"/>
        <w:right w:val="none" w:sz="0" w:space="0" w:color="auto"/>
      </w:divBdr>
    </w:div>
    <w:div w:id="220943426">
      <w:bodyDiv w:val="1"/>
      <w:marLeft w:val="0"/>
      <w:marRight w:val="0"/>
      <w:marTop w:val="0"/>
      <w:marBottom w:val="0"/>
      <w:divBdr>
        <w:top w:val="none" w:sz="0" w:space="0" w:color="auto"/>
        <w:left w:val="none" w:sz="0" w:space="0" w:color="auto"/>
        <w:bottom w:val="none" w:sz="0" w:space="0" w:color="auto"/>
        <w:right w:val="none" w:sz="0" w:space="0" w:color="auto"/>
      </w:divBdr>
    </w:div>
    <w:div w:id="247621862">
      <w:bodyDiv w:val="1"/>
      <w:marLeft w:val="0"/>
      <w:marRight w:val="0"/>
      <w:marTop w:val="0"/>
      <w:marBottom w:val="0"/>
      <w:divBdr>
        <w:top w:val="none" w:sz="0" w:space="0" w:color="auto"/>
        <w:left w:val="none" w:sz="0" w:space="0" w:color="auto"/>
        <w:bottom w:val="none" w:sz="0" w:space="0" w:color="auto"/>
        <w:right w:val="none" w:sz="0" w:space="0" w:color="auto"/>
      </w:divBdr>
    </w:div>
    <w:div w:id="295650710">
      <w:bodyDiv w:val="1"/>
      <w:marLeft w:val="0"/>
      <w:marRight w:val="0"/>
      <w:marTop w:val="0"/>
      <w:marBottom w:val="0"/>
      <w:divBdr>
        <w:top w:val="none" w:sz="0" w:space="0" w:color="auto"/>
        <w:left w:val="none" w:sz="0" w:space="0" w:color="auto"/>
        <w:bottom w:val="none" w:sz="0" w:space="0" w:color="auto"/>
        <w:right w:val="none" w:sz="0" w:space="0" w:color="auto"/>
      </w:divBdr>
    </w:div>
    <w:div w:id="571474035">
      <w:bodyDiv w:val="1"/>
      <w:marLeft w:val="0"/>
      <w:marRight w:val="0"/>
      <w:marTop w:val="0"/>
      <w:marBottom w:val="0"/>
      <w:divBdr>
        <w:top w:val="none" w:sz="0" w:space="0" w:color="auto"/>
        <w:left w:val="none" w:sz="0" w:space="0" w:color="auto"/>
        <w:bottom w:val="none" w:sz="0" w:space="0" w:color="auto"/>
        <w:right w:val="none" w:sz="0" w:space="0" w:color="auto"/>
      </w:divBdr>
    </w:div>
    <w:div w:id="579144243">
      <w:bodyDiv w:val="1"/>
      <w:marLeft w:val="0"/>
      <w:marRight w:val="0"/>
      <w:marTop w:val="0"/>
      <w:marBottom w:val="0"/>
      <w:divBdr>
        <w:top w:val="none" w:sz="0" w:space="0" w:color="auto"/>
        <w:left w:val="none" w:sz="0" w:space="0" w:color="auto"/>
        <w:bottom w:val="none" w:sz="0" w:space="0" w:color="auto"/>
        <w:right w:val="none" w:sz="0" w:space="0" w:color="auto"/>
      </w:divBdr>
    </w:div>
    <w:div w:id="591475210">
      <w:bodyDiv w:val="1"/>
      <w:marLeft w:val="0"/>
      <w:marRight w:val="0"/>
      <w:marTop w:val="0"/>
      <w:marBottom w:val="0"/>
      <w:divBdr>
        <w:top w:val="none" w:sz="0" w:space="0" w:color="auto"/>
        <w:left w:val="none" w:sz="0" w:space="0" w:color="auto"/>
        <w:bottom w:val="none" w:sz="0" w:space="0" w:color="auto"/>
        <w:right w:val="none" w:sz="0" w:space="0" w:color="auto"/>
      </w:divBdr>
    </w:div>
    <w:div w:id="814182636">
      <w:bodyDiv w:val="1"/>
      <w:marLeft w:val="0"/>
      <w:marRight w:val="0"/>
      <w:marTop w:val="0"/>
      <w:marBottom w:val="0"/>
      <w:divBdr>
        <w:top w:val="none" w:sz="0" w:space="0" w:color="auto"/>
        <w:left w:val="none" w:sz="0" w:space="0" w:color="auto"/>
        <w:bottom w:val="none" w:sz="0" w:space="0" w:color="auto"/>
        <w:right w:val="none" w:sz="0" w:space="0" w:color="auto"/>
      </w:divBdr>
    </w:div>
    <w:div w:id="929895648">
      <w:bodyDiv w:val="1"/>
      <w:marLeft w:val="0"/>
      <w:marRight w:val="0"/>
      <w:marTop w:val="0"/>
      <w:marBottom w:val="0"/>
      <w:divBdr>
        <w:top w:val="none" w:sz="0" w:space="0" w:color="auto"/>
        <w:left w:val="none" w:sz="0" w:space="0" w:color="auto"/>
        <w:bottom w:val="none" w:sz="0" w:space="0" w:color="auto"/>
        <w:right w:val="none" w:sz="0" w:space="0" w:color="auto"/>
      </w:divBdr>
    </w:div>
    <w:div w:id="1208369124">
      <w:bodyDiv w:val="1"/>
      <w:marLeft w:val="0"/>
      <w:marRight w:val="0"/>
      <w:marTop w:val="0"/>
      <w:marBottom w:val="0"/>
      <w:divBdr>
        <w:top w:val="none" w:sz="0" w:space="0" w:color="auto"/>
        <w:left w:val="none" w:sz="0" w:space="0" w:color="auto"/>
        <w:bottom w:val="none" w:sz="0" w:space="0" w:color="auto"/>
        <w:right w:val="none" w:sz="0" w:space="0" w:color="auto"/>
      </w:divBdr>
    </w:div>
    <w:div w:id="1292588352">
      <w:bodyDiv w:val="1"/>
      <w:marLeft w:val="0"/>
      <w:marRight w:val="0"/>
      <w:marTop w:val="0"/>
      <w:marBottom w:val="0"/>
      <w:divBdr>
        <w:top w:val="none" w:sz="0" w:space="0" w:color="auto"/>
        <w:left w:val="none" w:sz="0" w:space="0" w:color="auto"/>
        <w:bottom w:val="none" w:sz="0" w:space="0" w:color="auto"/>
        <w:right w:val="none" w:sz="0" w:space="0" w:color="auto"/>
      </w:divBdr>
    </w:div>
    <w:div w:id="1387677262">
      <w:bodyDiv w:val="1"/>
      <w:marLeft w:val="0"/>
      <w:marRight w:val="0"/>
      <w:marTop w:val="0"/>
      <w:marBottom w:val="0"/>
      <w:divBdr>
        <w:top w:val="none" w:sz="0" w:space="0" w:color="auto"/>
        <w:left w:val="none" w:sz="0" w:space="0" w:color="auto"/>
        <w:bottom w:val="none" w:sz="0" w:space="0" w:color="auto"/>
        <w:right w:val="none" w:sz="0" w:space="0" w:color="auto"/>
      </w:divBdr>
    </w:div>
    <w:div w:id="1439912913">
      <w:bodyDiv w:val="1"/>
      <w:marLeft w:val="0"/>
      <w:marRight w:val="0"/>
      <w:marTop w:val="0"/>
      <w:marBottom w:val="0"/>
      <w:divBdr>
        <w:top w:val="none" w:sz="0" w:space="0" w:color="auto"/>
        <w:left w:val="none" w:sz="0" w:space="0" w:color="auto"/>
        <w:bottom w:val="none" w:sz="0" w:space="0" w:color="auto"/>
        <w:right w:val="none" w:sz="0" w:space="0" w:color="auto"/>
      </w:divBdr>
    </w:div>
    <w:div w:id="1448507711">
      <w:bodyDiv w:val="1"/>
      <w:marLeft w:val="0"/>
      <w:marRight w:val="0"/>
      <w:marTop w:val="0"/>
      <w:marBottom w:val="0"/>
      <w:divBdr>
        <w:top w:val="none" w:sz="0" w:space="0" w:color="auto"/>
        <w:left w:val="none" w:sz="0" w:space="0" w:color="auto"/>
        <w:bottom w:val="none" w:sz="0" w:space="0" w:color="auto"/>
        <w:right w:val="none" w:sz="0" w:space="0" w:color="auto"/>
      </w:divBdr>
    </w:div>
    <w:div w:id="1790471200">
      <w:bodyDiv w:val="1"/>
      <w:marLeft w:val="0"/>
      <w:marRight w:val="0"/>
      <w:marTop w:val="0"/>
      <w:marBottom w:val="0"/>
      <w:divBdr>
        <w:top w:val="none" w:sz="0" w:space="0" w:color="auto"/>
        <w:left w:val="none" w:sz="0" w:space="0" w:color="auto"/>
        <w:bottom w:val="none" w:sz="0" w:space="0" w:color="auto"/>
        <w:right w:val="none" w:sz="0" w:space="0" w:color="auto"/>
      </w:divBdr>
    </w:div>
    <w:div w:id="2094348458">
      <w:bodyDiv w:val="1"/>
      <w:marLeft w:val="0"/>
      <w:marRight w:val="0"/>
      <w:marTop w:val="0"/>
      <w:marBottom w:val="0"/>
      <w:divBdr>
        <w:top w:val="none" w:sz="0" w:space="0" w:color="auto"/>
        <w:left w:val="none" w:sz="0" w:space="0" w:color="auto"/>
        <w:bottom w:val="none" w:sz="0" w:space="0" w:color="auto"/>
        <w:right w:val="none" w:sz="0" w:space="0" w:color="auto"/>
      </w:divBdr>
    </w:div>
    <w:div w:id="212056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8A348-2FAC-4336-90ED-84B3BFF8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77322</Words>
  <Characters>44075</Characters>
  <Application>Microsoft Office Word</Application>
  <DocSecurity>0</DocSecurity>
  <Lines>367</Lines>
  <Paragraphs>242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Vartotojas</cp:lastModifiedBy>
  <cp:revision>2</cp:revision>
  <dcterms:created xsi:type="dcterms:W3CDTF">2023-01-18T08:04:00Z</dcterms:created>
  <dcterms:modified xsi:type="dcterms:W3CDTF">2023-01-18T08:04:00Z</dcterms:modified>
</cp:coreProperties>
</file>