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3E20D52B" w:rsidR="000B364E" w:rsidRDefault="000B364E">
                            <w:pPr>
                              <w:rPr>
                                <w:b/>
                              </w:rPr>
                            </w:pPr>
                            <w:r>
                              <w:rPr>
                                <w:b/>
                                <w:bCs/>
                              </w:rPr>
                              <w:t>reg. Nr. T</w:t>
                            </w:r>
                            <w:r>
                              <w:rPr>
                                <w:b/>
                              </w:rPr>
                              <w:t>-</w:t>
                            </w:r>
                            <w:r w:rsidR="003A307A">
                              <w:rPr>
                                <w:b/>
                              </w:rPr>
                              <w:t>8</w:t>
                            </w:r>
                          </w:p>
                          <w:p w14:paraId="4F7D650B" w14:textId="0114F599" w:rsidR="000B364E" w:rsidRDefault="000B364E">
                            <w:pPr>
                              <w:rPr>
                                <w:b/>
                              </w:rPr>
                            </w:pPr>
                            <w:r>
                              <w:rPr>
                                <w:b/>
                              </w:rPr>
                              <w:t>2.</w:t>
                            </w:r>
                            <w:r w:rsidR="00BC5429">
                              <w:rPr>
                                <w:b/>
                              </w:rPr>
                              <w:t>20.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3E20D52B" w:rsidR="000B364E" w:rsidRDefault="000B364E">
                      <w:pPr>
                        <w:rPr>
                          <w:b/>
                        </w:rPr>
                      </w:pPr>
                      <w:r>
                        <w:rPr>
                          <w:b/>
                          <w:bCs/>
                        </w:rPr>
                        <w:t>reg. Nr. T</w:t>
                      </w:r>
                      <w:r>
                        <w:rPr>
                          <w:b/>
                        </w:rPr>
                        <w:t>-</w:t>
                      </w:r>
                      <w:r w:rsidR="003A307A">
                        <w:rPr>
                          <w:b/>
                        </w:rPr>
                        <w:t>8</w:t>
                      </w:r>
                    </w:p>
                    <w:p w14:paraId="4F7D650B" w14:textId="0114F599" w:rsidR="000B364E" w:rsidRDefault="000B364E">
                      <w:pPr>
                        <w:rPr>
                          <w:b/>
                        </w:rPr>
                      </w:pPr>
                      <w:r>
                        <w:rPr>
                          <w:b/>
                        </w:rPr>
                        <w:t>2.</w:t>
                      </w:r>
                      <w:r w:rsidR="00BC5429">
                        <w:rPr>
                          <w:b/>
                        </w:rPr>
                        <w:t>20.</w:t>
                      </w:r>
                      <w:r>
                        <w:rPr>
                          <w:b/>
                        </w:rPr>
                        <w:t>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14EB76DF" w14:textId="2EE110A2" w:rsidR="007B33D6" w:rsidRDefault="007B33D6" w:rsidP="005104E3">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PASVALIO RAJONO </w:t>
            </w:r>
          </w:p>
          <w:p w14:paraId="283C1690" w14:textId="407762C5" w:rsidR="007B33D6" w:rsidRDefault="007B33D6" w:rsidP="005104E3">
            <w:pPr>
              <w:jc w:val="center"/>
              <w:rPr>
                <w:b/>
                <w:bCs/>
                <w:caps/>
              </w:rPr>
            </w:pPr>
            <w:r>
              <w:rPr>
                <w:b/>
                <w:bCs/>
                <w:caps/>
              </w:rPr>
              <w:t>SAVIVALDYBĖS BIUDŽETINĖMS ĮSTAIGOM</w:t>
            </w:r>
            <w:r w:rsidR="00C21DE4">
              <w:rPr>
                <w:b/>
                <w:bCs/>
                <w:caps/>
              </w:rPr>
              <w:t>S</w:t>
            </w:r>
          </w:p>
        </w:tc>
      </w:tr>
    </w:tbl>
    <w:p w14:paraId="27C54760" w14:textId="77777777" w:rsidR="002A3E5E" w:rsidRPr="001A0135" w:rsidRDefault="002A3E5E" w:rsidP="00836AA3">
      <w:pPr>
        <w:jc w:val="center"/>
      </w:pPr>
    </w:p>
    <w:p w14:paraId="564FEC10" w14:textId="0AF434C7" w:rsidR="000B364E" w:rsidRPr="001A0135" w:rsidRDefault="000B364E">
      <w:pPr>
        <w:jc w:val="center"/>
      </w:pPr>
      <w:bookmarkStart w:id="3" w:name="Data"/>
      <w:bookmarkEnd w:id="2"/>
      <w:r w:rsidRPr="001A0135">
        <w:t>20</w:t>
      </w:r>
      <w:r w:rsidR="002936AA" w:rsidRPr="001A0135">
        <w:t>2</w:t>
      </w:r>
      <w:r w:rsidR="0048631C">
        <w:t>3</w:t>
      </w:r>
      <w:r w:rsidRPr="001A0135">
        <w:t xml:space="preserve"> m. </w:t>
      </w:r>
      <w:r w:rsidR="0048631C">
        <w:t xml:space="preserve">vasario  </w:t>
      </w:r>
      <w:r w:rsidR="007F56A7">
        <w:t xml:space="preserve">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27467FC5" w:rsidR="00825141" w:rsidRPr="004B0AEF" w:rsidRDefault="00F72FDB" w:rsidP="00F72FDB">
      <w:pPr>
        <w:pStyle w:val="Antrats"/>
        <w:tabs>
          <w:tab w:val="clear" w:pos="4153"/>
        </w:tabs>
        <w:ind w:firstLine="720"/>
        <w:jc w:val="both"/>
        <w:rPr>
          <w:szCs w:val="24"/>
        </w:rPr>
      </w:pPr>
      <w:r w:rsidRPr="004B0AEF">
        <w:rPr>
          <w:szCs w:val="24"/>
        </w:rPr>
        <w:t xml:space="preserve">Vadovaudamasi </w:t>
      </w:r>
      <w:r w:rsidR="008C47C2" w:rsidRPr="004B0AEF">
        <w:rPr>
          <w:szCs w:val="24"/>
        </w:rPr>
        <w:t xml:space="preserve">Lietuvos Respublikos vietos savivaldos įstatymo 16 straipsnio 2 dalies 26 punktu, 48 straipsniu, </w:t>
      </w:r>
      <w:r w:rsidR="00825141" w:rsidRPr="004B0AEF">
        <w:rPr>
          <w:szCs w:val="24"/>
        </w:rPr>
        <w:t xml:space="preserve">Lietuvos Respublikos valstybės ir savivaldybių turto valdymo, naudojimo ir disponavimo juo įstatymo 12 straipsnio </w:t>
      </w:r>
      <w:r w:rsidR="008C47C2" w:rsidRPr="004B0AEF">
        <w:rPr>
          <w:szCs w:val="24"/>
        </w:rPr>
        <w:t xml:space="preserve">1 ir </w:t>
      </w:r>
      <w:r w:rsidR="00825141" w:rsidRPr="004B0AEF">
        <w:rPr>
          <w:szCs w:val="24"/>
        </w:rPr>
        <w:t>2 dalimi</w:t>
      </w:r>
      <w:r w:rsidR="008C47C2" w:rsidRPr="004B0AEF">
        <w:rPr>
          <w:szCs w:val="24"/>
        </w:rPr>
        <w:t xml:space="preserve">s, </w:t>
      </w:r>
      <w:r w:rsidRPr="004B0AEF">
        <w:rPr>
          <w:szCs w:val="24"/>
        </w:rPr>
        <w:t>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4B0AEF">
        <w:rPr>
          <w:szCs w:val="24"/>
        </w:rPr>
        <w:t xml:space="preserve"> (su visais aktualiais pakeitimais)</w:t>
      </w:r>
      <w:r w:rsidRPr="004B0AEF">
        <w:rPr>
          <w:szCs w:val="24"/>
        </w:rPr>
        <w:t>,</w:t>
      </w:r>
      <w:r w:rsidR="00825141" w:rsidRPr="004B0AEF">
        <w:rPr>
          <w:szCs w:val="24"/>
        </w:rPr>
        <w:t xml:space="preserve"> ir atsižvelgdama į </w:t>
      </w:r>
      <w:r w:rsidR="001D754A" w:rsidRPr="004B0AEF">
        <w:rPr>
          <w:szCs w:val="24"/>
        </w:rPr>
        <w:t xml:space="preserve">Pasvalio </w:t>
      </w:r>
      <w:r w:rsidR="00895B60" w:rsidRPr="004B0AEF">
        <w:rPr>
          <w:szCs w:val="24"/>
        </w:rPr>
        <w:t>rajono savivaldybės administracijos direktoriaus</w:t>
      </w:r>
      <w:r w:rsidR="001D754A" w:rsidRPr="004B0AEF">
        <w:rPr>
          <w:szCs w:val="24"/>
        </w:rPr>
        <w:t xml:space="preserve"> 202</w:t>
      </w:r>
      <w:r w:rsidR="009576D2">
        <w:rPr>
          <w:szCs w:val="24"/>
        </w:rPr>
        <w:t>3</w:t>
      </w:r>
      <w:r w:rsidR="001D754A" w:rsidRPr="004B0AEF">
        <w:rPr>
          <w:szCs w:val="24"/>
        </w:rPr>
        <w:t xml:space="preserve"> m. </w:t>
      </w:r>
      <w:r w:rsidR="009576D2">
        <w:rPr>
          <w:szCs w:val="24"/>
        </w:rPr>
        <w:t>sausio 11</w:t>
      </w:r>
      <w:r w:rsidR="001D754A" w:rsidRPr="004B0AEF">
        <w:rPr>
          <w:szCs w:val="24"/>
        </w:rPr>
        <w:t xml:space="preserve"> d. </w:t>
      </w:r>
      <w:r w:rsidR="00895B60" w:rsidRPr="004B0AEF">
        <w:rPr>
          <w:szCs w:val="24"/>
        </w:rPr>
        <w:t>įsakymą</w:t>
      </w:r>
      <w:r w:rsidR="001D754A" w:rsidRPr="004B0AEF">
        <w:rPr>
          <w:szCs w:val="24"/>
        </w:rPr>
        <w:t xml:space="preserve"> Nr. </w:t>
      </w:r>
      <w:r w:rsidR="00895B60" w:rsidRPr="004B0AEF">
        <w:rPr>
          <w:szCs w:val="24"/>
        </w:rPr>
        <w:t>DV-</w:t>
      </w:r>
      <w:r w:rsidR="009576D2">
        <w:rPr>
          <w:szCs w:val="24"/>
        </w:rPr>
        <w:t>23</w:t>
      </w:r>
      <w:r w:rsidR="001D754A" w:rsidRPr="004B0AEF">
        <w:rPr>
          <w:szCs w:val="24"/>
        </w:rPr>
        <w:t xml:space="preserve"> </w:t>
      </w:r>
      <w:r w:rsidR="00275D7D" w:rsidRPr="008D628F">
        <w:rPr>
          <w:szCs w:val="24"/>
        </w:rPr>
        <w:t xml:space="preserve">„Dėl Pasvalio rajono savivaldybės administracijos patikėjimo teise valdomo Pasvalio rajono savivaldybės turto pripažinimo nereikalingu </w:t>
      </w:r>
      <w:r w:rsidR="00FF7A27" w:rsidRPr="008D628F">
        <w:rPr>
          <w:szCs w:val="24"/>
        </w:rPr>
        <w:t>arba netinkamu (negalimu) naudoti ir</w:t>
      </w:r>
      <w:r w:rsidR="00275D7D" w:rsidRPr="008D628F">
        <w:rPr>
          <w:b/>
          <w:bCs/>
          <w:szCs w:val="24"/>
        </w:rPr>
        <w:t xml:space="preserve"> </w:t>
      </w:r>
      <w:r w:rsidR="00275D7D" w:rsidRPr="008D628F">
        <w:rPr>
          <w:szCs w:val="24"/>
        </w:rPr>
        <w:t>tolesnio jo panaudojimo“</w:t>
      </w:r>
      <w:r w:rsidR="00895B60" w:rsidRPr="008D628F">
        <w:rPr>
          <w:szCs w:val="24"/>
        </w:rPr>
        <w:t xml:space="preserve">, </w:t>
      </w:r>
      <w:r w:rsidRPr="008D628F">
        <w:rPr>
          <w:szCs w:val="24"/>
        </w:rPr>
        <w:t xml:space="preserve">Pasvalio rajono savivaldybės taryba  </w:t>
      </w:r>
      <w:r w:rsidRPr="008D628F">
        <w:rPr>
          <w:spacing w:val="44"/>
          <w:szCs w:val="24"/>
        </w:rPr>
        <w:t>nusprendžia:</w:t>
      </w:r>
    </w:p>
    <w:p w14:paraId="65190CF2" w14:textId="6DF4CD9B" w:rsidR="001D754A" w:rsidRPr="004B0AEF" w:rsidRDefault="00825141" w:rsidP="001D754A">
      <w:pPr>
        <w:ind w:firstLine="720"/>
        <w:jc w:val="both"/>
        <w:rPr>
          <w:szCs w:val="24"/>
        </w:rPr>
      </w:pPr>
      <w:r w:rsidRPr="004B0AEF">
        <w:rPr>
          <w:szCs w:val="24"/>
        </w:rPr>
        <w:t>1. Perduo</w:t>
      </w:r>
      <w:r w:rsidR="00F72FDB" w:rsidRPr="004B0AEF">
        <w:rPr>
          <w:szCs w:val="24"/>
        </w:rPr>
        <w:t>ti</w:t>
      </w:r>
      <w:r w:rsidRPr="004B0AEF">
        <w:rPr>
          <w:szCs w:val="24"/>
        </w:rPr>
        <w:t xml:space="preserve"> </w:t>
      </w:r>
      <w:r w:rsidR="001D754A" w:rsidRPr="004B0AEF">
        <w:rPr>
          <w:szCs w:val="24"/>
        </w:rPr>
        <w:t xml:space="preserve">Pasvalio rajono savivaldybės </w:t>
      </w:r>
      <w:r w:rsidR="00895B60" w:rsidRPr="004B0AEF">
        <w:rPr>
          <w:szCs w:val="24"/>
        </w:rPr>
        <w:t>biudžetinėms įstaigoms</w:t>
      </w:r>
      <w:r w:rsidR="001D754A" w:rsidRPr="004B0AEF">
        <w:rPr>
          <w:szCs w:val="24"/>
        </w:rPr>
        <w:t xml:space="preserve"> valdyti, naudoti ir disponuoti juo patikėjimo teise Pasvalio rajono savivaldybei nuosavybės teise priklausantį šiuo metu Pasvalio </w:t>
      </w:r>
      <w:r w:rsidR="00D230D0" w:rsidRPr="004B0AEF">
        <w:rPr>
          <w:szCs w:val="24"/>
        </w:rPr>
        <w:t>rajono savivaldybės administracijos</w:t>
      </w:r>
      <w:r w:rsidR="001D754A" w:rsidRPr="004B0AEF">
        <w:rPr>
          <w:szCs w:val="24"/>
        </w:rPr>
        <w:t xml:space="preserve"> patikėjimo teise valdomą, pripažintą nereikalingu</w:t>
      </w:r>
      <w:r w:rsidR="003A7E3C" w:rsidRPr="004B0AEF">
        <w:rPr>
          <w:szCs w:val="24"/>
        </w:rPr>
        <w:t xml:space="preserve"> </w:t>
      </w:r>
      <w:r w:rsidR="001458F9">
        <w:t>trumpalaikį materialųjį turtą, kurio bendra įsigijimo</w:t>
      </w:r>
      <w:r w:rsidR="001458F9" w:rsidRPr="00923242">
        <w:t xml:space="preserve"> vertė </w:t>
      </w:r>
      <w:r w:rsidR="001458F9" w:rsidRPr="002D648F">
        <w:t>– 1 600,00 Eur (priedas).</w:t>
      </w:r>
    </w:p>
    <w:p w14:paraId="0D128020" w14:textId="51D2B7FE" w:rsidR="0008595D" w:rsidRPr="004B0AEF" w:rsidRDefault="00BC50A2" w:rsidP="001D754A">
      <w:pPr>
        <w:ind w:firstLine="709"/>
        <w:jc w:val="both"/>
        <w:rPr>
          <w:color w:val="000000"/>
          <w:szCs w:val="24"/>
        </w:rPr>
      </w:pPr>
      <w:r w:rsidRPr="004B0AEF">
        <w:rPr>
          <w:szCs w:val="24"/>
        </w:rPr>
        <w:t xml:space="preserve">2. Įgalioti </w:t>
      </w:r>
      <w:r w:rsidR="001D754A" w:rsidRPr="004B0AEF">
        <w:rPr>
          <w:szCs w:val="24"/>
        </w:rPr>
        <w:t xml:space="preserve">Pasvalio </w:t>
      </w:r>
      <w:r w:rsidR="00D230D0" w:rsidRPr="004B0AEF">
        <w:rPr>
          <w:szCs w:val="24"/>
        </w:rPr>
        <w:t>rajono savivaldybės administracijos</w:t>
      </w:r>
      <w:r w:rsidR="001D754A" w:rsidRPr="004B0AEF">
        <w:rPr>
          <w:szCs w:val="24"/>
        </w:rPr>
        <w:t xml:space="preserve"> </w:t>
      </w:r>
      <w:r w:rsidR="00E411AF" w:rsidRPr="004B0AEF">
        <w:rPr>
          <w:szCs w:val="24"/>
        </w:rPr>
        <w:t>direktorių</w:t>
      </w:r>
      <w:r w:rsidR="008B3C80" w:rsidRPr="004B0AEF">
        <w:rPr>
          <w:szCs w:val="24"/>
        </w:rPr>
        <w:t xml:space="preserve"> </w:t>
      </w:r>
      <w:r w:rsidRPr="004B0AEF">
        <w:rPr>
          <w:szCs w:val="24"/>
        </w:rPr>
        <w:t>pasirašyti šio sprendimo 1 punkte</w:t>
      </w:r>
      <w:r w:rsidR="0008595D" w:rsidRPr="004B0AEF">
        <w:rPr>
          <w:szCs w:val="24"/>
        </w:rPr>
        <w:t xml:space="preserve"> nurodyt</w:t>
      </w:r>
      <w:r w:rsidR="00C5747F" w:rsidRPr="004B0AEF">
        <w:rPr>
          <w:szCs w:val="24"/>
        </w:rPr>
        <w:t>o turto</w:t>
      </w:r>
      <w:r w:rsidR="0008595D" w:rsidRPr="004B0AEF">
        <w:rPr>
          <w:szCs w:val="24"/>
        </w:rPr>
        <w:t xml:space="preserve"> perdavimo ir priėmimo akt</w:t>
      </w:r>
      <w:r w:rsidR="008B3C80" w:rsidRPr="004B0AEF">
        <w:rPr>
          <w:szCs w:val="24"/>
        </w:rPr>
        <w:t>us</w:t>
      </w:r>
      <w:r w:rsidR="0008595D" w:rsidRPr="004B0AEF">
        <w:rPr>
          <w:szCs w:val="24"/>
        </w:rPr>
        <w:t>.</w:t>
      </w:r>
      <w:r w:rsidR="0008595D" w:rsidRPr="004B0AEF">
        <w:rPr>
          <w:color w:val="000000"/>
          <w:szCs w:val="24"/>
        </w:rPr>
        <w:t xml:space="preserve"> </w:t>
      </w:r>
    </w:p>
    <w:p w14:paraId="19CA07CC" w14:textId="77777777" w:rsidR="00EB3AB2" w:rsidRPr="004B0AEF" w:rsidRDefault="00EB3AB2" w:rsidP="0008595D">
      <w:pPr>
        <w:pStyle w:val="Antrats"/>
        <w:tabs>
          <w:tab w:val="left" w:pos="1296"/>
        </w:tabs>
        <w:ind w:firstLine="720"/>
        <w:jc w:val="both"/>
        <w:rPr>
          <w:color w:val="000000"/>
          <w:szCs w:val="24"/>
          <w:shd w:val="clear" w:color="auto" w:fill="FFFFFF"/>
        </w:rPr>
      </w:pPr>
      <w:r w:rsidRPr="004B0AEF">
        <w:rPr>
          <w:color w:val="000000"/>
          <w:szCs w:val="24"/>
        </w:rPr>
        <w:t xml:space="preserve">Sprendimas gali būti skundžiamas </w:t>
      </w:r>
      <w:r w:rsidRPr="004B0AEF">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4B0AEF">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4B0AEF">
        <w:rPr>
          <w:color w:val="000000"/>
          <w:szCs w:val="24"/>
          <w:shd w:val="clear" w:color="auto" w:fill="FFFFFF"/>
        </w:rPr>
        <w:t>jo paskelbimo arba įteikimo suinteresuotai šaliai dienos.</w:t>
      </w:r>
    </w:p>
    <w:p w14:paraId="7699CB1D" w14:textId="77777777" w:rsidR="004159EA" w:rsidRPr="004B0AEF" w:rsidRDefault="004159EA" w:rsidP="004159EA">
      <w:pPr>
        <w:ind w:firstLine="851"/>
        <w:jc w:val="both"/>
        <w:rPr>
          <w:color w:val="000000"/>
          <w:szCs w:val="24"/>
          <w:lang w:eastAsia="lt-LT"/>
        </w:rPr>
      </w:pPr>
    </w:p>
    <w:p w14:paraId="0512059C" w14:textId="3375F4E1" w:rsidR="000B364E" w:rsidRPr="001A0135" w:rsidRDefault="000B364E" w:rsidP="00C56F65">
      <w:pPr>
        <w:pStyle w:val="Antrats"/>
        <w:tabs>
          <w:tab w:val="clear" w:pos="4153"/>
          <w:tab w:val="clear" w:pos="8306"/>
        </w:tabs>
        <w:jc w:val="both"/>
      </w:pPr>
      <w:r w:rsidRPr="004B0AEF">
        <w:rPr>
          <w:szCs w:val="24"/>
        </w:rPr>
        <w:t xml:space="preserve">Savivaldybės meras </w:t>
      </w:r>
      <w:r w:rsidRPr="004B0AEF">
        <w:rPr>
          <w:szCs w:val="24"/>
        </w:rPr>
        <w:tab/>
      </w:r>
      <w:r w:rsidRPr="001A0135">
        <w:tab/>
      </w:r>
      <w:r w:rsidRPr="001A0135">
        <w:tab/>
      </w:r>
      <w:r w:rsidRPr="001A0135">
        <w:tab/>
      </w:r>
      <w:r w:rsidRPr="001A0135">
        <w:tab/>
      </w:r>
      <w:r w:rsidRPr="001A0135">
        <w:tab/>
      </w:r>
      <w:r w:rsidRPr="001A0135">
        <w:tab/>
      </w:r>
    </w:p>
    <w:p w14:paraId="1F6DDEB5" w14:textId="72459404" w:rsidR="000B364E" w:rsidRDefault="000B364E" w:rsidP="00C56F65">
      <w:pPr>
        <w:pStyle w:val="Antrats"/>
        <w:tabs>
          <w:tab w:val="clear" w:pos="4153"/>
          <w:tab w:val="clear" w:pos="8306"/>
        </w:tabs>
      </w:pPr>
    </w:p>
    <w:p w14:paraId="724C575C" w14:textId="75C052A3" w:rsidR="005F6D89" w:rsidRDefault="005F6D89" w:rsidP="00C56F65">
      <w:pPr>
        <w:pStyle w:val="Antrats"/>
        <w:tabs>
          <w:tab w:val="clear" w:pos="4153"/>
          <w:tab w:val="clear" w:pos="8306"/>
        </w:tabs>
      </w:pPr>
    </w:p>
    <w:p w14:paraId="6E2F3EE8" w14:textId="77777777" w:rsidR="005F6D89" w:rsidRPr="001A0135" w:rsidRDefault="005F6D89"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3C02437E" w14:textId="77777777" w:rsidR="00764404"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specialistė </w:t>
      </w:r>
    </w:p>
    <w:p w14:paraId="590773E7" w14:textId="32FABBBC" w:rsidR="000B364E" w:rsidRPr="001A0135" w:rsidRDefault="00764404" w:rsidP="0010474B">
      <w:pPr>
        <w:pStyle w:val="Antrats"/>
        <w:tabs>
          <w:tab w:val="clear" w:pos="4153"/>
          <w:tab w:val="clear" w:pos="8306"/>
        </w:tabs>
        <w:jc w:val="both"/>
        <w:rPr>
          <w:sz w:val="22"/>
          <w:szCs w:val="22"/>
        </w:rPr>
      </w:pPr>
      <w:r>
        <w:rPr>
          <w:sz w:val="22"/>
          <w:szCs w:val="22"/>
        </w:rPr>
        <w:t>Živilė Kripaitienė</w:t>
      </w:r>
    </w:p>
    <w:p w14:paraId="0DF652FE" w14:textId="62EA60A0"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764404">
        <w:rPr>
          <w:sz w:val="22"/>
          <w:szCs w:val="22"/>
        </w:rPr>
        <w:t>3</w:t>
      </w:r>
      <w:r w:rsidRPr="001A0135">
        <w:rPr>
          <w:sz w:val="22"/>
          <w:szCs w:val="22"/>
        </w:rPr>
        <w:t>-</w:t>
      </w:r>
      <w:r w:rsidR="00764404">
        <w:rPr>
          <w:sz w:val="22"/>
          <w:szCs w:val="22"/>
        </w:rPr>
        <w:t>01</w:t>
      </w:r>
      <w:r w:rsidRPr="001A0135">
        <w:rPr>
          <w:sz w:val="22"/>
          <w:szCs w:val="22"/>
        </w:rPr>
        <w:t>-</w:t>
      </w:r>
      <w:r w:rsidR="00764404">
        <w:rPr>
          <w:sz w:val="22"/>
          <w:szCs w:val="22"/>
        </w:rPr>
        <w:t>11</w:t>
      </w:r>
      <w:r w:rsidRPr="001A0135">
        <w:rPr>
          <w:sz w:val="22"/>
          <w:szCs w:val="22"/>
        </w:rPr>
        <w:t xml:space="preserve"> </w:t>
      </w:r>
    </w:p>
    <w:p w14:paraId="552F92BB" w14:textId="77777777" w:rsidR="00107C8B" w:rsidRDefault="00107C8B" w:rsidP="0010474B">
      <w:pPr>
        <w:pStyle w:val="Antrats"/>
        <w:tabs>
          <w:tab w:val="clear" w:pos="4153"/>
          <w:tab w:val="clear" w:pos="8306"/>
        </w:tabs>
        <w:jc w:val="both"/>
        <w:rPr>
          <w:sz w:val="22"/>
          <w:szCs w:val="22"/>
        </w:rPr>
      </w:pPr>
    </w:p>
    <w:p w14:paraId="3DDA873B" w14:textId="12984AC5"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r w:rsidR="00EC03AA">
        <w:rPr>
          <w:sz w:val="22"/>
          <w:szCs w:val="22"/>
        </w:rPr>
        <w:t>10</w:t>
      </w:r>
    </w:p>
    <w:p w14:paraId="0382BBAD" w14:textId="5489B78F" w:rsidR="00F554D5" w:rsidRDefault="00F554D5" w:rsidP="004339EB">
      <w:pPr>
        <w:rPr>
          <w:szCs w:val="24"/>
        </w:rPr>
      </w:pPr>
    </w:p>
    <w:p w14:paraId="4253D632" w14:textId="254D0F90" w:rsidR="00764404" w:rsidRDefault="00764404" w:rsidP="004339EB">
      <w:pPr>
        <w:rPr>
          <w:szCs w:val="24"/>
        </w:rPr>
      </w:pPr>
    </w:p>
    <w:p w14:paraId="185AC129" w14:textId="6CB0FE0F" w:rsidR="00764404" w:rsidRDefault="00764404" w:rsidP="004339EB">
      <w:pPr>
        <w:rPr>
          <w:szCs w:val="24"/>
        </w:rPr>
      </w:pPr>
    </w:p>
    <w:p w14:paraId="22B647E1" w14:textId="533CD709" w:rsidR="001E27DA" w:rsidRDefault="001E27DA" w:rsidP="001E27DA">
      <w:pPr>
        <w:ind w:left="4320" w:firstLine="720"/>
      </w:pPr>
      <w:r>
        <w:lastRenderedPageBreak/>
        <w:t xml:space="preserve">      Pasvalio rajono savivaldybės tarybos</w:t>
      </w:r>
    </w:p>
    <w:p w14:paraId="45F04340" w14:textId="62E1AFF9" w:rsidR="001E27DA" w:rsidRDefault="001E27DA" w:rsidP="001E27DA">
      <w:r>
        <w:t xml:space="preserve">                                                                                          202</w:t>
      </w:r>
      <w:r w:rsidR="00BB2B1A">
        <w:t>3</w:t>
      </w:r>
      <w:r>
        <w:t xml:space="preserve"> m. </w:t>
      </w:r>
      <w:r w:rsidR="00BB2B1A">
        <w:t>vasario</w:t>
      </w:r>
      <w:r>
        <w:t xml:space="preserve">    d. sprendimo Nr. T1-</w:t>
      </w:r>
    </w:p>
    <w:p w14:paraId="2D50D727" w14:textId="77777777" w:rsidR="001E27DA" w:rsidRDefault="001E27DA" w:rsidP="001E27DA">
      <w:r>
        <w:t xml:space="preserve">                  </w:t>
      </w:r>
      <w:r>
        <w:tab/>
      </w:r>
      <w:r>
        <w:tab/>
      </w:r>
      <w:r>
        <w:tab/>
      </w:r>
      <w:r>
        <w:tab/>
      </w:r>
      <w:r>
        <w:tab/>
      </w:r>
      <w:r>
        <w:tab/>
        <w:t xml:space="preserve">      priedas</w:t>
      </w:r>
    </w:p>
    <w:p w14:paraId="115AB209" w14:textId="77777777" w:rsidR="001E27DA" w:rsidRDefault="001E27DA" w:rsidP="001E27DA">
      <w:pPr>
        <w:pStyle w:val="Antrats"/>
        <w:tabs>
          <w:tab w:val="clear" w:pos="4153"/>
          <w:tab w:val="clear" w:pos="8306"/>
        </w:tabs>
        <w:jc w:val="center"/>
        <w:rPr>
          <w:szCs w:val="24"/>
        </w:rPr>
      </w:pPr>
    </w:p>
    <w:p w14:paraId="39FD45F0" w14:textId="77777777" w:rsidR="002248C6" w:rsidRPr="00CF0E89" w:rsidRDefault="002248C6" w:rsidP="00244A2C">
      <w:pPr>
        <w:pStyle w:val="Pagrindinistekstas3"/>
        <w:spacing w:after="0"/>
        <w:ind w:left="-119"/>
        <w:jc w:val="center"/>
        <w:rPr>
          <w:b/>
          <w:sz w:val="24"/>
          <w:szCs w:val="24"/>
        </w:rPr>
      </w:pPr>
      <w:r>
        <w:rPr>
          <w:b/>
          <w:sz w:val="24"/>
          <w:szCs w:val="24"/>
        </w:rPr>
        <w:t>PASVALIO RAJONO SAVIVALDYBĖS</w:t>
      </w:r>
      <w:r w:rsidRPr="00CF0E89">
        <w:rPr>
          <w:b/>
          <w:sz w:val="24"/>
          <w:szCs w:val="24"/>
        </w:rPr>
        <w:t xml:space="preserve"> </w:t>
      </w:r>
      <w:r>
        <w:rPr>
          <w:b/>
          <w:sz w:val="24"/>
          <w:szCs w:val="24"/>
        </w:rPr>
        <w:t xml:space="preserve">TRUMPALAIKIO MATERIALIOJO </w:t>
      </w:r>
      <w:r w:rsidRPr="00CF0E89">
        <w:rPr>
          <w:b/>
          <w:sz w:val="24"/>
          <w:szCs w:val="24"/>
        </w:rPr>
        <w:t>TURTO, PER</w:t>
      </w:r>
      <w:r>
        <w:rPr>
          <w:b/>
          <w:sz w:val="24"/>
          <w:szCs w:val="24"/>
        </w:rPr>
        <w:t>DUODAMO</w:t>
      </w:r>
      <w:r w:rsidRPr="00CF0E89">
        <w:rPr>
          <w:b/>
          <w:sz w:val="24"/>
          <w:szCs w:val="24"/>
        </w:rPr>
        <w:t xml:space="preserve"> PASVALIO RAJONO SAVIVALDYBĖS </w:t>
      </w:r>
      <w:r>
        <w:rPr>
          <w:b/>
          <w:sz w:val="24"/>
          <w:szCs w:val="24"/>
        </w:rPr>
        <w:t>BIUDŽETINĖMS ĮSTAIGOMS</w:t>
      </w:r>
      <w:r w:rsidRPr="00CF0E89">
        <w:rPr>
          <w:b/>
          <w:sz w:val="24"/>
          <w:szCs w:val="24"/>
        </w:rPr>
        <w:t>, SĄRAŠAS</w:t>
      </w:r>
    </w:p>
    <w:p w14:paraId="0E09712B" w14:textId="77777777" w:rsidR="00244A2C" w:rsidRDefault="00244A2C" w:rsidP="00244A2C">
      <w:pPr>
        <w:tabs>
          <w:tab w:val="left" w:pos="4820"/>
        </w:tabs>
        <w:jc w:val="center"/>
        <w:rPr>
          <w:b/>
          <w:szCs w:val="24"/>
        </w:rPr>
      </w:pPr>
    </w:p>
    <w:tbl>
      <w:tblPr>
        <w:tblW w:w="9498" w:type="dxa"/>
        <w:tblInd w:w="-8" w:type="dxa"/>
        <w:tblLayout w:type="fixed"/>
        <w:tblCellMar>
          <w:left w:w="30" w:type="dxa"/>
          <w:right w:w="30" w:type="dxa"/>
        </w:tblCellMar>
        <w:tblLook w:val="0000" w:firstRow="0" w:lastRow="0" w:firstColumn="0" w:lastColumn="0" w:noHBand="0" w:noVBand="0"/>
      </w:tblPr>
      <w:tblGrid>
        <w:gridCol w:w="567"/>
        <w:gridCol w:w="1985"/>
        <w:gridCol w:w="3402"/>
        <w:gridCol w:w="1134"/>
        <w:gridCol w:w="1134"/>
        <w:gridCol w:w="1276"/>
      </w:tblGrid>
      <w:tr w:rsidR="005961CE" w14:paraId="407A383D" w14:textId="77777777" w:rsidTr="005961CE">
        <w:trPr>
          <w:trHeight w:val="248"/>
        </w:trPr>
        <w:tc>
          <w:tcPr>
            <w:tcW w:w="567" w:type="dxa"/>
            <w:tcBorders>
              <w:top w:val="single" w:sz="6" w:space="0" w:color="auto"/>
              <w:left w:val="single" w:sz="6" w:space="0" w:color="auto"/>
              <w:right w:val="single" w:sz="6" w:space="0" w:color="auto"/>
            </w:tcBorders>
          </w:tcPr>
          <w:p w14:paraId="1B4724C3" w14:textId="77777777" w:rsidR="005961CE" w:rsidRPr="002E5F83" w:rsidRDefault="005961CE" w:rsidP="00CA3AB0">
            <w:pPr>
              <w:jc w:val="center"/>
              <w:rPr>
                <w:snapToGrid w:val="0"/>
                <w:color w:val="000000"/>
                <w:szCs w:val="24"/>
                <w:lang w:val="en-GB"/>
              </w:rPr>
            </w:pPr>
            <w:r w:rsidRPr="002E5F83">
              <w:rPr>
                <w:snapToGrid w:val="0"/>
                <w:color w:val="000000"/>
                <w:szCs w:val="24"/>
                <w:lang w:val="en-GB"/>
              </w:rPr>
              <w:t>Eil.</w:t>
            </w:r>
          </w:p>
          <w:p w14:paraId="135A11C7" w14:textId="77777777" w:rsidR="005961CE" w:rsidRPr="002E5F83" w:rsidRDefault="005961CE" w:rsidP="00CA3AB0">
            <w:pPr>
              <w:jc w:val="center"/>
              <w:rPr>
                <w:snapToGrid w:val="0"/>
                <w:color w:val="000000"/>
                <w:szCs w:val="24"/>
                <w:lang w:val="en-GB"/>
              </w:rPr>
            </w:pPr>
            <w:r w:rsidRPr="002E5F83">
              <w:rPr>
                <w:snapToGrid w:val="0"/>
                <w:color w:val="000000"/>
                <w:szCs w:val="24"/>
                <w:lang w:val="en-GB"/>
              </w:rPr>
              <w:t>Nr.</w:t>
            </w:r>
          </w:p>
        </w:tc>
        <w:tc>
          <w:tcPr>
            <w:tcW w:w="1985" w:type="dxa"/>
            <w:tcBorders>
              <w:top w:val="single" w:sz="6" w:space="0" w:color="auto"/>
              <w:left w:val="single" w:sz="6" w:space="0" w:color="auto"/>
              <w:right w:val="single" w:sz="6" w:space="0" w:color="auto"/>
            </w:tcBorders>
          </w:tcPr>
          <w:p w14:paraId="0168B6F8" w14:textId="77777777" w:rsidR="005961CE" w:rsidRDefault="005961CE" w:rsidP="00CA3AB0">
            <w:pPr>
              <w:jc w:val="center"/>
              <w:rPr>
                <w:rFonts w:ascii="Arial" w:hAnsi="Arial"/>
                <w:snapToGrid w:val="0"/>
                <w:color w:val="000000"/>
                <w:sz w:val="18"/>
                <w:lang w:val="en-GB"/>
              </w:rPr>
            </w:pPr>
            <w:r w:rsidRPr="00BD786F">
              <w:rPr>
                <w:szCs w:val="24"/>
              </w:rPr>
              <w:t>Įstaigos, kuriai siūloma perduoti turtą, pavadinimas</w:t>
            </w:r>
          </w:p>
        </w:tc>
        <w:tc>
          <w:tcPr>
            <w:tcW w:w="3402" w:type="dxa"/>
            <w:tcBorders>
              <w:top w:val="single" w:sz="6" w:space="0" w:color="auto"/>
              <w:left w:val="single" w:sz="6" w:space="0" w:color="auto"/>
              <w:right w:val="single" w:sz="6" w:space="0" w:color="auto"/>
            </w:tcBorders>
          </w:tcPr>
          <w:p w14:paraId="293FF9FF" w14:textId="77777777" w:rsidR="005961CE" w:rsidRPr="00020A9E" w:rsidRDefault="005961CE" w:rsidP="00CA3AB0">
            <w:pPr>
              <w:jc w:val="center"/>
              <w:rPr>
                <w:snapToGrid w:val="0"/>
                <w:color w:val="000000"/>
                <w:szCs w:val="24"/>
              </w:rPr>
            </w:pPr>
            <w:r w:rsidRPr="00020A9E">
              <w:rPr>
                <w:szCs w:val="24"/>
              </w:rPr>
              <w:t>Turto pavadinimas</w:t>
            </w:r>
          </w:p>
        </w:tc>
        <w:tc>
          <w:tcPr>
            <w:tcW w:w="1134" w:type="dxa"/>
            <w:tcBorders>
              <w:top w:val="single" w:sz="6" w:space="0" w:color="auto"/>
              <w:left w:val="single" w:sz="6" w:space="0" w:color="auto"/>
              <w:right w:val="single" w:sz="6" w:space="0" w:color="auto"/>
            </w:tcBorders>
          </w:tcPr>
          <w:p w14:paraId="1666846E" w14:textId="77777777" w:rsidR="005961CE" w:rsidRPr="005961CE" w:rsidRDefault="005961CE" w:rsidP="00CA3AB0">
            <w:pPr>
              <w:jc w:val="center"/>
              <w:rPr>
                <w:snapToGrid w:val="0"/>
                <w:color w:val="000000"/>
                <w:szCs w:val="24"/>
              </w:rPr>
            </w:pPr>
            <w:r w:rsidRPr="005961CE">
              <w:rPr>
                <w:snapToGrid w:val="0"/>
                <w:color w:val="000000"/>
                <w:szCs w:val="24"/>
              </w:rPr>
              <w:t>Kiekis, vnt.</w:t>
            </w:r>
          </w:p>
        </w:tc>
        <w:tc>
          <w:tcPr>
            <w:tcW w:w="1134" w:type="dxa"/>
            <w:tcBorders>
              <w:top w:val="single" w:sz="6" w:space="0" w:color="auto"/>
              <w:left w:val="single" w:sz="6" w:space="0" w:color="auto"/>
              <w:right w:val="single" w:sz="6" w:space="0" w:color="auto"/>
            </w:tcBorders>
          </w:tcPr>
          <w:p w14:paraId="75F3384D" w14:textId="77777777" w:rsidR="005961CE" w:rsidRPr="008C4858" w:rsidRDefault="005961CE" w:rsidP="00CA3AB0">
            <w:pPr>
              <w:tabs>
                <w:tab w:val="left" w:pos="4820"/>
              </w:tabs>
              <w:jc w:val="center"/>
              <w:rPr>
                <w:szCs w:val="24"/>
              </w:rPr>
            </w:pPr>
            <w:r w:rsidRPr="008C4858">
              <w:rPr>
                <w:szCs w:val="24"/>
              </w:rPr>
              <w:t>Vieneto kaina, Eur</w:t>
            </w:r>
          </w:p>
          <w:p w14:paraId="0EC3DD58" w14:textId="77777777" w:rsidR="005961CE" w:rsidRPr="008C4858" w:rsidRDefault="005961CE" w:rsidP="00CA3AB0">
            <w:pPr>
              <w:jc w:val="center"/>
              <w:rPr>
                <w:snapToGrid w:val="0"/>
                <w:color w:val="000000"/>
                <w:szCs w:val="24"/>
                <w:lang w:val="en-GB"/>
              </w:rPr>
            </w:pPr>
          </w:p>
        </w:tc>
        <w:tc>
          <w:tcPr>
            <w:tcW w:w="1276" w:type="dxa"/>
            <w:tcBorders>
              <w:top w:val="single" w:sz="6" w:space="0" w:color="auto"/>
              <w:left w:val="single" w:sz="6" w:space="0" w:color="auto"/>
              <w:right w:val="single" w:sz="4" w:space="0" w:color="auto"/>
            </w:tcBorders>
          </w:tcPr>
          <w:p w14:paraId="0B0F427A" w14:textId="77777777" w:rsidR="005961CE" w:rsidRPr="00606BDE" w:rsidRDefault="005961CE" w:rsidP="00CA3AB0">
            <w:pPr>
              <w:jc w:val="center"/>
              <w:rPr>
                <w:snapToGrid w:val="0"/>
                <w:color w:val="000000"/>
                <w:szCs w:val="24"/>
                <w:lang w:val="en-GB"/>
              </w:rPr>
            </w:pPr>
            <w:r w:rsidRPr="00606BDE">
              <w:rPr>
                <w:szCs w:val="24"/>
              </w:rPr>
              <w:t>Suma, Eur</w:t>
            </w:r>
          </w:p>
        </w:tc>
      </w:tr>
      <w:tr w:rsidR="005961CE" w14:paraId="33B4F367" w14:textId="77777777" w:rsidTr="005961CE">
        <w:trPr>
          <w:trHeight w:val="249"/>
        </w:trPr>
        <w:tc>
          <w:tcPr>
            <w:tcW w:w="567" w:type="dxa"/>
            <w:tcBorders>
              <w:left w:val="single" w:sz="6" w:space="0" w:color="auto"/>
              <w:right w:val="single" w:sz="6" w:space="0" w:color="auto"/>
            </w:tcBorders>
          </w:tcPr>
          <w:p w14:paraId="2BCC4571" w14:textId="77777777" w:rsidR="005961CE" w:rsidRPr="002E5F83" w:rsidRDefault="005961CE" w:rsidP="00CA3AB0">
            <w:pPr>
              <w:jc w:val="center"/>
              <w:rPr>
                <w:snapToGrid w:val="0"/>
                <w:color w:val="000000"/>
                <w:szCs w:val="24"/>
                <w:lang w:val="en-GB"/>
              </w:rPr>
            </w:pPr>
          </w:p>
        </w:tc>
        <w:tc>
          <w:tcPr>
            <w:tcW w:w="1985" w:type="dxa"/>
            <w:tcBorders>
              <w:left w:val="single" w:sz="6" w:space="0" w:color="auto"/>
              <w:right w:val="single" w:sz="6" w:space="0" w:color="auto"/>
            </w:tcBorders>
          </w:tcPr>
          <w:p w14:paraId="5690CC40" w14:textId="77777777" w:rsidR="005961CE" w:rsidRDefault="005961CE" w:rsidP="00CA3AB0">
            <w:pPr>
              <w:jc w:val="right"/>
              <w:rPr>
                <w:rFonts w:ascii="Arial" w:hAnsi="Arial"/>
                <w:snapToGrid w:val="0"/>
                <w:color w:val="000000"/>
                <w:sz w:val="18"/>
                <w:lang w:val="en-GB"/>
              </w:rPr>
            </w:pPr>
          </w:p>
        </w:tc>
        <w:tc>
          <w:tcPr>
            <w:tcW w:w="3402" w:type="dxa"/>
            <w:tcBorders>
              <w:left w:val="single" w:sz="6" w:space="0" w:color="auto"/>
              <w:right w:val="single" w:sz="6" w:space="0" w:color="auto"/>
            </w:tcBorders>
          </w:tcPr>
          <w:p w14:paraId="0BF8A90A" w14:textId="77777777" w:rsidR="005961CE" w:rsidRPr="00020A9E" w:rsidRDefault="005961CE" w:rsidP="00CA3AB0">
            <w:pPr>
              <w:jc w:val="right"/>
              <w:rPr>
                <w:snapToGrid w:val="0"/>
                <w:color w:val="000000"/>
                <w:szCs w:val="24"/>
              </w:rPr>
            </w:pPr>
          </w:p>
        </w:tc>
        <w:tc>
          <w:tcPr>
            <w:tcW w:w="1134" w:type="dxa"/>
            <w:tcBorders>
              <w:left w:val="single" w:sz="6" w:space="0" w:color="auto"/>
              <w:right w:val="single" w:sz="6" w:space="0" w:color="auto"/>
            </w:tcBorders>
          </w:tcPr>
          <w:p w14:paraId="5D79ACCA" w14:textId="77777777" w:rsidR="005961CE" w:rsidRPr="00606BDE" w:rsidRDefault="005961CE" w:rsidP="00CA3AB0">
            <w:pPr>
              <w:jc w:val="center"/>
              <w:rPr>
                <w:snapToGrid w:val="0"/>
                <w:color w:val="000000"/>
                <w:szCs w:val="24"/>
                <w:lang w:val="en-GB"/>
              </w:rPr>
            </w:pPr>
          </w:p>
        </w:tc>
        <w:tc>
          <w:tcPr>
            <w:tcW w:w="1134" w:type="dxa"/>
            <w:tcBorders>
              <w:left w:val="single" w:sz="6" w:space="0" w:color="auto"/>
              <w:right w:val="single" w:sz="6" w:space="0" w:color="auto"/>
            </w:tcBorders>
          </w:tcPr>
          <w:p w14:paraId="1FE69827" w14:textId="77777777" w:rsidR="005961CE" w:rsidRPr="008C4858" w:rsidRDefault="005961CE" w:rsidP="00CA3AB0">
            <w:pPr>
              <w:rPr>
                <w:snapToGrid w:val="0"/>
                <w:color w:val="000000"/>
                <w:szCs w:val="24"/>
                <w:lang w:val="en-GB"/>
              </w:rPr>
            </w:pPr>
          </w:p>
        </w:tc>
        <w:tc>
          <w:tcPr>
            <w:tcW w:w="1276" w:type="dxa"/>
            <w:tcBorders>
              <w:left w:val="single" w:sz="6" w:space="0" w:color="auto"/>
              <w:right w:val="single" w:sz="4" w:space="0" w:color="auto"/>
            </w:tcBorders>
          </w:tcPr>
          <w:p w14:paraId="6C67D0AE" w14:textId="77777777" w:rsidR="005961CE" w:rsidRPr="00606BDE" w:rsidRDefault="005961CE" w:rsidP="00CA3AB0">
            <w:pPr>
              <w:rPr>
                <w:snapToGrid w:val="0"/>
                <w:color w:val="000000"/>
                <w:szCs w:val="24"/>
                <w:lang w:val="en-GB"/>
              </w:rPr>
            </w:pPr>
          </w:p>
        </w:tc>
      </w:tr>
      <w:tr w:rsidR="005961CE" w14:paraId="5237A404" w14:textId="77777777" w:rsidTr="005961CE">
        <w:trPr>
          <w:trHeight w:val="244"/>
        </w:trPr>
        <w:tc>
          <w:tcPr>
            <w:tcW w:w="567" w:type="dxa"/>
            <w:tcBorders>
              <w:left w:val="single" w:sz="6" w:space="0" w:color="auto"/>
              <w:bottom w:val="single" w:sz="4" w:space="0" w:color="auto"/>
              <w:right w:val="single" w:sz="6" w:space="0" w:color="auto"/>
            </w:tcBorders>
          </w:tcPr>
          <w:p w14:paraId="3FEA791B" w14:textId="77777777" w:rsidR="005961CE" w:rsidRPr="002E5F83" w:rsidRDefault="005961CE" w:rsidP="00CA3AB0">
            <w:pPr>
              <w:jc w:val="center"/>
              <w:rPr>
                <w:snapToGrid w:val="0"/>
                <w:color w:val="000000"/>
                <w:szCs w:val="24"/>
                <w:lang w:val="en-GB"/>
              </w:rPr>
            </w:pPr>
          </w:p>
        </w:tc>
        <w:tc>
          <w:tcPr>
            <w:tcW w:w="1985" w:type="dxa"/>
            <w:tcBorders>
              <w:left w:val="single" w:sz="6" w:space="0" w:color="auto"/>
              <w:bottom w:val="single" w:sz="4" w:space="0" w:color="auto"/>
              <w:right w:val="single" w:sz="6" w:space="0" w:color="auto"/>
            </w:tcBorders>
          </w:tcPr>
          <w:p w14:paraId="2134CD9D" w14:textId="77777777" w:rsidR="005961CE" w:rsidRDefault="005961CE" w:rsidP="00CA3AB0">
            <w:pPr>
              <w:jc w:val="right"/>
              <w:rPr>
                <w:rFonts w:ascii="Arial" w:hAnsi="Arial"/>
                <w:snapToGrid w:val="0"/>
                <w:color w:val="000000"/>
                <w:sz w:val="18"/>
                <w:lang w:val="en-GB"/>
              </w:rPr>
            </w:pPr>
          </w:p>
        </w:tc>
        <w:tc>
          <w:tcPr>
            <w:tcW w:w="3402" w:type="dxa"/>
            <w:tcBorders>
              <w:left w:val="single" w:sz="6" w:space="0" w:color="auto"/>
              <w:bottom w:val="single" w:sz="4" w:space="0" w:color="auto"/>
              <w:right w:val="single" w:sz="6" w:space="0" w:color="auto"/>
            </w:tcBorders>
          </w:tcPr>
          <w:p w14:paraId="01C0BA7C" w14:textId="77777777" w:rsidR="005961CE" w:rsidRPr="00020A9E" w:rsidRDefault="005961CE" w:rsidP="00CA3AB0">
            <w:pPr>
              <w:jc w:val="right"/>
              <w:rPr>
                <w:snapToGrid w:val="0"/>
                <w:color w:val="000000"/>
                <w:szCs w:val="24"/>
              </w:rPr>
            </w:pPr>
            <w:r w:rsidRPr="00020A9E">
              <w:rPr>
                <w:snapToGrid w:val="0"/>
                <w:color w:val="000000"/>
                <w:szCs w:val="24"/>
              </w:rPr>
              <w:t xml:space="preserve"> </w:t>
            </w:r>
          </w:p>
        </w:tc>
        <w:tc>
          <w:tcPr>
            <w:tcW w:w="1134" w:type="dxa"/>
            <w:tcBorders>
              <w:left w:val="single" w:sz="6" w:space="0" w:color="auto"/>
              <w:right w:val="single" w:sz="6" w:space="0" w:color="auto"/>
            </w:tcBorders>
          </w:tcPr>
          <w:p w14:paraId="59BECE3C" w14:textId="77777777" w:rsidR="005961CE" w:rsidRPr="00606BDE" w:rsidRDefault="005961CE" w:rsidP="00CA3AB0">
            <w:pPr>
              <w:jc w:val="center"/>
              <w:rPr>
                <w:snapToGrid w:val="0"/>
                <w:color w:val="000000"/>
                <w:szCs w:val="24"/>
                <w:lang w:val="en-GB"/>
              </w:rPr>
            </w:pPr>
          </w:p>
        </w:tc>
        <w:tc>
          <w:tcPr>
            <w:tcW w:w="1134" w:type="dxa"/>
            <w:tcBorders>
              <w:left w:val="single" w:sz="6" w:space="0" w:color="auto"/>
              <w:right w:val="single" w:sz="6" w:space="0" w:color="auto"/>
            </w:tcBorders>
          </w:tcPr>
          <w:p w14:paraId="07FAAD91" w14:textId="77777777" w:rsidR="005961CE" w:rsidRPr="008C4858" w:rsidRDefault="005961CE" w:rsidP="00CA3AB0">
            <w:pPr>
              <w:jc w:val="center"/>
              <w:rPr>
                <w:snapToGrid w:val="0"/>
                <w:color w:val="000000"/>
                <w:szCs w:val="24"/>
                <w:lang w:val="en-GB"/>
              </w:rPr>
            </w:pPr>
          </w:p>
        </w:tc>
        <w:tc>
          <w:tcPr>
            <w:tcW w:w="1276" w:type="dxa"/>
            <w:tcBorders>
              <w:left w:val="single" w:sz="6" w:space="0" w:color="auto"/>
              <w:right w:val="single" w:sz="4" w:space="0" w:color="auto"/>
            </w:tcBorders>
          </w:tcPr>
          <w:p w14:paraId="36E14F05" w14:textId="77777777" w:rsidR="005961CE" w:rsidRPr="00606BDE" w:rsidRDefault="005961CE" w:rsidP="00CA3AB0">
            <w:pPr>
              <w:jc w:val="center"/>
              <w:rPr>
                <w:snapToGrid w:val="0"/>
                <w:color w:val="000000"/>
                <w:szCs w:val="24"/>
                <w:lang w:val="en-GB"/>
              </w:rPr>
            </w:pPr>
          </w:p>
        </w:tc>
      </w:tr>
      <w:tr w:rsidR="005961CE" w14:paraId="7FEA5A52" w14:textId="77777777" w:rsidTr="005961CE">
        <w:trPr>
          <w:trHeight w:val="470"/>
        </w:trPr>
        <w:tc>
          <w:tcPr>
            <w:tcW w:w="567" w:type="dxa"/>
            <w:vMerge w:val="restart"/>
            <w:tcBorders>
              <w:top w:val="single" w:sz="4" w:space="0" w:color="auto"/>
              <w:left w:val="single" w:sz="4" w:space="0" w:color="auto"/>
              <w:right w:val="single" w:sz="6" w:space="0" w:color="auto"/>
            </w:tcBorders>
          </w:tcPr>
          <w:p w14:paraId="3B9BFCCE"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right w:val="single" w:sz="6" w:space="0" w:color="auto"/>
            </w:tcBorders>
          </w:tcPr>
          <w:p w14:paraId="6A3E2C05"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krašto muziejus</w:t>
            </w:r>
          </w:p>
        </w:tc>
        <w:tc>
          <w:tcPr>
            <w:tcW w:w="3402" w:type="dxa"/>
            <w:tcBorders>
              <w:top w:val="single" w:sz="4" w:space="0" w:color="auto"/>
              <w:left w:val="single" w:sz="6" w:space="0" w:color="auto"/>
              <w:bottom w:val="single" w:sz="4" w:space="0" w:color="auto"/>
            </w:tcBorders>
          </w:tcPr>
          <w:p w14:paraId="6E2BBD11" w14:textId="1B3932F2" w:rsidR="005961CE" w:rsidRPr="00020A9E" w:rsidRDefault="005961CE" w:rsidP="006C4AF3">
            <w:pPr>
              <w:widowControl w:val="0"/>
              <w:autoSpaceDE w:val="0"/>
              <w:autoSpaceDN w:val="0"/>
              <w:adjustRightInd w:val="0"/>
              <w:rPr>
                <w:color w:val="000000"/>
                <w:szCs w:val="24"/>
              </w:rPr>
            </w:pPr>
            <w:r w:rsidRPr="00BD786F">
              <w:rPr>
                <w:szCs w:val="24"/>
              </w:rPr>
              <w:t xml:space="preserve">Pasvalio krašto istorijos, kultūros žurnalas </w:t>
            </w:r>
            <w:r w:rsidR="006C4AF3">
              <w:rPr>
                <w:szCs w:val="24"/>
              </w:rPr>
              <w:t>„</w:t>
            </w:r>
            <w:r w:rsidRPr="00BD786F">
              <w:rPr>
                <w:szCs w:val="24"/>
              </w:rPr>
              <w:t>Šiaurietiški atsivėrimai</w:t>
            </w:r>
            <w:r w:rsidR="006C4AF3">
              <w:rPr>
                <w:szCs w:val="24"/>
              </w:rPr>
              <w:t>“</w:t>
            </w:r>
            <w:r w:rsidR="006C4AF3" w:rsidRPr="00BD786F">
              <w:rPr>
                <w:szCs w:val="24"/>
              </w:rPr>
              <w:t xml:space="preserve"> </w:t>
            </w:r>
            <w:r w:rsidRPr="00BD786F">
              <w:rPr>
                <w:szCs w:val="24"/>
              </w:rPr>
              <w:t>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1F011BAE" w14:textId="77777777" w:rsidR="005961CE" w:rsidRPr="00606BDE" w:rsidRDefault="005961CE" w:rsidP="00CA3AB0">
            <w:pPr>
              <w:jc w:val="center"/>
              <w:rPr>
                <w:snapToGrid w:val="0"/>
                <w:color w:val="000000"/>
                <w:szCs w:val="24"/>
                <w:lang w:val="en-GB"/>
              </w:rPr>
            </w:pPr>
            <w:r>
              <w:rPr>
                <w:snapToGrid w:val="0"/>
                <w:color w:val="000000"/>
                <w:szCs w:val="24"/>
                <w:lang w:val="en-GB"/>
              </w:rPr>
              <w:t>30</w:t>
            </w:r>
          </w:p>
        </w:tc>
        <w:tc>
          <w:tcPr>
            <w:tcW w:w="1134" w:type="dxa"/>
            <w:tcBorders>
              <w:top w:val="single" w:sz="4" w:space="0" w:color="auto"/>
              <w:left w:val="single" w:sz="6" w:space="0" w:color="auto"/>
              <w:bottom w:val="single" w:sz="4" w:space="0" w:color="auto"/>
              <w:right w:val="single" w:sz="6" w:space="0" w:color="auto"/>
            </w:tcBorders>
          </w:tcPr>
          <w:p w14:paraId="088FA846"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0A37328A" w14:textId="77777777" w:rsidR="005961CE" w:rsidRPr="00606BDE" w:rsidRDefault="005961CE" w:rsidP="00CA3AB0">
            <w:pPr>
              <w:jc w:val="center"/>
              <w:rPr>
                <w:snapToGrid w:val="0"/>
                <w:color w:val="000000"/>
                <w:szCs w:val="24"/>
                <w:lang w:val="en-GB"/>
              </w:rPr>
            </w:pPr>
            <w:r>
              <w:rPr>
                <w:snapToGrid w:val="0"/>
                <w:color w:val="000000"/>
                <w:szCs w:val="24"/>
                <w:lang w:val="en-GB"/>
              </w:rPr>
              <w:t>450,00</w:t>
            </w:r>
          </w:p>
        </w:tc>
      </w:tr>
      <w:tr w:rsidR="005961CE" w14:paraId="33300C18" w14:textId="77777777" w:rsidTr="005961CE">
        <w:trPr>
          <w:trHeight w:val="470"/>
        </w:trPr>
        <w:tc>
          <w:tcPr>
            <w:tcW w:w="567" w:type="dxa"/>
            <w:vMerge/>
            <w:tcBorders>
              <w:left w:val="single" w:sz="4" w:space="0" w:color="auto"/>
              <w:bottom w:val="single" w:sz="4" w:space="0" w:color="auto"/>
              <w:right w:val="single" w:sz="6" w:space="0" w:color="auto"/>
            </w:tcBorders>
          </w:tcPr>
          <w:p w14:paraId="5C97F6E6"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4CE7B0BE"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6F744508" w14:textId="77777777" w:rsidR="005961CE" w:rsidRPr="00020A9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5A894635" w14:textId="77777777" w:rsidR="005961CE" w:rsidRPr="00606BDE" w:rsidRDefault="005961CE" w:rsidP="00CA3AB0">
            <w:pPr>
              <w:jc w:val="center"/>
              <w:rPr>
                <w:snapToGrid w:val="0"/>
                <w:color w:val="000000"/>
                <w:szCs w:val="24"/>
                <w:lang w:val="en-GB"/>
              </w:rPr>
            </w:pPr>
            <w:r>
              <w:rPr>
                <w:snapToGrid w:val="0"/>
                <w:color w:val="000000"/>
                <w:szCs w:val="24"/>
                <w:lang w:val="en-GB"/>
              </w:rPr>
              <w:t>3</w:t>
            </w:r>
          </w:p>
        </w:tc>
        <w:tc>
          <w:tcPr>
            <w:tcW w:w="1134" w:type="dxa"/>
            <w:tcBorders>
              <w:top w:val="single" w:sz="4" w:space="0" w:color="auto"/>
              <w:left w:val="single" w:sz="6" w:space="0" w:color="auto"/>
              <w:bottom w:val="single" w:sz="4" w:space="0" w:color="auto"/>
              <w:right w:val="single" w:sz="6" w:space="0" w:color="auto"/>
            </w:tcBorders>
          </w:tcPr>
          <w:p w14:paraId="5F57344C"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2F7E27AB" w14:textId="77777777" w:rsidR="005961CE" w:rsidRPr="00606BDE" w:rsidRDefault="005961CE" w:rsidP="00CA3AB0">
            <w:pPr>
              <w:jc w:val="center"/>
              <w:rPr>
                <w:snapToGrid w:val="0"/>
                <w:color w:val="000000"/>
                <w:szCs w:val="24"/>
                <w:lang w:val="en-GB"/>
              </w:rPr>
            </w:pPr>
            <w:r>
              <w:rPr>
                <w:snapToGrid w:val="0"/>
                <w:color w:val="000000"/>
                <w:szCs w:val="24"/>
                <w:lang w:val="en-GB"/>
              </w:rPr>
              <w:t>6,00</w:t>
            </w:r>
          </w:p>
        </w:tc>
      </w:tr>
      <w:tr w:rsidR="005961CE" w14:paraId="5EADDEE2" w14:textId="77777777" w:rsidTr="005961CE">
        <w:trPr>
          <w:trHeight w:val="470"/>
        </w:trPr>
        <w:tc>
          <w:tcPr>
            <w:tcW w:w="567" w:type="dxa"/>
            <w:vMerge w:val="restart"/>
            <w:tcBorders>
              <w:top w:val="single" w:sz="4" w:space="0" w:color="auto"/>
              <w:left w:val="single" w:sz="4" w:space="0" w:color="auto"/>
              <w:right w:val="single" w:sz="6" w:space="0" w:color="auto"/>
            </w:tcBorders>
          </w:tcPr>
          <w:p w14:paraId="554CBBAD"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right w:val="single" w:sz="6" w:space="0" w:color="auto"/>
            </w:tcBorders>
          </w:tcPr>
          <w:p w14:paraId="7BC8B635"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M</w:t>
            </w:r>
            <w:r>
              <w:rPr>
                <w:snapToGrid w:val="0"/>
                <w:color w:val="000000"/>
                <w:szCs w:val="24"/>
              </w:rPr>
              <w:t>ariaus</w:t>
            </w:r>
            <w:r w:rsidRPr="00BD786F">
              <w:rPr>
                <w:snapToGrid w:val="0"/>
                <w:color w:val="000000"/>
                <w:szCs w:val="24"/>
              </w:rPr>
              <w:t xml:space="preserve"> Katiliškio viešoji biblioteka</w:t>
            </w:r>
          </w:p>
        </w:tc>
        <w:tc>
          <w:tcPr>
            <w:tcW w:w="3402" w:type="dxa"/>
            <w:tcBorders>
              <w:top w:val="single" w:sz="4" w:space="0" w:color="auto"/>
              <w:left w:val="single" w:sz="6" w:space="0" w:color="auto"/>
              <w:bottom w:val="single" w:sz="4" w:space="0" w:color="auto"/>
            </w:tcBorders>
          </w:tcPr>
          <w:p w14:paraId="5E0311B4" w14:textId="7C641DA4" w:rsidR="005961CE" w:rsidRPr="00020A9E" w:rsidRDefault="005961CE">
            <w:pPr>
              <w:widowControl w:val="0"/>
              <w:autoSpaceDE w:val="0"/>
              <w:autoSpaceDN w:val="0"/>
              <w:adjustRightInd w:val="0"/>
              <w:rPr>
                <w:color w:val="000000"/>
                <w:szCs w:val="24"/>
              </w:rPr>
            </w:pPr>
            <w:r w:rsidRPr="00BD786F">
              <w:rPr>
                <w:szCs w:val="24"/>
              </w:rPr>
              <w:t xml:space="preserve">Pasvalio krašto istorijos, kultūros žurnalas </w:t>
            </w:r>
            <w:r w:rsidR="006C4AF3">
              <w:rPr>
                <w:szCs w:val="24"/>
              </w:rPr>
              <w:t>„</w:t>
            </w:r>
            <w:r w:rsidRPr="00BD786F">
              <w:rPr>
                <w:szCs w:val="24"/>
              </w:rPr>
              <w:t>Šiaurietiški atsivėrimai</w:t>
            </w:r>
            <w:r w:rsidR="006C4AF3">
              <w:rPr>
                <w:szCs w:val="24"/>
              </w:rPr>
              <w:t xml:space="preserve">“ </w:t>
            </w:r>
            <w:r w:rsidRPr="00BD786F">
              <w:rPr>
                <w:szCs w:val="24"/>
              </w:rPr>
              <w:t>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36CB095F" w14:textId="77777777" w:rsidR="005961CE" w:rsidRPr="00606BDE" w:rsidRDefault="005961CE" w:rsidP="00CA3AB0">
            <w:pPr>
              <w:jc w:val="center"/>
              <w:rPr>
                <w:snapToGrid w:val="0"/>
                <w:color w:val="000000"/>
                <w:szCs w:val="24"/>
                <w:lang w:val="en-GB"/>
              </w:rPr>
            </w:pPr>
            <w:r>
              <w:rPr>
                <w:snapToGrid w:val="0"/>
                <w:color w:val="000000"/>
                <w:szCs w:val="24"/>
                <w:lang w:val="en-GB"/>
              </w:rPr>
              <w:t>40</w:t>
            </w:r>
          </w:p>
        </w:tc>
        <w:tc>
          <w:tcPr>
            <w:tcW w:w="1134" w:type="dxa"/>
            <w:tcBorders>
              <w:top w:val="single" w:sz="4" w:space="0" w:color="auto"/>
              <w:left w:val="single" w:sz="6" w:space="0" w:color="auto"/>
              <w:bottom w:val="single" w:sz="4" w:space="0" w:color="auto"/>
              <w:right w:val="single" w:sz="6" w:space="0" w:color="auto"/>
            </w:tcBorders>
          </w:tcPr>
          <w:p w14:paraId="26335954"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1AF6C0DD" w14:textId="77777777" w:rsidR="005961CE" w:rsidRPr="00606BDE" w:rsidRDefault="005961CE" w:rsidP="00CA3AB0">
            <w:pPr>
              <w:jc w:val="center"/>
              <w:rPr>
                <w:snapToGrid w:val="0"/>
                <w:color w:val="000000"/>
                <w:szCs w:val="24"/>
                <w:lang w:val="en-GB"/>
              </w:rPr>
            </w:pPr>
            <w:r>
              <w:rPr>
                <w:snapToGrid w:val="0"/>
                <w:color w:val="000000"/>
                <w:szCs w:val="24"/>
                <w:lang w:val="en-GB"/>
              </w:rPr>
              <w:t>600,00</w:t>
            </w:r>
          </w:p>
        </w:tc>
      </w:tr>
      <w:tr w:rsidR="005961CE" w14:paraId="37A13A17" w14:textId="77777777" w:rsidTr="005961CE">
        <w:trPr>
          <w:trHeight w:val="470"/>
        </w:trPr>
        <w:tc>
          <w:tcPr>
            <w:tcW w:w="567" w:type="dxa"/>
            <w:vMerge/>
            <w:tcBorders>
              <w:left w:val="single" w:sz="4" w:space="0" w:color="auto"/>
              <w:bottom w:val="single" w:sz="4" w:space="0" w:color="auto"/>
              <w:right w:val="single" w:sz="6" w:space="0" w:color="auto"/>
            </w:tcBorders>
          </w:tcPr>
          <w:p w14:paraId="4F4C6236"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406090DA"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53A1CFDD" w14:textId="77777777" w:rsidR="005961CE" w:rsidRPr="00020A9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01B034DE" w14:textId="77777777" w:rsidR="005961CE" w:rsidRPr="00606BDE" w:rsidRDefault="005961CE" w:rsidP="00CA3AB0">
            <w:pPr>
              <w:jc w:val="center"/>
              <w:rPr>
                <w:snapToGrid w:val="0"/>
                <w:color w:val="000000"/>
                <w:szCs w:val="24"/>
                <w:lang w:val="en-GB"/>
              </w:rPr>
            </w:pPr>
            <w:r>
              <w:rPr>
                <w:snapToGrid w:val="0"/>
                <w:color w:val="000000"/>
                <w:szCs w:val="24"/>
                <w:lang w:val="en-GB"/>
              </w:rPr>
              <w:t>33</w:t>
            </w:r>
          </w:p>
        </w:tc>
        <w:tc>
          <w:tcPr>
            <w:tcW w:w="1134" w:type="dxa"/>
            <w:tcBorders>
              <w:top w:val="single" w:sz="4" w:space="0" w:color="auto"/>
              <w:left w:val="single" w:sz="6" w:space="0" w:color="auto"/>
              <w:bottom w:val="single" w:sz="4" w:space="0" w:color="auto"/>
              <w:right w:val="single" w:sz="6" w:space="0" w:color="auto"/>
            </w:tcBorders>
          </w:tcPr>
          <w:p w14:paraId="5FE8EB7C"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059ECECB" w14:textId="77777777" w:rsidR="005961CE" w:rsidRPr="00606BDE" w:rsidRDefault="005961CE" w:rsidP="00CA3AB0">
            <w:pPr>
              <w:jc w:val="center"/>
              <w:rPr>
                <w:snapToGrid w:val="0"/>
                <w:color w:val="000000"/>
                <w:szCs w:val="24"/>
                <w:lang w:val="en-GB"/>
              </w:rPr>
            </w:pPr>
            <w:r>
              <w:rPr>
                <w:snapToGrid w:val="0"/>
                <w:color w:val="000000"/>
                <w:szCs w:val="24"/>
                <w:lang w:val="en-GB"/>
              </w:rPr>
              <w:t>66,00</w:t>
            </w:r>
          </w:p>
        </w:tc>
      </w:tr>
      <w:tr w:rsidR="005961CE" w14:paraId="42FA97F8" w14:textId="77777777" w:rsidTr="005961CE">
        <w:trPr>
          <w:trHeight w:val="470"/>
        </w:trPr>
        <w:tc>
          <w:tcPr>
            <w:tcW w:w="567" w:type="dxa"/>
            <w:vMerge w:val="restart"/>
            <w:tcBorders>
              <w:top w:val="single" w:sz="4" w:space="0" w:color="auto"/>
              <w:left w:val="single" w:sz="4" w:space="0" w:color="auto"/>
              <w:right w:val="single" w:sz="6" w:space="0" w:color="auto"/>
            </w:tcBorders>
          </w:tcPr>
          <w:p w14:paraId="3F3E57E7"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right w:val="single" w:sz="6" w:space="0" w:color="auto"/>
            </w:tcBorders>
          </w:tcPr>
          <w:p w14:paraId="55BF00B3"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kultūros centras</w:t>
            </w:r>
          </w:p>
        </w:tc>
        <w:tc>
          <w:tcPr>
            <w:tcW w:w="3402" w:type="dxa"/>
            <w:tcBorders>
              <w:top w:val="single" w:sz="4" w:space="0" w:color="auto"/>
              <w:left w:val="single" w:sz="6" w:space="0" w:color="auto"/>
              <w:bottom w:val="single" w:sz="4" w:space="0" w:color="auto"/>
            </w:tcBorders>
          </w:tcPr>
          <w:p w14:paraId="1B8AAD52" w14:textId="27D21178" w:rsidR="005961CE" w:rsidRPr="00020A9E" w:rsidRDefault="005961CE">
            <w:pPr>
              <w:widowControl w:val="0"/>
              <w:autoSpaceDE w:val="0"/>
              <w:autoSpaceDN w:val="0"/>
              <w:adjustRightInd w:val="0"/>
              <w:rPr>
                <w:color w:val="000000"/>
                <w:szCs w:val="24"/>
              </w:rPr>
            </w:pPr>
            <w:r w:rsidRPr="00BD786F">
              <w:rPr>
                <w:szCs w:val="24"/>
              </w:rPr>
              <w:t xml:space="preserve">Pasvalio krašto istorijos, kultūros žurnalas </w:t>
            </w:r>
            <w:r w:rsidR="006C4AF3">
              <w:rPr>
                <w:szCs w:val="24"/>
              </w:rPr>
              <w:t>„</w:t>
            </w:r>
            <w:r w:rsidRPr="00BD786F">
              <w:rPr>
                <w:szCs w:val="24"/>
              </w:rPr>
              <w:t>Šiaurietiški atsivėrimai</w:t>
            </w:r>
            <w:r w:rsidR="006C4AF3">
              <w:rPr>
                <w:szCs w:val="24"/>
              </w:rPr>
              <w:t>“</w:t>
            </w:r>
            <w:r w:rsidR="006C4AF3" w:rsidRPr="00BD786F">
              <w:rPr>
                <w:szCs w:val="24"/>
              </w:rPr>
              <w:t xml:space="preserve"> </w:t>
            </w:r>
            <w:r w:rsidRPr="00BD786F">
              <w:rPr>
                <w:szCs w:val="24"/>
              </w:rPr>
              <w:t>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3227D18C" w14:textId="77777777" w:rsidR="005961CE" w:rsidRPr="00606BDE" w:rsidRDefault="005961CE" w:rsidP="00CA3AB0">
            <w:pPr>
              <w:jc w:val="center"/>
              <w:rPr>
                <w:snapToGrid w:val="0"/>
                <w:color w:val="000000"/>
                <w:szCs w:val="24"/>
                <w:lang w:val="en-GB"/>
              </w:rPr>
            </w:pPr>
            <w:r>
              <w:rPr>
                <w:snapToGrid w:val="0"/>
                <w:color w:val="000000"/>
                <w:szCs w:val="24"/>
                <w:lang w:val="en-GB"/>
              </w:rPr>
              <w:t>4</w:t>
            </w:r>
          </w:p>
        </w:tc>
        <w:tc>
          <w:tcPr>
            <w:tcW w:w="1134" w:type="dxa"/>
            <w:tcBorders>
              <w:top w:val="single" w:sz="4" w:space="0" w:color="auto"/>
              <w:left w:val="single" w:sz="6" w:space="0" w:color="auto"/>
              <w:bottom w:val="single" w:sz="4" w:space="0" w:color="auto"/>
              <w:right w:val="single" w:sz="6" w:space="0" w:color="auto"/>
            </w:tcBorders>
          </w:tcPr>
          <w:p w14:paraId="3C9EA886"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2DB3ED27" w14:textId="77777777" w:rsidR="005961CE" w:rsidRPr="00606BDE" w:rsidRDefault="005961CE" w:rsidP="00CA3AB0">
            <w:pPr>
              <w:jc w:val="center"/>
              <w:rPr>
                <w:snapToGrid w:val="0"/>
                <w:color w:val="000000"/>
                <w:szCs w:val="24"/>
                <w:lang w:val="en-GB"/>
              </w:rPr>
            </w:pPr>
            <w:r>
              <w:rPr>
                <w:snapToGrid w:val="0"/>
                <w:color w:val="000000"/>
                <w:szCs w:val="24"/>
                <w:lang w:val="en-GB"/>
              </w:rPr>
              <w:t>60,00</w:t>
            </w:r>
          </w:p>
        </w:tc>
      </w:tr>
      <w:tr w:rsidR="005961CE" w14:paraId="3C5930B2" w14:textId="77777777" w:rsidTr="005961CE">
        <w:trPr>
          <w:trHeight w:val="470"/>
        </w:trPr>
        <w:tc>
          <w:tcPr>
            <w:tcW w:w="567" w:type="dxa"/>
            <w:vMerge/>
            <w:tcBorders>
              <w:left w:val="single" w:sz="4" w:space="0" w:color="auto"/>
              <w:bottom w:val="single" w:sz="4" w:space="0" w:color="auto"/>
              <w:right w:val="single" w:sz="6" w:space="0" w:color="auto"/>
            </w:tcBorders>
          </w:tcPr>
          <w:p w14:paraId="22A4CADB"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2706EB2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4F782ED4" w14:textId="77777777" w:rsidR="005961CE" w:rsidRPr="00020A9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50A957ED" w14:textId="77777777" w:rsidR="005961CE" w:rsidRPr="00606BD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0B9F01EE"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6E19D156" w14:textId="77777777" w:rsidR="005961CE" w:rsidRPr="00606BDE" w:rsidRDefault="005961CE" w:rsidP="00CA3AB0">
            <w:pPr>
              <w:jc w:val="center"/>
              <w:rPr>
                <w:snapToGrid w:val="0"/>
                <w:color w:val="000000"/>
                <w:szCs w:val="24"/>
                <w:lang w:val="en-GB"/>
              </w:rPr>
            </w:pPr>
            <w:r>
              <w:rPr>
                <w:snapToGrid w:val="0"/>
                <w:color w:val="000000"/>
                <w:szCs w:val="24"/>
                <w:lang w:val="en-GB"/>
              </w:rPr>
              <w:t>2,00</w:t>
            </w:r>
          </w:p>
        </w:tc>
      </w:tr>
      <w:tr w:rsidR="005961CE" w14:paraId="1ACEB8B9" w14:textId="77777777" w:rsidTr="005961CE">
        <w:trPr>
          <w:trHeight w:val="470"/>
        </w:trPr>
        <w:tc>
          <w:tcPr>
            <w:tcW w:w="567" w:type="dxa"/>
            <w:vMerge w:val="restart"/>
            <w:tcBorders>
              <w:top w:val="single" w:sz="4" w:space="0" w:color="auto"/>
              <w:left w:val="single" w:sz="4" w:space="0" w:color="auto"/>
              <w:bottom w:val="single" w:sz="4" w:space="0" w:color="auto"/>
              <w:right w:val="single" w:sz="6" w:space="0" w:color="auto"/>
            </w:tcBorders>
          </w:tcPr>
          <w:p w14:paraId="44ADEEDC"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bottom w:val="single" w:sz="4" w:space="0" w:color="auto"/>
              <w:right w:val="single" w:sz="6" w:space="0" w:color="auto"/>
            </w:tcBorders>
          </w:tcPr>
          <w:p w14:paraId="5FB151BA"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Petro Vileišio gimnazija</w:t>
            </w:r>
          </w:p>
        </w:tc>
        <w:tc>
          <w:tcPr>
            <w:tcW w:w="3402" w:type="dxa"/>
            <w:tcBorders>
              <w:top w:val="single" w:sz="4" w:space="0" w:color="auto"/>
              <w:left w:val="single" w:sz="6" w:space="0" w:color="auto"/>
              <w:bottom w:val="single" w:sz="4" w:space="0" w:color="auto"/>
            </w:tcBorders>
          </w:tcPr>
          <w:p w14:paraId="30992450" w14:textId="40F4E9DB" w:rsidR="005961CE" w:rsidRDefault="005961CE">
            <w:pPr>
              <w:widowControl w:val="0"/>
              <w:autoSpaceDE w:val="0"/>
              <w:autoSpaceDN w:val="0"/>
              <w:adjustRightInd w:val="0"/>
              <w:rPr>
                <w:color w:val="000000"/>
                <w:szCs w:val="24"/>
              </w:rPr>
            </w:pPr>
            <w:r w:rsidRPr="00BD786F">
              <w:rPr>
                <w:szCs w:val="24"/>
              </w:rPr>
              <w:t xml:space="preserve">Pasvalio krašto istorijos, kultūros žurnalas </w:t>
            </w:r>
            <w:r w:rsidR="006C4AF3">
              <w:rPr>
                <w:szCs w:val="24"/>
              </w:rPr>
              <w:t>„</w:t>
            </w:r>
            <w:r w:rsidRPr="00BD786F">
              <w:rPr>
                <w:szCs w:val="24"/>
              </w:rPr>
              <w:t>Šiaurietiški atsivėrimai</w:t>
            </w:r>
            <w:r w:rsidR="006C4AF3" w:rsidRPr="006C4AF3">
              <w:rPr>
                <w:szCs w:val="24"/>
              </w:rPr>
              <w:t>“</w:t>
            </w:r>
            <w:r w:rsidR="006C4AF3" w:rsidRPr="00BD786F">
              <w:rPr>
                <w:szCs w:val="24"/>
              </w:rPr>
              <w:t xml:space="preserve"> </w:t>
            </w:r>
            <w:r w:rsidRPr="00BD786F">
              <w:rPr>
                <w:szCs w:val="24"/>
              </w:rPr>
              <w:t>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7E12DF6F" w14:textId="77777777" w:rsidR="005961CE" w:rsidRDefault="005961CE" w:rsidP="00CA3AB0">
            <w:pPr>
              <w:jc w:val="center"/>
              <w:rPr>
                <w:snapToGrid w:val="0"/>
                <w:color w:val="000000"/>
                <w:szCs w:val="24"/>
                <w:lang w:val="en-GB"/>
              </w:rPr>
            </w:pPr>
            <w:r>
              <w:rPr>
                <w:snapToGrid w:val="0"/>
                <w:color w:val="000000"/>
                <w:szCs w:val="24"/>
                <w:lang w:val="en-GB"/>
              </w:rPr>
              <w:t>3</w:t>
            </w:r>
          </w:p>
        </w:tc>
        <w:tc>
          <w:tcPr>
            <w:tcW w:w="1134" w:type="dxa"/>
            <w:tcBorders>
              <w:top w:val="single" w:sz="4" w:space="0" w:color="auto"/>
              <w:left w:val="single" w:sz="6" w:space="0" w:color="auto"/>
              <w:bottom w:val="single" w:sz="4" w:space="0" w:color="auto"/>
              <w:right w:val="single" w:sz="6" w:space="0" w:color="auto"/>
            </w:tcBorders>
          </w:tcPr>
          <w:p w14:paraId="3512A561"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275F3E0D" w14:textId="77777777" w:rsidR="005961CE" w:rsidRDefault="005961CE" w:rsidP="00CA3AB0">
            <w:pPr>
              <w:jc w:val="center"/>
              <w:rPr>
                <w:snapToGrid w:val="0"/>
                <w:color w:val="000000"/>
                <w:szCs w:val="24"/>
                <w:lang w:val="en-GB"/>
              </w:rPr>
            </w:pPr>
            <w:r>
              <w:rPr>
                <w:snapToGrid w:val="0"/>
                <w:color w:val="000000"/>
                <w:szCs w:val="24"/>
                <w:lang w:val="en-GB"/>
              </w:rPr>
              <w:t>45,00</w:t>
            </w:r>
          </w:p>
        </w:tc>
      </w:tr>
      <w:tr w:rsidR="005961CE" w14:paraId="32738B3C" w14:textId="77777777" w:rsidTr="005961CE">
        <w:trPr>
          <w:trHeight w:val="470"/>
        </w:trPr>
        <w:tc>
          <w:tcPr>
            <w:tcW w:w="567" w:type="dxa"/>
            <w:vMerge/>
            <w:tcBorders>
              <w:top w:val="single" w:sz="4" w:space="0" w:color="auto"/>
              <w:left w:val="single" w:sz="4" w:space="0" w:color="auto"/>
              <w:bottom w:val="single" w:sz="4" w:space="0" w:color="auto"/>
              <w:right w:val="single" w:sz="6" w:space="0" w:color="auto"/>
            </w:tcBorders>
          </w:tcPr>
          <w:p w14:paraId="07916462"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top w:val="single" w:sz="4" w:space="0" w:color="auto"/>
              <w:left w:val="single" w:sz="6" w:space="0" w:color="auto"/>
              <w:bottom w:val="single" w:sz="4" w:space="0" w:color="auto"/>
              <w:right w:val="single" w:sz="6" w:space="0" w:color="auto"/>
            </w:tcBorders>
          </w:tcPr>
          <w:p w14:paraId="6FC4A88A"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6682A506"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3D01D0CA"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09B3A7A8"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4C339C71"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34C82978" w14:textId="77777777" w:rsidTr="005961CE">
        <w:trPr>
          <w:trHeight w:val="470"/>
        </w:trPr>
        <w:tc>
          <w:tcPr>
            <w:tcW w:w="567" w:type="dxa"/>
            <w:vMerge w:val="restart"/>
            <w:tcBorders>
              <w:top w:val="single" w:sz="4" w:space="0" w:color="auto"/>
              <w:left w:val="single" w:sz="4" w:space="0" w:color="auto"/>
              <w:right w:val="single" w:sz="6" w:space="0" w:color="auto"/>
            </w:tcBorders>
          </w:tcPr>
          <w:p w14:paraId="15B1530B"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4ECB831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zCs w:val="24"/>
              </w:rPr>
              <w:t>Pasvalio r. Joniškėlio Gabrielės Petkevičaitės-Bitės gimnazija</w:t>
            </w:r>
          </w:p>
        </w:tc>
        <w:tc>
          <w:tcPr>
            <w:tcW w:w="3402" w:type="dxa"/>
            <w:tcBorders>
              <w:top w:val="single" w:sz="4" w:space="0" w:color="auto"/>
              <w:left w:val="single" w:sz="6" w:space="0" w:color="auto"/>
              <w:bottom w:val="single" w:sz="4" w:space="0" w:color="auto"/>
            </w:tcBorders>
          </w:tcPr>
          <w:p w14:paraId="70710F1A" w14:textId="0EBC586B" w:rsidR="005961CE" w:rsidRDefault="005961CE">
            <w:pPr>
              <w:widowControl w:val="0"/>
              <w:autoSpaceDE w:val="0"/>
              <w:autoSpaceDN w:val="0"/>
              <w:adjustRightInd w:val="0"/>
              <w:rPr>
                <w:color w:val="000000"/>
                <w:szCs w:val="24"/>
              </w:rPr>
            </w:pPr>
            <w:r w:rsidRPr="00BD786F">
              <w:rPr>
                <w:szCs w:val="24"/>
              </w:rPr>
              <w:t xml:space="preserve">Pasvalio krašto istorijos, kultūros žurnalas </w:t>
            </w:r>
            <w:r w:rsidR="006C4AF3">
              <w:rPr>
                <w:szCs w:val="24"/>
              </w:rPr>
              <w:t>„</w:t>
            </w:r>
            <w:r w:rsidRPr="00BD786F">
              <w:rPr>
                <w:szCs w:val="24"/>
              </w:rPr>
              <w:t>Šiaurietiški atsivėrimai</w:t>
            </w:r>
            <w:r w:rsidR="006C4AF3" w:rsidRPr="006C4AF3">
              <w:rPr>
                <w:szCs w:val="24"/>
              </w:rPr>
              <w:t>“</w:t>
            </w:r>
            <w:r w:rsidR="006C4AF3" w:rsidRPr="00BD786F">
              <w:rPr>
                <w:szCs w:val="24"/>
              </w:rPr>
              <w:t xml:space="preserve"> </w:t>
            </w:r>
            <w:r w:rsidRPr="00BD786F">
              <w:rPr>
                <w:szCs w:val="24"/>
              </w:rPr>
              <w:t>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3C5D3B0D" w14:textId="77777777" w:rsidR="005961CE" w:rsidRDefault="005961CE" w:rsidP="00CA3AB0">
            <w:pPr>
              <w:jc w:val="center"/>
              <w:rPr>
                <w:snapToGrid w:val="0"/>
                <w:color w:val="000000"/>
                <w:szCs w:val="24"/>
                <w:lang w:val="en-GB"/>
              </w:rPr>
            </w:pPr>
            <w:r>
              <w:rPr>
                <w:snapToGrid w:val="0"/>
                <w:color w:val="000000"/>
                <w:szCs w:val="24"/>
                <w:lang w:val="en-GB"/>
              </w:rPr>
              <w:t>3</w:t>
            </w:r>
          </w:p>
        </w:tc>
        <w:tc>
          <w:tcPr>
            <w:tcW w:w="1134" w:type="dxa"/>
            <w:tcBorders>
              <w:top w:val="single" w:sz="4" w:space="0" w:color="auto"/>
              <w:left w:val="single" w:sz="6" w:space="0" w:color="auto"/>
              <w:bottom w:val="single" w:sz="4" w:space="0" w:color="auto"/>
              <w:right w:val="single" w:sz="6" w:space="0" w:color="auto"/>
            </w:tcBorders>
          </w:tcPr>
          <w:p w14:paraId="5FAF3D0F"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60C65265" w14:textId="77777777" w:rsidR="005961CE" w:rsidRDefault="005961CE" w:rsidP="00CA3AB0">
            <w:pPr>
              <w:jc w:val="center"/>
              <w:rPr>
                <w:snapToGrid w:val="0"/>
                <w:color w:val="000000"/>
                <w:szCs w:val="24"/>
                <w:lang w:val="en-GB"/>
              </w:rPr>
            </w:pPr>
            <w:r>
              <w:rPr>
                <w:snapToGrid w:val="0"/>
                <w:color w:val="000000"/>
                <w:szCs w:val="24"/>
                <w:lang w:val="en-GB"/>
              </w:rPr>
              <w:t>45,00</w:t>
            </w:r>
          </w:p>
        </w:tc>
      </w:tr>
      <w:tr w:rsidR="005961CE" w14:paraId="6C036936" w14:textId="77777777" w:rsidTr="005961CE">
        <w:trPr>
          <w:trHeight w:val="470"/>
        </w:trPr>
        <w:tc>
          <w:tcPr>
            <w:tcW w:w="567" w:type="dxa"/>
            <w:vMerge/>
            <w:tcBorders>
              <w:left w:val="single" w:sz="4" w:space="0" w:color="auto"/>
              <w:bottom w:val="single" w:sz="4" w:space="0" w:color="auto"/>
              <w:right w:val="single" w:sz="6" w:space="0" w:color="auto"/>
            </w:tcBorders>
          </w:tcPr>
          <w:p w14:paraId="7DEBB2A3"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56311372"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33C3DC8C"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7BF0C26B"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5E5F81B9"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110083FB"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0CD09FB4" w14:textId="77777777" w:rsidTr="005961CE">
        <w:trPr>
          <w:trHeight w:val="273"/>
        </w:trPr>
        <w:tc>
          <w:tcPr>
            <w:tcW w:w="567" w:type="dxa"/>
            <w:vMerge w:val="restart"/>
            <w:tcBorders>
              <w:top w:val="single" w:sz="4" w:space="0" w:color="auto"/>
              <w:left w:val="single" w:sz="4" w:space="0" w:color="auto"/>
              <w:bottom w:val="single" w:sz="4" w:space="0" w:color="auto"/>
              <w:right w:val="single" w:sz="6" w:space="0" w:color="auto"/>
            </w:tcBorders>
          </w:tcPr>
          <w:p w14:paraId="59E821C5"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bottom w:val="single" w:sz="4" w:space="0" w:color="auto"/>
              <w:right w:val="single" w:sz="6" w:space="0" w:color="auto"/>
            </w:tcBorders>
          </w:tcPr>
          <w:p w14:paraId="396464CC"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zCs w:val="24"/>
              </w:rPr>
              <w:t>Pasvalio r. Pumpėnų gimnazija</w:t>
            </w:r>
          </w:p>
        </w:tc>
        <w:tc>
          <w:tcPr>
            <w:tcW w:w="3402" w:type="dxa"/>
            <w:tcBorders>
              <w:top w:val="single" w:sz="4" w:space="0" w:color="auto"/>
              <w:left w:val="single" w:sz="6" w:space="0" w:color="auto"/>
              <w:bottom w:val="single" w:sz="4" w:space="0" w:color="auto"/>
            </w:tcBorders>
          </w:tcPr>
          <w:p w14:paraId="5B7BC4F8" w14:textId="6A98BCE3"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36403649" w14:textId="77777777" w:rsidR="005961CE" w:rsidRDefault="005961CE" w:rsidP="00CA3AB0">
            <w:pPr>
              <w:jc w:val="center"/>
              <w:rPr>
                <w:snapToGrid w:val="0"/>
                <w:color w:val="000000"/>
                <w:szCs w:val="24"/>
                <w:lang w:val="en-GB"/>
              </w:rPr>
            </w:pPr>
            <w:r>
              <w:rPr>
                <w:snapToGrid w:val="0"/>
                <w:color w:val="000000"/>
                <w:szCs w:val="24"/>
                <w:lang w:val="en-GB"/>
              </w:rPr>
              <w:t>2</w:t>
            </w:r>
          </w:p>
        </w:tc>
        <w:tc>
          <w:tcPr>
            <w:tcW w:w="1134" w:type="dxa"/>
            <w:tcBorders>
              <w:top w:val="single" w:sz="4" w:space="0" w:color="auto"/>
              <w:left w:val="single" w:sz="6" w:space="0" w:color="auto"/>
              <w:bottom w:val="single" w:sz="4" w:space="0" w:color="auto"/>
              <w:right w:val="single" w:sz="6" w:space="0" w:color="auto"/>
            </w:tcBorders>
          </w:tcPr>
          <w:p w14:paraId="586F6057"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43CFD0EF" w14:textId="77777777" w:rsidR="005961CE" w:rsidRDefault="005961CE" w:rsidP="00CA3AB0">
            <w:pPr>
              <w:jc w:val="center"/>
              <w:rPr>
                <w:snapToGrid w:val="0"/>
                <w:color w:val="000000"/>
                <w:szCs w:val="24"/>
                <w:lang w:val="en-GB"/>
              </w:rPr>
            </w:pPr>
            <w:r>
              <w:rPr>
                <w:snapToGrid w:val="0"/>
                <w:color w:val="000000"/>
                <w:szCs w:val="24"/>
                <w:lang w:val="en-GB"/>
              </w:rPr>
              <w:t>30,00</w:t>
            </w:r>
          </w:p>
        </w:tc>
      </w:tr>
      <w:tr w:rsidR="005961CE" w14:paraId="7D2A3FB2" w14:textId="77777777" w:rsidTr="005961CE">
        <w:trPr>
          <w:trHeight w:val="470"/>
        </w:trPr>
        <w:tc>
          <w:tcPr>
            <w:tcW w:w="567" w:type="dxa"/>
            <w:vMerge/>
            <w:tcBorders>
              <w:top w:val="single" w:sz="4" w:space="0" w:color="auto"/>
              <w:left w:val="single" w:sz="4" w:space="0" w:color="auto"/>
              <w:bottom w:val="single" w:sz="4" w:space="0" w:color="auto"/>
              <w:right w:val="single" w:sz="6" w:space="0" w:color="auto"/>
            </w:tcBorders>
          </w:tcPr>
          <w:p w14:paraId="3A8B8153"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top w:val="single" w:sz="4" w:space="0" w:color="auto"/>
              <w:left w:val="single" w:sz="6" w:space="0" w:color="auto"/>
              <w:bottom w:val="single" w:sz="4" w:space="0" w:color="auto"/>
              <w:right w:val="single" w:sz="6" w:space="0" w:color="auto"/>
            </w:tcBorders>
          </w:tcPr>
          <w:p w14:paraId="14ED2B31"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699EA8B3"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06BADA2F"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4950F9EA"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429072BB"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533C1342" w14:textId="77777777" w:rsidTr="005961CE">
        <w:trPr>
          <w:trHeight w:val="470"/>
        </w:trPr>
        <w:tc>
          <w:tcPr>
            <w:tcW w:w="567" w:type="dxa"/>
            <w:vMerge w:val="restart"/>
            <w:tcBorders>
              <w:top w:val="single" w:sz="4" w:space="0" w:color="auto"/>
              <w:left w:val="single" w:sz="4" w:space="0" w:color="auto"/>
              <w:right w:val="single" w:sz="6" w:space="0" w:color="auto"/>
            </w:tcBorders>
          </w:tcPr>
          <w:p w14:paraId="58DA95EF"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54B6DED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zCs w:val="24"/>
              </w:rPr>
              <w:t xml:space="preserve">Pasvalio r. Saločių Antano Poškos </w:t>
            </w:r>
            <w:r>
              <w:rPr>
                <w:szCs w:val="24"/>
              </w:rPr>
              <w:t>pagrindinė</w:t>
            </w:r>
            <w:r w:rsidRPr="00BD786F">
              <w:rPr>
                <w:szCs w:val="24"/>
              </w:rPr>
              <w:t xml:space="preserve"> mokykla</w:t>
            </w:r>
          </w:p>
        </w:tc>
        <w:tc>
          <w:tcPr>
            <w:tcW w:w="3402" w:type="dxa"/>
            <w:tcBorders>
              <w:top w:val="single" w:sz="4" w:space="0" w:color="auto"/>
              <w:left w:val="single" w:sz="6" w:space="0" w:color="auto"/>
              <w:bottom w:val="single" w:sz="4" w:space="0" w:color="auto"/>
            </w:tcBorders>
          </w:tcPr>
          <w:p w14:paraId="068FE953" w14:textId="00933D44" w:rsidR="005961CE" w:rsidRDefault="005961CE" w:rsidP="00CA3AB0">
            <w:pPr>
              <w:widowControl w:val="0"/>
              <w:autoSpaceDE w:val="0"/>
              <w:autoSpaceDN w:val="0"/>
              <w:adjustRightInd w:val="0"/>
              <w:rPr>
                <w:color w:val="000000"/>
                <w:szCs w:val="24"/>
              </w:rPr>
            </w:pPr>
            <w:r w:rsidRPr="00BD786F">
              <w:rPr>
                <w:szCs w:val="24"/>
              </w:rPr>
              <w:t>Pasvalio krašto istorijos, kultūros žurnalas 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59F6DB5C" w14:textId="77777777" w:rsidR="005961CE" w:rsidRDefault="005961CE" w:rsidP="00CA3AB0">
            <w:pPr>
              <w:jc w:val="center"/>
              <w:rPr>
                <w:snapToGrid w:val="0"/>
                <w:color w:val="000000"/>
                <w:szCs w:val="24"/>
                <w:lang w:val="en-GB"/>
              </w:rPr>
            </w:pPr>
            <w:r>
              <w:rPr>
                <w:snapToGrid w:val="0"/>
                <w:color w:val="000000"/>
                <w:szCs w:val="24"/>
                <w:lang w:val="en-GB"/>
              </w:rPr>
              <w:t>2</w:t>
            </w:r>
          </w:p>
        </w:tc>
        <w:tc>
          <w:tcPr>
            <w:tcW w:w="1134" w:type="dxa"/>
            <w:tcBorders>
              <w:top w:val="single" w:sz="4" w:space="0" w:color="auto"/>
              <w:left w:val="single" w:sz="6" w:space="0" w:color="auto"/>
              <w:bottom w:val="single" w:sz="4" w:space="0" w:color="auto"/>
              <w:right w:val="single" w:sz="6" w:space="0" w:color="auto"/>
            </w:tcBorders>
          </w:tcPr>
          <w:p w14:paraId="6E4A39D3"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309958F3" w14:textId="77777777" w:rsidR="005961CE" w:rsidRDefault="005961CE" w:rsidP="00CA3AB0">
            <w:pPr>
              <w:jc w:val="center"/>
              <w:rPr>
                <w:snapToGrid w:val="0"/>
                <w:color w:val="000000"/>
                <w:szCs w:val="24"/>
                <w:lang w:val="en-GB"/>
              </w:rPr>
            </w:pPr>
            <w:r>
              <w:rPr>
                <w:snapToGrid w:val="0"/>
                <w:color w:val="000000"/>
                <w:szCs w:val="24"/>
                <w:lang w:val="en-GB"/>
              </w:rPr>
              <w:t>30,00</w:t>
            </w:r>
          </w:p>
        </w:tc>
      </w:tr>
      <w:tr w:rsidR="005961CE" w14:paraId="3AA7018E" w14:textId="77777777" w:rsidTr="00C86EEC">
        <w:trPr>
          <w:trHeight w:val="470"/>
        </w:trPr>
        <w:tc>
          <w:tcPr>
            <w:tcW w:w="567" w:type="dxa"/>
            <w:vMerge/>
            <w:tcBorders>
              <w:left w:val="single" w:sz="4" w:space="0" w:color="auto"/>
              <w:bottom w:val="single" w:sz="4" w:space="0" w:color="auto"/>
              <w:right w:val="single" w:sz="6" w:space="0" w:color="auto"/>
            </w:tcBorders>
          </w:tcPr>
          <w:p w14:paraId="42BBAE8E"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352466C9"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508807C2"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0D9E760C"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1323524D"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4D190054"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53337A6C" w14:textId="77777777" w:rsidTr="00C86EEC">
        <w:trPr>
          <w:trHeight w:val="470"/>
        </w:trPr>
        <w:tc>
          <w:tcPr>
            <w:tcW w:w="567" w:type="dxa"/>
            <w:vMerge w:val="restart"/>
            <w:tcBorders>
              <w:top w:val="single" w:sz="4" w:space="0" w:color="auto"/>
              <w:left w:val="single" w:sz="4" w:space="0" w:color="auto"/>
              <w:bottom w:val="single" w:sz="4" w:space="0" w:color="auto"/>
              <w:right w:val="single" w:sz="6" w:space="0" w:color="auto"/>
            </w:tcBorders>
          </w:tcPr>
          <w:p w14:paraId="33F37596"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bottom w:val="single" w:sz="4" w:space="0" w:color="auto"/>
              <w:right w:val="single" w:sz="6" w:space="0" w:color="auto"/>
            </w:tcBorders>
          </w:tcPr>
          <w:p w14:paraId="1DF2BC8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r. Vaškų gimnazija</w:t>
            </w:r>
          </w:p>
        </w:tc>
        <w:tc>
          <w:tcPr>
            <w:tcW w:w="3402" w:type="dxa"/>
            <w:tcBorders>
              <w:top w:val="single" w:sz="4" w:space="0" w:color="auto"/>
              <w:left w:val="single" w:sz="6" w:space="0" w:color="auto"/>
              <w:bottom w:val="single" w:sz="4" w:space="0" w:color="auto"/>
            </w:tcBorders>
          </w:tcPr>
          <w:p w14:paraId="04377A5D" w14:textId="2BA2034A"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5F5DE3CD" w14:textId="77777777" w:rsidR="005961CE" w:rsidRDefault="005961CE" w:rsidP="00CA3AB0">
            <w:pPr>
              <w:jc w:val="center"/>
              <w:rPr>
                <w:snapToGrid w:val="0"/>
                <w:color w:val="000000"/>
                <w:szCs w:val="24"/>
                <w:lang w:val="en-GB"/>
              </w:rPr>
            </w:pPr>
            <w:r>
              <w:rPr>
                <w:snapToGrid w:val="0"/>
                <w:color w:val="000000"/>
                <w:szCs w:val="24"/>
                <w:lang w:val="en-GB"/>
              </w:rPr>
              <w:t>2</w:t>
            </w:r>
          </w:p>
        </w:tc>
        <w:tc>
          <w:tcPr>
            <w:tcW w:w="1134" w:type="dxa"/>
            <w:tcBorders>
              <w:top w:val="single" w:sz="4" w:space="0" w:color="auto"/>
              <w:left w:val="single" w:sz="6" w:space="0" w:color="auto"/>
              <w:bottom w:val="single" w:sz="4" w:space="0" w:color="auto"/>
              <w:right w:val="single" w:sz="6" w:space="0" w:color="auto"/>
            </w:tcBorders>
          </w:tcPr>
          <w:p w14:paraId="2FF91B25"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029334F5" w14:textId="77777777" w:rsidR="005961CE" w:rsidRDefault="005961CE" w:rsidP="00CA3AB0">
            <w:pPr>
              <w:jc w:val="center"/>
              <w:rPr>
                <w:snapToGrid w:val="0"/>
                <w:color w:val="000000"/>
                <w:szCs w:val="24"/>
                <w:lang w:val="en-GB"/>
              </w:rPr>
            </w:pPr>
            <w:r>
              <w:rPr>
                <w:snapToGrid w:val="0"/>
                <w:color w:val="000000"/>
                <w:szCs w:val="24"/>
                <w:lang w:val="en-GB"/>
              </w:rPr>
              <w:t>30,00</w:t>
            </w:r>
          </w:p>
        </w:tc>
      </w:tr>
      <w:tr w:rsidR="005961CE" w14:paraId="5BFD7820" w14:textId="77777777" w:rsidTr="00C86EEC">
        <w:trPr>
          <w:trHeight w:val="470"/>
        </w:trPr>
        <w:tc>
          <w:tcPr>
            <w:tcW w:w="567" w:type="dxa"/>
            <w:vMerge/>
            <w:tcBorders>
              <w:top w:val="single" w:sz="4" w:space="0" w:color="auto"/>
              <w:left w:val="single" w:sz="4" w:space="0" w:color="auto"/>
              <w:bottom w:val="single" w:sz="4" w:space="0" w:color="auto"/>
              <w:right w:val="single" w:sz="6" w:space="0" w:color="auto"/>
            </w:tcBorders>
          </w:tcPr>
          <w:p w14:paraId="78EC69D5"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top w:val="single" w:sz="4" w:space="0" w:color="auto"/>
              <w:left w:val="single" w:sz="6" w:space="0" w:color="auto"/>
              <w:bottom w:val="single" w:sz="4" w:space="0" w:color="auto"/>
              <w:right w:val="single" w:sz="6" w:space="0" w:color="auto"/>
            </w:tcBorders>
          </w:tcPr>
          <w:p w14:paraId="20A50019"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75019253"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585772C9"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2DDB73F2"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56FBC61B"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5346F4DA" w14:textId="77777777" w:rsidTr="005961CE">
        <w:trPr>
          <w:trHeight w:val="470"/>
        </w:trPr>
        <w:tc>
          <w:tcPr>
            <w:tcW w:w="567" w:type="dxa"/>
            <w:vMerge w:val="restart"/>
            <w:tcBorders>
              <w:top w:val="single" w:sz="4" w:space="0" w:color="auto"/>
              <w:left w:val="single" w:sz="4" w:space="0" w:color="auto"/>
              <w:right w:val="single" w:sz="6" w:space="0" w:color="auto"/>
            </w:tcBorders>
          </w:tcPr>
          <w:p w14:paraId="25F65871"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76ABA15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r. Krinčino Antano Vienažindžio progimnazija</w:t>
            </w:r>
          </w:p>
        </w:tc>
        <w:tc>
          <w:tcPr>
            <w:tcW w:w="3402" w:type="dxa"/>
            <w:tcBorders>
              <w:top w:val="single" w:sz="4" w:space="0" w:color="auto"/>
              <w:left w:val="single" w:sz="6" w:space="0" w:color="auto"/>
              <w:bottom w:val="single" w:sz="4" w:space="0" w:color="auto"/>
            </w:tcBorders>
          </w:tcPr>
          <w:p w14:paraId="315992F3" w14:textId="01650076"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54672FFF" w14:textId="77777777" w:rsidR="005961CE" w:rsidRDefault="005961CE" w:rsidP="00CA3AB0">
            <w:pPr>
              <w:jc w:val="center"/>
              <w:rPr>
                <w:snapToGrid w:val="0"/>
                <w:color w:val="000000"/>
                <w:szCs w:val="24"/>
                <w:lang w:val="en-GB"/>
              </w:rPr>
            </w:pPr>
            <w:r>
              <w:rPr>
                <w:snapToGrid w:val="0"/>
                <w:color w:val="000000"/>
                <w:szCs w:val="24"/>
                <w:lang w:val="en-GB"/>
              </w:rPr>
              <w:t>4</w:t>
            </w:r>
          </w:p>
        </w:tc>
        <w:tc>
          <w:tcPr>
            <w:tcW w:w="1134" w:type="dxa"/>
            <w:tcBorders>
              <w:top w:val="single" w:sz="4" w:space="0" w:color="auto"/>
              <w:left w:val="single" w:sz="6" w:space="0" w:color="auto"/>
              <w:bottom w:val="single" w:sz="4" w:space="0" w:color="auto"/>
              <w:right w:val="single" w:sz="6" w:space="0" w:color="auto"/>
            </w:tcBorders>
          </w:tcPr>
          <w:p w14:paraId="15A91A90"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136CC063" w14:textId="77777777" w:rsidR="005961CE" w:rsidRDefault="005961CE" w:rsidP="00CA3AB0">
            <w:pPr>
              <w:jc w:val="center"/>
              <w:rPr>
                <w:snapToGrid w:val="0"/>
                <w:color w:val="000000"/>
                <w:szCs w:val="24"/>
                <w:lang w:val="en-GB"/>
              </w:rPr>
            </w:pPr>
            <w:r>
              <w:rPr>
                <w:snapToGrid w:val="0"/>
                <w:color w:val="000000"/>
                <w:szCs w:val="24"/>
                <w:lang w:val="en-GB"/>
              </w:rPr>
              <w:t>60,00</w:t>
            </w:r>
          </w:p>
        </w:tc>
      </w:tr>
      <w:tr w:rsidR="005961CE" w14:paraId="382CD53B" w14:textId="77777777" w:rsidTr="005961CE">
        <w:trPr>
          <w:trHeight w:val="470"/>
        </w:trPr>
        <w:tc>
          <w:tcPr>
            <w:tcW w:w="567" w:type="dxa"/>
            <w:vMerge/>
            <w:tcBorders>
              <w:left w:val="single" w:sz="4" w:space="0" w:color="auto"/>
              <w:bottom w:val="single" w:sz="4" w:space="0" w:color="auto"/>
              <w:right w:val="single" w:sz="6" w:space="0" w:color="auto"/>
            </w:tcBorders>
          </w:tcPr>
          <w:p w14:paraId="642C3E63"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10624B16"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25E74CC8"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35795A91"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0B943236"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4F570AAC"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39F7BB73" w14:textId="77777777" w:rsidTr="005961CE">
        <w:trPr>
          <w:trHeight w:val="470"/>
        </w:trPr>
        <w:tc>
          <w:tcPr>
            <w:tcW w:w="567" w:type="dxa"/>
            <w:vMerge w:val="restart"/>
            <w:tcBorders>
              <w:top w:val="single" w:sz="4" w:space="0" w:color="auto"/>
              <w:left w:val="single" w:sz="4" w:space="0" w:color="auto"/>
              <w:right w:val="single" w:sz="6" w:space="0" w:color="auto"/>
            </w:tcBorders>
          </w:tcPr>
          <w:p w14:paraId="2AFCFF78"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46E15990"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Lėvens pagrindinė mokykla</w:t>
            </w:r>
          </w:p>
        </w:tc>
        <w:tc>
          <w:tcPr>
            <w:tcW w:w="3402" w:type="dxa"/>
            <w:tcBorders>
              <w:top w:val="single" w:sz="4" w:space="0" w:color="auto"/>
              <w:left w:val="single" w:sz="6" w:space="0" w:color="auto"/>
              <w:bottom w:val="single" w:sz="4" w:space="0" w:color="auto"/>
            </w:tcBorders>
          </w:tcPr>
          <w:p w14:paraId="4E35C147" w14:textId="1ACF4DED"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7F44A412" w14:textId="77777777" w:rsidR="005961CE" w:rsidRDefault="005961CE" w:rsidP="00CA3AB0">
            <w:pPr>
              <w:jc w:val="center"/>
              <w:rPr>
                <w:snapToGrid w:val="0"/>
                <w:color w:val="000000"/>
                <w:szCs w:val="24"/>
                <w:lang w:val="en-GB"/>
              </w:rPr>
            </w:pPr>
            <w:r>
              <w:rPr>
                <w:snapToGrid w:val="0"/>
                <w:color w:val="000000"/>
                <w:szCs w:val="24"/>
                <w:lang w:val="en-GB"/>
              </w:rPr>
              <w:t>4</w:t>
            </w:r>
          </w:p>
        </w:tc>
        <w:tc>
          <w:tcPr>
            <w:tcW w:w="1134" w:type="dxa"/>
            <w:tcBorders>
              <w:top w:val="single" w:sz="4" w:space="0" w:color="auto"/>
              <w:left w:val="single" w:sz="6" w:space="0" w:color="auto"/>
              <w:bottom w:val="single" w:sz="4" w:space="0" w:color="auto"/>
              <w:right w:val="single" w:sz="6" w:space="0" w:color="auto"/>
            </w:tcBorders>
          </w:tcPr>
          <w:p w14:paraId="07573A3B"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3861AE4B" w14:textId="77777777" w:rsidR="005961CE" w:rsidRDefault="005961CE" w:rsidP="00CA3AB0">
            <w:pPr>
              <w:jc w:val="center"/>
              <w:rPr>
                <w:snapToGrid w:val="0"/>
                <w:color w:val="000000"/>
                <w:szCs w:val="24"/>
                <w:lang w:val="en-GB"/>
              </w:rPr>
            </w:pPr>
            <w:r>
              <w:rPr>
                <w:snapToGrid w:val="0"/>
                <w:color w:val="000000"/>
                <w:szCs w:val="24"/>
                <w:lang w:val="en-GB"/>
              </w:rPr>
              <w:t>60,00</w:t>
            </w:r>
          </w:p>
        </w:tc>
      </w:tr>
      <w:tr w:rsidR="005961CE" w14:paraId="2CE4BDBC" w14:textId="77777777" w:rsidTr="005961CE">
        <w:trPr>
          <w:trHeight w:val="470"/>
        </w:trPr>
        <w:tc>
          <w:tcPr>
            <w:tcW w:w="567" w:type="dxa"/>
            <w:vMerge/>
            <w:tcBorders>
              <w:left w:val="single" w:sz="4" w:space="0" w:color="auto"/>
              <w:bottom w:val="single" w:sz="4" w:space="0" w:color="auto"/>
              <w:right w:val="single" w:sz="6" w:space="0" w:color="auto"/>
            </w:tcBorders>
          </w:tcPr>
          <w:p w14:paraId="6FDF0331"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598A5587"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2AFFF715"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38B6AEB4"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53591392"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1B509C43"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290AA083" w14:textId="77777777" w:rsidTr="005961CE">
        <w:trPr>
          <w:trHeight w:val="470"/>
        </w:trPr>
        <w:tc>
          <w:tcPr>
            <w:tcW w:w="567" w:type="dxa"/>
            <w:vMerge w:val="restart"/>
            <w:tcBorders>
              <w:top w:val="single" w:sz="4" w:space="0" w:color="auto"/>
              <w:left w:val="single" w:sz="4" w:space="0" w:color="auto"/>
              <w:right w:val="single" w:sz="6" w:space="0" w:color="auto"/>
            </w:tcBorders>
          </w:tcPr>
          <w:p w14:paraId="5E4FADEF"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31D0A575"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Svalios progimnazija</w:t>
            </w:r>
          </w:p>
        </w:tc>
        <w:tc>
          <w:tcPr>
            <w:tcW w:w="3402" w:type="dxa"/>
            <w:tcBorders>
              <w:top w:val="single" w:sz="4" w:space="0" w:color="auto"/>
              <w:left w:val="single" w:sz="6" w:space="0" w:color="auto"/>
              <w:bottom w:val="single" w:sz="4" w:space="0" w:color="auto"/>
            </w:tcBorders>
          </w:tcPr>
          <w:p w14:paraId="2C68481B" w14:textId="1DED4EE3"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37A2FC0A"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02ABE95F"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18249DE8" w14:textId="77777777" w:rsidR="005961CE" w:rsidRDefault="005961CE" w:rsidP="00CA3AB0">
            <w:pPr>
              <w:jc w:val="center"/>
              <w:rPr>
                <w:snapToGrid w:val="0"/>
                <w:color w:val="000000"/>
                <w:szCs w:val="24"/>
                <w:lang w:val="en-GB"/>
              </w:rPr>
            </w:pPr>
            <w:r>
              <w:rPr>
                <w:snapToGrid w:val="0"/>
                <w:color w:val="000000"/>
                <w:szCs w:val="24"/>
                <w:lang w:val="en-GB"/>
              </w:rPr>
              <w:t>15,00</w:t>
            </w:r>
          </w:p>
        </w:tc>
      </w:tr>
      <w:tr w:rsidR="005961CE" w14:paraId="1B1B550E" w14:textId="77777777" w:rsidTr="005961CE">
        <w:trPr>
          <w:trHeight w:val="470"/>
        </w:trPr>
        <w:tc>
          <w:tcPr>
            <w:tcW w:w="567" w:type="dxa"/>
            <w:vMerge/>
            <w:tcBorders>
              <w:left w:val="single" w:sz="4" w:space="0" w:color="auto"/>
              <w:bottom w:val="single" w:sz="4" w:space="0" w:color="auto"/>
              <w:right w:val="single" w:sz="6" w:space="0" w:color="auto"/>
            </w:tcBorders>
          </w:tcPr>
          <w:p w14:paraId="17BC8CF8"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3778D59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31A6F758"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6D6BBD9D"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59561749"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56C8310C"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5FB618DC" w14:textId="77777777" w:rsidTr="005961CE">
        <w:trPr>
          <w:trHeight w:val="470"/>
        </w:trPr>
        <w:tc>
          <w:tcPr>
            <w:tcW w:w="567" w:type="dxa"/>
            <w:vMerge w:val="restart"/>
            <w:tcBorders>
              <w:top w:val="single" w:sz="4" w:space="0" w:color="auto"/>
              <w:left w:val="single" w:sz="4" w:space="0" w:color="auto"/>
              <w:right w:val="single" w:sz="6" w:space="0" w:color="auto"/>
            </w:tcBorders>
          </w:tcPr>
          <w:p w14:paraId="029AB608"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right w:val="single" w:sz="6" w:space="0" w:color="auto"/>
            </w:tcBorders>
          </w:tcPr>
          <w:p w14:paraId="04461060"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lopšelis-darželis „Liepaitė“</w:t>
            </w:r>
          </w:p>
        </w:tc>
        <w:tc>
          <w:tcPr>
            <w:tcW w:w="3402" w:type="dxa"/>
            <w:tcBorders>
              <w:top w:val="single" w:sz="4" w:space="0" w:color="auto"/>
              <w:left w:val="single" w:sz="6" w:space="0" w:color="auto"/>
              <w:bottom w:val="single" w:sz="4" w:space="0" w:color="auto"/>
            </w:tcBorders>
          </w:tcPr>
          <w:p w14:paraId="0EEEE096" w14:textId="33F81044"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7D2A9D51"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66E21E47"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0BB076F8" w14:textId="77777777" w:rsidR="005961CE" w:rsidRDefault="005961CE" w:rsidP="00CA3AB0">
            <w:pPr>
              <w:jc w:val="center"/>
              <w:rPr>
                <w:snapToGrid w:val="0"/>
                <w:color w:val="000000"/>
                <w:szCs w:val="24"/>
                <w:lang w:val="en-GB"/>
              </w:rPr>
            </w:pPr>
            <w:r>
              <w:rPr>
                <w:snapToGrid w:val="0"/>
                <w:color w:val="000000"/>
                <w:szCs w:val="24"/>
                <w:lang w:val="en-GB"/>
              </w:rPr>
              <w:t>15,00</w:t>
            </w:r>
          </w:p>
        </w:tc>
      </w:tr>
      <w:tr w:rsidR="005961CE" w14:paraId="0E7EA1DF" w14:textId="77777777" w:rsidTr="005961CE">
        <w:trPr>
          <w:trHeight w:val="470"/>
        </w:trPr>
        <w:tc>
          <w:tcPr>
            <w:tcW w:w="567" w:type="dxa"/>
            <w:vMerge/>
            <w:tcBorders>
              <w:left w:val="single" w:sz="4" w:space="0" w:color="auto"/>
              <w:bottom w:val="single" w:sz="4" w:space="0" w:color="auto"/>
              <w:right w:val="single" w:sz="6" w:space="0" w:color="auto"/>
            </w:tcBorders>
          </w:tcPr>
          <w:p w14:paraId="67E49213"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46C4E128"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09FE97D9"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07140AEB"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26F39DDB"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6AFBB525"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153B6885" w14:textId="77777777" w:rsidTr="005961CE">
        <w:trPr>
          <w:trHeight w:val="470"/>
        </w:trPr>
        <w:tc>
          <w:tcPr>
            <w:tcW w:w="567" w:type="dxa"/>
            <w:vMerge w:val="restart"/>
            <w:tcBorders>
              <w:top w:val="single" w:sz="4" w:space="0" w:color="auto"/>
              <w:left w:val="single" w:sz="4" w:space="0" w:color="auto"/>
              <w:bottom w:val="single" w:sz="4" w:space="0" w:color="auto"/>
              <w:right w:val="single" w:sz="6" w:space="0" w:color="auto"/>
            </w:tcBorders>
          </w:tcPr>
          <w:p w14:paraId="2B14939F"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bottom w:val="single" w:sz="4" w:space="0" w:color="auto"/>
              <w:right w:val="single" w:sz="6" w:space="0" w:color="auto"/>
            </w:tcBorders>
          </w:tcPr>
          <w:p w14:paraId="4F7009A9"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lopšelis-darželis „Žilvitis“</w:t>
            </w:r>
          </w:p>
        </w:tc>
        <w:tc>
          <w:tcPr>
            <w:tcW w:w="3402" w:type="dxa"/>
            <w:tcBorders>
              <w:top w:val="single" w:sz="4" w:space="0" w:color="auto"/>
              <w:left w:val="single" w:sz="6" w:space="0" w:color="auto"/>
              <w:bottom w:val="single" w:sz="4" w:space="0" w:color="auto"/>
            </w:tcBorders>
          </w:tcPr>
          <w:p w14:paraId="182F7C80" w14:textId="4E94C437"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70C807C0"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44DE3501"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1BA442B4" w14:textId="77777777" w:rsidR="005961CE" w:rsidRDefault="005961CE" w:rsidP="00CA3AB0">
            <w:pPr>
              <w:jc w:val="center"/>
              <w:rPr>
                <w:snapToGrid w:val="0"/>
                <w:color w:val="000000"/>
                <w:szCs w:val="24"/>
                <w:lang w:val="en-GB"/>
              </w:rPr>
            </w:pPr>
            <w:r>
              <w:rPr>
                <w:snapToGrid w:val="0"/>
                <w:color w:val="000000"/>
                <w:szCs w:val="24"/>
                <w:lang w:val="en-GB"/>
              </w:rPr>
              <w:t>15,00</w:t>
            </w:r>
          </w:p>
        </w:tc>
      </w:tr>
      <w:tr w:rsidR="005961CE" w14:paraId="1D0B0807" w14:textId="77777777" w:rsidTr="005961CE">
        <w:trPr>
          <w:trHeight w:val="470"/>
        </w:trPr>
        <w:tc>
          <w:tcPr>
            <w:tcW w:w="567" w:type="dxa"/>
            <w:vMerge/>
            <w:tcBorders>
              <w:top w:val="single" w:sz="4" w:space="0" w:color="auto"/>
              <w:left w:val="single" w:sz="4" w:space="0" w:color="auto"/>
              <w:bottom w:val="single" w:sz="4" w:space="0" w:color="auto"/>
              <w:right w:val="single" w:sz="6" w:space="0" w:color="auto"/>
            </w:tcBorders>
          </w:tcPr>
          <w:p w14:paraId="232565AC"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top w:val="single" w:sz="4" w:space="0" w:color="auto"/>
              <w:left w:val="single" w:sz="6" w:space="0" w:color="auto"/>
              <w:bottom w:val="single" w:sz="4" w:space="0" w:color="auto"/>
              <w:right w:val="single" w:sz="6" w:space="0" w:color="auto"/>
            </w:tcBorders>
          </w:tcPr>
          <w:p w14:paraId="6CBA4987"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41A3BC46"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417AA990"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19C7D4E1"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223E6DDE"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43DBDB49" w14:textId="77777777" w:rsidTr="005961CE">
        <w:trPr>
          <w:trHeight w:val="470"/>
        </w:trPr>
        <w:tc>
          <w:tcPr>
            <w:tcW w:w="567" w:type="dxa"/>
            <w:vMerge w:val="restart"/>
            <w:tcBorders>
              <w:top w:val="single" w:sz="4" w:space="0" w:color="auto"/>
              <w:left w:val="single" w:sz="4" w:space="0" w:color="auto"/>
              <w:right w:val="single" w:sz="6" w:space="0" w:color="auto"/>
            </w:tcBorders>
          </w:tcPr>
          <w:p w14:paraId="4B3FBC06"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top w:val="single" w:sz="4" w:space="0" w:color="auto"/>
              <w:left w:val="single" w:sz="6" w:space="0" w:color="auto"/>
              <w:right w:val="single" w:sz="6" w:space="0" w:color="auto"/>
            </w:tcBorders>
          </w:tcPr>
          <w:p w14:paraId="671D16F5"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 xml:space="preserve">Pasvalio </w:t>
            </w:r>
            <w:r w:rsidRPr="00BD786F">
              <w:rPr>
                <w:snapToGrid w:val="0"/>
                <w:szCs w:val="24"/>
              </w:rPr>
              <w:t>lopšelis-darželis</w:t>
            </w:r>
            <w:r w:rsidRPr="00BD786F">
              <w:rPr>
                <w:snapToGrid w:val="0"/>
                <w:color w:val="000000"/>
                <w:szCs w:val="24"/>
              </w:rPr>
              <w:t xml:space="preserve"> „Eglutė“</w:t>
            </w:r>
          </w:p>
        </w:tc>
        <w:tc>
          <w:tcPr>
            <w:tcW w:w="3402" w:type="dxa"/>
            <w:tcBorders>
              <w:top w:val="single" w:sz="4" w:space="0" w:color="auto"/>
              <w:left w:val="single" w:sz="6" w:space="0" w:color="auto"/>
              <w:bottom w:val="single" w:sz="4" w:space="0" w:color="auto"/>
            </w:tcBorders>
          </w:tcPr>
          <w:p w14:paraId="62069A9B" w14:textId="3C383EB5"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326611D6"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10C71D4E"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41BBF5A7" w14:textId="77777777" w:rsidR="005961CE" w:rsidRDefault="005961CE" w:rsidP="00CA3AB0">
            <w:pPr>
              <w:jc w:val="center"/>
              <w:rPr>
                <w:snapToGrid w:val="0"/>
                <w:color w:val="000000"/>
                <w:szCs w:val="24"/>
                <w:lang w:val="en-GB"/>
              </w:rPr>
            </w:pPr>
            <w:r>
              <w:rPr>
                <w:snapToGrid w:val="0"/>
                <w:color w:val="000000"/>
                <w:szCs w:val="24"/>
                <w:lang w:val="en-GB"/>
              </w:rPr>
              <w:t>15,00</w:t>
            </w:r>
          </w:p>
        </w:tc>
      </w:tr>
      <w:tr w:rsidR="005961CE" w14:paraId="11ABE2E0" w14:textId="77777777" w:rsidTr="005961CE">
        <w:trPr>
          <w:trHeight w:val="470"/>
        </w:trPr>
        <w:tc>
          <w:tcPr>
            <w:tcW w:w="567" w:type="dxa"/>
            <w:vMerge/>
            <w:tcBorders>
              <w:left w:val="single" w:sz="4" w:space="0" w:color="auto"/>
              <w:bottom w:val="single" w:sz="4" w:space="0" w:color="auto"/>
              <w:right w:val="single" w:sz="6" w:space="0" w:color="auto"/>
            </w:tcBorders>
          </w:tcPr>
          <w:p w14:paraId="64785396"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772B9A0C"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5EC1C887"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4B36BAC9"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0DA87F66"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142C1F62"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72134C87" w14:textId="77777777" w:rsidTr="005961CE">
        <w:trPr>
          <w:trHeight w:val="470"/>
        </w:trPr>
        <w:tc>
          <w:tcPr>
            <w:tcW w:w="567" w:type="dxa"/>
            <w:vMerge w:val="restart"/>
            <w:tcBorders>
              <w:top w:val="single" w:sz="4" w:space="0" w:color="auto"/>
              <w:left w:val="single" w:sz="4" w:space="0" w:color="auto"/>
              <w:right w:val="single" w:sz="6" w:space="0" w:color="auto"/>
            </w:tcBorders>
          </w:tcPr>
          <w:p w14:paraId="0A2B78EE"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40CAF5DD"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muzikos mokykla</w:t>
            </w:r>
          </w:p>
        </w:tc>
        <w:tc>
          <w:tcPr>
            <w:tcW w:w="3402" w:type="dxa"/>
            <w:tcBorders>
              <w:top w:val="single" w:sz="4" w:space="0" w:color="auto"/>
              <w:left w:val="single" w:sz="6" w:space="0" w:color="auto"/>
              <w:bottom w:val="single" w:sz="4" w:space="0" w:color="auto"/>
            </w:tcBorders>
          </w:tcPr>
          <w:p w14:paraId="4546E9FD" w14:textId="54CA7F98"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4C8B6C6C"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1BCB3916"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5E59D044" w14:textId="77777777" w:rsidR="005961CE" w:rsidRDefault="005961CE" w:rsidP="00CA3AB0">
            <w:pPr>
              <w:jc w:val="center"/>
              <w:rPr>
                <w:snapToGrid w:val="0"/>
                <w:color w:val="000000"/>
                <w:szCs w:val="24"/>
                <w:lang w:val="en-GB"/>
              </w:rPr>
            </w:pPr>
            <w:r>
              <w:rPr>
                <w:snapToGrid w:val="0"/>
                <w:color w:val="000000"/>
                <w:szCs w:val="24"/>
                <w:lang w:val="en-GB"/>
              </w:rPr>
              <w:t>15,00</w:t>
            </w:r>
          </w:p>
        </w:tc>
      </w:tr>
      <w:tr w:rsidR="005961CE" w14:paraId="6F7AF57C" w14:textId="77777777" w:rsidTr="005961CE">
        <w:trPr>
          <w:trHeight w:val="470"/>
        </w:trPr>
        <w:tc>
          <w:tcPr>
            <w:tcW w:w="567" w:type="dxa"/>
            <w:vMerge/>
            <w:tcBorders>
              <w:left w:val="single" w:sz="4" w:space="0" w:color="auto"/>
              <w:bottom w:val="single" w:sz="4" w:space="0" w:color="auto"/>
              <w:right w:val="single" w:sz="6" w:space="0" w:color="auto"/>
            </w:tcBorders>
          </w:tcPr>
          <w:p w14:paraId="696BBD2B"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65450AA3"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24B5FE43"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74E80B28"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0500EDED"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0FB46242"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14:paraId="05B1ED95" w14:textId="77777777" w:rsidTr="005961CE">
        <w:trPr>
          <w:trHeight w:val="470"/>
        </w:trPr>
        <w:tc>
          <w:tcPr>
            <w:tcW w:w="567" w:type="dxa"/>
            <w:vMerge w:val="restart"/>
            <w:tcBorders>
              <w:top w:val="single" w:sz="4" w:space="0" w:color="auto"/>
              <w:left w:val="single" w:sz="4" w:space="0" w:color="auto"/>
              <w:right w:val="single" w:sz="6" w:space="0" w:color="auto"/>
            </w:tcBorders>
          </w:tcPr>
          <w:p w14:paraId="5B289653" w14:textId="77777777" w:rsidR="005961CE" w:rsidRPr="002E5F83" w:rsidRDefault="005961CE" w:rsidP="00244A2C">
            <w:pPr>
              <w:numPr>
                <w:ilvl w:val="0"/>
                <w:numId w:val="13"/>
              </w:numPr>
              <w:jc w:val="right"/>
              <w:rPr>
                <w:snapToGrid w:val="0"/>
                <w:color w:val="000000"/>
                <w:szCs w:val="24"/>
                <w:lang w:val="en-GB"/>
              </w:rPr>
            </w:pPr>
          </w:p>
        </w:tc>
        <w:tc>
          <w:tcPr>
            <w:tcW w:w="1985" w:type="dxa"/>
            <w:vMerge w:val="restart"/>
            <w:tcBorders>
              <w:left w:val="single" w:sz="6" w:space="0" w:color="auto"/>
              <w:right w:val="single" w:sz="6" w:space="0" w:color="auto"/>
            </w:tcBorders>
          </w:tcPr>
          <w:p w14:paraId="3F1BC6CB"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„Riešuto“ mokykla</w:t>
            </w:r>
          </w:p>
        </w:tc>
        <w:tc>
          <w:tcPr>
            <w:tcW w:w="3402" w:type="dxa"/>
            <w:tcBorders>
              <w:top w:val="single" w:sz="4" w:space="0" w:color="auto"/>
              <w:left w:val="single" w:sz="6" w:space="0" w:color="auto"/>
              <w:bottom w:val="single" w:sz="4" w:space="0" w:color="auto"/>
            </w:tcBorders>
          </w:tcPr>
          <w:p w14:paraId="27A62F04" w14:textId="778DBBE3" w:rsidR="005961CE" w:rsidRDefault="005961CE" w:rsidP="00CA3AB0">
            <w:pPr>
              <w:widowControl w:val="0"/>
              <w:autoSpaceDE w:val="0"/>
              <w:autoSpaceDN w:val="0"/>
              <w:adjustRightInd w:val="0"/>
              <w:rPr>
                <w:color w:val="000000"/>
                <w:szCs w:val="24"/>
              </w:rPr>
            </w:pPr>
            <w:r w:rsidRPr="00BD786F">
              <w:rPr>
                <w:szCs w:val="24"/>
              </w:rPr>
              <w:t xml:space="preserve">Pasvalio krašto istorijos, kultūros žurnalas </w:t>
            </w:r>
            <w:r w:rsidR="006C4AF3" w:rsidRPr="006C4AF3">
              <w:rPr>
                <w:szCs w:val="24"/>
              </w:rPr>
              <w:t>„</w:t>
            </w:r>
            <w:r w:rsidRPr="00BD786F">
              <w:rPr>
                <w:szCs w:val="24"/>
              </w:rPr>
              <w:t>Šiaurietiški atsivėrimai</w:t>
            </w:r>
            <w:r w:rsidR="006C4AF3" w:rsidRPr="006C4AF3">
              <w:rPr>
                <w:szCs w:val="24"/>
              </w:rPr>
              <w:t>“</w:t>
            </w:r>
            <w:r w:rsidRPr="00BD786F">
              <w:rPr>
                <w:szCs w:val="24"/>
              </w:rPr>
              <w:t xml:space="preserve"> Nr. 1 (5</w:t>
            </w:r>
            <w:r>
              <w:rPr>
                <w:szCs w:val="24"/>
              </w:rPr>
              <w:t>3</w:t>
            </w:r>
            <w:r w:rsidRPr="00BD786F">
              <w:rPr>
                <w:szCs w:val="24"/>
              </w:rPr>
              <w:t>)</w:t>
            </w:r>
          </w:p>
        </w:tc>
        <w:tc>
          <w:tcPr>
            <w:tcW w:w="1134" w:type="dxa"/>
            <w:tcBorders>
              <w:top w:val="single" w:sz="4" w:space="0" w:color="auto"/>
              <w:left w:val="single" w:sz="6" w:space="0" w:color="auto"/>
              <w:bottom w:val="single" w:sz="4" w:space="0" w:color="auto"/>
            </w:tcBorders>
          </w:tcPr>
          <w:p w14:paraId="2D667B0E"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4F8B9051" w14:textId="77777777" w:rsidR="005961CE" w:rsidRDefault="005961CE" w:rsidP="00CA3AB0">
            <w:pPr>
              <w:jc w:val="center"/>
              <w:rPr>
                <w:snapToGrid w:val="0"/>
                <w:color w:val="000000"/>
                <w:szCs w:val="24"/>
                <w:lang w:val="en-GB"/>
              </w:rPr>
            </w:pPr>
            <w:r>
              <w:rPr>
                <w:snapToGrid w:val="0"/>
                <w:color w:val="000000"/>
                <w:szCs w:val="24"/>
                <w:lang w:val="en-GB"/>
              </w:rPr>
              <w:t>15,00</w:t>
            </w:r>
          </w:p>
        </w:tc>
        <w:tc>
          <w:tcPr>
            <w:tcW w:w="1276" w:type="dxa"/>
            <w:tcBorders>
              <w:top w:val="single" w:sz="4" w:space="0" w:color="auto"/>
              <w:left w:val="single" w:sz="6" w:space="0" w:color="auto"/>
              <w:bottom w:val="single" w:sz="4" w:space="0" w:color="auto"/>
              <w:right w:val="single" w:sz="4" w:space="0" w:color="auto"/>
            </w:tcBorders>
          </w:tcPr>
          <w:p w14:paraId="382C5129" w14:textId="77777777" w:rsidR="005961CE" w:rsidRDefault="005961CE" w:rsidP="00CA3AB0">
            <w:pPr>
              <w:jc w:val="center"/>
              <w:rPr>
                <w:snapToGrid w:val="0"/>
                <w:color w:val="000000"/>
                <w:szCs w:val="24"/>
                <w:lang w:val="en-GB"/>
              </w:rPr>
            </w:pPr>
            <w:r>
              <w:rPr>
                <w:snapToGrid w:val="0"/>
                <w:color w:val="000000"/>
                <w:szCs w:val="24"/>
                <w:lang w:val="en-GB"/>
              </w:rPr>
              <w:t>15,00</w:t>
            </w:r>
          </w:p>
        </w:tc>
      </w:tr>
      <w:tr w:rsidR="005961CE" w14:paraId="66F49C0B" w14:textId="77777777" w:rsidTr="005961CE">
        <w:trPr>
          <w:trHeight w:val="470"/>
        </w:trPr>
        <w:tc>
          <w:tcPr>
            <w:tcW w:w="567" w:type="dxa"/>
            <w:vMerge/>
            <w:tcBorders>
              <w:left w:val="single" w:sz="4" w:space="0" w:color="auto"/>
              <w:bottom w:val="single" w:sz="4" w:space="0" w:color="auto"/>
              <w:right w:val="single" w:sz="6" w:space="0" w:color="auto"/>
            </w:tcBorders>
          </w:tcPr>
          <w:p w14:paraId="15F4287A" w14:textId="77777777" w:rsidR="005961CE" w:rsidRPr="002E5F83" w:rsidRDefault="005961CE" w:rsidP="00244A2C">
            <w:pPr>
              <w:numPr>
                <w:ilvl w:val="0"/>
                <w:numId w:val="13"/>
              </w:numPr>
              <w:jc w:val="right"/>
              <w:rPr>
                <w:snapToGrid w:val="0"/>
                <w:color w:val="000000"/>
                <w:szCs w:val="24"/>
                <w:lang w:val="en-GB"/>
              </w:rPr>
            </w:pPr>
          </w:p>
        </w:tc>
        <w:tc>
          <w:tcPr>
            <w:tcW w:w="1985" w:type="dxa"/>
            <w:vMerge/>
            <w:tcBorders>
              <w:left w:val="single" w:sz="6" w:space="0" w:color="auto"/>
              <w:bottom w:val="single" w:sz="4" w:space="0" w:color="auto"/>
              <w:right w:val="single" w:sz="6" w:space="0" w:color="auto"/>
            </w:tcBorders>
          </w:tcPr>
          <w:p w14:paraId="52C17E67" w14:textId="77777777" w:rsidR="005961CE" w:rsidRPr="00214D65" w:rsidRDefault="005961CE" w:rsidP="00CA3AB0">
            <w:pPr>
              <w:widowControl w:val="0"/>
              <w:autoSpaceDE w:val="0"/>
              <w:autoSpaceDN w:val="0"/>
              <w:adjustRightInd w:val="0"/>
              <w:rPr>
                <w:rFonts w:ascii="Arial" w:hAnsi="Arial" w:cs="Arial"/>
                <w:color w:val="000000"/>
                <w:sz w:val="18"/>
                <w:szCs w:val="18"/>
                <w:lang w:val="ru-RU"/>
              </w:rPr>
            </w:pPr>
          </w:p>
        </w:tc>
        <w:tc>
          <w:tcPr>
            <w:tcW w:w="3402" w:type="dxa"/>
            <w:tcBorders>
              <w:top w:val="single" w:sz="4" w:space="0" w:color="auto"/>
              <w:left w:val="single" w:sz="6" w:space="0" w:color="auto"/>
              <w:bottom w:val="single" w:sz="4" w:space="0" w:color="auto"/>
            </w:tcBorders>
          </w:tcPr>
          <w:p w14:paraId="641B0417" w14:textId="77777777" w:rsidR="005961CE" w:rsidRDefault="005961CE" w:rsidP="00CA3AB0">
            <w:pPr>
              <w:widowControl w:val="0"/>
              <w:autoSpaceDE w:val="0"/>
              <w:autoSpaceDN w:val="0"/>
              <w:adjustRightInd w:val="0"/>
              <w:rPr>
                <w:color w:val="000000"/>
                <w:szCs w:val="24"/>
              </w:rPr>
            </w:pPr>
            <w:r>
              <w:rPr>
                <w:color w:val="000000"/>
                <w:szCs w:val="24"/>
              </w:rPr>
              <w:t>Leidinys „Pasvalio muzikos mokyklos Dailės skyriui 30“</w:t>
            </w:r>
          </w:p>
        </w:tc>
        <w:tc>
          <w:tcPr>
            <w:tcW w:w="1134" w:type="dxa"/>
            <w:tcBorders>
              <w:top w:val="single" w:sz="4" w:space="0" w:color="auto"/>
              <w:left w:val="single" w:sz="6" w:space="0" w:color="auto"/>
              <w:bottom w:val="single" w:sz="4" w:space="0" w:color="auto"/>
            </w:tcBorders>
          </w:tcPr>
          <w:p w14:paraId="7B78DBEA" w14:textId="77777777" w:rsidR="005961CE" w:rsidRDefault="005961CE" w:rsidP="00CA3AB0">
            <w:pPr>
              <w:jc w:val="center"/>
              <w:rPr>
                <w:snapToGrid w:val="0"/>
                <w:color w:val="000000"/>
                <w:szCs w:val="24"/>
                <w:lang w:val="en-GB"/>
              </w:rPr>
            </w:pPr>
            <w:r>
              <w:rPr>
                <w:snapToGrid w:val="0"/>
                <w:color w:val="000000"/>
                <w:szCs w:val="24"/>
                <w:lang w:val="en-GB"/>
              </w:rPr>
              <w:t>1</w:t>
            </w:r>
          </w:p>
        </w:tc>
        <w:tc>
          <w:tcPr>
            <w:tcW w:w="1134" w:type="dxa"/>
            <w:tcBorders>
              <w:top w:val="single" w:sz="4" w:space="0" w:color="auto"/>
              <w:left w:val="single" w:sz="6" w:space="0" w:color="auto"/>
              <w:bottom w:val="single" w:sz="4" w:space="0" w:color="auto"/>
              <w:right w:val="single" w:sz="6" w:space="0" w:color="auto"/>
            </w:tcBorders>
          </w:tcPr>
          <w:p w14:paraId="66999FFC" w14:textId="77777777" w:rsidR="005961CE" w:rsidRDefault="005961CE" w:rsidP="00CA3AB0">
            <w:pPr>
              <w:jc w:val="center"/>
              <w:rPr>
                <w:snapToGrid w:val="0"/>
                <w:color w:val="000000"/>
                <w:szCs w:val="24"/>
                <w:lang w:val="en-GB"/>
              </w:rPr>
            </w:pPr>
            <w:r>
              <w:rPr>
                <w:snapToGrid w:val="0"/>
                <w:color w:val="000000"/>
                <w:szCs w:val="24"/>
                <w:lang w:val="en-GB"/>
              </w:rPr>
              <w:t>2,00</w:t>
            </w:r>
          </w:p>
        </w:tc>
        <w:tc>
          <w:tcPr>
            <w:tcW w:w="1276" w:type="dxa"/>
            <w:tcBorders>
              <w:top w:val="single" w:sz="4" w:space="0" w:color="auto"/>
              <w:left w:val="single" w:sz="6" w:space="0" w:color="auto"/>
              <w:bottom w:val="single" w:sz="4" w:space="0" w:color="auto"/>
              <w:right w:val="single" w:sz="4" w:space="0" w:color="auto"/>
            </w:tcBorders>
          </w:tcPr>
          <w:p w14:paraId="2E9B69AE" w14:textId="77777777" w:rsidR="005961CE" w:rsidRDefault="005961CE" w:rsidP="00CA3AB0">
            <w:pPr>
              <w:jc w:val="center"/>
              <w:rPr>
                <w:snapToGrid w:val="0"/>
                <w:color w:val="000000"/>
                <w:szCs w:val="24"/>
                <w:lang w:val="en-GB"/>
              </w:rPr>
            </w:pPr>
            <w:r>
              <w:rPr>
                <w:snapToGrid w:val="0"/>
                <w:color w:val="000000"/>
                <w:szCs w:val="24"/>
                <w:lang w:val="en-GB"/>
              </w:rPr>
              <w:t>2,00</w:t>
            </w:r>
          </w:p>
        </w:tc>
      </w:tr>
      <w:tr w:rsidR="005961CE" w:rsidRPr="00A33F30" w14:paraId="078B24BD" w14:textId="77777777" w:rsidTr="005961CE">
        <w:trPr>
          <w:cantSplit/>
          <w:trHeight w:val="215"/>
        </w:trPr>
        <w:tc>
          <w:tcPr>
            <w:tcW w:w="567" w:type="dxa"/>
            <w:tcBorders>
              <w:top w:val="single" w:sz="4" w:space="0" w:color="auto"/>
              <w:left w:val="single" w:sz="4" w:space="0" w:color="auto"/>
              <w:bottom w:val="single" w:sz="4" w:space="0" w:color="auto"/>
              <w:right w:val="single" w:sz="4" w:space="0" w:color="auto"/>
            </w:tcBorders>
          </w:tcPr>
          <w:p w14:paraId="51134EAD" w14:textId="77777777" w:rsidR="005961CE" w:rsidRPr="002E5F83" w:rsidRDefault="005961CE" w:rsidP="00CA3AB0">
            <w:pPr>
              <w:rPr>
                <w:b/>
                <w:snapToGrid w:val="0"/>
                <w:color w:val="000000"/>
                <w:szCs w:val="24"/>
                <w:lang w:val="en-GB"/>
              </w:rPr>
            </w:pPr>
          </w:p>
        </w:tc>
        <w:tc>
          <w:tcPr>
            <w:tcW w:w="7655" w:type="dxa"/>
            <w:gridSpan w:val="4"/>
            <w:tcBorders>
              <w:top w:val="single" w:sz="4" w:space="0" w:color="auto"/>
              <w:left w:val="single" w:sz="4" w:space="0" w:color="auto"/>
              <w:bottom w:val="single" w:sz="4" w:space="0" w:color="auto"/>
              <w:right w:val="single" w:sz="4" w:space="0" w:color="auto"/>
            </w:tcBorders>
          </w:tcPr>
          <w:p w14:paraId="6CBE2646" w14:textId="77777777" w:rsidR="005961CE" w:rsidRPr="0023576C" w:rsidRDefault="005961CE" w:rsidP="00CA3AB0">
            <w:pPr>
              <w:jc w:val="right"/>
              <w:rPr>
                <w:b/>
                <w:snapToGrid w:val="0"/>
                <w:color w:val="000000"/>
                <w:szCs w:val="24"/>
                <w:lang w:val="en-GB"/>
              </w:rPr>
            </w:pPr>
            <w:r w:rsidRPr="0023576C">
              <w:rPr>
                <w:b/>
                <w:snapToGrid w:val="0"/>
                <w:color w:val="000000"/>
                <w:szCs w:val="24"/>
              </w:rPr>
              <w:t>Iš viso:</w:t>
            </w:r>
          </w:p>
        </w:tc>
        <w:tc>
          <w:tcPr>
            <w:tcW w:w="1276" w:type="dxa"/>
            <w:tcBorders>
              <w:top w:val="single" w:sz="4" w:space="0" w:color="auto"/>
              <w:left w:val="single" w:sz="4" w:space="0" w:color="auto"/>
              <w:bottom w:val="single" w:sz="4" w:space="0" w:color="auto"/>
              <w:right w:val="single" w:sz="4" w:space="0" w:color="auto"/>
            </w:tcBorders>
          </w:tcPr>
          <w:p w14:paraId="55CF4D0E" w14:textId="2BF16CF2" w:rsidR="005961CE" w:rsidRPr="0023576C" w:rsidRDefault="005961CE" w:rsidP="00CA3AB0">
            <w:pPr>
              <w:jc w:val="center"/>
              <w:rPr>
                <w:b/>
                <w:snapToGrid w:val="0"/>
                <w:color w:val="000000"/>
                <w:szCs w:val="24"/>
                <w:lang w:val="en-GB"/>
              </w:rPr>
            </w:pPr>
            <w:r>
              <w:rPr>
                <w:b/>
                <w:snapToGrid w:val="0"/>
                <w:color w:val="000000"/>
                <w:szCs w:val="24"/>
                <w:lang w:val="en-GB"/>
              </w:rPr>
              <w:fldChar w:fldCharType="begin"/>
            </w:r>
            <w:r>
              <w:rPr>
                <w:b/>
                <w:snapToGrid w:val="0"/>
                <w:color w:val="000000"/>
                <w:szCs w:val="24"/>
                <w:lang w:val="en-GB"/>
              </w:rPr>
              <w:instrText xml:space="preserve"> =SUM(ABOVE) </w:instrText>
            </w:r>
            <w:r>
              <w:rPr>
                <w:b/>
                <w:snapToGrid w:val="0"/>
                <w:color w:val="000000"/>
                <w:szCs w:val="24"/>
                <w:lang w:val="en-GB"/>
              </w:rPr>
              <w:fldChar w:fldCharType="separate"/>
            </w:r>
            <w:r>
              <w:rPr>
                <w:b/>
                <w:noProof/>
                <w:snapToGrid w:val="0"/>
                <w:color w:val="000000"/>
                <w:szCs w:val="24"/>
                <w:lang w:val="en-GB"/>
              </w:rPr>
              <w:t>1</w:t>
            </w:r>
            <w:r w:rsidR="006C4AF3">
              <w:rPr>
                <w:b/>
                <w:noProof/>
                <w:snapToGrid w:val="0"/>
                <w:color w:val="000000"/>
                <w:szCs w:val="24"/>
                <w:lang w:val="en-GB"/>
              </w:rPr>
              <w:t xml:space="preserve"> </w:t>
            </w:r>
            <w:r>
              <w:rPr>
                <w:b/>
                <w:noProof/>
                <w:snapToGrid w:val="0"/>
                <w:color w:val="000000"/>
                <w:szCs w:val="24"/>
                <w:lang w:val="en-GB"/>
              </w:rPr>
              <w:t>600</w:t>
            </w:r>
            <w:r>
              <w:rPr>
                <w:b/>
                <w:snapToGrid w:val="0"/>
                <w:color w:val="000000"/>
                <w:szCs w:val="24"/>
                <w:lang w:val="en-GB"/>
              </w:rPr>
              <w:fldChar w:fldCharType="end"/>
            </w:r>
            <w:r>
              <w:rPr>
                <w:b/>
                <w:snapToGrid w:val="0"/>
                <w:color w:val="000000"/>
                <w:szCs w:val="24"/>
                <w:lang w:val="en-GB"/>
              </w:rPr>
              <w:t>,00</w:t>
            </w:r>
          </w:p>
        </w:tc>
      </w:tr>
    </w:tbl>
    <w:p w14:paraId="00C497F2" w14:textId="77777777" w:rsidR="00244A2C" w:rsidRPr="00BD786F" w:rsidRDefault="00244A2C" w:rsidP="00244A2C">
      <w:pPr>
        <w:pStyle w:val="Antrats"/>
        <w:tabs>
          <w:tab w:val="clear" w:pos="4153"/>
          <w:tab w:val="clear" w:pos="8306"/>
          <w:tab w:val="left" w:pos="4820"/>
        </w:tabs>
        <w:rPr>
          <w:szCs w:val="24"/>
        </w:rPr>
      </w:pPr>
    </w:p>
    <w:p w14:paraId="1105E179" w14:textId="77777777" w:rsidR="00244A2C" w:rsidRPr="00BD786F" w:rsidRDefault="00244A2C" w:rsidP="00244A2C">
      <w:pPr>
        <w:pStyle w:val="Antrats"/>
        <w:tabs>
          <w:tab w:val="clear" w:pos="4153"/>
          <w:tab w:val="clear" w:pos="8306"/>
          <w:tab w:val="left" w:pos="4820"/>
        </w:tabs>
        <w:jc w:val="center"/>
        <w:rPr>
          <w:b/>
          <w:szCs w:val="24"/>
        </w:rPr>
      </w:pPr>
      <w:r w:rsidRPr="00BD786F">
        <w:rPr>
          <w:szCs w:val="24"/>
        </w:rPr>
        <w:t>_______________</w:t>
      </w:r>
    </w:p>
    <w:p w14:paraId="29A795FA" w14:textId="77777777" w:rsidR="00244A2C" w:rsidRPr="00BD786F" w:rsidRDefault="00244A2C" w:rsidP="00244A2C">
      <w:pPr>
        <w:pStyle w:val="Antrats"/>
        <w:tabs>
          <w:tab w:val="clear" w:pos="4153"/>
          <w:tab w:val="clear" w:pos="8306"/>
          <w:tab w:val="left" w:pos="4820"/>
        </w:tabs>
        <w:jc w:val="center"/>
        <w:rPr>
          <w:b/>
          <w:szCs w:val="24"/>
        </w:rPr>
      </w:pPr>
    </w:p>
    <w:p w14:paraId="37941513" w14:textId="152649A8" w:rsidR="00F5498F" w:rsidRDefault="00F5498F" w:rsidP="004339EB"/>
    <w:p w14:paraId="78E4686D" w14:textId="6D8718DA" w:rsidR="005059ED" w:rsidRDefault="005059ED" w:rsidP="004339EB"/>
    <w:p w14:paraId="72D15BC1" w14:textId="64B9DEFE" w:rsidR="005059ED" w:rsidRDefault="005059ED" w:rsidP="004339EB"/>
    <w:p w14:paraId="49AC950F" w14:textId="7CDF31AB" w:rsidR="005059ED" w:rsidRDefault="005059ED" w:rsidP="004339EB"/>
    <w:p w14:paraId="1981696E" w14:textId="14B661A1" w:rsidR="005059ED" w:rsidRDefault="005059ED" w:rsidP="004339EB"/>
    <w:p w14:paraId="33CC0799" w14:textId="77777777" w:rsidR="005059ED" w:rsidRDefault="005059ED" w:rsidP="004339EB"/>
    <w:p w14:paraId="7E00160E" w14:textId="14D3F614" w:rsidR="000B364E" w:rsidRPr="001A0135" w:rsidRDefault="000B364E" w:rsidP="004339EB">
      <w:pPr>
        <w:rPr>
          <w:b/>
        </w:rPr>
      </w:pPr>
      <w:r w:rsidRPr="001A0135">
        <w:t>Pasvalio rajono savivaldybės tarybai</w:t>
      </w:r>
    </w:p>
    <w:p w14:paraId="645B1B08" w14:textId="77777777" w:rsidR="000B364E" w:rsidRPr="001A0135" w:rsidRDefault="000B364E" w:rsidP="004339EB">
      <w:pPr>
        <w:jc w:val="center"/>
        <w:rPr>
          <w:b/>
        </w:rPr>
      </w:pPr>
    </w:p>
    <w:p w14:paraId="1628FD2B" w14:textId="77777777" w:rsidR="000B364E" w:rsidRPr="001A0135" w:rsidRDefault="000B364E" w:rsidP="004339EB">
      <w:pPr>
        <w:jc w:val="center"/>
        <w:rPr>
          <w:b/>
        </w:rPr>
      </w:pPr>
      <w:r w:rsidRPr="001A0135">
        <w:rPr>
          <w:b/>
        </w:rPr>
        <w:t>AIŠKINAMASIS  RAŠTAS</w:t>
      </w:r>
    </w:p>
    <w:p w14:paraId="3D850661" w14:textId="77777777" w:rsidR="000B364E" w:rsidRPr="001A0135" w:rsidRDefault="000B364E" w:rsidP="004339EB">
      <w:pPr>
        <w:jc w:val="center"/>
        <w:rPr>
          <w:b/>
          <w:bCs/>
          <w:caps/>
        </w:rPr>
      </w:pPr>
    </w:p>
    <w:p w14:paraId="05D5987D" w14:textId="0F0976F5" w:rsidR="00C21DE4" w:rsidRDefault="00C21DE4" w:rsidP="00C21DE4">
      <w:pPr>
        <w:jc w:val="center"/>
        <w:rPr>
          <w:b/>
          <w:bCs/>
          <w:caps/>
        </w:rPr>
      </w:pPr>
      <w:r>
        <w:rPr>
          <w:b/>
          <w:bCs/>
          <w:caps/>
        </w:rPr>
        <w:t xml:space="preserve">dėl </w:t>
      </w:r>
      <w:r w:rsidR="00732DD9">
        <w:rPr>
          <w:b/>
          <w:bCs/>
          <w:caps/>
        </w:rPr>
        <w:t xml:space="preserve">Pasvalio </w:t>
      </w:r>
      <w:r>
        <w:rPr>
          <w:b/>
          <w:bCs/>
          <w:caps/>
        </w:rPr>
        <w:t xml:space="preserve">SAVIVALDYBĖS turto perdavimo PASVALIO RAJONO </w:t>
      </w:r>
    </w:p>
    <w:p w14:paraId="020778C5" w14:textId="3969FD8C" w:rsidR="00AC3957" w:rsidRDefault="00C21DE4" w:rsidP="00C21DE4">
      <w:pPr>
        <w:jc w:val="center"/>
      </w:pPr>
      <w:r>
        <w:rPr>
          <w:b/>
          <w:bCs/>
          <w:caps/>
        </w:rPr>
        <w:t>SAVIVALDYBĖS BIUDŽETINĖMS ĮSTAIGOMS</w:t>
      </w:r>
    </w:p>
    <w:p w14:paraId="0FF64FB7" w14:textId="77777777" w:rsidR="00C21DE4" w:rsidRDefault="00C21DE4" w:rsidP="004339EB">
      <w:pPr>
        <w:jc w:val="center"/>
      </w:pPr>
    </w:p>
    <w:p w14:paraId="73B0C533" w14:textId="3C378743" w:rsidR="000B364E" w:rsidRPr="001A0135" w:rsidRDefault="000B364E" w:rsidP="004339EB">
      <w:pPr>
        <w:jc w:val="center"/>
      </w:pPr>
      <w:r w:rsidRPr="001A0135">
        <w:t>20</w:t>
      </w:r>
      <w:r w:rsidR="00FC1B21" w:rsidRPr="001A0135">
        <w:t>2</w:t>
      </w:r>
      <w:r w:rsidR="005338D2">
        <w:t>3</w:t>
      </w:r>
      <w:r w:rsidRPr="001A0135">
        <w:t>-</w:t>
      </w:r>
      <w:r w:rsidR="005338D2">
        <w:t>01</w:t>
      </w:r>
      <w:r w:rsidRPr="001A0135">
        <w:t>-</w:t>
      </w:r>
      <w:r w:rsidR="005338D2">
        <w:t>11</w:t>
      </w:r>
    </w:p>
    <w:p w14:paraId="5F8A391A" w14:textId="77777777" w:rsidR="000B364E" w:rsidRPr="001A0135" w:rsidRDefault="000B364E" w:rsidP="004339EB">
      <w:pPr>
        <w:jc w:val="center"/>
      </w:pPr>
      <w:r w:rsidRPr="001A0135">
        <w:t>Pasvalys</w:t>
      </w:r>
    </w:p>
    <w:p w14:paraId="54BD89DD" w14:textId="77777777" w:rsidR="000B364E" w:rsidRPr="001A0135" w:rsidRDefault="000B364E" w:rsidP="006A75B3">
      <w:pPr>
        <w:jc w:val="both"/>
        <w:rPr>
          <w:b/>
          <w:szCs w:val="24"/>
        </w:rPr>
      </w:pPr>
    </w:p>
    <w:p w14:paraId="065EC0F3"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7C1CDFB3" w14:textId="3D025356" w:rsidR="006A75B3" w:rsidRPr="0091118A" w:rsidRDefault="006A75B3" w:rsidP="009D203D">
      <w:pPr>
        <w:pStyle w:val="Antrats"/>
        <w:tabs>
          <w:tab w:val="left" w:pos="2977"/>
        </w:tabs>
        <w:jc w:val="both"/>
        <w:rPr>
          <w:b/>
          <w:sz w:val="23"/>
          <w:szCs w:val="23"/>
        </w:rPr>
      </w:pPr>
      <w:r>
        <w:rPr>
          <w:szCs w:val="24"/>
        </w:rPr>
        <w:t xml:space="preserve">            </w:t>
      </w:r>
      <w:r w:rsidR="008340BA" w:rsidRPr="005D4C44">
        <w:rPr>
          <w:szCs w:val="24"/>
        </w:rPr>
        <w:t xml:space="preserve">Pasvalio </w:t>
      </w:r>
      <w:r w:rsidR="008340BA">
        <w:rPr>
          <w:szCs w:val="24"/>
        </w:rPr>
        <w:t>rajono savivaldybės administracijos direktoriaus</w:t>
      </w:r>
      <w:r w:rsidR="008340BA" w:rsidRPr="005D4C44">
        <w:rPr>
          <w:szCs w:val="24"/>
        </w:rPr>
        <w:t xml:space="preserve"> 20</w:t>
      </w:r>
      <w:r w:rsidR="008340BA">
        <w:rPr>
          <w:szCs w:val="24"/>
        </w:rPr>
        <w:t>2</w:t>
      </w:r>
      <w:r w:rsidR="00B733CB">
        <w:rPr>
          <w:szCs w:val="24"/>
        </w:rPr>
        <w:t>3</w:t>
      </w:r>
      <w:r w:rsidR="008340BA" w:rsidRPr="005D4C44">
        <w:rPr>
          <w:szCs w:val="24"/>
        </w:rPr>
        <w:t xml:space="preserve"> m. </w:t>
      </w:r>
      <w:r w:rsidR="00B733CB">
        <w:rPr>
          <w:szCs w:val="24"/>
        </w:rPr>
        <w:t>sausio 11</w:t>
      </w:r>
      <w:r w:rsidR="008340BA" w:rsidRPr="00DE7755">
        <w:rPr>
          <w:szCs w:val="24"/>
        </w:rPr>
        <w:t xml:space="preserve"> d. </w:t>
      </w:r>
      <w:r w:rsidR="008340BA">
        <w:rPr>
          <w:szCs w:val="24"/>
        </w:rPr>
        <w:t>įsakym</w:t>
      </w:r>
      <w:r w:rsidR="0026627F">
        <w:rPr>
          <w:szCs w:val="24"/>
        </w:rPr>
        <w:t>u</w:t>
      </w:r>
      <w:r w:rsidR="008340BA">
        <w:rPr>
          <w:szCs w:val="24"/>
        </w:rPr>
        <w:t xml:space="preserve"> Nr. DV-</w:t>
      </w:r>
      <w:r w:rsidR="00B733CB">
        <w:rPr>
          <w:szCs w:val="24"/>
        </w:rPr>
        <w:t>23</w:t>
      </w:r>
      <w:r w:rsidR="008340BA">
        <w:rPr>
          <w:szCs w:val="24"/>
        </w:rPr>
        <w:t xml:space="preserve"> „Dėl P</w:t>
      </w:r>
      <w:r w:rsidR="008340BA" w:rsidRPr="00895B60">
        <w:rPr>
          <w:szCs w:val="24"/>
        </w:rPr>
        <w:t xml:space="preserve">asvalio rajono savivaldybės administracijos patikėjimo teise valdomo </w:t>
      </w:r>
      <w:r w:rsidR="008340BA">
        <w:rPr>
          <w:szCs w:val="24"/>
        </w:rPr>
        <w:t>P</w:t>
      </w:r>
      <w:r w:rsidR="008340BA" w:rsidRPr="00895B60">
        <w:rPr>
          <w:szCs w:val="24"/>
        </w:rPr>
        <w:t>asvalio rajono savivaldybės turto pripažinimo nereikalingu</w:t>
      </w:r>
      <w:r w:rsidR="00B733CB">
        <w:rPr>
          <w:szCs w:val="24"/>
        </w:rPr>
        <w:t xml:space="preserve"> arba netinkamu (negalimu) naudoti</w:t>
      </w:r>
      <w:r w:rsidR="008340BA" w:rsidRPr="00895B60">
        <w:rPr>
          <w:szCs w:val="24"/>
        </w:rPr>
        <w:t xml:space="preserve"> ir</w:t>
      </w:r>
      <w:r w:rsidR="008340BA" w:rsidRPr="00386B00">
        <w:rPr>
          <w:b/>
          <w:bCs/>
          <w:szCs w:val="24"/>
        </w:rPr>
        <w:t xml:space="preserve"> </w:t>
      </w:r>
      <w:r w:rsidR="008340BA" w:rsidRPr="00895B60">
        <w:rPr>
          <w:szCs w:val="24"/>
        </w:rPr>
        <w:t>tolesnio jo panaudojimo</w:t>
      </w:r>
      <w:r w:rsidR="008340BA" w:rsidRPr="00895B60">
        <w:t>“</w:t>
      </w:r>
      <w:r w:rsidR="008340BA">
        <w:t>, siūloma perduoti Pasvalio rajono biudžetinėms įstaigoms šiuo metu Pasvalio rajono savivaldybės administracijos patikėjimo teise valdomą pripažintą nereikalingu</w:t>
      </w:r>
      <w:r w:rsidR="0026627F" w:rsidRPr="0026627F">
        <w:rPr>
          <w:szCs w:val="24"/>
        </w:rPr>
        <w:t xml:space="preserve"> </w:t>
      </w:r>
      <w:r w:rsidR="0026627F">
        <w:rPr>
          <w:szCs w:val="24"/>
        </w:rPr>
        <w:t>arba netinkamu (negalimu) naudoti</w:t>
      </w:r>
      <w:r w:rsidR="008340BA" w:rsidRPr="006A75B3">
        <w:t xml:space="preserve"> </w:t>
      </w:r>
      <w:r w:rsidR="008340BA">
        <w:t>Pasvalio rajono savivaldybei nuosavybės teise priklausantį trumpalaikį materialųjį turtą.</w:t>
      </w:r>
    </w:p>
    <w:p w14:paraId="7ABEC36B"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35BE792" w14:textId="77777777"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6E16BFBA" w14:textId="77777777" w:rsidR="00294E43" w:rsidRPr="003805C4" w:rsidRDefault="00294E43" w:rsidP="0097702F">
      <w:pPr>
        <w:ind w:left="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1CEA6E4"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8A79D7">
        <w:rPr>
          <w:szCs w:val="24"/>
        </w:rPr>
        <w:t>edėjas Gytis Vitkus.</w:t>
      </w:r>
    </w:p>
    <w:p w14:paraId="60D129A0" w14:textId="77777777" w:rsidR="000B364E" w:rsidRPr="001A0135" w:rsidRDefault="000B364E" w:rsidP="00525980">
      <w:pPr>
        <w:jc w:val="both"/>
        <w:rPr>
          <w:szCs w:val="24"/>
        </w:rPr>
      </w:pPr>
    </w:p>
    <w:p w14:paraId="2F71573A" w14:textId="77777777" w:rsidR="008B744A" w:rsidRDefault="008B744A" w:rsidP="004339EB">
      <w:pPr>
        <w:rPr>
          <w:szCs w:val="24"/>
        </w:rPr>
      </w:pPr>
    </w:p>
    <w:p w14:paraId="771D597C" w14:textId="0AE1708C" w:rsidR="000B364E" w:rsidRPr="0097702F" w:rsidRDefault="000B364E" w:rsidP="004339EB">
      <w:pPr>
        <w:rPr>
          <w:szCs w:val="24"/>
        </w:rPr>
      </w:pPr>
      <w:r w:rsidRPr="001A0135">
        <w:rPr>
          <w:szCs w:val="24"/>
        </w:rPr>
        <w:t xml:space="preserve">Strateginio planavimo ir investicijų skyriaus specialistė </w:t>
      </w:r>
      <w:r w:rsidRPr="001A0135">
        <w:rPr>
          <w:szCs w:val="24"/>
        </w:rPr>
        <w:tab/>
      </w:r>
      <w:r w:rsidRPr="001A0135">
        <w:rPr>
          <w:szCs w:val="24"/>
        </w:rPr>
        <w:tab/>
      </w:r>
      <w:r w:rsidRPr="001A0135">
        <w:rPr>
          <w:szCs w:val="24"/>
        </w:rPr>
        <w:tab/>
      </w:r>
      <w:r w:rsidR="0097702F">
        <w:rPr>
          <w:szCs w:val="24"/>
        </w:rPr>
        <w:t xml:space="preserve">            Živilė Kripaitienė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C22F" w14:textId="77777777" w:rsidR="00653CA3" w:rsidRDefault="00653CA3">
      <w:r>
        <w:separator/>
      </w:r>
    </w:p>
  </w:endnote>
  <w:endnote w:type="continuationSeparator" w:id="0">
    <w:p w14:paraId="09365A88" w14:textId="77777777" w:rsidR="00653CA3" w:rsidRDefault="0065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A306" w14:textId="77777777" w:rsidR="00653CA3" w:rsidRDefault="00653CA3">
      <w:r>
        <w:separator/>
      </w:r>
    </w:p>
  </w:footnote>
  <w:footnote w:type="continuationSeparator" w:id="0">
    <w:p w14:paraId="30C7DDBB" w14:textId="77777777" w:rsidR="00653CA3" w:rsidRDefault="0065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724"/>
    <w:multiLevelType w:val="hybridMultilevel"/>
    <w:tmpl w:val="9B4C4DDA"/>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534998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18040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331213">
    <w:abstractNumId w:val="9"/>
  </w:num>
  <w:num w:numId="4" w16cid:durableId="1998874598">
    <w:abstractNumId w:val="5"/>
  </w:num>
  <w:num w:numId="5" w16cid:durableId="1625891742">
    <w:abstractNumId w:val="2"/>
  </w:num>
  <w:num w:numId="6" w16cid:durableId="392852704">
    <w:abstractNumId w:val="4"/>
  </w:num>
  <w:num w:numId="7" w16cid:durableId="674458633">
    <w:abstractNumId w:val="11"/>
  </w:num>
  <w:num w:numId="8" w16cid:durableId="667639918">
    <w:abstractNumId w:val="12"/>
  </w:num>
  <w:num w:numId="9" w16cid:durableId="772238317">
    <w:abstractNumId w:val="6"/>
  </w:num>
  <w:num w:numId="10" w16cid:durableId="1763914024">
    <w:abstractNumId w:val="8"/>
  </w:num>
  <w:num w:numId="11" w16cid:durableId="597913602">
    <w:abstractNumId w:val="10"/>
  </w:num>
  <w:num w:numId="12" w16cid:durableId="1886138156">
    <w:abstractNumId w:val="7"/>
  </w:num>
  <w:num w:numId="13" w16cid:durableId="21261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875"/>
    <w:rsid w:val="00010D2D"/>
    <w:rsid w:val="00016CC5"/>
    <w:rsid w:val="00017EAD"/>
    <w:rsid w:val="0003210B"/>
    <w:rsid w:val="00034DD5"/>
    <w:rsid w:val="00044BE2"/>
    <w:rsid w:val="000475B3"/>
    <w:rsid w:val="0005216A"/>
    <w:rsid w:val="00065A3B"/>
    <w:rsid w:val="00066CFD"/>
    <w:rsid w:val="000679F2"/>
    <w:rsid w:val="00072366"/>
    <w:rsid w:val="00075308"/>
    <w:rsid w:val="0008595D"/>
    <w:rsid w:val="00090088"/>
    <w:rsid w:val="000A13CF"/>
    <w:rsid w:val="000B00D7"/>
    <w:rsid w:val="000B364E"/>
    <w:rsid w:val="000C5C88"/>
    <w:rsid w:val="000C5FEB"/>
    <w:rsid w:val="000D1A45"/>
    <w:rsid w:val="000D3280"/>
    <w:rsid w:val="000D5A26"/>
    <w:rsid w:val="000E4161"/>
    <w:rsid w:val="000E7795"/>
    <w:rsid w:val="0010474B"/>
    <w:rsid w:val="00107C8B"/>
    <w:rsid w:val="001102C3"/>
    <w:rsid w:val="001107AE"/>
    <w:rsid w:val="00123C1E"/>
    <w:rsid w:val="00131FF2"/>
    <w:rsid w:val="001458F9"/>
    <w:rsid w:val="00153957"/>
    <w:rsid w:val="00172EEB"/>
    <w:rsid w:val="00180EF4"/>
    <w:rsid w:val="00181329"/>
    <w:rsid w:val="001822B9"/>
    <w:rsid w:val="00184B6C"/>
    <w:rsid w:val="00193618"/>
    <w:rsid w:val="001A0135"/>
    <w:rsid w:val="001A0DCB"/>
    <w:rsid w:val="001B1F68"/>
    <w:rsid w:val="001D0AFC"/>
    <w:rsid w:val="001D754A"/>
    <w:rsid w:val="001E00C3"/>
    <w:rsid w:val="001E080F"/>
    <w:rsid w:val="001E27DA"/>
    <w:rsid w:val="001E66C7"/>
    <w:rsid w:val="001F3D3F"/>
    <w:rsid w:val="002028F1"/>
    <w:rsid w:val="00207B81"/>
    <w:rsid w:val="002164D0"/>
    <w:rsid w:val="00221616"/>
    <w:rsid w:val="00223AA4"/>
    <w:rsid w:val="002248C6"/>
    <w:rsid w:val="002319B7"/>
    <w:rsid w:val="00231BE6"/>
    <w:rsid w:val="002337E4"/>
    <w:rsid w:val="0023617E"/>
    <w:rsid w:val="0024405F"/>
    <w:rsid w:val="00244A2C"/>
    <w:rsid w:val="002466D9"/>
    <w:rsid w:val="00246E0D"/>
    <w:rsid w:val="0025522E"/>
    <w:rsid w:val="002629CB"/>
    <w:rsid w:val="00263C64"/>
    <w:rsid w:val="002653A6"/>
    <w:rsid w:val="0026627F"/>
    <w:rsid w:val="0027065D"/>
    <w:rsid w:val="00275D7D"/>
    <w:rsid w:val="002771C9"/>
    <w:rsid w:val="00281091"/>
    <w:rsid w:val="002936AA"/>
    <w:rsid w:val="00294E43"/>
    <w:rsid w:val="002A3E5E"/>
    <w:rsid w:val="002A3F5C"/>
    <w:rsid w:val="002B0312"/>
    <w:rsid w:val="002C46C5"/>
    <w:rsid w:val="002C6571"/>
    <w:rsid w:val="002C7DDC"/>
    <w:rsid w:val="002D0BA7"/>
    <w:rsid w:val="002D43A2"/>
    <w:rsid w:val="002D56AC"/>
    <w:rsid w:val="002D648F"/>
    <w:rsid w:val="002F3A7F"/>
    <w:rsid w:val="002F3E31"/>
    <w:rsid w:val="002F5EC8"/>
    <w:rsid w:val="00307D76"/>
    <w:rsid w:val="00313EE5"/>
    <w:rsid w:val="00325084"/>
    <w:rsid w:val="0033118F"/>
    <w:rsid w:val="00333E18"/>
    <w:rsid w:val="00337A1A"/>
    <w:rsid w:val="00345F5D"/>
    <w:rsid w:val="00370DA1"/>
    <w:rsid w:val="003728AC"/>
    <w:rsid w:val="00396853"/>
    <w:rsid w:val="003A1DEA"/>
    <w:rsid w:val="003A2995"/>
    <w:rsid w:val="003A307A"/>
    <w:rsid w:val="003A761C"/>
    <w:rsid w:val="003A7E3C"/>
    <w:rsid w:val="003B5018"/>
    <w:rsid w:val="003C147A"/>
    <w:rsid w:val="003D0A6B"/>
    <w:rsid w:val="003D1C6D"/>
    <w:rsid w:val="003D23FC"/>
    <w:rsid w:val="003D6D34"/>
    <w:rsid w:val="003F5FD3"/>
    <w:rsid w:val="004044C5"/>
    <w:rsid w:val="004159EA"/>
    <w:rsid w:val="00423374"/>
    <w:rsid w:val="0042534F"/>
    <w:rsid w:val="00432265"/>
    <w:rsid w:val="004339EB"/>
    <w:rsid w:val="004363C9"/>
    <w:rsid w:val="00437EF7"/>
    <w:rsid w:val="0044330D"/>
    <w:rsid w:val="00456BC8"/>
    <w:rsid w:val="004602D7"/>
    <w:rsid w:val="004634E1"/>
    <w:rsid w:val="00472672"/>
    <w:rsid w:val="00474F10"/>
    <w:rsid w:val="0048631C"/>
    <w:rsid w:val="00496533"/>
    <w:rsid w:val="004B0AEF"/>
    <w:rsid w:val="004B632B"/>
    <w:rsid w:val="004C12D7"/>
    <w:rsid w:val="004D2A0E"/>
    <w:rsid w:val="004D4480"/>
    <w:rsid w:val="004E2CB3"/>
    <w:rsid w:val="004E2DCF"/>
    <w:rsid w:val="004F1424"/>
    <w:rsid w:val="004F19C8"/>
    <w:rsid w:val="004F3235"/>
    <w:rsid w:val="00503C0F"/>
    <w:rsid w:val="005059ED"/>
    <w:rsid w:val="00506C0C"/>
    <w:rsid w:val="00525980"/>
    <w:rsid w:val="005338D2"/>
    <w:rsid w:val="005363A3"/>
    <w:rsid w:val="00540D7A"/>
    <w:rsid w:val="0054356A"/>
    <w:rsid w:val="00561545"/>
    <w:rsid w:val="005704FC"/>
    <w:rsid w:val="00584595"/>
    <w:rsid w:val="00592F57"/>
    <w:rsid w:val="00593E79"/>
    <w:rsid w:val="005961CE"/>
    <w:rsid w:val="00596435"/>
    <w:rsid w:val="005A14B5"/>
    <w:rsid w:val="005A29B8"/>
    <w:rsid w:val="005A4CCE"/>
    <w:rsid w:val="005B7176"/>
    <w:rsid w:val="005C4F78"/>
    <w:rsid w:val="005C53CF"/>
    <w:rsid w:val="005D372C"/>
    <w:rsid w:val="005D6E6E"/>
    <w:rsid w:val="005D74CA"/>
    <w:rsid w:val="005E0F84"/>
    <w:rsid w:val="005E1D7E"/>
    <w:rsid w:val="005F5350"/>
    <w:rsid w:val="005F6D89"/>
    <w:rsid w:val="00602D3F"/>
    <w:rsid w:val="0060406C"/>
    <w:rsid w:val="00611CA6"/>
    <w:rsid w:val="00631329"/>
    <w:rsid w:val="00637822"/>
    <w:rsid w:val="00637C95"/>
    <w:rsid w:val="0064089C"/>
    <w:rsid w:val="00641C15"/>
    <w:rsid w:val="00646AC5"/>
    <w:rsid w:val="00653CA3"/>
    <w:rsid w:val="0067449F"/>
    <w:rsid w:val="00674D03"/>
    <w:rsid w:val="006953CB"/>
    <w:rsid w:val="006A0C52"/>
    <w:rsid w:val="006A75B3"/>
    <w:rsid w:val="006B0304"/>
    <w:rsid w:val="006B59DA"/>
    <w:rsid w:val="006C4AD6"/>
    <w:rsid w:val="006C4AF3"/>
    <w:rsid w:val="006D0982"/>
    <w:rsid w:val="006D7172"/>
    <w:rsid w:val="006E5D82"/>
    <w:rsid w:val="007009A1"/>
    <w:rsid w:val="007077D2"/>
    <w:rsid w:val="0071002D"/>
    <w:rsid w:val="00713922"/>
    <w:rsid w:val="0071487D"/>
    <w:rsid w:val="00717F54"/>
    <w:rsid w:val="0072023A"/>
    <w:rsid w:val="00732DD9"/>
    <w:rsid w:val="00736078"/>
    <w:rsid w:val="007420A6"/>
    <w:rsid w:val="00760BD5"/>
    <w:rsid w:val="00764404"/>
    <w:rsid w:val="007648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2EA0"/>
    <w:rsid w:val="007C482C"/>
    <w:rsid w:val="007C7353"/>
    <w:rsid w:val="007D5514"/>
    <w:rsid w:val="007F21FD"/>
    <w:rsid w:val="007F56A7"/>
    <w:rsid w:val="007F5C6A"/>
    <w:rsid w:val="007F6F36"/>
    <w:rsid w:val="0081137A"/>
    <w:rsid w:val="0082469D"/>
    <w:rsid w:val="00825141"/>
    <w:rsid w:val="00825356"/>
    <w:rsid w:val="008340BA"/>
    <w:rsid w:val="00836AA3"/>
    <w:rsid w:val="008517B2"/>
    <w:rsid w:val="008520E7"/>
    <w:rsid w:val="00860A11"/>
    <w:rsid w:val="00865385"/>
    <w:rsid w:val="008669E2"/>
    <w:rsid w:val="00881539"/>
    <w:rsid w:val="00893B9A"/>
    <w:rsid w:val="00895B60"/>
    <w:rsid w:val="008A79D7"/>
    <w:rsid w:val="008B35FF"/>
    <w:rsid w:val="008B3C80"/>
    <w:rsid w:val="008B4070"/>
    <w:rsid w:val="008B4647"/>
    <w:rsid w:val="008B744A"/>
    <w:rsid w:val="008B778E"/>
    <w:rsid w:val="008C418E"/>
    <w:rsid w:val="008C47C2"/>
    <w:rsid w:val="008D0F96"/>
    <w:rsid w:val="008D628F"/>
    <w:rsid w:val="008E2A7F"/>
    <w:rsid w:val="008F42FB"/>
    <w:rsid w:val="008F5A67"/>
    <w:rsid w:val="008F7F30"/>
    <w:rsid w:val="009033FA"/>
    <w:rsid w:val="009073DA"/>
    <w:rsid w:val="009124B1"/>
    <w:rsid w:val="00916A05"/>
    <w:rsid w:val="009217F2"/>
    <w:rsid w:val="00923FEE"/>
    <w:rsid w:val="0092489F"/>
    <w:rsid w:val="00931E2E"/>
    <w:rsid w:val="0093262F"/>
    <w:rsid w:val="00940418"/>
    <w:rsid w:val="0094106B"/>
    <w:rsid w:val="009548D5"/>
    <w:rsid w:val="009576D2"/>
    <w:rsid w:val="0097702F"/>
    <w:rsid w:val="00981DB2"/>
    <w:rsid w:val="00982217"/>
    <w:rsid w:val="0098428A"/>
    <w:rsid w:val="009A039A"/>
    <w:rsid w:val="009A0562"/>
    <w:rsid w:val="009A0950"/>
    <w:rsid w:val="009C09EE"/>
    <w:rsid w:val="009D1EDA"/>
    <w:rsid w:val="009D203D"/>
    <w:rsid w:val="009D41EE"/>
    <w:rsid w:val="009E331F"/>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33CB"/>
    <w:rsid w:val="00B7460E"/>
    <w:rsid w:val="00B761FE"/>
    <w:rsid w:val="00B772A1"/>
    <w:rsid w:val="00B814F2"/>
    <w:rsid w:val="00B867FA"/>
    <w:rsid w:val="00B90C8F"/>
    <w:rsid w:val="00B932B0"/>
    <w:rsid w:val="00BA1CA1"/>
    <w:rsid w:val="00BA6972"/>
    <w:rsid w:val="00BB2B1A"/>
    <w:rsid w:val="00BB4E01"/>
    <w:rsid w:val="00BC0E58"/>
    <w:rsid w:val="00BC50A2"/>
    <w:rsid w:val="00BC5429"/>
    <w:rsid w:val="00BD175A"/>
    <w:rsid w:val="00BE61EE"/>
    <w:rsid w:val="00C010E9"/>
    <w:rsid w:val="00C21DE4"/>
    <w:rsid w:val="00C238A9"/>
    <w:rsid w:val="00C273A0"/>
    <w:rsid w:val="00C40B7F"/>
    <w:rsid w:val="00C4577B"/>
    <w:rsid w:val="00C56F65"/>
    <w:rsid w:val="00C5747F"/>
    <w:rsid w:val="00C57D90"/>
    <w:rsid w:val="00C63AE4"/>
    <w:rsid w:val="00C647A1"/>
    <w:rsid w:val="00C6588F"/>
    <w:rsid w:val="00C733AE"/>
    <w:rsid w:val="00C74812"/>
    <w:rsid w:val="00C75338"/>
    <w:rsid w:val="00C75C6D"/>
    <w:rsid w:val="00C86EEC"/>
    <w:rsid w:val="00CA1EA2"/>
    <w:rsid w:val="00CA69CE"/>
    <w:rsid w:val="00CC5535"/>
    <w:rsid w:val="00CD00E5"/>
    <w:rsid w:val="00CD1124"/>
    <w:rsid w:val="00CD5315"/>
    <w:rsid w:val="00CF22C7"/>
    <w:rsid w:val="00CF51D9"/>
    <w:rsid w:val="00D000F3"/>
    <w:rsid w:val="00D069CE"/>
    <w:rsid w:val="00D20C77"/>
    <w:rsid w:val="00D230D0"/>
    <w:rsid w:val="00D3268E"/>
    <w:rsid w:val="00D40910"/>
    <w:rsid w:val="00D467FB"/>
    <w:rsid w:val="00D52133"/>
    <w:rsid w:val="00D5354C"/>
    <w:rsid w:val="00D64C37"/>
    <w:rsid w:val="00D67715"/>
    <w:rsid w:val="00D71D80"/>
    <w:rsid w:val="00D72A9D"/>
    <w:rsid w:val="00D7418F"/>
    <w:rsid w:val="00D7559B"/>
    <w:rsid w:val="00D87BF7"/>
    <w:rsid w:val="00D947B8"/>
    <w:rsid w:val="00D947DE"/>
    <w:rsid w:val="00DA12CC"/>
    <w:rsid w:val="00DB1AFB"/>
    <w:rsid w:val="00DB1D1B"/>
    <w:rsid w:val="00DB43EE"/>
    <w:rsid w:val="00DB6DAF"/>
    <w:rsid w:val="00DB7106"/>
    <w:rsid w:val="00DC5063"/>
    <w:rsid w:val="00DD071C"/>
    <w:rsid w:val="00DD7330"/>
    <w:rsid w:val="00DE1497"/>
    <w:rsid w:val="00DE28BB"/>
    <w:rsid w:val="00DE679D"/>
    <w:rsid w:val="00DE7755"/>
    <w:rsid w:val="00DF6F3F"/>
    <w:rsid w:val="00E00CE4"/>
    <w:rsid w:val="00E04C92"/>
    <w:rsid w:val="00E1577A"/>
    <w:rsid w:val="00E20DE1"/>
    <w:rsid w:val="00E313C7"/>
    <w:rsid w:val="00E31591"/>
    <w:rsid w:val="00E411AF"/>
    <w:rsid w:val="00E41465"/>
    <w:rsid w:val="00E556A5"/>
    <w:rsid w:val="00E6084D"/>
    <w:rsid w:val="00E60D25"/>
    <w:rsid w:val="00E62159"/>
    <w:rsid w:val="00E631E7"/>
    <w:rsid w:val="00E6528A"/>
    <w:rsid w:val="00E667FA"/>
    <w:rsid w:val="00E80CB6"/>
    <w:rsid w:val="00E94EE8"/>
    <w:rsid w:val="00E96438"/>
    <w:rsid w:val="00EB17EF"/>
    <w:rsid w:val="00EB3AB2"/>
    <w:rsid w:val="00EC03AA"/>
    <w:rsid w:val="00EE1AA2"/>
    <w:rsid w:val="00EE5A64"/>
    <w:rsid w:val="00F04905"/>
    <w:rsid w:val="00F05C35"/>
    <w:rsid w:val="00F266B9"/>
    <w:rsid w:val="00F36E16"/>
    <w:rsid w:val="00F52767"/>
    <w:rsid w:val="00F5498F"/>
    <w:rsid w:val="00F554D5"/>
    <w:rsid w:val="00F55EDB"/>
    <w:rsid w:val="00F67879"/>
    <w:rsid w:val="00F72FDB"/>
    <w:rsid w:val="00F77084"/>
    <w:rsid w:val="00F851D5"/>
    <w:rsid w:val="00F9181E"/>
    <w:rsid w:val="00FA47AB"/>
    <w:rsid w:val="00FB0925"/>
    <w:rsid w:val="00FC1B21"/>
    <w:rsid w:val="00FD021B"/>
    <w:rsid w:val="00FD44F2"/>
    <w:rsid w:val="00FD648C"/>
    <w:rsid w:val="00FD682F"/>
    <w:rsid w:val="00FE3C70"/>
    <w:rsid w:val="00FE734E"/>
    <w:rsid w:val="00FE7889"/>
    <w:rsid w:val="00FF317A"/>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 w:type="table" w:styleId="Lentelstinklelis">
    <w:name w:val="Table Grid"/>
    <w:basedOn w:val="prastojilentel"/>
    <w:locked/>
    <w:rsid w:val="00D7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7798-19DC-41D5-BB18-D7CCEDA4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8344</Characters>
  <Application>Microsoft Office Word</Application>
  <DocSecurity>0</DocSecurity>
  <Lines>69</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2023-01-11T11:58:00Z</dcterms:created>
  <dcterms:modified xsi:type="dcterms:W3CDTF">2023-01-19T10:02:00Z</dcterms:modified>
</cp:coreProperties>
</file>