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36F1" w14:textId="77777777" w:rsidR="00F24AC5" w:rsidRDefault="00383A2C">
      <w:r>
        <w:rPr>
          <w:noProof/>
          <w:lang w:eastAsia="lt-LT"/>
        </w:rPr>
        <mc:AlternateContent>
          <mc:Choice Requires="wps">
            <w:drawing>
              <wp:anchor distT="0" distB="0" distL="114300" distR="114300" simplePos="0" relativeHeight="251657728" behindDoc="0" locked="0" layoutInCell="1" allowOverlap="1" wp14:anchorId="21B5B0B6" wp14:editId="34C877BE">
                <wp:simplePos x="0" y="0"/>
                <wp:positionH relativeFrom="column">
                  <wp:posOffset>3430361</wp:posOffset>
                </wp:positionH>
                <wp:positionV relativeFrom="paragraph">
                  <wp:posOffset>-620487</wp:posOffset>
                </wp:positionV>
                <wp:extent cx="2446020" cy="78776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7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B60EB" w14:textId="03FCD754" w:rsidR="0010092F" w:rsidRPr="0010092F" w:rsidRDefault="0010092F">
                            <w:pPr>
                              <w:rPr>
                                <w:b/>
                                <w:bCs/>
                                <w:i/>
                                <w:iCs/>
                                <w:u w:val="single"/>
                              </w:rPr>
                            </w:pPr>
                            <w:r w:rsidRPr="0010092F">
                              <w:rPr>
                                <w:b/>
                                <w:bCs/>
                                <w:i/>
                                <w:iCs/>
                                <w:u w:val="single"/>
                              </w:rPr>
                              <w:t>Komitetų siūlymai 3 puslapyje</w:t>
                            </w:r>
                          </w:p>
                          <w:p w14:paraId="490506A2" w14:textId="4CFE1F80" w:rsidR="00F24AC5" w:rsidRDefault="00F24AC5">
                            <w:pPr>
                              <w:rPr>
                                <w:b/>
                              </w:rPr>
                            </w:pPr>
                            <w:r>
                              <w:rPr>
                                <w:b/>
                                <w:bCs/>
                              </w:rPr>
                              <w:t>projektas</w:t>
                            </w:r>
                          </w:p>
                          <w:p w14:paraId="60DC3FC7" w14:textId="4A9B9874" w:rsidR="00F24AC5" w:rsidRDefault="00F24AC5">
                            <w:pPr>
                              <w:rPr>
                                <w:b/>
                              </w:rPr>
                            </w:pPr>
                            <w:r>
                              <w:rPr>
                                <w:b/>
                                <w:bCs/>
                              </w:rPr>
                              <w:t>reg. Nr. T</w:t>
                            </w:r>
                            <w:r>
                              <w:rPr>
                                <w:b/>
                              </w:rPr>
                              <w:t>-</w:t>
                            </w:r>
                            <w:r w:rsidR="00765257">
                              <w:rPr>
                                <w:b/>
                              </w:rPr>
                              <w:t>95</w:t>
                            </w:r>
                          </w:p>
                          <w:p w14:paraId="7C87A7B5" w14:textId="7025E746" w:rsidR="00F24AC5" w:rsidRDefault="00F24AC5">
                            <w:pPr>
                              <w:rPr>
                                <w:b/>
                              </w:rPr>
                            </w:pPr>
                            <w:r>
                              <w:rPr>
                                <w:b/>
                              </w:rPr>
                              <w:t>2.</w:t>
                            </w:r>
                            <w:r w:rsidR="00765257">
                              <w:rPr>
                                <w:b/>
                              </w:rPr>
                              <w:t>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5B0B6" id="_x0000_t202" coordsize="21600,21600" o:spt="202" path="m,l,21600r21600,l21600,xe">
                <v:stroke joinstyle="miter"/>
                <v:path gradientshapeok="t" o:connecttype="rect"/>
              </v:shapetype>
              <v:shape id="Text Box 2" o:spid="_x0000_s1026" type="#_x0000_t202" style="position:absolute;margin-left:270.1pt;margin-top:-48.85pt;width:192.6pt;height:6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" stroked="f">
                <v:textbox>
                  <w:txbxContent>
                    <w:p w14:paraId="4C0B60EB" w14:textId="03FCD754" w:rsidR="0010092F" w:rsidRPr="0010092F" w:rsidRDefault="0010092F">
                      <w:pPr>
                        <w:rPr>
                          <w:b/>
                          <w:bCs/>
                          <w:i/>
                          <w:iCs/>
                          <w:u w:val="single"/>
                        </w:rPr>
                      </w:pPr>
                      <w:r w:rsidRPr="0010092F">
                        <w:rPr>
                          <w:b/>
                          <w:bCs/>
                          <w:i/>
                          <w:iCs/>
                          <w:u w:val="single"/>
                        </w:rPr>
                        <w:t>Komitetų siūlymai 3 puslapyje</w:t>
                      </w:r>
                    </w:p>
                    <w:p w14:paraId="490506A2" w14:textId="4CFE1F80" w:rsidR="00F24AC5" w:rsidRDefault="00F24AC5">
                      <w:pPr>
                        <w:rPr>
                          <w:b/>
                        </w:rPr>
                      </w:pPr>
                      <w:r>
                        <w:rPr>
                          <w:b/>
                          <w:bCs/>
                        </w:rPr>
                        <w:t>projektas</w:t>
                      </w:r>
                    </w:p>
                    <w:p w14:paraId="60DC3FC7" w14:textId="4A9B9874" w:rsidR="00F24AC5" w:rsidRDefault="00F24AC5">
                      <w:pPr>
                        <w:rPr>
                          <w:b/>
                        </w:rPr>
                      </w:pPr>
                      <w:r>
                        <w:rPr>
                          <w:b/>
                          <w:bCs/>
                        </w:rPr>
                        <w:t>reg. Nr. T</w:t>
                      </w:r>
                      <w:r>
                        <w:rPr>
                          <w:b/>
                        </w:rPr>
                        <w:t>-</w:t>
                      </w:r>
                      <w:r w:rsidR="00765257">
                        <w:rPr>
                          <w:b/>
                        </w:rPr>
                        <w:t>95</w:t>
                      </w:r>
                    </w:p>
                    <w:p w14:paraId="7C87A7B5" w14:textId="7025E746" w:rsidR="00F24AC5" w:rsidRDefault="00F24AC5">
                      <w:pPr>
                        <w:rPr>
                          <w:b/>
                        </w:rPr>
                      </w:pPr>
                      <w:r>
                        <w:rPr>
                          <w:b/>
                        </w:rPr>
                        <w:t>2.</w:t>
                      </w:r>
                      <w:r w:rsidR="00765257">
                        <w:rPr>
                          <w:b/>
                        </w:rPr>
                        <w:t>3.</w:t>
                      </w:r>
                      <w:r>
                        <w:rPr>
                          <w:b/>
                        </w:rPr>
                        <w:t>darbotvarkės klausimas</w:t>
                      </w:r>
                    </w:p>
                  </w:txbxContent>
                </v:textbox>
              </v:shape>
            </w:pict>
          </mc:Fallback>
        </mc:AlternateContent>
      </w:r>
    </w:p>
    <w:p w14:paraId="6B369935" w14:textId="77777777" w:rsidR="00F24AC5" w:rsidRDefault="00F24AC5">
      <w:pPr>
        <w:pStyle w:val="Antrats"/>
        <w:jc w:val="center"/>
        <w:rPr>
          <w:b/>
          <w:bCs/>
          <w:caps/>
          <w:sz w:val="26"/>
        </w:rPr>
      </w:pPr>
      <w:bookmarkStart w:id="0" w:name="Institucija"/>
      <w:r>
        <w:rPr>
          <w:b/>
          <w:bCs/>
          <w:caps/>
          <w:sz w:val="26"/>
        </w:rPr>
        <w:t>Pasvalio rajono savivaldybės taryba</w:t>
      </w:r>
      <w:bookmarkEnd w:id="0"/>
    </w:p>
    <w:p w14:paraId="28A08868" w14:textId="77777777" w:rsidR="00F24AC5" w:rsidRDefault="00F24AC5"/>
    <w:p w14:paraId="319DC4E4" w14:textId="77777777" w:rsidR="00F24AC5" w:rsidRDefault="00F24AC5">
      <w:pPr>
        <w:jc w:val="center"/>
        <w:rPr>
          <w:b/>
          <w:caps/>
        </w:rPr>
      </w:pPr>
      <w:bookmarkStart w:id="1" w:name="Forma"/>
      <w:r>
        <w:rPr>
          <w:b/>
          <w:caps/>
        </w:rPr>
        <w:t>Sprendimas</w:t>
      </w:r>
      <w:bookmarkEnd w:id="1"/>
    </w:p>
    <w:p w14:paraId="3473E723" w14:textId="77777777" w:rsidR="00EB0431" w:rsidRDefault="00EB0431" w:rsidP="00EB0431">
      <w:pPr>
        <w:jc w:val="center"/>
        <w:rPr>
          <w:b/>
          <w:bCs/>
          <w:caps/>
        </w:rPr>
      </w:pPr>
      <w:bookmarkStart w:id="2" w:name="Data"/>
      <w:r>
        <w:rPr>
          <w:b/>
          <w:caps/>
        </w:rPr>
        <w:t xml:space="preserve">Dėl pasvalio </w:t>
      </w:r>
      <w:r w:rsidRPr="001B5495">
        <w:rPr>
          <w:b/>
          <w:bCs/>
          <w:color w:val="333333"/>
          <w:szCs w:val="24"/>
          <w:shd w:val="clear" w:color="auto" w:fill="FFFFFF"/>
        </w:rPr>
        <w:t>RAJONO SAVIVALDYBĖS</w:t>
      </w:r>
      <w:r>
        <w:rPr>
          <w:rFonts w:ascii="Tahoma" w:hAnsi="Tahoma" w:cs="Tahoma"/>
          <w:b/>
          <w:bCs/>
          <w:color w:val="333333"/>
          <w:sz w:val="23"/>
          <w:szCs w:val="23"/>
          <w:shd w:val="clear" w:color="auto" w:fill="FFFFFF"/>
        </w:rPr>
        <w:t xml:space="preserve"> </w:t>
      </w:r>
      <w:r>
        <w:rPr>
          <w:b/>
          <w:bCs/>
          <w:caps/>
        </w:rPr>
        <w:t>atstovų į LIETUVOS savivaldybių asociacijos narių atstovų suvažiavimą</w:t>
      </w:r>
    </w:p>
    <w:p w14:paraId="10D0707F" w14:textId="77777777" w:rsidR="00EB0431" w:rsidRDefault="00EB0431">
      <w:pPr>
        <w:jc w:val="center"/>
      </w:pPr>
    </w:p>
    <w:p w14:paraId="123D5704" w14:textId="450CA2DA" w:rsidR="00F24AC5" w:rsidRDefault="00F24AC5">
      <w:pPr>
        <w:jc w:val="center"/>
      </w:pPr>
      <w:r>
        <w:t>20</w:t>
      </w:r>
      <w:r w:rsidR="00381BA3">
        <w:t>23</w:t>
      </w:r>
      <w:r>
        <w:t xml:space="preserve"> m. b</w:t>
      </w:r>
      <w:r w:rsidR="00381BA3">
        <w:t xml:space="preserve">alandžio </w:t>
      </w:r>
      <w:r w:rsidR="0039305A">
        <w:t xml:space="preserve">  </w:t>
      </w:r>
      <w:r>
        <w:t xml:space="preserve"> d. </w:t>
      </w:r>
      <w:bookmarkEnd w:id="2"/>
      <w:r>
        <w:t xml:space="preserve">Nr. </w:t>
      </w:r>
      <w:bookmarkStart w:id="3" w:name="Nr"/>
      <w:r>
        <w:t>T1-</w:t>
      </w:r>
    </w:p>
    <w:bookmarkEnd w:id="3"/>
    <w:p w14:paraId="563FFE42" w14:textId="77777777" w:rsidR="00F24AC5" w:rsidRDefault="00F24AC5">
      <w:pPr>
        <w:jc w:val="center"/>
      </w:pPr>
      <w:r>
        <w:t>Pasvalys</w:t>
      </w:r>
    </w:p>
    <w:p w14:paraId="700A0097" w14:textId="77777777" w:rsidR="00F24AC5" w:rsidRDefault="00F24AC5">
      <w:pPr>
        <w:pStyle w:val="Antrats"/>
        <w:tabs>
          <w:tab w:val="clear" w:pos="4153"/>
          <w:tab w:val="clear" w:pos="8306"/>
        </w:tabs>
      </w:pPr>
    </w:p>
    <w:p w14:paraId="4AC5A029" w14:textId="77777777" w:rsidR="00F24AC5" w:rsidRDefault="00F24AC5">
      <w:pPr>
        <w:pStyle w:val="Antrats"/>
        <w:tabs>
          <w:tab w:val="clear" w:pos="4153"/>
          <w:tab w:val="clear" w:pos="8306"/>
        </w:tabs>
        <w:sectPr w:rsidR="00F24AC5">
          <w:headerReference w:type="first" r:id="rId7"/>
          <w:pgSz w:w="11906" w:h="16838" w:code="9"/>
          <w:pgMar w:top="1134" w:right="567" w:bottom="1134" w:left="1701" w:header="964" w:footer="567" w:gutter="0"/>
          <w:cols w:space="1296"/>
          <w:titlePg/>
        </w:sectPr>
      </w:pPr>
    </w:p>
    <w:p w14:paraId="56C23B8E" w14:textId="0819B7F0" w:rsidR="00AE7823" w:rsidRDefault="00F24AC5" w:rsidP="00AE7823">
      <w:pPr>
        <w:pStyle w:val="Pagrindiniotekstotrauka"/>
        <w:spacing w:after="0"/>
        <w:ind w:left="0" w:firstLine="720"/>
        <w:jc w:val="both"/>
        <w:rPr>
          <w:spacing w:val="40"/>
        </w:rPr>
      </w:pPr>
      <w:r>
        <w:t xml:space="preserve">Vadovaudamasi Lietuvos Respublikos vietos savivaldos įstatymo </w:t>
      </w:r>
      <w:r>
        <w:rPr>
          <w:szCs w:val="22"/>
        </w:rPr>
        <w:t>1</w:t>
      </w:r>
      <w:r w:rsidR="00381BA3">
        <w:rPr>
          <w:szCs w:val="22"/>
        </w:rPr>
        <w:t>5</w:t>
      </w:r>
      <w:r>
        <w:rPr>
          <w:szCs w:val="22"/>
        </w:rPr>
        <w:t xml:space="preserve"> straipsnio </w:t>
      </w:r>
      <w:r w:rsidR="00E868DA">
        <w:rPr>
          <w:szCs w:val="22"/>
        </w:rPr>
        <w:t>4 dalimi</w:t>
      </w:r>
      <w:r>
        <w:rPr>
          <w:szCs w:val="22"/>
        </w:rPr>
        <w:t xml:space="preserve">, </w:t>
      </w:r>
      <w:r w:rsidR="001B5495">
        <w:rPr>
          <w:szCs w:val="22"/>
        </w:rPr>
        <w:t xml:space="preserve">16 straipsnio 1 dalimi, </w:t>
      </w:r>
      <w:r w:rsidR="00AE7823">
        <w:t xml:space="preserve">Lietuvos Respublikos įstatymo „Dėl Lietuvos savivaldybių asociacijos pagrindinių nuostatų“ 5 ir 6 straipsniais, </w:t>
      </w:r>
      <w:r w:rsidR="00E868DA">
        <w:t xml:space="preserve">vykdydama </w:t>
      </w:r>
      <w:r w:rsidR="00AE7823">
        <w:t xml:space="preserve">Lietuvos savivaldybių asociacijos įstatų, </w:t>
      </w:r>
      <w:r w:rsidR="00AE7823">
        <w:rPr>
          <w:bCs/>
        </w:rPr>
        <w:t xml:space="preserve">patvirtintų </w:t>
      </w:r>
      <w:r w:rsidR="001B5495">
        <w:rPr>
          <w:bCs/>
        </w:rPr>
        <w:t>Lietuvos savivaldybių a</w:t>
      </w:r>
      <w:r w:rsidR="00AE7823">
        <w:rPr>
          <w:bCs/>
        </w:rPr>
        <w:t xml:space="preserve">sociacijos narių atstovų 2007 m. gegužės 18 d. suvažiavime, 4.3 ir 4.4 </w:t>
      </w:r>
      <w:r w:rsidR="00E868DA">
        <w:rPr>
          <w:bCs/>
        </w:rPr>
        <w:t>papunkčius</w:t>
      </w:r>
      <w:r w:rsidR="00AE7823">
        <w:rPr>
          <w:bCs/>
        </w:rPr>
        <w:t xml:space="preserve">, atsižvelgdama į Lietuvos savivaldybių asociacijos 2023 m. balandžio 3 d. raštą Nr. </w:t>
      </w:r>
      <w:r w:rsidR="00AE7823">
        <w:t>(14)-SD-259</w:t>
      </w:r>
      <w:r w:rsidR="00AE7823">
        <w:rPr>
          <w:bCs/>
        </w:rPr>
        <w:t xml:space="preserve"> „Dėl delegatų į Lietuvos savivaldybių asociacijos suvažiavimą“, </w:t>
      </w:r>
      <w:r w:rsidR="00AE7823">
        <w:t xml:space="preserve">Pasvalio rajono savivaldybės taryba </w:t>
      </w:r>
      <w:r w:rsidR="00AE7823">
        <w:rPr>
          <w:spacing w:val="40"/>
        </w:rPr>
        <w:t>nusprendžia:</w:t>
      </w:r>
    </w:p>
    <w:p w14:paraId="07B2ABC3" w14:textId="5EA38255" w:rsidR="00EA40DA" w:rsidRDefault="00EA40DA" w:rsidP="00EA40DA">
      <w:pPr>
        <w:pStyle w:val="Pagrindiniotekstotrauka"/>
        <w:numPr>
          <w:ilvl w:val="0"/>
          <w:numId w:val="2"/>
        </w:numPr>
        <w:tabs>
          <w:tab w:val="left" w:pos="1134"/>
        </w:tabs>
        <w:spacing w:after="0"/>
        <w:ind w:left="0" w:firstLine="709"/>
        <w:jc w:val="both"/>
      </w:pPr>
      <w:r>
        <w:t xml:space="preserve">Išrinkti </w:t>
      </w:r>
      <w:r w:rsidR="001B5495">
        <w:t>Pasvalio rajono s</w:t>
      </w:r>
      <w:r>
        <w:t xml:space="preserve">avivaldybės </w:t>
      </w:r>
      <w:r w:rsidR="001B5495">
        <w:t>atstovus į Lietuvos savivaldybių asociacijos narių atstovų suvažiavimą 2023</w:t>
      </w:r>
      <w:r w:rsidR="00705344">
        <w:t>–</w:t>
      </w:r>
      <w:r w:rsidR="001B5495">
        <w:t>2027 metų kadencijos Pasvalio rajono s</w:t>
      </w:r>
      <w:r>
        <w:t>avivaldybės tarybos įgaliojimų laikui :</w:t>
      </w:r>
    </w:p>
    <w:p w14:paraId="6C7405C5" w14:textId="7811971C" w:rsidR="00EA40DA" w:rsidRPr="00B82B4A" w:rsidRDefault="00FD160F" w:rsidP="00B82B4A">
      <w:pPr>
        <w:pStyle w:val="Antrats"/>
        <w:numPr>
          <w:ilvl w:val="1"/>
          <w:numId w:val="3"/>
        </w:numPr>
        <w:tabs>
          <w:tab w:val="left" w:pos="1296"/>
        </w:tabs>
        <w:jc w:val="both"/>
        <w:rPr>
          <w:szCs w:val="24"/>
        </w:rPr>
      </w:pPr>
      <w:r>
        <w:t>________________</w:t>
      </w:r>
      <w:r w:rsidR="00EA40DA">
        <w:t xml:space="preserve">, </w:t>
      </w:r>
      <w:r w:rsidR="00EA40DA" w:rsidRPr="009003D2">
        <w:rPr>
          <w:szCs w:val="24"/>
        </w:rPr>
        <w:t>Pasvalio rajono savivaldybės tarybos nar</w:t>
      </w:r>
      <w:r w:rsidR="0066766A">
        <w:rPr>
          <w:szCs w:val="24"/>
        </w:rPr>
        <w:t>į</w:t>
      </w:r>
      <w:r w:rsidR="00EA40DA" w:rsidRPr="009003D2">
        <w:rPr>
          <w:szCs w:val="24"/>
        </w:rPr>
        <w:t xml:space="preserve"> </w:t>
      </w:r>
      <w:r w:rsidR="00EA40DA" w:rsidRPr="00B82B4A">
        <w:rPr>
          <w:szCs w:val="24"/>
        </w:rPr>
        <w:t>(</w:t>
      </w:r>
      <w:r w:rsidR="0066766A" w:rsidRPr="00B82B4A">
        <w:rPr>
          <w:szCs w:val="24"/>
          <w:highlight w:val="yellow"/>
        </w:rPr>
        <w:t>partijos pavadinimas</w:t>
      </w:r>
      <w:r w:rsidR="00EA40DA" w:rsidRPr="00B82B4A">
        <w:rPr>
          <w:szCs w:val="24"/>
        </w:rPr>
        <w:t>);</w:t>
      </w:r>
    </w:p>
    <w:p w14:paraId="3A0E3DAB" w14:textId="4E2BD3C8" w:rsidR="00EA40DA" w:rsidRDefault="00EA40DA" w:rsidP="00EA40DA">
      <w:pPr>
        <w:pStyle w:val="Pagrindiniotekstotrauka"/>
        <w:numPr>
          <w:ilvl w:val="1"/>
          <w:numId w:val="2"/>
        </w:numPr>
        <w:tabs>
          <w:tab w:val="left" w:pos="1134"/>
        </w:tabs>
        <w:spacing w:after="0"/>
        <w:ind w:left="0" w:firstLine="709"/>
        <w:jc w:val="both"/>
      </w:pPr>
      <w:r>
        <w:t xml:space="preserve"> </w:t>
      </w:r>
      <w:r w:rsidR="00FD160F">
        <w:t>_________________</w:t>
      </w:r>
      <w:r>
        <w:t xml:space="preserve">, </w:t>
      </w:r>
      <w:r w:rsidRPr="009003D2">
        <w:rPr>
          <w:szCs w:val="24"/>
        </w:rPr>
        <w:t>Pasvalio rajono savivaldybės tarybos nar</w:t>
      </w:r>
      <w:r>
        <w:rPr>
          <w:szCs w:val="24"/>
        </w:rPr>
        <w:t>į (</w:t>
      </w:r>
      <w:r w:rsidR="0066766A" w:rsidRPr="0066766A">
        <w:rPr>
          <w:szCs w:val="24"/>
          <w:highlight w:val="yellow"/>
          <w:lang w:eastAsia="lt-LT"/>
        </w:rPr>
        <w:t>partijos pavadinimas</w:t>
      </w:r>
      <w:r>
        <w:rPr>
          <w:szCs w:val="24"/>
          <w:lang w:eastAsia="lt-LT"/>
        </w:rPr>
        <w:t>).</w:t>
      </w:r>
    </w:p>
    <w:p w14:paraId="4F60A090" w14:textId="41CBF1B0" w:rsidR="00EA40DA" w:rsidRDefault="00EA40DA" w:rsidP="00EA40DA">
      <w:pPr>
        <w:pStyle w:val="Pagrindiniotekstotrauka"/>
        <w:tabs>
          <w:tab w:val="left" w:pos="1134"/>
        </w:tabs>
        <w:spacing w:after="0"/>
        <w:ind w:left="0" w:firstLine="709"/>
        <w:jc w:val="both"/>
      </w:pPr>
      <w:r>
        <w:t xml:space="preserve">2. Deleguoti į Lietuvos savivaldybių asociacijos narių atstovų suvažiavimą </w:t>
      </w:r>
      <w:r w:rsidR="001B5495">
        <w:t>2023</w:t>
      </w:r>
      <w:r w:rsidR="00705344">
        <w:t>–</w:t>
      </w:r>
      <w:r w:rsidR="001B5495">
        <w:t>2027 metų kadencijos Pasvalio rajono s</w:t>
      </w:r>
      <w:r>
        <w:t xml:space="preserve">avivaldybės tarybos įgaliojimų laikui Pasvalio rajono savivaldybės merą Gintautą Gegužinską. </w:t>
      </w:r>
    </w:p>
    <w:p w14:paraId="0186DA82" w14:textId="7389E46F" w:rsidR="001B5495" w:rsidRDefault="001B5495" w:rsidP="00EA40DA">
      <w:pPr>
        <w:pStyle w:val="Pagrindiniotekstotrauka"/>
        <w:tabs>
          <w:tab w:val="left" w:pos="1134"/>
        </w:tabs>
        <w:spacing w:after="0"/>
        <w:ind w:left="0" w:firstLine="709"/>
        <w:jc w:val="both"/>
      </w:pPr>
      <w:r>
        <w:t>3. Pripažinti netekusiu galios Pasvalio rajono savivaldybės tarybos 2019 m. balandžio 30 d. sprendimą Nr. T1-78 „Dėl atstovų išrinkimo į Lietuvos savivaldybių asociacijos narių atstovų suvažiavimą“.</w:t>
      </w:r>
    </w:p>
    <w:p w14:paraId="7CE3F8A0" w14:textId="77777777" w:rsidR="002E266C" w:rsidRPr="002A6EC2" w:rsidRDefault="002E266C" w:rsidP="002E266C">
      <w:pPr>
        <w:pStyle w:val="Antrats"/>
        <w:tabs>
          <w:tab w:val="clear" w:pos="4153"/>
          <w:tab w:val="clear" w:pos="8306"/>
        </w:tabs>
        <w:ind w:firstLine="720"/>
        <w:jc w:val="both"/>
      </w:pPr>
      <w:r w:rsidRPr="002A6EC2">
        <w:rPr>
          <w:color w:val="000000"/>
          <w:szCs w:val="24"/>
        </w:rPr>
        <w:t xml:space="preserve">Sprendimas gali būti skundžiamas </w:t>
      </w:r>
      <w:r w:rsidRPr="002A6EC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A6EC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A6EC2">
        <w:rPr>
          <w:color w:val="000000"/>
          <w:szCs w:val="24"/>
          <w:shd w:val="clear" w:color="auto" w:fill="FFFFFF"/>
        </w:rPr>
        <w:t>jo paskelbimo arba įteikimo suinteresuotai šaliai dienos.</w:t>
      </w:r>
    </w:p>
    <w:p w14:paraId="21A0C863" w14:textId="77777777" w:rsidR="00F24AC5" w:rsidRDefault="00F24AC5">
      <w:pPr>
        <w:pStyle w:val="Antrats"/>
        <w:tabs>
          <w:tab w:val="clear" w:pos="4153"/>
          <w:tab w:val="clear" w:pos="8306"/>
        </w:tabs>
        <w:jc w:val="both"/>
      </w:pPr>
    </w:p>
    <w:p w14:paraId="303433D7" w14:textId="77777777" w:rsidR="00F24AC5" w:rsidRDefault="00F24AC5">
      <w:pPr>
        <w:pStyle w:val="Antrats"/>
        <w:tabs>
          <w:tab w:val="clear" w:pos="4153"/>
          <w:tab w:val="clear" w:pos="8306"/>
        </w:tabs>
        <w:jc w:val="both"/>
      </w:pPr>
    </w:p>
    <w:p w14:paraId="5DB58995" w14:textId="77777777" w:rsidR="00F24AC5" w:rsidRDefault="00F24AC5">
      <w:pPr>
        <w:pStyle w:val="Antrats"/>
        <w:tabs>
          <w:tab w:val="clear" w:pos="4153"/>
          <w:tab w:val="clear" w:pos="8306"/>
        </w:tabs>
        <w:jc w:val="both"/>
      </w:pPr>
      <w:r>
        <w:t>Savivaldybės meras</w:t>
      </w:r>
      <w:r>
        <w:tab/>
      </w:r>
      <w:r>
        <w:tab/>
      </w:r>
      <w:r>
        <w:tab/>
      </w:r>
      <w:r>
        <w:tab/>
      </w:r>
      <w:r>
        <w:tab/>
      </w:r>
      <w:r>
        <w:tab/>
      </w:r>
      <w:r>
        <w:tab/>
        <w:t xml:space="preserve">      </w:t>
      </w:r>
    </w:p>
    <w:p w14:paraId="186C081A" w14:textId="77777777" w:rsidR="00F24AC5" w:rsidRDefault="00F24AC5">
      <w:pPr>
        <w:pStyle w:val="Antrats"/>
        <w:tabs>
          <w:tab w:val="clear" w:pos="4153"/>
          <w:tab w:val="clear" w:pos="8306"/>
        </w:tabs>
        <w:jc w:val="both"/>
      </w:pPr>
    </w:p>
    <w:p w14:paraId="60CCCE24" w14:textId="77777777" w:rsidR="002E266C" w:rsidRDefault="002E266C">
      <w:pPr>
        <w:pStyle w:val="Antrats"/>
        <w:tabs>
          <w:tab w:val="clear" w:pos="4153"/>
          <w:tab w:val="clear" w:pos="8306"/>
        </w:tabs>
        <w:jc w:val="both"/>
        <w:rPr>
          <w:sz w:val="22"/>
          <w:szCs w:val="22"/>
        </w:rPr>
      </w:pPr>
    </w:p>
    <w:p w14:paraId="0CD42DF4" w14:textId="77777777" w:rsidR="002E266C" w:rsidRDefault="002E266C">
      <w:pPr>
        <w:pStyle w:val="Antrats"/>
        <w:tabs>
          <w:tab w:val="clear" w:pos="4153"/>
          <w:tab w:val="clear" w:pos="8306"/>
        </w:tabs>
        <w:jc w:val="both"/>
        <w:rPr>
          <w:sz w:val="22"/>
          <w:szCs w:val="22"/>
        </w:rPr>
      </w:pPr>
    </w:p>
    <w:p w14:paraId="15610AC6" w14:textId="77777777" w:rsidR="002E266C" w:rsidRDefault="002E266C">
      <w:pPr>
        <w:pStyle w:val="Antrats"/>
        <w:tabs>
          <w:tab w:val="clear" w:pos="4153"/>
          <w:tab w:val="clear" w:pos="8306"/>
        </w:tabs>
        <w:jc w:val="both"/>
        <w:rPr>
          <w:sz w:val="22"/>
          <w:szCs w:val="22"/>
        </w:rPr>
      </w:pPr>
    </w:p>
    <w:p w14:paraId="28C31238" w14:textId="77777777" w:rsidR="002E266C" w:rsidRDefault="002E266C">
      <w:pPr>
        <w:pStyle w:val="Antrats"/>
        <w:tabs>
          <w:tab w:val="clear" w:pos="4153"/>
          <w:tab w:val="clear" w:pos="8306"/>
        </w:tabs>
        <w:jc w:val="both"/>
        <w:rPr>
          <w:sz w:val="22"/>
          <w:szCs w:val="22"/>
        </w:rPr>
      </w:pPr>
    </w:p>
    <w:p w14:paraId="037F814D" w14:textId="0DB4E2FC" w:rsidR="00F24AC5" w:rsidRDefault="002E266C">
      <w:pPr>
        <w:pStyle w:val="Antrats"/>
        <w:tabs>
          <w:tab w:val="clear" w:pos="4153"/>
          <w:tab w:val="clear" w:pos="8306"/>
        </w:tabs>
        <w:jc w:val="both"/>
        <w:rPr>
          <w:sz w:val="22"/>
          <w:szCs w:val="22"/>
        </w:rPr>
      </w:pPr>
      <w:r>
        <w:rPr>
          <w:sz w:val="22"/>
          <w:szCs w:val="22"/>
        </w:rPr>
        <w:t>Parengė</w:t>
      </w:r>
    </w:p>
    <w:p w14:paraId="4D900EC2" w14:textId="6681DE20" w:rsidR="00F24AC5" w:rsidRDefault="00DB364F">
      <w:pPr>
        <w:pStyle w:val="Antrats"/>
        <w:tabs>
          <w:tab w:val="clear" w:pos="4153"/>
          <w:tab w:val="clear" w:pos="8306"/>
        </w:tabs>
        <w:jc w:val="both"/>
        <w:rPr>
          <w:sz w:val="22"/>
          <w:szCs w:val="22"/>
        </w:rPr>
      </w:pPr>
      <w:r>
        <w:rPr>
          <w:sz w:val="22"/>
          <w:szCs w:val="22"/>
        </w:rPr>
        <w:t>Tarybos</w:t>
      </w:r>
      <w:r w:rsidR="002E266C">
        <w:rPr>
          <w:sz w:val="22"/>
          <w:szCs w:val="22"/>
        </w:rPr>
        <w:t xml:space="preserve"> </w:t>
      </w:r>
      <w:r>
        <w:rPr>
          <w:sz w:val="22"/>
          <w:szCs w:val="22"/>
        </w:rPr>
        <w:t>sekretorė</w:t>
      </w:r>
    </w:p>
    <w:p w14:paraId="2A9313A0" w14:textId="77777777" w:rsidR="00F24AC5" w:rsidRDefault="00DB364F">
      <w:pPr>
        <w:pStyle w:val="Antrats"/>
        <w:tabs>
          <w:tab w:val="clear" w:pos="4153"/>
          <w:tab w:val="clear" w:pos="8306"/>
        </w:tabs>
        <w:jc w:val="both"/>
        <w:rPr>
          <w:sz w:val="22"/>
          <w:szCs w:val="22"/>
        </w:rPr>
      </w:pPr>
      <w:r>
        <w:rPr>
          <w:sz w:val="22"/>
          <w:szCs w:val="22"/>
        </w:rPr>
        <w:t>E. Aleksandr</w:t>
      </w:r>
      <w:r w:rsidR="003F1675">
        <w:rPr>
          <w:sz w:val="22"/>
          <w:szCs w:val="22"/>
        </w:rPr>
        <w:t>avičienė</w:t>
      </w:r>
    </w:p>
    <w:p w14:paraId="1CEFB838" w14:textId="77777777" w:rsidR="00F24AC5" w:rsidRDefault="00F24AC5">
      <w:pPr>
        <w:pStyle w:val="Antrats"/>
        <w:tabs>
          <w:tab w:val="clear" w:pos="4153"/>
          <w:tab w:val="clear" w:pos="8306"/>
        </w:tabs>
        <w:jc w:val="both"/>
        <w:rPr>
          <w:sz w:val="22"/>
          <w:szCs w:val="22"/>
        </w:rPr>
      </w:pPr>
      <w:r>
        <w:rPr>
          <w:sz w:val="22"/>
          <w:szCs w:val="22"/>
        </w:rPr>
        <w:t>Suderinta DVS Nr. RTS-</w:t>
      </w:r>
    </w:p>
    <w:p w14:paraId="337AEE06" w14:textId="77777777" w:rsidR="00F24AC5" w:rsidRDefault="00F24AC5">
      <w:pPr>
        <w:pStyle w:val="Antrats"/>
        <w:tabs>
          <w:tab w:val="clear" w:pos="4153"/>
          <w:tab w:val="clear" w:pos="8306"/>
        </w:tabs>
        <w:jc w:val="both"/>
      </w:pPr>
      <w:r>
        <w:rPr>
          <w:sz w:val="22"/>
          <w:szCs w:val="22"/>
        </w:rPr>
        <w:br w:type="page"/>
      </w:r>
      <w:r>
        <w:lastRenderedPageBreak/>
        <w:t>Pasvalio rajono savivaldybės tarybai</w:t>
      </w:r>
    </w:p>
    <w:p w14:paraId="0E0A2011" w14:textId="77777777" w:rsidR="00F24AC5" w:rsidRDefault="00F24AC5">
      <w:pPr>
        <w:pStyle w:val="Antrats"/>
        <w:tabs>
          <w:tab w:val="clear" w:pos="4153"/>
          <w:tab w:val="clear" w:pos="8306"/>
        </w:tabs>
        <w:jc w:val="both"/>
      </w:pPr>
    </w:p>
    <w:p w14:paraId="357CF562" w14:textId="00595AD5" w:rsidR="00F24AC5" w:rsidRPr="002E266C" w:rsidRDefault="002E266C">
      <w:pPr>
        <w:pStyle w:val="Antrats"/>
        <w:tabs>
          <w:tab w:val="clear" w:pos="4153"/>
          <w:tab w:val="clear" w:pos="8306"/>
        </w:tabs>
        <w:jc w:val="center"/>
        <w:rPr>
          <w:b/>
          <w:bCs/>
        </w:rPr>
      </w:pPr>
      <w:r w:rsidRPr="002E266C">
        <w:rPr>
          <w:b/>
          <w:bCs/>
        </w:rPr>
        <w:t>AIŠKINAMASIS RAŠTAS</w:t>
      </w:r>
    </w:p>
    <w:p w14:paraId="15DE75D7" w14:textId="77777777" w:rsidR="00F24AC5" w:rsidRDefault="00F24AC5">
      <w:pPr>
        <w:pStyle w:val="Antrats"/>
        <w:tabs>
          <w:tab w:val="clear" w:pos="4153"/>
          <w:tab w:val="clear" w:pos="8306"/>
        </w:tabs>
        <w:jc w:val="both"/>
      </w:pPr>
    </w:p>
    <w:p w14:paraId="7D67DA48" w14:textId="2F3E1682" w:rsidR="00B82B4A" w:rsidRDefault="00B82B4A" w:rsidP="00B82B4A">
      <w:pPr>
        <w:jc w:val="center"/>
        <w:rPr>
          <w:b/>
          <w:bCs/>
          <w:caps/>
        </w:rPr>
      </w:pPr>
      <w:r>
        <w:rPr>
          <w:b/>
          <w:caps/>
        </w:rPr>
        <w:t xml:space="preserve">Dėl </w:t>
      </w:r>
      <w:r w:rsidR="001B5495">
        <w:rPr>
          <w:b/>
          <w:caps/>
        </w:rPr>
        <w:t xml:space="preserve">PASVALIO RAJONO SAVIVALDYBĖS </w:t>
      </w:r>
      <w:r>
        <w:rPr>
          <w:b/>
          <w:bCs/>
          <w:caps/>
        </w:rPr>
        <w:t>atstovų į LIETUVOS savivaldybių asociacijos narių atstovų suvažiavimą</w:t>
      </w:r>
    </w:p>
    <w:p w14:paraId="576FECAA" w14:textId="77777777" w:rsidR="00F24AC5" w:rsidRDefault="00F24AC5">
      <w:pPr>
        <w:pStyle w:val="Antrats"/>
        <w:tabs>
          <w:tab w:val="clear" w:pos="4153"/>
          <w:tab w:val="clear" w:pos="8306"/>
        </w:tabs>
        <w:jc w:val="center"/>
      </w:pPr>
    </w:p>
    <w:p w14:paraId="7BD7100B" w14:textId="52CA139E" w:rsidR="00F24AC5" w:rsidRDefault="00F24AC5">
      <w:pPr>
        <w:pStyle w:val="Antrats"/>
        <w:tabs>
          <w:tab w:val="clear" w:pos="4153"/>
          <w:tab w:val="clear" w:pos="8306"/>
        </w:tabs>
        <w:jc w:val="center"/>
      </w:pPr>
      <w:r>
        <w:t>20</w:t>
      </w:r>
      <w:r w:rsidR="002E266C">
        <w:t>23-04-12</w:t>
      </w:r>
    </w:p>
    <w:p w14:paraId="048F717B" w14:textId="77777777" w:rsidR="00F24AC5" w:rsidRDefault="00F24AC5">
      <w:pPr>
        <w:pStyle w:val="Antrats"/>
        <w:tabs>
          <w:tab w:val="clear" w:pos="4153"/>
          <w:tab w:val="clear" w:pos="8306"/>
        </w:tabs>
        <w:jc w:val="center"/>
      </w:pPr>
      <w:r>
        <w:t>Pasvalys</w:t>
      </w:r>
    </w:p>
    <w:p w14:paraId="0E013C5A" w14:textId="77777777" w:rsidR="00F24AC5" w:rsidRDefault="00F24AC5">
      <w:pPr>
        <w:pStyle w:val="Antrats"/>
        <w:tabs>
          <w:tab w:val="clear" w:pos="4153"/>
          <w:tab w:val="clear" w:pos="8306"/>
        </w:tabs>
        <w:jc w:val="center"/>
      </w:pPr>
    </w:p>
    <w:p w14:paraId="7C14A8AE" w14:textId="1A200875" w:rsidR="0066766A" w:rsidRPr="0066766A" w:rsidRDefault="002E266C" w:rsidP="0008516B">
      <w:pPr>
        <w:pStyle w:val="Sraopastraipa"/>
        <w:numPr>
          <w:ilvl w:val="0"/>
          <w:numId w:val="1"/>
        </w:numPr>
        <w:tabs>
          <w:tab w:val="left" w:pos="993"/>
        </w:tabs>
        <w:ind w:left="0" w:firstLine="720"/>
        <w:jc w:val="both"/>
      </w:pPr>
      <w:r w:rsidRPr="0066766A">
        <w:rPr>
          <w:b/>
          <w:szCs w:val="24"/>
        </w:rPr>
        <w:t>S</w:t>
      </w:r>
      <w:r w:rsidR="00F24AC5" w:rsidRPr="0066766A">
        <w:rPr>
          <w:b/>
          <w:szCs w:val="24"/>
        </w:rPr>
        <w:t>prendimo projekto tikslai ir uždaviniai</w:t>
      </w:r>
      <w:r w:rsidR="00F24AC5" w:rsidRPr="0066766A">
        <w:rPr>
          <w:szCs w:val="24"/>
        </w:rPr>
        <w:t xml:space="preserve"> – </w:t>
      </w:r>
      <w:r w:rsidR="00B82B4A">
        <w:rPr>
          <w:szCs w:val="24"/>
        </w:rPr>
        <w:t>A</w:t>
      </w:r>
      <w:r w:rsidR="0066766A" w:rsidRPr="0066766A">
        <w:rPr>
          <w:szCs w:val="24"/>
        </w:rPr>
        <w:t>tsižvelgiant į Lietuvos savivaldybių asociacijos</w:t>
      </w:r>
      <w:r w:rsidR="00B82B4A">
        <w:rPr>
          <w:szCs w:val="24"/>
        </w:rPr>
        <w:t xml:space="preserve"> (toliau</w:t>
      </w:r>
      <w:r w:rsidR="00705344">
        <w:rPr>
          <w:szCs w:val="24"/>
        </w:rPr>
        <w:t xml:space="preserve"> </w:t>
      </w:r>
      <w:r w:rsidR="00B82B4A">
        <w:rPr>
          <w:szCs w:val="24"/>
        </w:rPr>
        <w:t>–</w:t>
      </w:r>
      <w:r w:rsidR="00705344">
        <w:rPr>
          <w:szCs w:val="24"/>
        </w:rPr>
        <w:t xml:space="preserve"> </w:t>
      </w:r>
      <w:r w:rsidR="00B82B4A">
        <w:rPr>
          <w:szCs w:val="24"/>
        </w:rPr>
        <w:t>LSA)</w:t>
      </w:r>
      <w:r w:rsidR="0066766A" w:rsidRPr="0066766A">
        <w:rPr>
          <w:szCs w:val="24"/>
        </w:rPr>
        <w:t xml:space="preserve"> 20</w:t>
      </w:r>
      <w:r w:rsidR="0066766A">
        <w:rPr>
          <w:szCs w:val="24"/>
        </w:rPr>
        <w:t>23</w:t>
      </w:r>
      <w:r w:rsidR="0066766A" w:rsidRPr="0066766A">
        <w:rPr>
          <w:szCs w:val="24"/>
        </w:rPr>
        <w:t xml:space="preserve"> m. balandžio 1</w:t>
      </w:r>
      <w:r w:rsidR="0066766A">
        <w:rPr>
          <w:szCs w:val="24"/>
        </w:rPr>
        <w:t>4</w:t>
      </w:r>
      <w:r w:rsidR="0066766A" w:rsidRPr="0066766A">
        <w:rPr>
          <w:szCs w:val="24"/>
        </w:rPr>
        <w:t xml:space="preserve"> d. raštą Nr. </w:t>
      </w:r>
      <w:r w:rsidR="0066766A">
        <w:t>(14)-SD-259</w:t>
      </w:r>
      <w:r w:rsidR="0066766A" w:rsidRPr="0066766A">
        <w:rPr>
          <w:szCs w:val="24"/>
        </w:rPr>
        <w:t xml:space="preserve"> „Dėl Lietuvos savivaldybių asociacijos suvažiavimo“</w:t>
      </w:r>
      <w:r w:rsidR="00B82B4A">
        <w:rPr>
          <w:szCs w:val="24"/>
        </w:rPr>
        <w:t xml:space="preserve"> </w:t>
      </w:r>
      <w:r w:rsidR="00B82B4A">
        <w:t>išrinkti Savivaldybės tarybos narius ir deleguoti Savivaldybės merą, Savivaldybės tarybos įgaliojimų laikui, atstovauti Pasvalio rajono savivaldybei Lietuvos savivaldybių asociacijos narių atstovų suvažiavime</w:t>
      </w:r>
      <w:r w:rsidR="0066766A" w:rsidRPr="0066766A">
        <w:rPr>
          <w:szCs w:val="24"/>
        </w:rPr>
        <w:t>.</w:t>
      </w:r>
    </w:p>
    <w:p w14:paraId="0193A5D3" w14:textId="0E555E70" w:rsidR="00F24AC5" w:rsidRDefault="00F24AC5" w:rsidP="0008516B">
      <w:pPr>
        <w:pStyle w:val="Sraopastraipa"/>
        <w:numPr>
          <w:ilvl w:val="0"/>
          <w:numId w:val="1"/>
        </w:numPr>
        <w:tabs>
          <w:tab w:val="left" w:pos="993"/>
        </w:tabs>
        <w:ind w:left="0" w:firstLine="720"/>
        <w:jc w:val="both"/>
      </w:pPr>
      <w:r w:rsidRPr="0066766A">
        <w:rPr>
          <w:b/>
        </w:rPr>
        <w:t>S</w:t>
      </w:r>
      <w:r w:rsidR="002E266C" w:rsidRPr="0066766A">
        <w:rPr>
          <w:b/>
        </w:rPr>
        <w:t>iūlomos teisinio reguliavimo nuostatos</w:t>
      </w:r>
      <w:r w:rsidR="002E266C" w:rsidRPr="002E266C">
        <w:t>.</w:t>
      </w:r>
      <w:r>
        <w:t xml:space="preserve"> </w:t>
      </w:r>
    </w:p>
    <w:p w14:paraId="082BE3F1" w14:textId="77777777" w:rsidR="0066766A" w:rsidRPr="0066766A" w:rsidRDefault="0066766A" w:rsidP="0066766A">
      <w:pPr>
        <w:ind w:firstLine="720"/>
        <w:jc w:val="both"/>
        <w:rPr>
          <w:szCs w:val="24"/>
        </w:rPr>
      </w:pPr>
      <w:r w:rsidRPr="0066766A">
        <w:rPr>
          <w:szCs w:val="24"/>
        </w:rPr>
        <w:t>Vadovaujantis Lietuvos Respublikos įstatymo „Dėl Lietuvos savivaldybių asociacijos pagrindinių nuostatų“ 5, 6 straipsnių nuostatomis bei LSA įstatų 4.3 punktu, „Kiekvienai savivaldybei Suvažiavime atstovauja vienas asmuo nuo 10 savivaldybės tarybos narių, taip pat vienas asmuo nuo likusios nepilnos dešimties (daugiau kaip 5). Papildomai prie nustatytos kvotos savivaldybės, kuriose gyvena daugiau kaip 100 000 gyventojų, nuo kiekvieno kito 100 000 (taip pat nepilno) renka po 1 asmenį.“.</w:t>
      </w:r>
    </w:p>
    <w:p w14:paraId="7EC76826" w14:textId="4803BB9D" w:rsidR="0066766A" w:rsidRDefault="0066766A" w:rsidP="0066766A">
      <w:pPr>
        <w:ind w:firstLine="720"/>
        <w:jc w:val="both"/>
        <w:rPr>
          <w:szCs w:val="24"/>
        </w:rPr>
      </w:pPr>
      <w:r w:rsidRPr="0066766A">
        <w:rPr>
          <w:szCs w:val="24"/>
        </w:rPr>
        <w:t>Į Suvažiavimą deleguojamas</w:t>
      </w:r>
      <w:r w:rsidR="00705344">
        <w:rPr>
          <w:szCs w:val="24"/>
        </w:rPr>
        <w:t xml:space="preserve"> </w:t>
      </w:r>
      <w:r w:rsidRPr="0066766A">
        <w:rPr>
          <w:szCs w:val="24"/>
        </w:rPr>
        <w:t>savivaldybės meras, likusius atstovus savivaldybės taryba savo įgaliojimų laikui renka pagal kvotas, proporcingai rinkimus laimėjusių partijų ar rinkimų komitetų vietoms tarybose (LSA įstatų 4.4 p.).</w:t>
      </w:r>
    </w:p>
    <w:p w14:paraId="0B639052" w14:textId="6D03E0EA" w:rsidR="008F4B69" w:rsidRDefault="00F24AC5" w:rsidP="0066766A">
      <w:pPr>
        <w:ind w:firstLine="720"/>
        <w:jc w:val="both"/>
      </w:pPr>
      <w:r>
        <w:rPr>
          <w:b/>
          <w:szCs w:val="24"/>
        </w:rPr>
        <w:t xml:space="preserve">3. </w:t>
      </w:r>
      <w:r w:rsidR="007E04F7">
        <w:rPr>
          <w:b/>
          <w:szCs w:val="24"/>
        </w:rPr>
        <w:t>Laukiami rezultatai ir galimos pasekmės (tiek teigiamos, tiek neigiamos)</w:t>
      </w:r>
      <w:r>
        <w:rPr>
          <w:b/>
          <w:szCs w:val="24"/>
        </w:rPr>
        <w:t>.</w:t>
      </w:r>
      <w:r>
        <w:rPr>
          <w:szCs w:val="24"/>
        </w:rPr>
        <w:t xml:space="preserve"> </w:t>
      </w:r>
      <w:r w:rsidR="008F4B69" w:rsidRPr="008F4B69">
        <w:rPr>
          <w:rFonts w:eastAsia="SimSun"/>
          <w:szCs w:val="24"/>
          <w:lang w:eastAsia="zh-CN"/>
        </w:rPr>
        <w:t>Priėmus šį sprendimo projektą</w:t>
      </w:r>
      <w:r w:rsidR="00FD7870">
        <w:rPr>
          <w:rFonts w:eastAsia="SimSun"/>
          <w:szCs w:val="24"/>
          <w:lang w:eastAsia="zh-CN"/>
        </w:rPr>
        <w:t xml:space="preserve"> bus atstovaujam</w:t>
      </w:r>
      <w:r w:rsidR="00B82B4A">
        <w:rPr>
          <w:rFonts w:eastAsia="SimSun"/>
          <w:szCs w:val="24"/>
          <w:lang w:eastAsia="zh-CN"/>
        </w:rPr>
        <w:t>a</w:t>
      </w:r>
      <w:r w:rsidR="00F23DD6">
        <w:rPr>
          <w:rFonts w:eastAsia="SimSun"/>
          <w:szCs w:val="24"/>
          <w:lang w:eastAsia="zh-CN"/>
        </w:rPr>
        <w:t xml:space="preserve"> </w:t>
      </w:r>
      <w:r w:rsidR="008F4B69">
        <w:rPr>
          <w:rFonts w:eastAsia="SimSun"/>
          <w:szCs w:val="24"/>
          <w:lang w:eastAsia="zh-CN"/>
        </w:rPr>
        <w:t>Pasvalio rajono</w:t>
      </w:r>
      <w:r w:rsidR="008F4B69" w:rsidRPr="008F4B69">
        <w:rPr>
          <w:rFonts w:eastAsia="SimSun"/>
          <w:szCs w:val="24"/>
          <w:lang w:eastAsia="zh-CN"/>
        </w:rPr>
        <w:t xml:space="preserve"> </w:t>
      </w:r>
      <w:r w:rsidR="00FD7870">
        <w:rPr>
          <w:rFonts w:eastAsia="SimSun"/>
          <w:szCs w:val="24"/>
          <w:lang w:eastAsia="zh-CN"/>
        </w:rPr>
        <w:t>savivaldybei</w:t>
      </w:r>
    </w:p>
    <w:p w14:paraId="35D77AC7" w14:textId="0D72D756" w:rsidR="00F24AC5" w:rsidRPr="003F1675" w:rsidRDefault="00F24AC5" w:rsidP="0072362D">
      <w:pPr>
        <w:ind w:firstLine="720"/>
        <w:jc w:val="both"/>
        <w:rPr>
          <w:szCs w:val="24"/>
          <w:lang w:eastAsia="lt-LT"/>
        </w:rPr>
      </w:pPr>
      <w:r>
        <w:rPr>
          <w:b/>
          <w:bCs/>
          <w:szCs w:val="24"/>
        </w:rPr>
        <w:t xml:space="preserve">4. </w:t>
      </w:r>
      <w:r w:rsidR="007E04F7">
        <w:rPr>
          <w:b/>
          <w:bCs/>
          <w:szCs w:val="24"/>
        </w:rPr>
        <w:t>Lėšų poreikis ir šaltiniai, skaičiavimai ir paaiškinimai.</w:t>
      </w:r>
      <w:r w:rsidR="008F4B69">
        <w:rPr>
          <w:b/>
          <w:bCs/>
          <w:szCs w:val="24"/>
        </w:rPr>
        <w:t xml:space="preserve"> </w:t>
      </w:r>
      <w:r w:rsidR="0072362D" w:rsidRPr="003F1675">
        <w:rPr>
          <w:color w:val="000000"/>
          <w:szCs w:val="24"/>
          <w:lang w:eastAsia="lt-LT"/>
        </w:rPr>
        <w:t>Sprendimo projekto įgyvendinimui lėšų nereikia.</w:t>
      </w:r>
    </w:p>
    <w:p w14:paraId="268DE6C2" w14:textId="5EE17382" w:rsidR="00F24AC5" w:rsidRDefault="00F24AC5">
      <w:pPr>
        <w:ind w:firstLine="731"/>
        <w:jc w:val="both"/>
        <w:rPr>
          <w:b/>
          <w:bCs/>
          <w:szCs w:val="24"/>
        </w:rPr>
      </w:pPr>
      <w:r>
        <w:rPr>
          <w:b/>
          <w:bCs/>
          <w:szCs w:val="24"/>
        </w:rPr>
        <w:t xml:space="preserve">5. </w:t>
      </w:r>
      <w:r w:rsidR="007E04F7">
        <w:rPr>
          <w:b/>
          <w:bCs/>
          <w:szCs w:val="24"/>
        </w:rPr>
        <w:t>Priėmus sprendimą, keičiami ar pripažįstami negaliojančiais teisės aktai, sprendimui įgyvendinti reikalingi priimti teisės aktai.</w:t>
      </w:r>
      <w:r w:rsidR="008F4B69">
        <w:rPr>
          <w:b/>
          <w:bCs/>
          <w:szCs w:val="24"/>
        </w:rPr>
        <w:t xml:space="preserve"> </w:t>
      </w:r>
      <w:r w:rsidR="00287D62" w:rsidRPr="00287D62">
        <w:rPr>
          <w:szCs w:val="24"/>
        </w:rPr>
        <w:t>Nereikalinga</w:t>
      </w:r>
      <w:r w:rsidR="00287D62">
        <w:rPr>
          <w:b/>
          <w:bCs/>
          <w:szCs w:val="24"/>
        </w:rPr>
        <w:t>.</w:t>
      </w:r>
    </w:p>
    <w:p w14:paraId="41067014" w14:textId="77777777" w:rsidR="008F4B69" w:rsidRPr="002A6EC2" w:rsidRDefault="00F24AC5" w:rsidP="008F4B69">
      <w:pPr>
        <w:ind w:firstLine="731"/>
        <w:jc w:val="both"/>
        <w:rPr>
          <w:szCs w:val="24"/>
        </w:rPr>
      </w:pPr>
      <w:r>
        <w:rPr>
          <w:b/>
          <w:szCs w:val="24"/>
        </w:rPr>
        <w:t xml:space="preserve">6. </w:t>
      </w:r>
      <w:r w:rsidR="007E04F7">
        <w:rPr>
          <w:b/>
          <w:szCs w:val="24"/>
        </w:rPr>
        <w:t>Informacija apie sprendimo projekto antikorupcinį vertinimą.</w:t>
      </w:r>
      <w:r w:rsidR="008F4B69">
        <w:rPr>
          <w:b/>
          <w:szCs w:val="24"/>
        </w:rPr>
        <w:t xml:space="preserve"> </w:t>
      </w:r>
      <w:r w:rsidR="008F4B69">
        <w:rPr>
          <w:color w:val="000000"/>
        </w:rPr>
        <w:t>Teisės akto projektu nenumatoma reguliuoti visuomeninių santykių,</w:t>
      </w:r>
      <w:r w:rsidR="008F4B69">
        <w:rPr>
          <w:szCs w:val="24"/>
        </w:rPr>
        <w:t xml:space="preserve"> nurodytų Korupcijos prevencijos įstatymo 8 straipsnio 1 dalyje</w:t>
      </w:r>
      <w:r w:rsidR="008F4B69">
        <w:rPr>
          <w:color w:val="000000"/>
        </w:rPr>
        <w:t>, todėl</w:t>
      </w:r>
      <w:r w:rsidR="008F4B69">
        <w:rPr>
          <w:szCs w:val="24"/>
        </w:rPr>
        <w:t xml:space="preserve"> šio projekto antikorupcinis vertinimas neatliekamas</w:t>
      </w:r>
      <w:r w:rsidR="008F4B69">
        <w:rPr>
          <w:color w:val="000000"/>
        </w:rPr>
        <w:t>.</w:t>
      </w:r>
    </w:p>
    <w:p w14:paraId="2CB9FB55" w14:textId="39637B07" w:rsidR="00F24AC5" w:rsidRDefault="00F24AC5">
      <w:pPr>
        <w:ind w:firstLine="731"/>
        <w:jc w:val="both"/>
        <w:rPr>
          <w:b/>
          <w:szCs w:val="24"/>
        </w:rPr>
      </w:pPr>
      <w:r>
        <w:rPr>
          <w:b/>
          <w:szCs w:val="24"/>
        </w:rPr>
        <w:t>7</w:t>
      </w:r>
      <w:r>
        <w:rPr>
          <w:b/>
          <w:bCs/>
          <w:szCs w:val="24"/>
        </w:rPr>
        <w:t xml:space="preserve">. </w:t>
      </w:r>
      <w:r w:rsidR="007E04F7">
        <w:rPr>
          <w:b/>
          <w:bCs/>
          <w:szCs w:val="24"/>
        </w:rPr>
        <w:t xml:space="preserve">Numatomo teisinio reguliavimo poveikio vertinimo rezultatai </w:t>
      </w:r>
      <w:r w:rsidR="007E04F7" w:rsidRPr="007E04F7">
        <w:rPr>
          <w:szCs w:val="24"/>
        </w:rPr>
        <w:t>(</w:t>
      </w:r>
      <w:r w:rsidR="007E04F7">
        <w:rPr>
          <w:szCs w:val="24"/>
        </w:rPr>
        <w:t>jei tokį vertinimą reikia atlikti)</w:t>
      </w:r>
      <w:r>
        <w:rPr>
          <w:b/>
          <w:bCs/>
          <w:szCs w:val="24"/>
        </w:rPr>
        <w:t xml:space="preserve">. </w:t>
      </w:r>
      <w:r w:rsidR="00287D62">
        <w:rPr>
          <w:szCs w:val="24"/>
        </w:rPr>
        <w:t>Neatliekamas.</w:t>
      </w:r>
    </w:p>
    <w:p w14:paraId="349C1F5E" w14:textId="747949B7" w:rsidR="00287D62" w:rsidRDefault="003F1675" w:rsidP="00287D62">
      <w:pPr>
        <w:ind w:firstLine="731"/>
        <w:jc w:val="both"/>
        <w:rPr>
          <w:b/>
          <w:bCs/>
          <w:szCs w:val="24"/>
        </w:rPr>
      </w:pPr>
      <w:r>
        <w:rPr>
          <w:szCs w:val="24"/>
        </w:rPr>
        <w:tab/>
      </w:r>
      <w:r w:rsidR="007E04F7" w:rsidRPr="007E04F7">
        <w:rPr>
          <w:b/>
          <w:bCs/>
          <w:szCs w:val="24"/>
        </w:rPr>
        <w:t>8. Sprendi</w:t>
      </w:r>
      <w:r w:rsidR="007E04F7">
        <w:rPr>
          <w:b/>
          <w:bCs/>
          <w:szCs w:val="24"/>
        </w:rPr>
        <w:t>mo</w:t>
      </w:r>
      <w:r w:rsidR="007E04F7" w:rsidRPr="007E04F7">
        <w:rPr>
          <w:b/>
          <w:bCs/>
          <w:szCs w:val="24"/>
        </w:rPr>
        <w:t xml:space="preserve"> projekto rengėjas ar rengėjų grupė, sprendimo projekto iniciatoriai.</w:t>
      </w:r>
      <w:r w:rsidR="00287D62">
        <w:rPr>
          <w:b/>
          <w:bCs/>
          <w:szCs w:val="24"/>
        </w:rPr>
        <w:t xml:space="preserve"> </w:t>
      </w:r>
      <w:r w:rsidR="00287D62" w:rsidRPr="00804C41">
        <w:rPr>
          <w:szCs w:val="24"/>
        </w:rPr>
        <w:t>Pasvalio rajono savivaldybės</w:t>
      </w:r>
      <w:r w:rsidR="00287D62">
        <w:rPr>
          <w:b/>
          <w:bCs/>
          <w:szCs w:val="24"/>
        </w:rPr>
        <w:t xml:space="preserve"> </w:t>
      </w:r>
      <w:r w:rsidR="00287D62">
        <w:rPr>
          <w:rFonts w:eastAsia="HG Mincho Light J"/>
          <w:szCs w:val="24"/>
          <w:lang w:eastAsia="ar-SA"/>
        </w:rPr>
        <w:t>mero pavedimu teisės akto projektą parengė Pasvalio rajono savivaldybės tarybos sekretorė Edita Aleksandravičienė.</w:t>
      </w:r>
    </w:p>
    <w:p w14:paraId="0E522972" w14:textId="714F3703" w:rsidR="007E04F7" w:rsidRDefault="007E04F7">
      <w:pPr>
        <w:jc w:val="both"/>
        <w:rPr>
          <w:szCs w:val="24"/>
        </w:rPr>
      </w:pPr>
      <w:r>
        <w:rPr>
          <w:b/>
          <w:bCs/>
          <w:szCs w:val="24"/>
        </w:rPr>
        <w:tab/>
        <w:t xml:space="preserve">9. Kiti, rengėjų nuomone, sprendimui priimti reikalingi pagrindimai. </w:t>
      </w:r>
      <w:r w:rsidRPr="007E04F7">
        <w:rPr>
          <w:szCs w:val="24"/>
        </w:rPr>
        <w:t>Nėra</w:t>
      </w:r>
      <w:r>
        <w:rPr>
          <w:szCs w:val="24"/>
        </w:rPr>
        <w:t>.</w:t>
      </w:r>
    </w:p>
    <w:p w14:paraId="5A67F865" w14:textId="5D2E0526" w:rsidR="00B82B4A" w:rsidRPr="005236E7" w:rsidRDefault="007E04F7" w:rsidP="00B82B4A">
      <w:pPr>
        <w:jc w:val="both"/>
        <w:rPr>
          <w:bCs/>
        </w:rPr>
      </w:pPr>
      <w:r>
        <w:rPr>
          <w:szCs w:val="24"/>
        </w:rPr>
        <w:tab/>
      </w:r>
      <w:r w:rsidRPr="007E04F7">
        <w:rPr>
          <w:b/>
          <w:bCs/>
          <w:szCs w:val="24"/>
        </w:rPr>
        <w:t>10. Su sprendimo projekto rengimu susiję dokumentai.</w:t>
      </w:r>
      <w:r>
        <w:rPr>
          <w:b/>
          <w:bCs/>
          <w:szCs w:val="24"/>
        </w:rPr>
        <w:t xml:space="preserve"> </w:t>
      </w:r>
      <w:r w:rsidR="00B82B4A" w:rsidRPr="00B82B4A">
        <w:rPr>
          <w:szCs w:val="24"/>
        </w:rPr>
        <w:t>Lietuvos</w:t>
      </w:r>
      <w:r w:rsidR="00B82B4A">
        <w:rPr>
          <w:szCs w:val="24"/>
        </w:rPr>
        <w:t xml:space="preserve"> savivaldybių asociacijos raštas „</w:t>
      </w:r>
      <w:r w:rsidR="00B82B4A" w:rsidRPr="005236E7">
        <w:rPr>
          <w:bCs/>
        </w:rPr>
        <w:t xml:space="preserve">Dėl delegatų į </w:t>
      </w:r>
      <w:r w:rsidR="00B82B4A">
        <w:rPr>
          <w:bCs/>
        </w:rPr>
        <w:t>L</w:t>
      </w:r>
      <w:r w:rsidR="00B82B4A" w:rsidRPr="005236E7">
        <w:rPr>
          <w:bCs/>
        </w:rPr>
        <w:t xml:space="preserve">ietuvos savivaldybių asociacijos suvažiavimą </w:t>
      </w:r>
      <w:r w:rsidR="00B82B4A">
        <w:rPr>
          <w:bCs/>
        </w:rPr>
        <w:t>.</w:t>
      </w:r>
    </w:p>
    <w:p w14:paraId="7B4032EC" w14:textId="6F88C4E3" w:rsidR="007E04F7" w:rsidRDefault="007E04F7">
      <w:pPr>
        <w:jc w:val="both"/>
        <w:rPr>
          <w:szCs w:val="24"/>
        </w:rPr>
      </w:pPr>
      <w:r>
        <w:rPr>
          <w:b/>
          <w:bCs/>
          <w:szCs w:val="24"/>
        </w:rPr>
        <w:tab/>
        <w:t xml:space="preserve">11. Sprendimo projekto lyginamasis variantas </w:t>
      </w:r>
      <w:r w:rsidR="008F4B69" w:rsidRPr="008F4B69">
        <w:rPr>
          <w:szCs w:val="24"/>
        </w:rPr>
        <w:t>(</w:t>
      </w:r>
      <w:r w:rsidRPr="008F4B69">
        <w:rPr>
          <w:szCs w:val="24"/>
        </w:rPr>
        <w:t>jeigu teikiamas sprendimo pakeitimo projektas)</w:t>
      </w:r>
      <w:r w:rsidR="008F4B69">
        <w:rPr>
          <w:szCs w:val="24"/>
        </w:rPr>
        <w:t>. Nerengiamas.</w:t>
      </w:r>
    </w:p>
    <w:p w14:paraId="39E38CBB" w14:textId="2788455E" w:rsidR="008F4B69" w:rsidRPr="008F4B69" w:rsidRDefault="008F4B69">
      <w:pPr>
        <w:jc w:val="both"/>
        <w:rPr>
          <w:szCs w:val="24"/>
        </w:rPr>
      </w:pPr>
      <w:r>
        <w:rPr>
          <w:szCs w:val="24"/>
        </w:rPr>
        <w:tab/>
        <w:t xml:space="preserve">12. </w:t>
      </w:r>
      <w:r w:rsidRPr="008F4B69">
        <w:rPr>
          <w:b/>
          <w:bCs/>
          <w:szCs w:val="24"/>
        </w:rPr>
        <w:t>Administracijos išvada</w:t>
      </w:r>
      <w:r>
        <w:rPr>
          <w:b/>
          <w:bCs/>
          <w:szCs w:val="24"/>
        </w:rPr>
        <w:t xml:space="preserve"> (kai ji pagal Lietuvos respublikos vietos savivaldos įstatymą yra būtina)</w:t>
      </w:r>
      <w:r w:rsidRPr="008F4B69">
        <w:rPr>
          <w:b/>
          <w:bCs/>
          <w:szCs w:val="24"/>
        </w:rPr>
        <w:t>.</w:t>
      </w:r>
      <w:r>
        <w:rPr>
          <w:b/>
          <w:bCs/>
          <w:szCs w:val="24"/>
        </w:rPr>
        <w:t xml:space="preserve"> </w:t>
      </w:r>
      <w:r w:rsidRPr="008F4B69">
        <w:rPr>
          <w:szCs w:val="24"/>
        </w:rPr>
        <w:t>Nerengiama.</w:t>
      </w:r>
    </w:p>
    <w:p w14:paraId="6C8C495F" w14:textId="77777777" w:rsidR="003F1675" w:rsidRDefault="003F1675">
      <w:pPr>
        <w:jc w:val="both"/>
        <w:rPr>
          <w:szCs w:val="24"/>
        </w:rPr>
      </w:pPr>
    </w:p>
    <w:p w14:paraId="5CE7C443" w14:textId="77777777" w:rsidR="003F1675" w:rsidRDefault="003F1675">
      <w:pPr>
        <w:jc w:val="both"/>
        <w:rPr>
          <w:szCs w:val="24"/>
        </w:rPr>
      </w:pPr>
    </w:p>
    <w:p w14:paraId="426116D5" w14:textId="77777777" w:rsidR="00F24AC5" w:rsidRDefault="003F1675">
      <w:pPr>
        <w:spacing w:line="360" w:lineRule="auto"/>
        <w:jc w:val="both"/>
      </w:pPr>
      <w:r>
        <w:t>Tarybos sekretorė</w:t>
      </w:r>
      <w:r w:rsidR="00F24AC5">
        <w:tab/>
      </w:r>
      <w:r w:rsidR="00F24AC5">
        <w:tab/>
      </w:r>
      <w:r w:rsidR="00F24AC5">
        <w:tab/>
      </w:r>
      <w:r w:rsidR="00F24AC5">
        <w:tab/>
      </w:r>
      <w:r w:rsidR="00F24AC5">
        <w:tab/>
      </w:r>
      <w:r>
        <w:tab/>
      </w:r>
      <w:r>
        <w:tab/>
      </w:r>
      <w:r>
        <w:tab/>
        <w:t xml:space="preserve">     E. Aleksandravičienė</w:t>
      </w:r>
    </w:p>
    <w:p w14:paraId="7BD91B28" w14:textId="77777777" w:rsidR="0010092F" w:rsidRDefault="0010092F">
      <w:pPr>
        <w:spacing w:line="360" w:lineRule="auto"/>
        <w:jc w:val="both"/>
      </w:pPr>
    </w:p>
    <w:p w14:paraId="6D006449" w14:textId="77777777" w:rsidR="0010092F" w:rsidRDefault="0010092F">
      <w:pPr>
        <w:spacing w:line="360" w:lineRule="auto"/>
        <w:jc w:val="both"/>
      </w:pPr>
    </w:p>
    <w:p w14:paraId="7BEADB89" w14:textId="77777777" w:rsidR="0010092F" w:rsidRDefault="0010092F">
      <w:pPr>
        <w:spacing w:line="360" w:lineRule="auto"/>
        <w:jc w:val="both"/>
      </w:pPr>
    </w:p>
    <w:p w14:paraId="015764A0" w14:textId="5896448D" w:rsidR="0010092F" w:rsidRDefault="0010092F">
      <w:pPr>
        <w:spacing w:line="360" w:lineRule="auto"/>
        <w:jc w:val="both"/>
        <w:rPr>
          <w:b/>
          <w:bCs/>
          <w:u w:val="single"/>
        </w:rPr>
      </w:pPr>
      <w:r w:rsidRPr="0010092F">
        <w:rPr>
          <w:b/>
          <w:bCs/>
          <w:u w:val="single"/>
        </w:rPr>
        <w:t>KOMITETŲ SIŪLYMAI:</w:t>
      </w:r>
    </w:p>
    <w:p w14:paraId="24A4336E" w14:textId="77777777" w:rsidR="0010092F" w:rsidRDefault="0010092F" w:rsidP="0010092F">
      <w:pPr>
        <w:pStyle w:val="Sraopastraipa"/>
        <w:numPr>
          <w:ilvl w:val="0"/>
          <w:numId w:val="5"/>
        </w:numPr>
        <w:spacing w:line="276" w:lineRule="auto"/>
        <w:rPr>
          <w:b/>
          <w:bCs/>
          <w:szCs w:val="24"/>
        </w:rPr>
      </w:pPr>
      <w:r w:rsidRPr="00BD30A4">
        <w:rPr>
          <w:b/>
          <w:bCs/>
          <w:szCs w:val="24"/>
        </w:rPr>
        <w:t>Teisėtvarkos ir visuomeninių organizacijų:</w:t>
      </w:r>
    </w:p>
    <w:p w14:paraId="23D04844" w14:textId="4C6EF24F" w:rsidR="0010092F" w:rsidRPr="0010092F" w:rsidRDefault="0010092F" w:rsidP="0010092F">
      <w:pPr>
        <w:pStyle w:val="Sraopastraipa"/>
        <w:rPr>
          <w:szCs w:val="24"/>
        </w:rPr>
      </w:pPr>
      <w:r w:rsidRPr="0010092F">
        <w:rPr>
          <w:szCs w:val="24"/>
        </w:rPr>
        <w:t xml:space="preserve">Neringa </w:t>
      </w:r>
      <w:proofErr w:type="spellStart"/>
      <w:r w:rsidRPr="0010092F">
        <w:rPr>
          <w:szCs w:val="24"/>
        </w:rPr>
        <w:t>Trinskienė</w:t>
      </w:r>
      <w:proofErr w:type="spellEnd"/>
      <w:r w:rsidRPr="0010092F">
        <w:rPr>
          <w:szCs w:val="24"/>
        </w:rPr>
        <w:t xml:space="preserve"> – Demokratų sąjungos „Vardan Lietuvos“ partijos atstovė</w:t>
      </w:r>
      <w:r>
        <w:rPr>
          <w:szCs w:val="24"/>
        </w:rPr>
        <w:t>;</w:t>
      </w:r>
    </w:p>
    <w:p w14:paraId="24C6512E" w14:textId="53A13B6B" w:rsidR="0010092F" w:rsidRPr="0010092F" w:rsidRDefault="0010092F" w:rsidP="0010092F">
      <w:pPr>
        <w:pStyle w:val="Sraopastraipa"/>
        <w:rPr>
          <w:szCs w:val="24"/>
        </w:rPr>
      </w:pPr>
      <w:r w:rsidRPr="0010092F">
        <w:rPr>
          <w:szCs w:val="24"/>
        </w:rPr>
        <w:t xml:space="preserve">Vaidotas </w:t>
      </w:r>
      <w:proofErr w:type="spellStart"/>
      <w:r w:rsidRPr="0010092F">
        <w:rPr>
          <w:szCs w:val="24"/>
        </w:rPr>
        <w:t>Gikys</w:t>
      </w:r>
      <w:proofErr w:type="spellEnd"/>
      <w:r w:rsidRPr="0010092F">
        <w:rPr>
          <w:szCs w:val="24"/>
        </w:rPr>
        <w:t xml:space="preserve"> – Tėvynės sąjungos</w:t>
      </w:r>
      <w:r>
        <w:rPr>
          <w:szCs w:val="24"/>
        </w:rPr>
        <w:t xml:space="preserve"> – </w:t>
      </w:r>
      <w:r w:rsidRPr="0010092F">
        <w:rPr>
          <w:szCs w:val="24"/>
        </w:rPr>
        <w:t>Lietuvos krikščionių demokratų partijos atstovas</w:t>
      </w:r>
      <w:r>
        <w:rPr>
          <w:szCs w:val="24"/>
        </w:rPr>
        <w:t>;</w:t>
      </w:r>
    </w:p>
    <w:p w14:paraId="08711207" w14:textId="7F33BCD9" w:rsidR="0010092F" w:rsidRPr="00E14F59" w:rsidRDefault="0010092F" w:rsidP="0010092F">
      <w:pPr>
        <w:pStyle w:val="Sraopastraipa"/>
        <w:numPr>
          <w:ilvl w:val="0"/>
          <w:numId w:val="5"/>
        </w:numPr>
        <w:spacing w:after="200" w:line="276" w:lineRule="auto"/>
        <w:rPr>
          <w:b/>
          <w:bCs/>
          <w:szCs w:val="24"/>
        </w:rPr>
      </w:pPr>
      <w:r w:rsidRPr="00E14F59">
        <w:rPr>
          <w:b/>
          <w:bCs/>
          <w:szCs w:val="24"/>
        </w:rPr>
        <w:t>Švietimo</w:t>
      </w:r>
      <w:r w:rsidR="0076529F">
        <w:rPr>
          <w:b/>
          <w:bCs/>
          <w:szCs w:val="24"/>
        </w:rPr>
        <w:t>,</w:t>
      </w:r>
      <w:r w:rsidRPr="00E14F59">
        <w:rPr>
          <w:b/>
          <w:bCs/>
          <w:szCs w:val="24"/>
        </w:rPr>
        <w:t xml:space="preserve"> kultūros ir sporto</w:t>
      </w:r>
    </w:p>
    <w:p w14:paraId="22111840" w14:textId="327AA55C" w:rsidR="0010092F" w:rsidRPr="0010092F" w:rsidRDefault="0010092F" w:rsidP="0010092F">
      <w:pPr>
        <w:pStyle w:val="Sraopastraipa"/>
        <w:rPr>
          <w:szCs w:val="24"/>
        </w:rPr>
      </w:pPr>
      <w:r>
        <w:rPr>
          <w:szCs w:val="24"/>
        </w:rPr>
        <w:t xml:space="preserve">Neringa </w:t>
      </w:r>
      <w:proofErr w:type="spellStart"/>
      <w:r>
        <w:rPr>
          <w:szCs w:val="24"/>
        </w:rPr>
        <w:t>Trinskienė</w:t>
      </w:r>
      <w:proofErr w:type="spellEnd"/>
      <w:r w:rsidRPr="0010092F">
        <w:rPr>
          <w:szCs w:val="24"/>
        </w:rPr>
        <w:t xml:space="preserve"> – Demokratų sąjungos „Vardan Lietuvos“ partijos atstovė</w:t>
      </w:r>
      <w:r>
        <w:rPr>
          <w:szCs w:val="24"/>
        </w:rPr>
        <w:t>;</w:t>
      </w:r>
    </w:p>
    <w:p w14:paraId="04DC12EA" w14:textId="77777777" w:rsidR="0010092F" w:rsidRPr="0010092F" w:rsidRDefault="0010092F" w:rsidP="0010092F">
      <w:pPr>
        <w:pStyle w:val="Sraopastraipa"/>
        <w:rPr>
          <w:szCs w:val="24"/>
        </w:rPr>
      </w:pPr>
      <w:r w:rsidRPr="0010092F">
        <w:rPr>
          <w:szCs w:val="24"/>
        </w:rPr>
        <w:t xml:space="preserve">Vaidotas </w:t>
      </w:r>
      <w:proofErr w:type="spellStart"/>
      <w:r w:rsidRPr="0010092F">
        <w:rPr>
          <w:szCs w:val="24"/>
        </w:rPr>
        <w:t>Gikys</w:t>
      </w:r>
      <w:proofErr w:type="spellEnd"/>
      <w:r w:rsidRPr="0010092F">
        <w:rPr>
          <w:szCs w:val="24"/>
        </w:rPr>
        <w:t xml:space="preserve"> – Tėvynės sąjungos</w:t>
      </w:r>
      <w:r>
        <w:rPr>
          <w:szCs w:val="24"/>
        </w:rPr>
        <w:t xml:space="preserve"> – </w:t>
      </w:r>
      <w:r w:rsidRPr="0010092F">
        <w:rPr>
          <w:szCs w:val="24"/>
        </w:rPr>
        <w:t>Lietuvos krikščionių demokratų partijos atstovas</w:t>
      </w:r>
      <w:r>
        <w:rPr>
          <w:szCs w:val="24"/>
        </w:rPr>
        <w:t>;</w:t>
      </w:r>
    </w:p>
    <w:p w14:paraId="025B5678" w14:textId="77777777" w:rsidR="0010092F" w:rsidRDefault="0010092F" w:rsidP="0010092F">
      <w:pPr>
        <w:pStyle w:val="Sraopastraipa"/>
        <w:numPr>
          <w:ilvl w:val="0"/>
          <w:numId w:val="5"/>
        </w:numPr>
        <w:spacing w:after="200" w:line="276" w:lineRule="auto"/>
        <w:rPr>
          <w:b/>
          <w:bCs/>
          <w:szCs w:val="24"/>
        </w:rPr>
      </w:pPr>
      <w:r w:rsidRPr="00E00E33">
        <w:rPr>
          <w:b/>
          <w:bCs/>
          <w:szCs w:val="24"/>
        </w:rPr>
        <w:t>Biudžeto, ekonomikos ir kaimo reikalų</w:t>
      </w:r>
    </w:p>
    <w:p w14:paraId="0554E61B" w14:textId="77777777" w:rsidR="0010092F" w:rsidRPr="0010092F" w:rsidRDefault="0010092F" w:rsidP="0010092F">
      <w:pPr>
        <w:pStyle w:val="Sraopastraipa"/>
        <w:rPr>
          <w:szCs w:val="24"/>
        </w:rPr>
      </w:pPr>
      <w:r>
        <w:rPr>
          <w:szCs w:val="24"/>
        </w:rPr>
        <w:t>Jūratė Jovaišienė</w:t>
      </w:r>
      <w:r w:rsidRPr="0010092F">
        <w:rPr>
          <w:szCs w:val="24"/>
        </w:rPr>
        <w:t xml:space="preserve"> – Demokratų sąjungos „Vardan Lietuvos“ partijos atstovė</w:t>
      </w:r>
      <w:r>
        <w:rPr>
          <w:szCs w:val="24"/>
        </w:rPr>
        <w:t>;</w:t>
      </w:r>
    </w:p>
    <w:p w14:paraId="250C4259" w14:textId="77777777" w:rsidR="0010092F" w:rsidRPr="0010092F" w:rsidRDefault="0010092F" w:rsidP="0010092F">
      <w:pPr>
        <w:pStyle w:val="Sraopastraipa"/>
        <w:rPr>
          <w:szCs w:val="24"/>
        </w:rPr>
      </w:pPr>
      <w:r w:rsidRPr="0010092F">
        <w:rPr>
          <w:szCs w:val="24"/>
        </w:rPr>
        <w:t xml:space="preserve">Vaidotas </w:t>
      </w:r>
      <w:proofErr w:type="spellStart"/>
      <w:r w:rsidRPr="0010092F">
        <w:rPr>
          <w:szCs w:val="24"/>
        </w:rPr>
        <w:t>Gikys</w:t>
      </w:r>
      <w:proofErr w:type="spellEnd"/>
      <w:r w:rsidRPr="0010092F">
        <w:rPr>
          <w:szCs w:val="24"/>
        </w:rPr>
        <w:t xml:space="preserve"> – Tėvynės sąjungos</w:t>
      </w:r>
      <w:r>
        <w:rPr>
          <w:szCs w:val="24"/>
        </w:rPr>
        <w:t xml:space="preserve"> – </w:t>
      </w:r>
      <w:r w:rsidRPr="0010092F">
        <w:rPr>
          <w:szCs w:val="24"/>
        </w:rPr>
        <w:t>Lietuvos krikščionių demokratų partijos atstovas</w:t>
      </w:r>
      <w:r>
        <w:rPr>
          <w:szCs w:val="24"/>
        </w:rPr>
        <w:t>;</w:t>
      </w:r>
    </w:p>
    <w:p w14:paraId="724A40E8" w14:textId="77777777" w:rsidR="0010092F" w:rsidRDefault="0010092F" w:rsidP="0010092F">
      <w:pPr>
        <w:pStyle w:val="Sraopastraipa"/>
        <w:numPr>
          <w:ilvl w:val="0"/>
          <w:numId w:val="5"/>
        </w:numPr>
        <w:spacing w:after="200" w:line="276" w:lineRule="auto"/>
        <w:rPr>
          <w:b/>
          <w:bCs/>
          <w:szCs w:val="24"/>
        </w:rPr>
      </w:pPr>
      <w:r w:rsidRPr="00E00E33">
        <w:rPr>
          <w:b/>
          <w:bCs/>
          <w:szCs w:val="24"/>
        </w:rPr>
        <w:t>Socialinių reikalų, sveikatos ir aplinkos apsaugos</w:t>
      </w:r>
    </w:p>
    <w:p w14:paraId="2FA507E3" w14:textId="77777777" w:rsidR="0010092F" w:rsidRPr="0010092F" w:rsidRDefault="0010092F" w:rsidP="0010092F">
      <w:pPr>
        <w:pStyle w:val="Sraopastraipa"/>
        <w:jc w:val="both"/>
        <w:rPr>
          <w:sz w:val="23"/>
          <w:szCs w:val="23"/>
        </w:rPr>
      </w:pPr>
      <w:r w:rsidRPr="0010092F">
        <w:rPr>
          <w:sz w:val="23"/>
          <w:szCs w:val="23"/>
        </w:rPr>
        <w:t xml:space="preserve">Aptartos 3 atstovų kandidatūros – Tarybos narių J. Jovaišienės, N. </w:t>
      </w:r>
      <w:proofErr w:type="spellStart"/>
      <w:r w:rsidRPr="0010092F">
        <w:rPr>
          <w:sz w:val="23"/>
          <w:szCs w:val="23"/>
        </w:rPr>
        <w:t>Trinskienės</w:t>
      </w:r>
      <w:proofErr w:type="spellEnd"/>
      <w:r w:rsidRPr="0010092F">
        <w:rPr>
          <w:sz w:val="23"/>
          <w:szCs w:val="23"/>
        </w:rPr>
        <w:t xml:space="preserve"> ir V. Giko. Apsispręs Taryboje.</w:t>
      </w:r>
    </w:p>
    <w:p w14:paraId="5FADF536" w14:textId="77777777" w:rsidR="0010092F" w:rsidRDefault="0010092F" w:rsidP="0010092F">
      <w:pPr>
        <w:pStyle w:val="Sraopastraipa"/>
        <w:spacing w:after="200" w:line="276" w:lineRule="auto"/>
        <w:rPr>
          <w:b/>
          <w:bCs/>
          <w:szCs w:val="24"/>
        </w:rPr>
      </w:pPr>
    </w:p>
    <w:sectPr w:rsidR="0010092F">
      <w:type w:val="continuous"/>
      <w:pgSz w:w="11906" w:h="16838" w:code="9"/>
      <w:pgMar w:top="851"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A4C9" w14:textId="77777777" w:rsidR="00377C05" w:rsidRDefault="00377C05">
      <w:r>
        <w:separator/>
      </w:r>
    </w:p>
  </w:endnote>
  <w:endnote w:type="continuationSeparator" w:id="0">
    <w:p w14:paraId="63E7F770" w14:textId="77777777" w:rsidR="00377C05" w:rsidRDefault="0037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Calibri"/>
    <w:charset w:val="00"/>
    <w:family w:val="auto"/>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3E2A" w14:textId="77777777" w:rsidR="00377C05" w:rsidRDefault="00377C05">
      <w:r>
        <w:separator/>
      </w:r>
    </w:p>
  </w:footnote>
  <w:footnote w:type="continuationSeparator" w:id="0">
    <w:p w14:paraId="188E7DFC" w14:textId="77777777" w:rsidR="00377C05" w:rsidRDefault="0037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0E2E" w14:textId="77777777" w:rsidR="00F24AC5" w:rsidRDefault="00F24AC5">
    <w:pPr>
      <w:pStyle w:val="Antrats"/>
      <w:rPr>
        <w:b/>
      </w:rPr>
    </w:pPr>
    <w:r>
      <w:tab/>
    </w:r>
    <w:r>
      <w:tab/>
      <w:t xml:space="preserve">   </w:t>
    </w:r>
  </w:p>
  <w:p w14:paraId="767ECD47" w14:textId="77777777" w:rsidR="00F24AC5" w:rsidRDefault="00F24AC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EF9"/>
    <w:multiLevelType w:val="multilevel"/>
    <w:tmpl w:val="0952CA7C"/>
    <w:lvl w:ilvl="0">
      <w:start w:val="1"/>
      <w:numFmt w:val="decimal"/>
      <w:lvlText w:val="%1."/>
      <w:lvlJc w:val="left"/>
      <w:pPr>
        <w:ind w:left="1965" w:hanging="1245"/>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3930" w:hanging="720"/>
      </w:pPr>
      <w:rPr>
        <w:rFonts w:hint="default"/>
      </w:rPr>
    </w:lvl>
    <w:lvl w:ilvl="3">
      <w:start w:val="1"/>
      <w:numFmt w:val="decimal"/>
      <w:isLgl/>
      <w:lvlText w:val="%1.%2.%3.%4."/>
      <w:lvlJc w:val="left"/>
      <w:pPr>
        <w:ind w:left="517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025"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875" w:hanging="1440"/>
      </w:pPr>
      <w:rPr>
        <w:rFonts w:hint="default"/>
      </w:rPr>
    </w:lvl>
    <w:lvl w:ilvl="8">
      <w:start w:val="1"/>
      <w:numFmt w:val="decimal"/>
      <w:isLgl/>
      <w:lvlText w:val="%1.%2.%3.%4.%5.%6.%7.%8.%9."/>
      <w:lvlJc w:val="left"/>
      <w:pPr>
        <w:ind w:left="12480" w:hanging="1800"/>
      </w:pPr>
      <w:rPr>
        <w:rFonts w:hint="default"/>
      </w:rPr>
    </w:lvl>
  </w:abstractNum>
  <w:abstractNum w:abstractNumId="1" w15:restartNumberingAfterBreak="0">
    <w:nsid w:val="1A4A3450"/>
    <w:multiLevelType w:val="hybridMultilevel"/>
    <w:tmpl w:val="55CA89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7D63C1"/>
    <w:multiLevelType w:val="hybridMultilevel"/>
    <w:tmpl w:val="027A76C8"/>
    <w:lvl w:ilvl="0" w:tplc="71D8004E">
      <w:start w:val="1"/>
      <w:numFmt w:val="decimal"/>
      <w:lvlText w:val="%1."/>
      <w:lvlJc w:val="left"/>
      <w:pPr>
        <w:ind w:left="1260" w:hanging="360"/>
      </w:pPr>
      <w:rPr>
        <w:rFonts w:hint="default"/>
        <w:b/>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4" w15:restartNumberingAfterBreak="0">
    <w:nsid w:val="26E270AC"/>
    <w:multiLevelType w:val="multilevel"/>
    <w:tmpl w:val="7DD287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306744003">
    <w:abstractNumId w:val="3"/>
  </w:num>
  <w:num w:numId="2" w16cid:durableId="1309703747">
    <w:abstractNumId w:val="0"/>
  </w:num>
  <w:num w:numId="3" w16cid:durableId="1474175658">
    <w:abstractNumId w:val="4"/>
  </w:num>
  <w:num w:numId="4" w16cid:durableId="1285890474">
    <w:abstractNumId w:val="1"/>
  </w:num>
  <w:num w:numId="5" w16cid:durableId="1065226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2F"/>
    <w:rsid w:val="0010092F"/>
    <w:rsid w:val="001B5495"/>
    <w:rsid w:val="00287D62"/>
    <w:rsid w:val="002E266C"/>
    <w:rsid w:val="00377C05"/>
    <w:rsid w:val="00381BA3"/>
    <w:rsid w:val="00383A2C"/>
    <w:rsid w:val="0039305A"/>
    <w:rsid w:val="003F1675"/>
    <w:rsid w:val="004310B1"/>
    <w:rsid w:val="0045422F"/>
    <w:rsid w:val="004905CD"/>
    <w:rsid w:val="00546DC1"/>
    <w:rsid w:val="0066766A"/>
    <w:rsid w:val="00705344"/>
    <w:rsid w:val="0072362D"/>
    <w:rsid w:val="00765257"/>
    <w:rsid w:val="0076529F"/>
    <w:rsid w:val="007E04F7"/>
    <w:rsid w:val="00891039"/>
    <w:rsid w:val="008F4B69"/>
    <w:rsid w:val="00A13EB3"/>
    <w:rsid w:val="00AE7823"/>
    <w:rsid w:val="00B22B9B"/>
    <w:rsid w:val="00B82B4A"/>
    <w:rsid w:val="00D03ADB"/>
    <w:rsid w:val="00DB364F"/>
    <w:rsid w:val="00E868DA"/>
    <w:rsid w:val="00EA40DA"/>
    <w:rsid w:val="00EB0431"/>
    <w:rsid w:val="00F01B71"/>
    <w:rsid w:val="00F23DD6"/>
    <w:rsid w:val="00F24AC5"/>
    <w:rsid w:val="00FD160F"/>
    <w:rsid w:val="00FD78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A7C36"/>
  <w15:chartTrackingRefBased/>
  <w15:docId w15:val="{876F681F-575D-4EC3-B828-CDB39A86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Pr>
      <w:rFonts w:ascii="Cambria" w:hAnsi="Cambria" w:cs="Times New Roman"/>
      <w:b/>
      <w:bCs/>
      <w:kern w:val="32"/>
      <w:sz w:val="32"/>
      <w:szCs w:val="32"/>
      <w:lang w:val="x-none"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Pr>
      <w:rFonts w:cs="Times New Roman"/>
      <w:sz w:val="24"/>
      <w:lang w:val="lt-LT" w:eastAsia="en-US" w:bidi="ar-SA"/>
    </w:rPr>
  </w:style>
  <w:style w:type="paragraph" w:styleId="Porat">
    <w:name w:val="footer"/>
    <w:basedOn w:val="prastasis"/>
    <w:link w:val="PoratDiagrama"/>
    <w:pPr>
      <w:tabs>
        <w:tab w:val="center" w:pos="4153"/>
        <w:tab w:val="right" w:pos="8306"/>
      </w:tabs>
    </w:pPr>
  </w:style>
  <w:style w:type="character" w:customStyle="1" w:styleId="PoratDiagrama">
    <w:name w:val="Poraštė Diagrama"/>
    <w:link w:val="Porat"/>
    <w:semiHidden/>
    <w:locked/>
    <w:rPr>
      <w:rFonts w:cs="Times New Roman"/>
      <w:sz w:val="20"/>
      <w:szCs w:val="20"/>
      <w:lang w:val="x-none" w:eastAsia="en-US"/>
    </w:rPr>
  </w:style>
  <w:style w:type="paragraph" w:styleId="Debesliotekstas">
    <w:name w:val="Balloon Text"/>
    <w:basedOn w:val="prastasis"/>
    <w:link w:val="DebesliotekstasDiagrama"/>
    <w:semiHidden/>
    <w:rPr>
      <w:rFonts w:ascii="Tahoma" w:hAnsi="Tahoma" w:cs="Tahoma"/>
      <w:sz w:val="16"/>
      <w:szCs w:val="16"/>
    </w:rPr>
  </w:style>
  <w:style w:type="character" w:customStyle="1" w:styleId="DebesliotekstasDiagrama">
    <w:name w:val="Debesėlio tekstas Diagrama"/>
    <w:link w:val="Debesliotekstas"/>
    <w:semiHidden/>
    <w:locked/>
    <w:rPr>
      <w:rFonts w:cs="Times New Roman"/>
      <w:sz w:val="2"/>
      <w:lang w:val="x-none" w:eastAsia="en-US"/>
    </w:rPr>
  </w:style>
  <w:style w:type="character" w:customStyle="1" w:styleId="typewriter">
    <w:name w:val="typewriter"/>
    <w:rPr>
      <w:rFonts w:cs="Times New Roman"/>
    </w:rPr>
  </w:style>
  <w:style w:type="character" w:customStyle="1" w:styleId="Vietosrezervavimoenklotekstas1">
    <w:name w:val="Vietos rezervavimo ženklo tekstas1"/>
    <w:semiHidden/>
    <w:rPr>
      <w:rFonts w:cs="Times New Roman"/>
      <w:color w:val="808080"/>
    </w:rPr>
  </w:style>
  <w:style w:type="character" w:customStyle="1" w:styleId="antr">
    <w:name w:val="antr"/>
    <w:rPr>
      <w:rFonts w:ascii="Times New Roman" w:hAnsi="Times New Roman" w:cs="Times New Roman"/>
      <w:b/>
      <w:caps/>
      <w:sz w:val="24"/>
    </w:rPr>
  </w:style>
  <w:style w:type="paragraph" w:customStyle="1" w:styleId="Pagrindinistekstas1">
    <w:name w:val="Pagrindinis tekstas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semiHidden/>
    <w:locked/>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locked/>
    <w:rPr>
      <w:rFonts w:ascii="Courier New" w:hAnsi="Courier New" w:cs="Courier New"/>
      <w:lang w:val="lt-LT" w:eastAsia="lt-LT" w:bidi="ar-SA"/>
    </w:rPr>
  </w:style>
  <w:style w:type="paragraph" w:styleId="Pagrindiniotekstotrauka">
    <w:name w:val="Body Text Indent"/>
    <w:basedOn w:val="prastasis"/>
    <w:link w:val="PagrindiniotekstotraukaDiagrama"/>
    <w:pPr>
      <w:spacing w:after="120"/>
      <w:ind w:left="283"/>
    </w:pPr>
  </w:style>
  <w:style w:type="character" w:customStyle="1" w:styleId="BodyTextIndentChar">
    <w:name w:val="Body Text Indent Char"/>
    <w:semiHidden/>
    <w:locked/>
    <w:rPr>
      <w:rFonts w:cs="Times New Roman"/>
      <w:sz w:val="20"/>
      <w:szCs w:val="20"/>
      <w:lang w:val="x-none" w:eastAsia="en-US"/>
    </w:rPr>
  </w:style>
  <w:style w:type="character" w:customStyle="1" w:styleId="PagrindiniotekstotraukaDiagrama">
    <w:name w:val="Pagrindinio teksto įtrauka Diagrama"/>
    <w:link w:val="Pagrindiniotekstotrauka"/>
    <w:locked/>
    <w:rPr>
      <w:rFonts w:cs="Times New Roman"/>
      <w:sz w:val="24"/>
      <w:lang w:val="lt-LT" w:eastAsia="en-US" w:bidi="ar-SA"/>
    </w:rPr>
  </w:style>
  <w:style w:type="paragraph" w:customStyle="1" w:styleId="CharChar2Char">
    <w:name w:val="Char Char2 Char"/>
    <w:basedOn w:val="prastasis"/>
    <w:pPr>
      <w:spacing w:after="160" w:line="240" w:lineRule="exact"/>
    </w:pPr>
    <w:rPr>
      <w:rFonts w:ascii="Tahoma" w:hAnsi="Tahoma"/>
      <w:sz w:val="20"/>
      <w:lang w:val="en-US"/>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Pagrindiniotekstotrauka3Diagrama">
    <w:name w:val="Pagrindinio teksto įtrauka 3 Diagrama"/>
    <w:link w:val="Pagrindiniotekstotrauka3"/>
    <w:semiHidden/>
    <w:locked/>
    <w:rPr>
      <w:rFonts w:cs="Times New Roman"/>
      <w:sz w:val="16"/>
      <w:szCs w:val="16"/>
      <w:lang w:val="x-none" w:eastAsia="en-US"/>
    </w:rPr>
  </w:style>
  <w:style w:type="character" w:styleId="Hipersaitas">
    <w:name w:val="Hyperlink"/>
    <w:rPr>
      <w:color w:val="0000FF"/>
      <w:u w:val="single"/>
    </w:rPr>
  </w:style>
  <w:style w:type="paragraph" w:styleId="Sraopastraipa">
    <w:name w:val="List Paragraph"/>
    <w:basedOn w:val="prastasis"/>
    <w:uiPriority w:val="99"/>
    <w:qFormat/>
    <w:rsid w:val="002E266C"/>
    <w:pPr>
      <w:ind w:left="720"/>
      <w:contextualSpacing/>
    </w:pPr>
  </w:style>
  <w:style w:type="paragraph" w:styleId="Puslapioinaostekstas">
    <w:name w:val="footnote text"/>
    <w:aliases w:val="Footnote,Footnote text,fn,Footnote Text Char Char,Footnote Text Char Char Diagrama,Footnote Text Char Char Diagrama Diagrama,Char1,atask Puslapio išnašos tekstas,Footnote Char Char,Footnote Char"/>
    <w:basedOn w:val="prastasis"/>
    <w:link w:val="PuslapioinaostekstasDiagrama"/>
    <w:uiPriority w:val="99"/>
    <w:unhideWhenUsed/>
    <w:rsid w:val="0072362D"/>
    <w:rPr>
      <w:sz w:val="20"/>
    </w:rPr>
  </w:style>
  <w:style w:type="character" w:customStyle="1" w:styleId="PuslapioinaostekstasDiagrama">
    <w:name w:val="Puslapio išnašos tekstas Diagrama"/>
    <w:aliases w:val="Footnote Diagrama,Footnote text Diagrama,fn Diagrama,Footnote Text Char Char Diagrama1,Footnote Text Char Char Diagrama Diagrama1,Footnote Text Char Char Diagrama Diagrama Diagrama,Char1 Diagrama,Footnote Char Diagrama"/>
    <w:basedOn w:val="Numatytasispastraiposriftas"/>
    <w:link w:val="Puslapioinaostekstas"/>
    <w:uiPriority w:val="99"/>
    <w:rsid w:val="0072362D"/>
    <w:rPr>
      <w:lang w:eastAsia="en-US"/>
    </w:rPr>
  </w:style>
  <w:style w:type="character" w:styleId="Puslapioinaosnuoroda">
    <w:name w:val="footnote reference"/>
    <w:aliases w:val="Išnaša,Footnote symbol"/>
    <w:basedOn w:val="Numatytasispastraiposriftas"/>
    <w:unhideWhenUsed/>
    <w:rsid w:val="0072362D"/>
    <w:rPr>
      <w:vertAlign w:val="superscript"/>
    </w:rPr>
  </w:style>
  <w:style w:type="paragraph" w:styleId="Pataisymai">
    <w:name w:val="Revision"/>
    <w:hidden/>
    <w:uiPriority w:val="99"/>
    <w:semiHidden/>
    <w:rsid w:val="00E868D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734</Words>
  <Characters>5471</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5</cp:revision>
  <cp:lastPrinted>2011-05-31T06:46:00Z</cp:lastPrinted>
  <dcterms:created xsi:type="dcterms:W3CDTF">2023-04-18T13:38:00Z</dcterms:created>
  <dcterms:modified xsi:type="dcterms:W3CDTF">2023-04-24T12:41:00Z</dcterms:modified>
</cp:coreProperties>
</file>