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3033" w14:textId="77777777" w:rsidR="00EC7D7B" w:rsidRDefault="00EC7D7B" w:rsidP="00EC7D7B">
      <w:pPr>
        <w:ind w:left="5041"/>
      </w:pPr>
      <w:r>
        <w:t>Pasvalio rajono savivaldybės Bernardo</w:t>
      </w:r>
    </w:p>
    <w:p w14:paraId="3BA8F7F5" w14:textId="77777777" w:rsidR="00EC7D7B" w:rsidRDefault="00EC7D7B" w:rsidP="00EC7D7B">
      <w:pPr>
        <w:ind w:left="5041"/>
      </w:pPr>
      <w:r>
        <w:t>Brazdžionio literatūrinės premijos skyrimo</w:t>
      </w:r>
    </w:p>
    <w:p w14:paraId="5C3D4D44" w14:textId="77777777" w:rsidR="00EC7D7B" w:rsidRDefault="00EC7D7B" w:rsidP="00EC7D7B">
      <w:pPr>
        <w:ind w:left="5041"/>
      </w:pPr>
      <w:r>
        <w:t>Nuostatų</w:t>
      </w:r>
    </w:p>
    <w:p w14:paraId="36CA0CAF" w14:textId="77777777" w:rsidR="00EC7D7B" w:rsidRDefault="00EC7D7B" w:rsidP="00EC7D7B">
      <w:pPr>
        <w:ind w:left="5041"/>
      </w:pPr>
      <w:r>
        <w:t>1 priedas</w:t>
      </w:r>
    </w:p>
    <w:p w14:paraId="00556D65" w14:textId="77777777" w:rsidR="00EC7D7B" w:rsidRDefault="00EC7D7B" w:rsidP="00EC7D7B">
      <w:pPr>
        <w:spacing w:line="360" w:lineRule="auto"/>
        <w:ind w:left="5040" w:firstLine="63"/>
        <w:jc w:val="center"/>
      </w:pPr>
    </w:p>
    <w:p w14:paraId="68526AAB" w14:textId="77777777" w:rsidR="00EC7D7B" w:rsidRDefault="00EC7D7B" w:rsidP="00EC7D7B">
      <w:pPr>
        <w:spacing w:line="360" w:lineRule="auto"/>
        <w:ind w:left="5040" w:firstLine="63"/>
        <w:jc w:val="center"/>
      </w:pPr>
    </w:p>
    <w:p w14:paraId="3CD31E0E" w14:textId="77777777" w:rsidR="00EC7D7B" w:rsidRDefault="00EC7D7B" w:rsidP="00EC7D7B">
      <w:pPr>
        <w:spacing w:line="360" w:lineRule="auto"/>
        <w:jc w:val="center"/>
        <w:rPr>
          <w:b/>
        </w:rPr>
      </w:pPr>
      <w:r>
        <w:rPr>
          <w:b/>
        </w:rPr>
        <w:t xml:space="preserve">PARAIŠKA GAUTI BERNARDO BRAZDŽIONIO LITERATŪRINĘ PREMIJĄ </w:t>
      </w:r>
    </w:p>
    <w:p w14:paraId="0A34D196" w14:textId="77777777" w:rsidR="00EC7D7B" w:rsidRDefault="00EC7D7B" w:rsidP="00EC7D7B">
      <w:pPr>
        <w:spacing w:line="360" w:lineRule="auto"/>
        <w:jc w:val="center"/>
        <w:rPr>
          <w:b/>
        </w:rPr>
      </w:pPr>
    </w:p>
    <w:p w14:paraId="27591A72" w14:textId="77777777" w:rsidR="00EC7D7B" w:rsidRDefault="00EC7D7B" w:rsidP="00EC7D7B">
      <w:pPr>
        <w:spacing w:line="360" w:lineRule="auto"/>
        <w:ind w:firstLine="3472"/>
        <w:jc w:val="both"/>
      </w:pPr>
      <w:r>
        <w:t>_____________________</w:t>
      </w:r>
    </w:p>
    <w:p w14:paraId="20584EAC" w14:textId="77777777" w:rsidR="00EC7D7B" w:rsidRDefault="00EC7D7B" w:rsidP="00EC7D7B">
      <w:pPr>
        <w:spacing w:line="360" w:lineRule="auto"/>
        <w:ind w:firstLine="4340"/>
        <w:jc w:val="both"/>
      </w:pPr>
      <w:r>
        <w:t>(Data)</w:t>
      </w:r>
    </w:p>
    <w:p w14:paraId="76CEEC5B" w14:textId="77777777" w:rsidR="00EC7D7B" w:rsidRDefault="00EC7D7B" w:rsidP="00EC7D7B">
      <w:pPr>
        <w:spacing w:line="360" w:lineRule="auto"/>
        <w:jc w:val="both"/>
      </w:pPr>
    </w:p>
    <w:p w14:paraId="7B4E5105" w14:textId="77777777" w:rsidR="00EC7D7B" w:rsidRDefault="00EC7D7B" w:rsidP="00EC7D7B">
      <w:pPr>
        <w:tabs>
          <w:tab w:val="left" w:pos="426"/>
        </w:tabs>
        <w:spacing w:line="360" w:lineRule="auto"/>
        <w:ind w:left="284" w:firstLine="76"/>
      </w:pPr>
      <w:r>
        <w:t>1.</w:t>
      </w:r>
      <w:r>
        <w:tab/>
        <w:t>Pretendento vardas, pavardė ___________________________________________________</w:t>
      </w:r>
    </w:p>
    <w:p w14:paraId="068737AA" w14:textId="77777777" w:rsidR="00EC7D7B" w:rsidRDefault="00EC7D7B" w:rsidP="00EC7D7B">
      <w:pPr>
        <w:tabs>
          <w:tab w:val="left" w:pos="426"/>
        </w:tabs>
        <w:spacing w:line="360" w:lineRule="auto"/>
        <w:ind w:left="284" w:firstLine="76"/>
      </w:pPr>
      <w:r>
        <w:t>2.</w:t>
      </w:r>
      <w:r>
        <w:tab/>
        <w:t xml:space="preserve">Namų adresas, telefonas, faksas, el. paštas _______________________________________ </w:t>
      </w:r>
    </w:p>
    <w:p w14:paraId="0C6F1834" w14:textId="77777777" w:rsidR="00EC7D7B" w:rsidRDefault="00EC7D7B" w:rsidP="00EC7D7B">
      <w:pPr>
        <w:tabs>
          <w:tab w:val="left" w:pos="426"/>
        </w:tabs>
        <w:spacing w:line="360" w:lineRule="auto"/>
        <w:ind w:left="284" w:firstLine="76"/>
      </w:pPr>
      <w:r>
        <w:t>3.</w:t>
      </w:r>
      <w:r>
        <w:tab/>
        <w:t xml:space="preserve">Darbovietė, adresas, telefonas, faksas, el. paštas ___________________________________ </w:t>
      </w:r>
    </w:p>
    <w:p w14:paraId="1D003326" w14:textId="77777777" w:rsidR="00EC7D7B" w:rsidRDefault="00EC7D7B" w:rsidP="00EC7D7B">
      <w:pPr>
        <w:tabs>
          <w:tab w:val="left" w:pos="720"/>
        </w:tabs>
        <w:spacing w:line="360" w:lineRule="auto"/>
        <w:ind w:left="720" w:hanging="360"/>
      </w:pPr>
      <w:r>
        <w:t>4.</w:t>
      </w:r>
      <w:r>
        <w:tab/>
        <w:t xml:space="preserve">Konkursui siūlomo kūrinio pavadinimas, išleidimo metai, leidykla_____________________ __________________________________________________________________________ </w:t>
      </w:r>
    </w:p>
    <w:p w14:paraId="2BB6EB62" w14:textId="77777777" w:rsidR="00EC7D7B" w:rsidRDefault="00EC7D7B" w:rsidP="00EC7D7B">
      <w:pPr>
        <w:tabs>
          <w:tab w:val="left" w:pos="567"/>
        </w:tabs>
        <w:spacing w:line="360" w:lineRule="auto"/>
        <w:ind w:left="284" w:firstLine="76"/>
        <w:jc w:val="both"/>
      </w:pPr>
      <w:r>
        <w:t>5.</w:t>
      </w:r>
      <w:r>
        <w:tab/>
        <w:t xml:space="preserve">Organizacijos pavadinimas, adresas, telefonas, faksas, el. paštas (pildoma, jei paraišką teikia organizacija) ___________________________________________________________________ _____________________________________________________________________________ </w:t>
      </w:r>
    </w:p>
    <w:p w14:paraId="2370D962" w14:textId="77777777" w:rsidR="00EC7D7B" w:rsidRDefault="00EC7D7B" w:rsidP="00EC7D7B">
      <w:pPr>
        <w:tabs>
          <w:tab w:val="left" w:pos="720"/>
        </w:tabs>
        <w:spacing w:line="360" w:lineRule="auto"/>
        <w:ind w:left="284" w:firstLine="76"/>
        <w:jc w:val="both"/>
      </w:pPr>
      <w:r>
        <w:t>6.</w:t>
      </w:r>
      <w:r>
        <w:tab/>
        <w:t>Jei paraišką teikia pats pretendentas, pridedama kompetentingo asmens ar kūrybinės sąjungos rekomendacija.</w:t>
      </w:r>
    </w:p>
    <w:p w14:paraId="3B5042B8" w14:textId="77777777" w:rsidR="00EC7D7B" w:rsidRDefault="00EC7D7B" w:rsidP="00EC7D7B">
      <w:pPr>
        <w:spacing w:line="360" w:lineRule="auto"/>
        <w:ind w:left="360"/>
        <w:jc w:val="both"/>
      </w:pPr>
    </w:p>
    <w:p w14:paraId="111C5694" w14:textId="77777777" w:rsidR="00EC7D7B" w:rsidRDefault="00EC7D7B" w:rsidP="00EC7D7B">
      <w:pPr>
        <w:spacing w:line="360" w:lineRule="auto"/>
        <w:ind w:left="360"/>
        <w:jc w:val="both"/>
      </w:pPr>
    </w:p>
    <w:p w14:paraId="0732150E" w14:textId="77777777" w:rsidR="00EC7D7B" w:rsidRDefault="00EC7D7B" w:rsidP="00EC7D7B">
      <w:pPr>
        <w:spacing w:line="360" w:lineRule="auto"/>
        <w:ind w:left="360"/>
        <w:jc w:val="both"/>
      </w:pPr>
      <w:r>
        <w:t>Tvirtinu, kad pateikta informacija yra tiksli ir teisinga:</w:t>
      </w:r>
    </w:p>
    <w:p w14:paraId="275E70C9" w14:textId="77777777" w:rsidR="00EC7D7B" w:rsidRDefault="00EC7D7B" w:rsidP="00EC7D7B">
      <w:pPr>
        <w:spacing w:line="360" w:lineRule="auto"/>
        <w:ind w:left="360" w:firstLine="66"/>
        <w:jc w:val="both"/>
      </w:pPr>
    </w:p>
    <w:p w14:paraId="6D19996C" w14:textId="77777777" w:rsidR="00EC7D7B" w:rsidRDefault="00EC7D7B" w:rsidP="00EC7D7B">
      <w:pPr>
        <w:spacing w:line="360" w:lineRule="auto"/>
        <w:ind w:left="360" w:firstLine="66"/>
        <w:jc w:val="both"/>
      </w:pPr>
      <w:r>
        <w:t>(Parašas)</w:t>
      </w:r>
    </w:p>
    <w:p w14:paraId="0A1FAC3D" w14:textId="77777777" w:rsidR="00EC7D7B" w:rsidRDefault="00EC7D7B" w:rsidP="00EC7D7B">
      <w:pPr>
        <w:spacing w:line="360" w:lineRule="auto"/>
        <w:ind w:left="360" w:firstLine="66"/>
        <w:jc w:val="both"/>
      </w:pPr>
    </w:p>
    <w:p w14:paraId="7C1F5821" w14:textId="77777777" w:rsidR="00EC7D7B" w:rsidRDefault="00EC7D7B" w:rsidP="00EC7D7B">
      <w:pPr>
        <w:spacing w:line="360" w:lineRule="auto"/>
        <w:ind w:left="360" w:firstLine="66"/>
        <w:jc w:val="both"/>
      </w:pPr>
      <w:r>
        <w:t>Teikiančio asmens (teikiančios organizacijos vadovo) vardas, pavardė</w:t>
      </w:r>
    </w:p>
    <w:p w14:paraId="5984DE20" w14:textId="77777777" w:rsidR="00EC7D7B" w:rsidRDefault="00EC7D7B" w:rsidP="00EC7D7B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594A6071" w14:textId="77777777" w:rsidR="00EC7D7B" w:rsidRDefault="00EC7D7B" w:rsidP="00EC7D7B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T1-58</w:t>
        </w:r>
      </w:hyperlink>
      <w:r>
        <w:rPr>
          <w:rFonts w:eastAsia="MS Mincho"/>
          <w:i/>
          <w:iCs/>
          <w:sz w:val="20"/>
        </w:rPr>
        <w:t>, 2020-04-06, paskelbta TAR 2020-04-07, i. k. 2020-07245</w:t>
      </w:r>
    </w:p>
    <w:p w14:paraId="1562C1B2" w14:textId="77777777" w:rsidR="00EC7D7B" w:rsidRDefault="00EC7D7B" w:rsidP="00EC7D7B"/>
    <w:p w14:paraId="08AD79B2" w14:textId="77777777" w:rsidR="00EC7D7B" w:rsidRDefault="00EC7D7B" w:rsidP="00EC7D7B">
      <w:pPr>
        <w:jc w:val="both"/>
        <w:rPr>
          <w:b/>
          <w:sz w:val="20"/>
        </w:rPr>
      </w:pPr>
    </w:p>
    <w:p w14:paraId="022265B4" w14:textId="77777777" w:rsidR="00EC7D7B" w:rsidRDefault="00EC7D7B" w:rsidP="00EC7D7B">
      <w:pPr>
        <w:jc w:val="both"/>
        <w:rPr>
          <w:b/>
          <w:sz w:val="20"/>
        </w:rPr>
      </w:pPr>
    </w:p>
    <w:p w14:paraId="7CA45B2A" w14:textId="77777777" w:rsidR="00EC7D7B" w:rsidRDefault="00EC7D7B" w:rsidP="00EC7D7B">
      <w:pPr>
        <w:jc w:val="both"/>
        <w:rPr>
          <w:b/>
        </w:rPr>
      </w:pPr>
      <w:r>
        <w:rPr>
          <w:b/>
          <w:sz w:val="20"/>
        </w:rPr>
        <w:t>Pakeitimai:</w:t>
      </w:r>
    </w:p>
    <w:p w14:paraId="484A63FA" w14:textId="77777777" w:rsidR="00EC7D7B" w:rsidRDefault="00EC7D7B" w:rsidP="00EC7D7B">
      <w:pPr>
        <w:jc w:val="both"/>
        <w:rPr>
          <w:sz w:val="20"/>
        </w:rPr>
      </w:pPr>
    </w:p>
    <w:p w14:paraId="68EA5931" w14:textId="77777777" w:rsidR="00EC7D7B" w:rsidRDefault="00EC7D7B" w:rsidP="00EC7D7B">
      <w:pPr>
        <w:jc w:val="both"/>
      </w:pPr>
      <w:r>
        <w:rPr>
          <w:sz w:val="20"/>
        </w:rPr>
        <w:t>1.</w:t>
      </w:r>
    </w:p>
    <w:p w14:paraId="016C91CF" w14:textId="77777777" w:rsidR="00EC7D7B" w:rsidRDefault="00EC7D7B" w:rsidP="00EC7D7B">
      <w:pPr>
        <w:jc w:val="both"/>
      </w:pPr>
      <w:r>
        <w:rPr>
          <w:sz w:val="20"/>
        </w:rPr>
        <w:t>Pasvalio rajono savivaldybės taryba, Sprendimas</w:t>
      </w:r>
    </w:p>
    <w:p w14:paraId="3D225FFB" w14:textId="77777777" w:rsidR="00EC7D7B" w:rsidRDefault="00EC7D7B" w:rsidP="00EC7D7B">
      <w:pPr>
        <w:jc w:val="both"/>
      </w:pPr>
      <w:r>
        <w:rPr>
          <w:sz w:val="20"/>
        </w:rPr>
        <w:t xml:space="preserve">Nr. </w:t>
      </w:r>
      <w:hyperlink r:id="rId7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T1-58</w:t>
        </w:r>
      </w:hyperlink>
      <w:r>
        <w:rPr>
          <w:rFonts w:eastAsia="MS Mincho"/>
          <w:iCs/>
          <w:sz w:val="20"/>
        </w:rPr>
        <w:t>, 2020-04-06, paskelbta TAR 2020-04-07, i. k. 2020-07245</w:t>
      </w:r>
    </w:p>
    <w:p w14:paraId="6AC8F959" w14:textId="77777777" w:rsidR="00EC7D7B" w:rsidRDefault="00EC7D7B" w:rsidP="00EC7D7B">
      <w:pPr>
        <w:jc w:val="both"/>
      </w:pPr>
      <w:r>
        <w:rPr>
          <w:sz w:val="20"/>
        </w:rPr>
        <w:t>Dėl Pasvalio rajono savivaldybės tarybos 2017 m. vasario 13 d. sprendimo Nr. T1-15 „Dėl Pasvalio rajono savivaldybės Bernardo Brazdžionio literatūros premijos nuostatų patvirtinimo“ pakeitimo</w:t>
      </w:r>
    </w:p>
    <w:p w14:paraId="3B12B67B" w14:textId="77777777" w:rsidR="00EC7D7B" w:rsidRDefault="00EC7D7B" w:rsidP="00EC7D7B">
      <w:pPr>
        <w:jc w:val="both"/>
        <w:rPr>
          <w:sz w:val="20"/>
        </w:rPr>
      </w:pPr>
    </w:p>
    <w:p w14:paraId="57EF5CEE" w14:textId="77777777" w:rsidR="00EC7D7B" w:rsidRDefault="00EC7D7B" w:rsidP="00EC7D7B">
      <w:pPr>
        <w:jc w:val="both"/>
      </w:pPr>
      <w:r>
        <w:rPr>
          <w:sz w:val="20"/>
        </w:rPr>
        <w:t>2.</w:t>
      </w:r>
    </w:p>
    <w:p w14:paraId="14CD04E8" w14:textId="77777777" w:rsidR="00EC7D7B" w:rsidRDefault="00EC7D7B" w:rsidP="00EC7D7B">
      <w:pPr>
        <w:jc w:val="both"/>
      </w:pPr>
      <w:r>
        <w:rPr>
          <w:sz w:val="20"/>
        </w:rPr>
        <w:t>Pasvalio rajono savivaldybės taryba, Sprendimas</w:t>
      </w:r>
    </w:p>
    <w:p w14:paraId="18420815" w14:textId="77777777" w:rsidR="00EC7D7B" w:rsidRDefault="00EC7D7B" w:rsidP="00EC7D7B">
      <w:pPr>
        <w:jc w:val="both"/>
      </w:pPr>
      <w:r>
        <w:rPr>
          <w:sz w:val="20"/>
        </w:rPr>
        <w:t xml:space="preserve">Nr. </w:t>
      </w:r>
      <w:hyperlink r:id="rId8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T1-272</w:t>
        </w:r>
      </w:hyperlink>
      <w:r>
        <w:rPr>
          <w:rFonts w:eastAsia="MS Mincho"/>
          <w:iCs/>
          <w:sz w:val="20"/>
        </w:rPr>
        <w:t>, 2023-09-27, paskelbta TAR 2023-09-28, i. k. 2023-18945</w:t>
      </w:r>
    </w:p>
    <w:p w14:paraId="383CD244" w14:textId="77777777" w:rsidR="00EC7D7B" w:rsidRDefault="00EC7D7B" w:rsidP="00EC7D7B">
      <w:pPr>
        <w:jc w:val="both"/>
      </w:pPr>
      <w:r>
        <w:rPr>
          <w:sz w:val="20"/>
        </w:rPr>
        <w:t>Dėl Pasvalio rajono savivaldybės tarybos 2017 m. vasario 13 d. sprendimo Nr. T1-15 „Dėl Pasvalio rajono savivaldybės Bernardo Brazdžionio literatūros premijos nuostatų patvirtinimo“ pakeitimo</w:t>
      </w:r>
    </w:p>
    <w:p w14:paraId="105B3CDE" w14:textId="77777777" w:rsidR="00EC7D7B" w:rsidRDefault="00EC7D7B" w:rsidP="00EC7D7B">
      <w:pPr>
        <w:jc w:val="both"/>
        <w:rPr>
          <w:sz w:val="20"/>
        </w:rPr>
      </w:pPr>
    </w:p>
    <w:p w14:paraId="173AD30A" w14:textId="77777777" w:rsidR="00EC7D7B" w:rsidRDefault="00EC7D7B" w:rsidP="00EC7D7B">
      <w:pPr>
        <w:widowControl w:val="0"/>
        <w:rPr>
          <w:snapToGrid w:val="0"/>
        </w:rPr>
      </w:pPr>
    </w:p>
    <w:p w14:paraId="18B42E29" w14:textId="032CE5B0" w:rsidR="00456C5C" w:rsidRPr="00EC7D7B" w:rsidRDefault="00456C5C" w:rsidP="00EC7D7B"/>
    <w:sectPr w:rsidR="00456C5C" w:rsidRPr="00EC7D7B">
      <w:pgSz w:w="11906" w:h="16838" w:code="9"/>
      <w:pgMar w:top="1134" w:right="567" w:bottom="567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5CCB" w14:textId="77777777" w:rsidR="00790D18" w:rsidRDefault="00790D18" w:rsidP="00456C5C">
      <w:r>
        <w:separator/>
      </w:r>
    </w:p>
  </w:endnote>
  <w:endnote w:type="continuationSeparator" w:id="0">
    <w:p w14:paraId="5DFE7507" w14:textId="77777777" w:rsidR="00790D18" w:rsidRDefault="00790D18" w:rsidP="0045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5B2F" w14:textId="77777777" w:rsidR="00790D18" w:rsidRDefault="00790D18" w:rsidP="00456C5C">
      <w:r>
        <w:separator/>
      </w:r>
    </w:p>
  </w:footnote>
  <w:footnote w:type="continuationSeparator" w:id="0">
    <w:p w14:paraId="106E2F10" w14:textId="77777777" w:rsidR="00790D18" w:rsidRDefault="00790D18" w:rsidP="0045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F8"/>
    <w:rsid w:val="00230E93"/>
    <w:rsid w:val="00456C5C"/>
    <w:rsid w:val="0046173E"/>
    <w:rsid w:val="00655EF8"/>
    <w:rsid w:val="00790D18"/>
    <w:rsid w:val="00BC7C3A"/>
    <w:rsid w:val="00BF3734"/>
    <w:rsid w:val="00EC7D7B"/>
    <w:rsid w:val="00F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F40B"/>
  <w15:chartTrackingRefBased/>
  <w15:docId w15:val="{216E9261-EF72-4C43-94E4-616F2EE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7D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56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56C5C"/>
  </w:style>
  <w:style w:type="paragraph" w:styleId="Porat">
    <w:name w:val="footer"/>
    <w:basedOn w:val="prastasis"/>
    <w:link w:val="PoratDiagrama"/>
    <w:uiPriority w:val="99"/>
    <w:unhideWhenUsed/>
    <w:rsid w:val="00456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5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d6ee13e05dfd11ee81b8b446907f59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egalAct.html?documentId=3e1ca3e078cb11eab005936df725fe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3e1ca3e078cb11eab005936df725fe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2</cp:revision>
  <dcterms:created xsi:type="dcterms:W3CDTF">2023-10-24T10:58:00Z</dcterms:created>
  <dcterms:modified xsi:type="dcterms:W3CDTF">2023-10-24T10:58:00Z</dcterms:modified>
</cp:coreProperties>
</file>